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설치 및 학습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2021.10.29(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금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1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python format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함수 익히기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print( "{}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는 {}와 {}가 있다".format(A, B, C))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A는 B와 C가 있다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numPr>
                <w:ilvl w:val="0"/>
                <w:numId w:val="20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python format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함수 특별 사용및 조합</w:t>
            </w:r>
          </w:p>
          <w:p>
            <w:pPr>
              <w:numPr>
                <w:ilvl w:val="0"/>
                <w:numId w:val="20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upper, lower</w:t>
            </w:r>
          </w:p>
          <w:p>
            <w:pPr>
              <w:numPr>
                <w:ilvl w:val="0"/>
                <w:numId w:val="20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문자열 자르기 split()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25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불 자료형과 if 조건문</w:t>
            </w:r>
          </w:p>
          <w:p>
            <w:pPr>
              <w:numPr>
                <w:ilvl w:val="0"/>
                <w:numId w:val="25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if~else와 eslif</w:t>
            </w:r>
          </w:p>
          <w:p>
            <w:pPr>
              <w:numPr>
                <w:ilvl w:val="0"/>
                <w:numId w:val="25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pass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키워드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리스트와 반복문</w:t>
            </w: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append insert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8">
    <w:abstractNumId w:val="18"/>
  </w:num>
  <w:num w:numId="20">
    <w:abstractNumId w:val="12"/>
  </w:num>
  <w:num w:numId="25">
    <w:abstractNumId w:val="6"/>
  </w: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