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hd w:fill="fefefe" w:val="clear"/>
        <w:spacing w:after="390" w:line="240" w:lineRule="auto"/>
        <w:contextualSpacing w:val="0"/>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To APPLE APP STORE Approval Committee, </w:t>
      </w:r>
    </w:p>
    <w:p w:rsidR="00000000" w:rsidDel="00000000" w:rsidP="00000000" w:rsidRDefault="00000000" w:rsidRPr="00000000">
      <w:pPr>
        <w:pBdr/>
        <w:shd w:fill="fefefe" w:val="clear"/>
        <w:spacing w:after="390" w:line="240" w:lineRule="auto"/>
        <w:contextualSpacing w:val="0"/>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Thank you for you quick feedback! As requested, I’ve attached more detailed game instructions with screenshots as well as a video link to the APP in use.  The app is a QR code treasure hunt completed across a church campus. Thus the game is played across both real life and virtual reality.</w:t>
      </w:r>
    </w:p>
    <w:p w:rsidR="00000000" w:rsidDel="00000000" w:rsidP="00000000" w:rsidRDefault="00000000" w:rsidRPr="00000000">
      <w:pPr>
        <w:pBdr/>
        <w:shd w:fill="fefefe" w:val="clear"/>
        <w:spacing w:after="390" w:line="240" w:lineRule="auto"/>
        <w:contextualSpacing w:val="0"/>
        <w:rPr>
          <w:rFonts w:ascii="Arial" w:cs="Arial" w:eastAsia="Arial" w:hAnsi="Arial"/>
          <w:color w:val="3a3a3a"/>
          <w:sz w:val="27"/>
          <w:szCs w:val="27"/>
        </w:rPr>
      </w:pPr>
      <w:r w:rsidDel="00000000" w:rsidR="00000000" w:rsidRPr="00000000">
        <w:rPr>
          <w:rFonts w:ascii="Arial" w:cs="Arial" w:eastAsia="Arial" w:hAnsi="Arial"/>
          <w:color w:val="3a3a3a"/>
          <w:sz w:val="27"/>
          <w:szCs w:val="27"/>
          <w:rtl w:val="0"/>
        </w:rPr>
        <w:t xml:space="preserve">Please note:</w:t>
      </w:r>
    </w:p>
    <w:p w:rsidR="00000000" w:rsidDel="00000000" w:rsidP="00000000" w:rsidRDefault="00000000" w:rsidRPr="00000000">
      <w:pPr>
        <w:numPr>
          <w:ilvl w:val="0"/>
          <w:numId w:val="1"/>
        </w:numPr>
        <w:pBdr/>
        <w:shd w:fill="fefefe" w:val="clear"/>
        <w:spacing w:after="0" w:before="0" w:line="240" w:lineRule="auto"/>
        <w:ind w:left="720" w:hanging="360"/>
        <w:rPr>
          <w:color w:val="3a3a3a"/>
        </w:rPr>
      </w:pPr>
      <w:r w:rsidDel="00000000" w:rsidR="00000000" w:rsidRPr="00000000">
        <w:rPr>
          <w:rFonts w:ascii="Arial" w:cs="Arial" w:eastAsia="Arial" w:hAnsi="Arial"/>
          <w:color w:val="3a3a3a"/>
          <w:sz w:val="27"/>
          <w:szCs w:val="27"/>
          <w:rtl w:val="0"/>
        </w:rPr>
        <w:t xml:space="preserve">TAKE OVER APP uses no private API's.</w:t>
      </w:r>
    </w:p>
    <w:p w:rsidR="00000000" w:rsidDel="00000000" w:rsidP="00000000" w:rsidRDefault="00000000" w:rsidRPr="00000000">
      <w:pPr>
        <w:numPr>
          <w:ilvl w:val="0"/>
          <w:numId w:val="1"/>
        </w:numPr>
        <w:pBdr/>
        <w:shd w:fill="fefefe" w:val="clear"/>
        <w:spacing w:after="0" w:before="0" w:line="240" w:lineRule="auto"/>
        <w:ind w:left="720" w:hanging="360"/>
        <w:rPr>
          <w:color w:val="3a3a3a"/>
        </w:rPr>
      </w:pPr>
      <w:r w:rsidDel="00000000" w:rsidR="00000000" w:rsidRPr="00000000">
        <w:rPr>
          <w:rFonts w:ascii="Arial" w:cs="Arial" w:eastAsia="Arial" w:hAnsi="Arial"/>
          <w:color w:val="3a3a3a"/>
          <w:sz w:val="27"/>
          <w:szCs w:val="27"/>
          <w:rtl w:val="0"/>
        </w:rPr>
        <w:t xml:space="preserve">TAKE OVER APP uses no In App Purchase for in-app (financial) transactions.</w:t>
      </w:r>
    </w:p>
    <w:p w:rsidR="00000000" w:rsidDel="00000000" w:rsidP="00000000" w:rsidRDefault="00000000" w:rsidRPr="00000000">
      <w:pPr>
        <w:numPr>
          <w:ilvl w:val="0"/>
          <w:numId w:val="1"/>
        </w:numPr>
        <w:pBdr/>
        <w:shd w:fill="fefefe" w:val="clear"/>
        <w:spacing w:after="0" w:before="0" w:line="240" w:lineRule="auto"/>
        <w:ind w:left="720" w:hanging="360"/>
        <w:rPr>
          <w:color w:val="3a3a3a"/>
        </w:rPr>
      </w:pPr>
      <w:r w:rsidDel="00000000" w:rsidR="00000000" w:rsidRPr="00000000">
        <w:rPr>
          <w:rFonts w:ascii="Arial" w:cs="Arial" w:eastAsia="Arial" w:hAnsi="Arial"/>
          <w:color w:val="3a3a3a"/>
          <w:sz w:val="27"/>
          <w:szCs w:val="27"/>
          <w:rtl w:val="0"/>
        </w:rPr>
        <w:t xml:space="preserve">Users camera is only accessed by the user to scan QR Codes.</w:t>
      </w:r>
    </w:p>
    <w:p w:rsidR="00000000" w:rsidDel="00000000" w:rsidP="00000000" w:rsidRDefault="00000000" w:rsidRPr="00000000">
      <w:pPr>
        <w:numPr>
          <w:ilvl w:val="0"/>
          <w:numId w:val="1"/>
        </w:numPr>
        <w:pBdr/>
        <w:shd w:fill="fefefe" w:val="clear"/>
        <w:spacing w:after="280" w:before="0" w:line="240" w:lineRule="auto"/>
        <w:ind w:left="720" w:hanging="360"/>
        <w:rPr>
          <w:color w:val="3a3a3a"/>
          <w:shd w:fill="fefefe" w:val="clear"/>
        </w:rPr>
      </w:pPr>
      <w:r w:rsidDel="00000000" w:rsidR="00000000" w:rsidRPr="00000000">
        <w:rPr>
          <w:rFonts w:ascii="Arial" w:cs="Arial" w:eastAsia="Arial" w:hAnsi="Arial"/>
          <w:color w:val="3a3a3a"/>
          <w:sz w:val="27"/>
          <w:szCs w:val="27"/>
          <w:rtl w:val="0"/>
        </w:rPr>
        <w:t xml:space="preserve">Graphics and artwork featured in TAKE OVER APP were developed originally by a collaborating member on my team.  </w:t>
      </w:r>
    </w:p>
    <w:p w:rsidR="00000000" w:rsidDel="00000000" w:rsidP="00000000" w:rsidRDefault="00000000" w:rsidRPr="00000000">
      <w:pPr>
        <w:numPr>
          <w:ilvl w:val="0"/>
          <w:numId w:val="1"/>
        </w:numPr>
        <w:pBdr/>
        <w:shd w:fill="fefefe" w:val="clear"/>
        <w:spacing w:after="280" w:before="0" w:line="240" w:lineRule="auto"/>
        <w:ind w:left="720" w:hanging="360"/>
        <w:rPr>
          <w:rFonts w:ascii="Arial" w:cs="Arial" w:eastAsia="Arial" w:hAnsi="Arial"/>
          <w:color w:val="3a3a3a"/>
          <w:sz w:val="27"/>
          <w:szCs w:val="27"/>
          <w:u w:val="none"/>
        </w:rPr>
      </w:pPr>
      <w:r w:rsidDel="00000000" w:rsidR="00000000" w:rsidRPr="00000000">
        <w:rPr>
          <w:rFonts w:ascii="Arial" w:cs="Arial" w:eastAsia="Arial" w:hAnsi="Arial"/>
          <w:color w:val="3a3a3a"/>
          <w:sz w:val="27"/>
          <w:szCs w:val="27"/>
          <w:rtl w:val="0"/>
        </w:rPr>
        <w:t xml:space="preserve">App demo: </w:t>
      </w:r>
      <w:hyperlink r:id="rId5">
        <w:r w:rsidDel="00000000" w:rsidR="00000000" w:rsidRPr="00000000">
          <w:rPr>
            <w:rFonts w:ascii="Arial" w:cs="Arial" w:eastAsia="Arial" w:hAnsi="Arial"/>
            <w:color w:val="1155cc"/>
            <w:sz w:val="27"/>
            <w:szCs w:val="27"/>
            <w:u w:val="single"/>
            <w:rtl w:val="0"/>
          </w:rPr>
          <w:t xml:space="preserve">https://www.youtube.com/watch?v=e8MEfFdFrrs&amp;t=4s</w:t>
        </w:r>
      </w:hyperlink>
      <w:r w:rsidDel="00000000" w:rsidR="00000000" w:rsidRPr="00000000">
        <w:rPr>
          <w:rtl w:val="0"/>
        </w:rPr>
      </w:r>
    </w:p>
    <w:p w:rsidR="00000000" w:rsidDel="00000000" w:rsidP="00000000" w:rsidRDefault="00000000" w:rsidRPr="00000000">
      <w:pPr>
        <w:pBdr/>
        <w:shd w:fill="fefefe" w:val="clear"/>
        <w:spacing w:after="280" w:line="240" w:lineRule="auto"/>
        <w:ind w:left="72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Screenshot 1: Login Page. </w:t>
      </w:r>
    </w:p>
    <w:p w:rsidR="00000000" w:rsidDel="00000000" w:rsidP="00000000" w:rsidRDefault="00000000" w:rsidRPr="00000000">
      <w:pPr>
        <w:pBdr/>
        <w:shd w:fill="fefefe" w:val="clear"/>
        <w:spacing w:after="280" w:line="240" w:lineRule="auto"/>
        <w:ind w:left="72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The Login Page screen player doesn’t need to sign up. We will provide them a account and password in advance. It will have 24 teams in the camp and separate to 5 countries, Modern, Labor, Academic, Power,Wealth. Each country has different super power to earn resources. Basically We will not collect any user information, soNo security issue.</w:t>
      </w:r>
      <w:r w:rsidDel="00000000" w:rsidR="00000000" w:rsidRPr="00000000">
        <w:drawing>
          <wp:anchor allowOverlap="1" behindDoc="0" distB="114300" distT="114300" distL="114300" distR="114300" hidden="0" layoutInCell="1" locked="0" relativeHeight="0" simplePos="0">
            <wp:simplePos x="0" y="0"/>
            <wp:positionH relativeFrom="margin">
              <wp:posOffset>1885950</wp:posOffset>
            </wp:positionH>
            <wp:positionV relativeFrom="paragraph">
              <wp:posOffset>1285875</wp:posOffset>
            </wp:positionV>
            <wp:extent cx="1833563" cy="3288953"/>
            <wp:effectExtent b="0" l="0" r="0" t="0"/>
            <wp:wrapTopAndBottom distB="114300" distT="114300"/>
            <wp:docPr descr="0x0ss (3).jpg" id="1" name="image7.jpg"/>
            <a:graphic>
              <a:graphicData uri="http://schemas.openxmlformats.org/drawingml/2006/picture">
                <pic:pic>
                  <pic:nvPicPr>
                    <pic:cNvPr descr="0x0ss (3).jpg" id="0" name="image7.jpg"/>
                    <pic:cNvPicPr preferRelativeResize="0"/>
                  </pic:nvPicPr>
                  <pic:blipFill>
                    <a:blip r:embed="rId6"/>
                    <a:srcRect b="0" l="0" r="0" t="0"/>
                    <a:stretch>
                      <a:fillRect/>
                    </a:stretch>
                  </pic:blipFill>
                  <pic:spPr>
                    <a:xfrm>
                      <a:off x="0" y="0"/>
                      <a:ext cx="1833563" cy="3288953"/>
                    </a:xfrm>
                    <a:prstGeom prst="rect"/>
                    <a:ln/>
                  </pic:spPr>
                </pic:pic>
              </a:graphicData>
            </a:graphic>
          </wp:anchor>
        </w:drawing>
      </w:r>
    </w:p>
    <w:p w:rsidR="00000000" w:rsidDel="00000000" w:rsidP="00000000" w:rsidRDefault="00000000" w:rsidRPr="00000000">
      <w:pPr>
        <w:pBdr/>
        <w:shd w:fill="fefefe" w:val="clear"/>
        <w:spacing w:after="280" w:before="0" w:line="240" w:lineRule="auto"/>
        <w:ind w:left="72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Screenshot 2: APP HOME SCREEN. </w:t>
      </w:r>
    </w:p>
    <w:p w:rsidR="00000000" w:rsidDel="00000000" w:rsidP="00000000" w:rsidRDefault="00000000" w:rsidRPr="00000000">
      <w:pPr>
        <w:pBdr/>
        <w:shd w:fill="fefefe" w:val="clear"/>
        <w:spacing w:after="280" w:before="0" w:line="240" w:lineRule="auto"/>
        <w:ind w:left="72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The home screen depicts the players’ team name and mascot and lists the resources earned.  Click on resources to calculate their conversion rate for trade. </w:t>
      </w:r>
    </w:p>
    <w:p w:rsidR="00000000" w:rsidDel="00000000" w:rsidP="00000000" w:rsidRDefault="00000000" w:rsidRPr="00000000">
      <w:pPr>
        <w:pBdr/>
        <w:shd w:fill="fefefe" w:val="clear"/>
        <w:spacing w:after="280" w:before="0" w:line="240" w:lineRule="auto"/>
        <w:ind w:left="720" w:firstLine="0"/>
        <w:contextualSpacing w:val="0"/>
        <w:jc w:val="center"/>
        <w:rPr>
          <w:rFonts w:ascii="Arial" w:cs="Arial" w:eastAsia="Arial" w:hAnsi="Arial"/>
          <w:color w:val="3a3a3a"/>
          <w:sz w:val="27"/>
          <w:szCs w:val="27"/>
          <w:shd w:fill="fefefe" w:val="clear"/>
        </w:rPr>
      </w:pPr>
      <w:r w:rsidDel="00000000" w:rsidR="00000000" w:rsidRPr="00000000">
        <w:rPr>
          <w:rtl w:val="0"/>
        </w:rPr>
      </w:r>
    </w:p>
    <w:p w:rsidR="00000000" w:rsidDel="00000000" w:rsidP="00000000" w:rsidRDefault="00000000" w:rsidRPr="00000000">
      <w:pPr>
        <w:pBdr/>
        <w:shd w:fill="fefefe" w:val="clear"/>
        <w:spacing w:after="280" w:before="0" w:line="240" w:lineRule="auto"/>
        <w:ind w:left="0" w:firstLine="0"/>
        <w:contextualSpacing w:val="0"/>
        <w:rPr>
          <w:rFonts w:ascii="Arial" w:cs="Arial" w:eastAsia="Arial" w:hAnsi="Arial"/>
          <w:color w:val="3a3a3a"/>
          <w:sz w:val="27"/>
          <w:szCs w:val="27"/>
          <w:shd w:fill="fefefe"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1343025</wp:posOffset>
            </wp:positionH>
            <wp:positionV relativeFrom="paragraph">
              <wp:posOffset>0</wp:posOffset>
            </wp:positionV>
            <wp:extent cx="3209925" cy="5682980"/>
            <wp:effectExtent b="0" l="0" r="0" t="0"/>
            <wp:wrapTopAndBottom distB="0" distT="0"/>
            <wp:docPr id="4"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3209925" cy="5682980"/>
                    </a:xfrm>
                    <a:prstGeom prst="rect"/>
                    <a:ln/>
                  </pic:spPr>
                </pic:pic>
              </a:graphicData>
            </a:graphic>
          </wp:anchor>
        </w:drawing>
      </w:r>
    </w:p>
    <w:p w:rsidR="00000000" w:rsidDel="00000000" w:rsidP="00000000" w:rsidRDefault="00000000" w:rsidRPr="00000000">
      <w:pPr>
        <w:pBdr/>
        <w:shd w:fill="fefefe" w:val="clear"/>
        <w:spacing w:after="280" w:before="0" w:line="240" w:lineRule="auto"/>
        <w:ind w:left="0" w:firstLine="0"/>
        <w:contextualSpacing w:val="0"/>
        <w:rPr>
          <w:rFonts w:ascii="Arial" w:cs="Arial" w:eastAsia="Arial" w:hAnsi="Arial"/>
          <w:color w:val="3a3a3a"/>
          <w:sz w:val="27"/>
          <w:szCs w:val="27"/>
          <w:shd w:fill="fefefe" w:val="clear"/>
        </w:rPr>
      </w:pPr>
      <w:r w:rsidDel="00000000" w:rsidR="00000000" w:rsidRPr="00000000">
        <w:rPr>
          <w:rtl w:val="0"/>
        </w:rPr>
      </w:r>
    </w:p>
    <w:p w:rsidR="00000000" w:rsidDel="00000000" w:rsidP="00000000" w:rsidRDefault="00000000" w:rsidRPr="00000000">
      <w:pPr>
        <w:pBdr/>
        <w:shd w:fill="fefefe" w:val="clear"/>
        <w:spacing w:after="280" w:before="0" w:line="240" w:lineRule="auto"/>
        <w:ind w:left="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Screenshot 3: P.P. Island</w:t>
      </w:r>
    </w:p>
    <w:p w:rsidR="00000000" w:rsidDel="00000000" w:rsidP="00000000" w:rsidRDefault="00000000" w:rsidRPr="00000000">
      <w:pPr>
        <w:pBdr/>
        <w:shd w:fill="fefefe" w:val="clear"/>
        <w:spacing w:after="280" w:before="0" w:line="240" w:lineRule="auto"/>
        <w:ind w:left="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This map displays the land purchased by each team. The team that purchases the most territory wins. The water mark floating on the map shows which team owns that plot of land.</w:t>
      </w:r>
    </w:p>
    <w:p w:rsidR="00000000" w:rsidDel="00000000" w:rsidP="00000000" w:rsidRDefault="00000000" w:rsidRPr="00000000">
      <w:pPr>
        <w:pBdr/>
        <w:shd w:fill="fefefe" w:val="clear"/>
        <w:spacing w:after="280" w:before="0" w:line="240" w:lineRule="auto"/>
        <w:ind w:left="720" w:firstLine="0"/>
        <w:contextualSpacing w:val="0"/>
        <w:jc w:val="center"/>
        <w:rPr>
          <w:rFonts w:ascii="Arial" w:cs="Arial" w:eastAsia="Arial" w:hAnsi="Arial"/>
          <w:color w:val="3a3a3a"/>
          <w:sz w:val="27"/>
          <w:szCs w:val="27"/>
          <w:shd w:fill="fefefe"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1085850</wp:posOffset>
            </wp:positionH>
            <wp:positionV relativeFrom="paragraph">
              <wp:posOffset>95250</wp:posOffset>
            </wp:positionV>
            <wp:extent cx="3205163" cy="5717317"/>
            <wp:effectExtent b="0" l="0" r="0" t="0"/>
            <wp:wrapTopAndBottom distB="114300" distT="114300"/>
            <wp:docPr descr="0x0ss (2).jpg" id="6" name="image13.jpg"/>
            <a:graphic>
              <a:graphicData uri="http://schemas.openxmlformats.org/drawingml/2006/picture">
                <pic:pic>
                  <pic:nvPicPr>
                    <pic:cNvPr descr="0x0ss (2).jpg" id="0" name="image13.jpg"/>
                    <pic:cNvPicPr preferRelativeResize="0"/>
                  </pic:nvPicPr>
                  <pic:blipFill>
                    <a:blip r:embed="rId8"/>
                    <a:srcRect b="0" l="0" r="0" t="0"/>
                    <a:stretch>
                      <a:fillRect/>
                    </a:stretch>
                  </pic:blipFill>
                  <pic:spPr>
                    <a:xfrm>
                      <a:off x="0" y="0"/>
                      <a:ext cx="3205163" cy="5717317"/>
                    </a:xfrm>
                    <a:prstGeom prst="rect"/>
                    <a:ln/>
                  </pic:spPr>
                </pic:pic>
              </a:graphicData>
            </a:graphic>
          </wp:anchor>
        </w:drawing>
      </w:r>
    </w:p>
    <w:p w:rsidR="00000000" w:rsidDel="00000000" w:rsidP="00000000" w:rsidRDefault="00000000" w:rsidRPr="00000000">
      <w:pPr>
        <w:pBdr/>
        <w:shd w:fill="fefefe" w:val="clear"/>
        <w:spacing w:after="280" w:before="0" w:line="240" w:lineRule="auto"/>
        <w:ind w:left="0" w:firstLine="0"/>
        <w:contextualSpacing w:val="0"/>
        <w:rPr>
          <w:rFonts w:ascii="Arial" w:cs="Arial" w:eastAsia="Arial" w:hAnsi="Arial"/>
          <w:color w:val="3a3a3a"/>
          <w:sz w:val="27"/>
          <w:szCs w:val="27"/>
          <w:shd w:fill="fefefe" w:val="clear"/>
        </w:rPr>
      </w:pPr>
      <w:r w:rsidDel="00000000" w:rsidR="00000000" w:rsidRPr="00000000">
        <w:rPr>
          <w:rtl w:val="0"/>
        </w:rPr>
      </w:r>
    </w:p>
    <w:p w:rsidR="00000000" w:rsidDel="00000000" w:rsidP="00000000" w:rsidRDefault="00000000" w:rsidRPr="00000000">
      <w:pPr>
        <w:pBdr/>
        <w:shd w:fill="fefefe" w:val="clear"/>
        <w:spacing w:after="280" w:before="0" w:line="240" w:lineRule="auto"/>
        <w:ind w:left="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Screenshot 4: Treasure Map</w:t>
      </w:r>
    </w:p>
    <w:p w:rsidR="00000000" w:rsidDel="00000000" w:rsidP="00000000" w:rsidRDefault="00000000" w:rsidRPr="00000000">
      <w:pPr>
        <w:pBdr/>
        <w:shd w:fill="fefefe" w:val="clear"/>
        <w:spacing w:after="280" w:before="0" w:line="240" w:lineRule="auto"/>
        <w:ind w:left="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This map is a representation of the real life campus in which this app will be used. The map marks where players should go to compete in real life puzzle games. When players complete a real life game, they scan a QR code to gain virtual resources or hints to help them in the virtual component of the game.</w:t>
      </w:r>
    </w:p>
    <w:p w:rsidR="00000000" w:rsidDel="00000000" w:rsidP="00000000" w:rsidRDefault="00000000" w:rsidRPr="00000000">
      <w:pPr>
        <w:pBdr/>
        <w:shd w:fill="fefefe" w:val="clear"/>
        <w:spacing w:after="280" w:before="0" w:line="240" w:lineRule="auto"/>
        <w:ind w:left="720" w:firstLine="0"/>
        <w:contextualSpacing w:val="0"/>
        <w:jc w:val="center"/>
        <w:rPr>
          <w:rFonts w:ascii="Arial" w:cs="Arial" w:eastAsia="Arial" w:hAnsi="Arial"/>
          <w:color w:val="3a3a3a"/>
          <w:sz w:val="27"/>
          <w:szCs w:val="27"/>
          <w:shd w:fill="fefefe"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1276350</wp:posOffset>
            </wp:positionH>
            <wp:positionV relativeFrom="paragraph">
              <wp:posOffset>228600</wp:posOffset>
            </wp:positionV>
            <wp:extent cx="3220750" cy="5719763"/>
            <wp:effectExtent b="0" l="0" r="0" t="0"/>
            <wp:wrapTopAndBottom distB="0" distT="0"/>
            <wp:docPr id="3"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3220750" cy="5719763"/>
                    </a:xfrm>
                    <a:prstGeom prst="rect"/>
                    <a:ln/>
                  </pic:spPr>
                </pic:pic>
              </a:graphicData>
            </a:graphic>
          </wp:anchor>
        </w:drawing>
      </w:r>
    </w:p>
    <w:p w:rsidR="00000000" w:rsidDel="00000000" w:rsidP="00000000" w:rsidRDefault="00000000" w:rsidRPr="00000000">
      <w:pPr>
        <w:pBdr/>
        <w:shd w:fill="fefefe" w:val="clear"/>
        <w:spacing w:after="280" w:before="0" w:line="240" w:lineRule="auto"/>
        <w:ind w:left="720" w:firstLine="0"/>
        <w:contextualSpacing w:val="0"/>
        <w:rPr>
          <w:rFonts w:ascii="Arial" w:cs="Arial" w:eastAsia="Arial" w:hAnsi="Arial"/>
          <w:color w:val="3a3a3a"/>
          <w:sz w:val="27"/>
          <w:szCs w:val="27"/>
          <w:shd w:fill="fefefe" w:val="clear"/>
        </w:rPr>
      </w:pPr>
      <w:r w:rsidDel="00000000" w:rsidR="00000000" w:rsidRPr="00000000">
        <w:rPr>
          <w:rtl w:val="0"/>
        </w:rPr>
      </w:r>
    </w:p>
    <w:p w:rsidR="00000000" w:rsidDel="00000000" w:rsidP="00000000" w:rsidRDefault="00000000" w:rsidRPr="00000000">
      <w:pPr>
        <w:pBdr/>
        <w:shd w:fill="fefefe" w:val="clear"/>
        <w:spacing w:after="280" w:before="0" w:line="240" w:lineRule="auto"/>
        <w:ind w:left="0" w:firstLine="0"/>
        <w:contextualSpacing w:val="0"/>
        <w:rPr>
          <w:rFonts w:ascii="Arial" w:cs="Arial" w:eastAsia="Arial" w:hAnsi="Arial"/>
          <w:color w:val="3a3a3a"/>
          <w:sz w:val="27"/>
          <w:szCs w:val="27"/>
          <w:shd w:fill="fefefe" w:val="clear"/>
        </w:rPr>
      </w:pPr>
      <w:r w:rsidDel="00000000" w:rsidR="00000000" w:rsidRPr="00000000">
        <w:rPr>
          <w:rtl w:val="0"/>
        </w:rPr>
      </w:r>
    </w:p>
    <w:p w:rsidR="00000000" w:rsidDel="00000000" w:rsidP="00000000" w:rsidRDefault="00000000" w:rsidRPr="00000000">
      <w:pPr>
        <w:pBdr/>
        <w:shd w:fill="fefefe" w:val="clear"/>
        <w:spacing w:after="280" w:before="0" w:line="240" w:lineRule="auto"/>
        <w:ind w:left="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Screenshot 5: Last Ticket </w:t>
      </w:r>
    </w:p>
    <w:p w:rsidR="00000000" w:rsidDel="00000000" w:rsidP="00000000" w:rsidRDefault="00000000" w:rsidRPr="00000000">
      <w:pPr>
        <w:pBdr/>
        <w:shd w:fill="fefefe" w:val="clear"/>
        <w:spacing w:after="280" w:before="0" w:line="240" w:lineRule="auto"/>
        <w:ind w:left="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This screen allows players to track which puzzles have been completed and which are yet to be done. Any hints players earn will also be displayed when the player clicks on the square. So the player will go to a specific spot to find the Puzzle Keeper (game host) and then play a game with him. If the player wins the game, Keeper will give them some virtual resources and a hint for the next game.  If the player loses the game, they can buy the hint using virtual resources. As you can see on the screen, each puzzle has 3 statuses. The player’s goal is to collect all hints and figure out the question we give them to tell us a answer then they can earn resources.</w:t>
      </w:r>
    </w:p>
    <w:p w:rsidR="00000000" w:rsidDel="00000000" w:rsidP="00000000" w:rsidRDefault="00000000" w:rsidRPr="00000000">
      <w:pPr>
        <w:pBdr/>
        <w:contextualSpacing w:val="0"/>
        <w:rPr>
          <w:rFonts w:ascii="Arial" w:cs="Arial" w:eastAsia="Arial" w:hAnsi="Arial"/>
          <w:color w:val="3a3a3a"/>
          <w:sz w:val="27"/>
          <w:szCs w:val="27"/>
          <w:shd w:fill="fefefe"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1457325</wp:posOffset>
            </wp:positionH>
            <wp:positionV relativeFrom="paragraph">
              <wp:posOffset>66675</wp:posOffset>
            </wp:positionV>
            <wp:extent cx="2900363" cy="5156200"/>
            <wp:effectExtent b="0" l="0" r="0" t="0"/>
            <wp:wrapTopAndBottom distB="114300" distT="114300"/>
            <wp:docPr descr="0x0ss (1).jpg" id="8" name="image16.jpg"/>
            <a:graphic>
              <a:graphicData uri="http://schemas.openxmlformats.org/drawingml/2006/picture">
                <pic:pic>
                  <pic:nvPicPr>
                    <pic:cNvPr descr="0x0ss (1).jpg" id="0" name="image16.jpg"/>
                    <pic:cNvPicPr preferRelativeResize="0"/>
                  </pic:nvPicPr>
                  <pic:blipFill>
                    <a:blip r:embed="rId10"/>
                    <a:srcRect b="0" l="0" r="0" t="0"/>
                    <a:stretch>
                      <a:fillRect/>
                    </a:stretch>
                  </pic:blipFill>
                  <pic:spPr>
                    <a:xfrm>
                      <a:off x="0" y="0"/>
                      <a:ext cx="2900363" cy="5156200"/>
                    </a:xfrm>
                    <a:prstGeom prst="rect"/>
                    <a:ln/>
                  </pic:spPr>
                </pic:pic>
              </a:graphicData>
            </a:graphic>
          </wp:anchor>
        </w:drawing>
      </w:r>
    </w:p>
    <w:p w:rsidR="00000000" w:rsidDel="00000000" w:rsidP="00000000" w:rsidRDefault="00000000" w:rsidRPr="00000000">
      <w:pPr>
        <w:pBdr/>
        <w:shd w:fill="fefefe" w:val="clear"/>
        <w:spacing w:after="280" w:line="240" w:lineRule="auto"/>
        <w:ind w:left="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Screenshot 6: Drawer Screen </w:t>
      </w:r>
    </w:p>
    <w:p w:rsidR="00000000" w:rsidDel="00000000" w:rsidP="00000000" w:rsidRDefault="00000000" w:rsidRPr="00000000">
      <w:pPr>
        <w:pBdr/>
        <w:shd w:fill="fefefe" w:val="clear"/>
        <w:spacing w:after="280" w:line="240" w:lineRule="auto"/>
        <w:ind w:left="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This Drawer screen we put some information about this camp like schedule, workshop detail, common questions, game rules. And we also put our church information and a feedback questionnaire on it. Most important is logout button is in here.</w:t>
      </w:r>
    </w:p>
    <w:p w:rsidR="00000000" w:rsidDel="00000000" w:rsidP="00000000" w:rsidRDefault="00000000" w:rsidRPr="00000000">
      <w:pPr>
        <w:pBdr/>
        <w:shd w:fill="fefefe" w:val="clear"/>
        <w:spacing w:after="280" w:line="240" w:lineRule="auto"/>
        <w:ind w:left="0" w:firstLine="0"/>
        <w:contextualSpacing w:val="0"/>
        <w:rPr>
          <w:rFonts w:ascii="Arial" w:cs="Arial" w:eastAsia="Arial" w:hAnsi="Arial"/>
          <w:color w:val="3a3a3a"/>
          <w:sz w:val="27"/>
          <w:szCs w:val="27"/>
          <w:shd w:fill="fefefe"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1276350</wp:posOffset>
            </wp:positionH>
            <wp:positionV relativeFrom="paragraph">
              <wp:posOffset>152400</wp:posOffset>
            </wp:positionV>
            <wp:extent cx="3164739" cy="5624513"/>
            <wp:effectExtent b="0" l="0" r="0" t="0"/>
            <wp:wrapTopAndBottom distB="114300" distT="114300"/>
            <wp:docPr descr="IMG_0788.PNG" id="7" name="image15.png"/>
            <a:graphic>
              <a:graphicData uri="http://schemas.openxmlformats.org/drawingml/2006/picture">
                <pic:pic>
                  <pic:nvPicPr>
                    <pic:cNvPr descr="IMG_0788.PNG" id="0" name="image15.png"/>
                    <pic:cNvPicPr preferRelativeResize="0"/>
                  </pic:nvPicPr>
                  <pic:blipFill>
                    <a:blip r:embed="rId11"/>
                    <a:srcRect b="0" l="0" r="0" t="0"/>
                    <a:stretch>
                      <a:fillRect/>
                    </a:stretch>
                  </pic:blipFill>
                  <pic:spPr>
                    <a:xfrm>
                      <a:off x="0" y="0"/>
                      <a:ext cx="3164739" cy="5624513"/>
                    </a:xfrm>
                    <a:prstGeom prst="rect"/>
                    <a:ln/>
                  </pic:spPr>
                </pic:pic>
              </a:graphicData>
            </a:graphic>
          </wp:anchor>
        </w:drawing>
      </w:r>
    </w:p>
    <w:p w:rsidR="00000000" w:rsidDel="00000000" w:rsidP="00000000" w:rsidRDefault="00000000" w:rsidRPr="00000000">
      <w:pPr>
        <w:pBdr/>
        <w:shd w:fill="fefefe" w:val="clear"/>
        <w:spacing w:after="280" w:line="240" w:lineRule="auto"/>
        <w:ind w:left="0" w:firstLine="0"/>
        <w:contextualSpacing w:val="0"/>
        <w:rPr>
          <w:rFonts w:ascii="Arial" w:cs="Arial" w:eastAsia="Arial" w:hAnsi="Arial"/>
          <w:color w:val="3a3a3a"/>
          <w:sz w:val="27"/>
          <w:szCs w:val="27"/>
          <w:shd w:fill="fefefe" w:val="clear"/>
        </w:rPr>
      </w:pPr>
      <w:r w:rsidDel="00000000" w:rsidR="00000000" w:rsidRPr="00000000">
        <w:rPr>
          <w:rtl w:val="0"/>
        </w:rPr>
      </w:r>
    </w:p>
    <w:p w:rsidR="00000000" w:rsidDel="00000000" w:rsidP="00000000" w:rsidRDefault="00000000" w:rsidRPr="00000000">
      <w:pPr>
        <w:pBdr/>
        <w:shd w:fill="fefefe" w:val="clear"/>
        <w:spacing w:after="280" w:line="240" w:lineRule="auto"/>
        <w:ind w:left="0" w:firstLine="0"/>
        <w:contextualSpacing w:val="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QRcode sample for test:</w:t>
      </w:r>
    </w:p>
    <w:p w:rsidR="00000000" w:rsidDel="00000000" w:rsidP="00000000" w:rsidRDefault="00000000" w:rsidRPr="00000000">
      <w:pPr>
        <w:pBdr/>
        <w:shd w:fill="fefefe" w:val="clear"/>
        <w:spacing w:after="280" w:line="240" w:lineRule="auto"/>
        <w:ind w:left="0" w:firstLine="0"/>
        <w:contextualSpacing w:val="0"/>
        <w:jc w:val="center"/>
        <w:rPr>
          <w:rFonts w:ascii="Arial" w:cs="Arial" w:eastAsia="Arial" w:hAnsi="Arial"/>
          <w:color w:val="3a3a3a"/>
          <w:sz w:val="27"/>
          <w:szCs w:val="27"/>
          <w:shd w:fill="fefefe" w:val="clear"/>
        </w:rPr>
      </w:pPr>
      <w:r w:rsidDel="00000000" w:rsidR="00000000" w:rsidRPr="00000000">
        <w:drawing>
          <wp:inline distB="114300" distT="114300" distL="114300" distR="114300">
            <wp:extent cx="3143250" cy="314325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43250" cy="3143250"/>
                    </a:xfrm>
                    <a:prstGeom prst="rect"/>
                    <a:ln/>
                  </pic:spPr>
                </pic:pic>
              </a:graphicData>
            </a:graphic>
          </wp:inline>
        </w:drawing>
      </w:r>
      <w:r w:rsidDel="00000000" w:rsidR="00000000" w:rsidRPr="00000000">
        <w:rPr>
          <w:rtl w:val="0"/>
        </w:rPr>
      </w:r>
    </w:p>
    <w:p w:rsidR="00000000" w:rsidDel="00000000" w:rsidP="00000000" w:rsidRDefault="00000000" w:rsidRPr="00000000">
      <w:pPr>
        <w:pBdr/>
        <w:shd w:fill="fefefe" w:val="clear"/>
        <w:spacing w:after="280" w:line="240" w:lineRule="auto"/>
        <w:ind w:left="0" w:firstLine="0"/>
        <w:contextualSpacing w:val="0"/>
        <w:jc w:val="center"/>
        <w:rPr>
          <w:rFonts w:ascii="Arial" w:cs="Arial" w:eastAsia="Arial" w:hAnsi="Arial"/>
          <w:color w:val="3a3a3a"/>
          <w:sz w:val="27"/>
          <w:szCs w:val="27"/>
          <w:shd w:fill="fefefe" w:val="clear"/>
        </w:rPr>
      </w:pPr>
      <w:r w:rsidDel="00000000" w:rsidR="00000000" w:rsidRPr="00000000">
        <w:drawing>
          <wp:inline distB="114300" distT="114300" distL="114300" distR="114300">
            <wp:extent cx="3143250" cy="314325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143250" cy="31432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6.jp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jpg"/><Relationship Id="rId5" Type="http://schemas.openxmlformats.org/officeDocument/2006/relationships/hyperlink" Target="https://www.youtube.com/watch?v=e8MEfFdFrrs&amp;t=4s" TargetMode="External"/><Relationship Id="rId6" Type="http://schemas.openxmlformats.org/officeDocument/2006/relationships/image" Target="media/image7.jpg"/><Relationship Id="rId7" Type="http://schemas.openxmlformats.org/officeDocument/2006/relationships/image" Target="media/image10.jpg"/><Relationship Id="rId8" Type="http://schemas.openxmlformats.org/officeDocument/2006/relationships/image" Target="media/image13.jpg"/></Relationships>
</file>