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6BAFD1" w14:textId="3644B77F" w:rsidR="0015393B" w:rsidRDefault="0015393B" w:rsidP="0015393B">
      <w:pPr>
        <w:spacing w:after="0"/>
        <w:jc w:val="center"/>
        <w:rPr>
          <w:rFonts w:ascii="Quicksand Medium" w:eastAsia="Quicksand Medium" w:hAnsi="Quicksand Medium" w:cs="Quicksand Medium"/>
          <w:sz w:val="24"/>
          <w:szCs w:val="24"/>
          <w:lang w:val="en-US"/>
        </w:rPr>
      </w:pPr>
      <w:r>
        <w:rPr>
          <w:rFonts w:ascii="Quicksand Medium" w:eastAsia="Quicksand Medium" w:hAnsi="Quicksand Medium" w:cs="Quicksand Medium"/>
          <w:sz w:val="24"/>
          <w:szCs w:val="24"/>
          <w:lang w:val="en-US"/>
        </w:rPr>
        <w:t xml:space="preserve">Universidad </w:t>
      </w:r>
      <w:r w:rsidRPr="00BE2E3E">
        <w:rPr>
          <w:rFonts w:ascii="Quicksand Medium" w:eastAsia="Quicksand Medium" w:hAnsi="Quicksand Medium" w:cs="Quicksand Medium"/>
          <w:sz w:val="24"/>
          <w:szCs w:val="24"/>
          <w:lang w:val="en-US"/>
        </w:rPr>
        <w:t>EAFIT</w:t>
      </w:r>
    </w:p>
    <w:p w14:paraId="20BB20D6" w14:textId="5F2CE575" w:rsidR="0015393B" w:rsidRPr="0015393B" w:rsidRDefault="0015393B" w:rsidP="0015393B">
      <w:pPr>
        <w:spacing w:after="0"/>
        <w:jc w:val="center"/>
        <w:rPr>
          <w:rFonts w:ascii="Quicksand Medium" w:eastAsia="Quicksand Medium" w:hAnsi="Quicksand Medium" w:cs="Quicksand Medium"/>
          <w:sz w:val="24"/>
          <w:szCs w:val="24"/>
          <w:lang w:val="en-US"/>
        </w:rPr>
      </w:pPr>
      <w:r w:rsidRPr="0015393B">
        <w:rPr>
          <w:rFonts w:ascii="Quicksand Medium" w:eastAsia="Quicksand Medium" w:hAnsi="Quicksand Medium" w:cs="Quicksand Medium"/>
          <w:sz w:val="24"/>
          <w:szCs w:val="24"/>
          <w:lang w:val="en-US"/>
        </w:rPr>
        <w:t>Systems Engineering</w:t>
      </w:r>
    </w:p>
    <w:p w14:paraId="45E77926" w14:textId="77777777" w:rsidR="0015393B" w:rsidRPr="0015393B" w:rsidRDefault="0015393B" w:rsidP="0015393B">
      <w:pPr>
        <w:spacing w:after="0"/>
        <w:jc w:val="center"/>
        <w:rPr>
          <w:rFonts w:ascii="Quicksand Medium" w:eastAsia="Quicksand Medium" w:hAnsi="Quicksand Medium" w:cs="Quicksand Medium"/>
          <w:sz w:val="24"/>
          <w:szCs w:val="24"/>
          <w:lang w:val="en-US"/>
        </w:rPr>
      </w:pPr>
      <w:r w:rsidRPr="0015393B">
        <w:rPr>
          <w:rFonts w:ascii="Quicksand Medium" w:eastAsia="Quicksand Medium" w:hAnsi="Quicksand Medium" w:cs="Quicksand Medium"/>
          <w:sz w:val="24"/>
          <w:szCs w:val="24"/>
          <w:lang w:val="en-US"/>
        </w:rPr>
        <w:t>ST0244 Programming Languages</w:t>
      </w:r>
    </w:p>
    <w:p w14:paraId="5C1F849D" w14:textId="77777777" w:rsidR="0015393B" w:rsidRPr="000506D1" w:rsidRDefault="0015393B" w:rsidP="0015393B">
      <w:pPr>
        <w:spacing w:after="0"/>
        <w:jc w:val="center"/>
        <w:rPr>
          <w:rFonts w:ascii="Quicksand Medium" w:eastAsia="Quicksand Medium" w:hAnsi="Quicksand Medium" w:cs="Quicksand Medium"/>
          <w:sz w:val="24"/>
          <w:szCs w:val="24"/>
          <w:lang w:val="en-US"/>
        </w:rPr>
      </w:pPr>
      <w:r w:rsidRPr="000506D1">
        <w:rPr>
          <w:rFonts w:ascii="Quicksand Medium" w:eastAsia="Quicksand Medium" w:hAnsi="Quicksand Medium" w:cs="Quicksand Medium"/>
          <w:sz w:val="24"/>
          <w:szCs w:val="24"/>
          <w:lang w:val="en-US"/>
        </w:rPr>
        <w:t>Diego Iván Cruz Ordiéres</w:t>
      </w:r>
    </w:p>
    <w:p w14:paraId="402F64C2" w14:textId="0AC6ACF5" w:rsidR="0015393B" w:rsidRPr="000506D1" w:rsidRDefault="00ED2371" w:rsidP="0015393B">
      <w:pPr>
        <w:spacing w:after="0"/>
        <w:jc w:val="center"/>
        <w:rPr>
          <w:rFonts w:ascii="Quicksand Medium" w:eastAsia="Quicksand Medium" w:hAnsi="Quicksand Medium" w:cs="Quicksand Medium"/>
          <w:sz w:val="24"/>
          <w:szCs w:val="24"/>
          <w:lang w:val="en-US"/>
        </w:rPr>
      </w:pPr>
      <w:r w:rsidRPr="000506D1">
        <w:rPr>
          <w:rFonts w:ascii="Quicksand Medium" w:eastAsia="Quicksand Medium" w:hAnsi="Quicksand Medium" w:cs="Quicksand Medium"/>
          <w:sz w:val="24"/>
          <w:szCs w:val="24"/>
          <w:lang w:val="en-US"/>
        </w:rPr>
        <w:t xml:space="preserve">6th </w:t>
      </w:r>
      <w:r w:rsidR="0015393B" w:rsidRPr="000506D1">
        <w:rPr>
          <w:rFonts w:ascii="Quicksand Medium" w:eastAsia="Quicksand Medium" w:hAnsi="Quicksand Medium" w:cs="Quicksand Medium"/>
          <w:sz w:val="24"/>
          <w:szCs w:val="24"/>
          <w:lang w:val="en-US"/>
        </w:rPr>
        <w:t>May 2024</w:t>
      </w:r>
    </w:p>
    <w:p w14:paraId="380BF2E8" w14:textId="2BA3B0B4" w:rsidR="0015393B" w:rsidRPr="0015393B" w:rsidRDefault="0015393B" w:rsidP="0015393B">
      <w:pPr>
        <w:spacing w:after="0"/>
        <w:jc w:val="center"/>
        <w:rPr>
          <w:rFonts w:ascii="Quicksand Medium" w:eastAsia="Quicksand Medium" w:hAnsi="Quicksand Medium" w:cs="Quicksand Medium"/>
          <w:sz w:val="24"/>
          <w:szCs w:val="24"/>
          <w:lang w:val="en-US"/>
        </w:rPr>
      </w:pPr>
      <w:r w:rsidRPr="0015393B">
        <w:rPr>
          <w:rFonts w:ascii="Quicksand Medium" w:eastAsia="Quicksand Medium" w:hAnsi="Quicksand Medium" w:cs="Quicksand Medium"/>
          <w:sz w:val="24"/>
          <w:szCs w:val="24"/>
          <w:lang w:val="en-US"/>
        </w:rPr>
        <w:t>Practice 2 (15%)</w:t>
      </w:r>
    </w:p>
    <w:p w14:paraId="5FBABDE3" w14:textId="77777777" w:rsidR="00907476" w:rsidRPr="0015393B" w:rsidRDefault="00907476" w:rsidP="006655B7">
      <w:pPr>
        <w:spacing w:after="0"/>
        <w:jc w:val="center"/>
        <w:rPr>
          <w:rFonts w:ascii="Quicksand Medium" w:hAnsi="Quicksand Medium"/>
          <w:sz w:val="24"/>
          <w:szCs w:val="24"/>
          <w:lang w:val="en-US"/>
        </w:rPr>
      </w:pPr>
    </w:p>
    <w:p w14:paraId="581CB293" w14:textId="0F530273" w:rsidR="005A377D" w:rsidRPr="0015393B" w:rsidRDefault="0015393B" w:rsidP="006C0425">
      <w:pPr>
        <w:spacing w:after="0"/>
        <w:jc w:val="center"/>
        <w:rPr>
          <w:rFonts w:ascii="Quicksand Medium" w:hAnsi="Quicksand Medium"/>
          <w:sz w:val="24"/>
          <w:szCs w:val="24"/>
          <w:lang w:val="en-US"/>
        </w:rPr>
      </w:pPr>
      <w:r>
        <w:rPr>
          <w:rFonts w:ascii="Quicksand Medium" w:hAnsi="Quicksand Medium"/>
          <w:sz w:val="24"/>
          <w:szCs w:val="24"/>
          <w:lang w:val="en-US"/>
        </w:rPr>
        <w:t>Student’s ID card</w:t>
      </w:r>
    </w:p>
    <w:p w14:paraId="496D73C8" w14:textId="77777777" w:rsidR="006C0425" w:rsidRPr="0015393B" w:rsidRDefault="006C0425" w:rsidP="006C0425">
      <w:pPr>
        <w:spacing w:after="0"/>
        <w:rPr>
          <w:rFonts w:ascii="Quicksand" w:hAnsi="Quicksand"/>
          <w:sz w:val="24"/>
          <w:szCs w:val="24"/>
          <w:lang w:val="en-US"/>
        </w:rPr>
      </w:pPr>
    </w:p>
    <w:p w14:paraId="33A6D6DA" w14:textId="5919398F" w:rsidR="0015393B" w:rsidRDefault="0015393B" w:rsidP="0015393B">
      <w:pPr>
        <w:spacing w:after="0"/>
        <w:rPr>
          <w:rFonts w:ascii="Quicksand" w:hAnsi="Quicksand"/>
          <w:sz w:val="24"/>
          <w:szCs w:val="24"/>
          <w:lang w:val="en-US"/>
        </w:rPr>
      </w:pPr>
      <w:r>
        <w:rPr>
          <w:rFonts w:ascii="Quicksand" w:hAnsi="Quicksand"/>
          <w:sz w:val="24"/>
          <w:szCs w:val="24"/>
          <w:lang w:val="en-US"/>
        </w:rPr>
        <w:t>The</w:t>
      </w:r>
      <w:r w:rsidR="003C6390">
        <w:rPr>
          <w:rFonts w:ascii="Quicksand" w:hAnsi="Quicksand"/>
          <w:sz w:val="24"/>
          <w:szCs w:val="24"/>
          <w:lang w:val="en-US"/>
        </w:rPr>
        <w:t xml:space="preserve"> employees of the</w:t>
      </w:r>
      <w:r w:rsidRPr="0015393B">
        <w:rPr>
          <w:rFonts w:ascii="Quicksand" w:hAnsi="Quicksand"/>
          <w:sz w:val="24"/>
          <w:szCs w:val="24"/>
          <w:lang w:val="en-US"/>
        </w:rPr>
        <w:t xml:space="preserve"> </w:t>
      </w:r>
      <w:r w:rsidR="004C23E7">
        <w:rPr>
          <w:rFonts w:ascii="Quicksand" w:hAnsi="Quicksand"/>
          <w:sz w:val="24"/>
          <w:szCs w:val="24"/>
          <w:lang w:val="en-US"/>
        </w:rPr>
        <w:t>A</w:t>
      </w:r>
      <w:r w:rsidRPr="0015393B">
        <w:rPr>
          <w:rFonts w:ascii="Quicksand" w:hAnsi="Quicksand"/>
          <w:sz w:val="24"/>
          <w:szCs w:val="24"/>
          <w:lang w:val="en-US"/>
        </w:rPr>
        <w:t xml:space="preserve">dmissions and </w:t>
      </w:r>
      <w:r w:rsidR="004C23E7">
        <w:rPr>
          <w:rFonts w:ascii="Quicksand" w:hAnsi="Quicksand"/>
          <w:sz w:val="24"/>
          <w:szCs w:val="24"/>
          <w:lang w:val="en-US"/>
        </w:rPr>
        <w:t>R</w:t>
      </w:r>
      <w:r w:rsidRPr="0015393B">
        <w:rPr>
          <w:rFonts w:ascii="Quicksand" w:hAnsi="Quicksand"/>
          <w:sz w:val="24"/>
          <w:szCs w:val="24"/>
          <w:lang w:val="en-US"/>
        </w:rPr>
        <w:t>egistr</w:t>
      </w:r>
      <w:r w:rsidR="003C6390">
        <w:rPr>
          <w:rFonts w:ascii="Quicksand" w:hAnsi="Quicksand"/>
          <w:sz w:val="24"/>
          <w:szCs w:val="24"/>
          <w:lang w:val="en-US"/>
        </w:rPr>
        <w:t>y</w:t>
      </w:r>
      <w:r w:rsidRPr="0015393B">
        <w:rPr>
          <w:rFonts w:ascii="Quicksand" w:hAnsi="Quicksand"/>
          <w:sz w:val="24"/>
          <w:szCs w:val="24"/>
          <w:lang w:val="en-US"/>
        </w:rPr>
        <w:t xml:space="preserve"> office</w:t>
      </w:r>
      <w:r>
        <w:rPr>
          <w:rFonts w:ascii="Quicksand" w:hAnsi="Quicksand"/>
          <w:sz w:val="24"/>
          <w:szCs w:val="24"/>
          <w:lang w:val="en-US"/>
        </w:rPr>
        <w:t xml:space="preserve"> </w:t>
      </w:r>
      <w:r w:rsidR="003C6390">
        <w:rPr>
          <w:rFonts w:ascii="Quicksand" w:hAnsi="Quicksand"/>
          <w:sz w:val="24"/>
          <w:szCs w:val="24"/>
          <w:lang w:val="en-US"/>
        </w:rPr>
        <w:t xml:space="preserve">at </w:t>
      </w:r>
      <w:r>
        <w:rPr>
          <w:rFonts w:ascii="Quicksand" w:hAnsi="Quicksand"/>
          <w:sz w:val="24"/>
          <w:szCs w:val="24"/>
          <w:lang w:val="en-US"/>
        </w:rPr>
        <w:t xml:space="preserve">the Universidad </w:t>
      </w:r>
      <w:r w:rsidRPr="0015393B">
        <w:rPr>
          <w:rFonts w:ascii="Quicksand" w:hAnsi="Quicksand"/>
          <w:sz w:val="24"/>
          <w:szCs w:val="24"/>
          <w:lang w:val="en-US"/>
        </w:rPr>
        <w:t>EAFIT</w:t>
      </w:r>
      <w:r>
        <w:rPr>
          <w:rFonts w:ascii="Quicksand" w:hAnsi="Quicksand"/>
          <w:sz w:val="24"/>
          <w:szCs w:val="24"/>
          <w:lang w:val="en-US"/>
        </w:rPr>
        <w:t xml:space="preserve"> need </w:t>
      </w:r>
      <w:r w:rsidRPr="0015393B">
        <w:rPr>
          <w:rFonts w:ascii="Quicksand" w:hAnsi="Quicksand"/>
          <w:sz w:val="24"/>
          <w:szCs w:val="24"/>
          <w:lang w:val="en-US"/>
        </w:rPr>
        <w:t xml:space="preserve">to modify the way in which the enrollment code that is registered in the student's ID card is given to the student who will enter the undergraduate programs as of semester 2024-2, in such a way that it identifies: </w:t>
      </w:r>
    </w:p>
    <w:p w14:paraId="207F2AD7" w14:textId="77777777" w:rsidR="0015393B" w:rsidRDefault="0015393B" w:rsidP="0015393B">
      <w:pPr>
        <w:pStyle w:val="Prrafodelista"/>
        <w:numPr>
          <w:ilvl w:val="0"/>
          <w:numId w:val="19"/>
        </w:numPr>
        <w:spacing w:after="0"/>
        <w:rPr>
          <w:rFonts w:ascii="Quicksand" w:hAnsi="Quicksand"/>
          <w:sz w:val="24"/>
          <w:szCs w:val="24"/>
          <w:lang w:val="en-US"/>
        </w:rPr>
      </w:pPr>
      <w:r>
        <w:rPr>
          <w:rFonts w:ascii="Quicksand" w:hAnsi="Quicksand"/>
          <w:sz w:val="24"/>
          <w:szCs w:val="24"/>
          <w:lang w:val="en-US"/>
        </w:rPr>
        <w:t>T</w:t>
      </w:r>
      <w:r w:rsidRPr="0015393B">
        <w:rPr>
          <w:rFonts w:ascii="Quicksand" w:hAnsi="Quicksand"/>
          <w:sz w:val="24"/>
          <w:szCs w:val="24"/>
          <w:lang w:val="en-US"/>
        </w:rPr>
        <w:t>he period of admission</w:t>
      </w:r>
      <w:r>
        <w:rPr>
          <w:rFonts w:ascii="Quicksand" w:hAnsi="Quicksand"/>
          <w:sz w:val="24"/>
          <w:szCs w:val="24"/>
          <w:lang w:val="en-US"/>
        </w:rPr>
        <w:t>.</w:t>
      </w:r>
    </w:p>
    <w:p w14:paraId="0DEA1A64" w14:textId="1CAA1849" w:rsidR="0015393B" w:rsidRDefault="0015393B" w:rsidP="0015393B">
      <w:pPr>
        <w:pStyle w:val="Prrafodelista"/>
        <w:numPr>
          <w:ilvl w:val="0"/>
          <w:numId w:val="19"/>
        </w:numPr>
        <w:spacing w:after="0"/>
        <w:rPr>
          <w:rFonts w:ascii="Quicksand" w:hAnsi="Quicksand"/>
          <w:sz w:val="24"/>
          <w:szCs w:val="24"/>
          <w:lang w:val="en-US"/>
        </w:rPr>
      </w:pPr>
      <w:r>
        <w:rPr>
          <w:rFonts w:ascii="Quicksand" w:hAnsi="Quicksand"/>
          <w:sz w:val="24"/>
          <w:szCs w:val="24"/>
          <w:lang w:val="en-US"/>
        </w:rPr>
        <w:t>T</w:t>
      </w:r>
      <w:r w:rsidRPr="0015393B">
        <w:rPr>
          <w:rFonts w:ascii="Quicksand" w:hAnsi="Quicksand"/>
          <w:sz w:val="24"/>
          <w:szCs w:val="24"/>
          <w:lang w:val="en-US"/>
        </w:rPr>
        <w:t xml:space="preserve">he type of program the student enters, </w:t>
      </w:r>
      <w:r w:rsidR="0013469E" w:rsidRPr="0015393B">
        <w:rPr>
          <w:rFonts w:ascii="Quicksand" w:hAnsi="Quicksand"/>
          <w:sz w:val="24"/>
          <w:szCs w:val="24"/>
          <w:lang w:val="en-US"/>
        </w:rPr>
        <w:t>considering</w:t>
      </w:r>
      <w:r w:rsidRPr="0015393B">
        <w:rPr>
          <w:rFonts w:ascii="Quicksand" w:hAnsi="Quicksand"/>
          <w:sz w:val="24"/>
          <w:szCs w:val="24"/>
          <w:lang w:val="en-US"/>
        </w:rPr>
        <w:t xml:space="preserve"> three categories (</w:t>
      </w:r>
      <w:r w:rsidR="0013469E">
        <w:rPr>
          <w:rFonts w:ascii="Quicksand" w:hAnsi="Quicksand"/>
          <w:sz w:val="24"/>
          <w:szCs w:val="24"/>
          <w:lang w:val="en-US"/>
        </w:rPr>
        <w:t>A</w:t>
      </w:r>
      <w:r w:rsidRPr="0015393B">
        <w:rPr>
          <w:rFonts w:ascii="Quicksand" w:hAnsi="Quicksand"/>
          <w:sz w:val="24"/>
          <w:szCs w:val="24"/>
          <w:lang w:val="en-US"/>
        </w:rPr>
        <w:t xml:space="preserve">dministrative, </w:t>
      </w:r>
      <w:r w:rsidR="0013469E">
        <w:rPr>
          <w:rFonts w:ascii="Quicksand" w:hAnsi="Quicksand"/>
          <w:sz w:val="24"/>
          <w:szCs w:val="24"/>
          <w:lang w:val="en-US"/>
        </w:rPr>
        <w:t>H</w:t>
      </w:r>
      <w:r w:rsidRPr="0015393B">
        <w:rPr>
          <w:rFonts w:ascii="Quicksand" w:hAnsi="Quicksand"/>
          <w:sz w:val="24"/>
          <w:szCs w:val="24"/>
          <w:lang w:val="en-US"/>
        </w:rPr>
        <w:t xml:space="preserve">umanities and </w:t>
      </w:r>
      <w:r w:rsidR="00587505">
        <w:rPr>
          <w:rFonts w:ascii="Quicksand" w:hAnsi="Quicksand"/>
          <w:sz w:val="24"/>
          <w:szCs w:val="24"/>
          <w:lang w:val="en-US"/>
        </w:rPr>
        <w:t>E</w:t>
      </w:r>
      <w:r w:rsidRPr="0015393B">
        <w:rPr>
          <w:rFonts w:ascii="Quicksand" w:hAnsi="Quicksand"/>
          <w:sz w:val="24"/>
          <w:szCs w:val="24"/>
          <w:lang w:val="en-US"/>
        </w:rPr>
        <w:t>ngineering) without giving a specific number to these</w:t>
      </w:r>
      <w:r>
        <w:rPr>
          <w:rFonts w:ascii="Quicksand" w:hAnsi="Quicksand"/>
          <w:sz w:val="24"/>
          <w:szCs w:val="24"/>
          <w:lang w:val="en-US"/>
        </w:rPr>
        <w:t>.</w:t>
      </w:r>
    </w:p>
    <w:p w14:paraId="306AB086" w14:textId="77777777" w:rsidR="00A174BF" w:rsidRDefault="0015393B" w:rsidP="0015393B">
      <w:pPr>
        <w:pStyle w:val="Prrafodelista"/>
        <w:numPr>
          <w:ilvl w:val="0"/>
          <w:numId w:val="19"/>
        </w:numPr>
        <w:spacing w:after="0"/>
        <w:rPr>
          <w:rFonts w:ascii="Quicksand" w:hAnsi="Quicksand"/>
          <w:sz w:val="24"/>
          <w:szCs w:val="24"/>
          <w:lang w:val="en-US"/>
        </w:rPr>
      </w:pPr>
      <w:r>
        <w:rPr>
          <w:rFonts w:ascii="Quicksand" w:hAnsi="Quicksand"/>
          <w:sz w:val="24"/>
          <w:szCs w:val="24"/>
          <w:lang w:val="en-US"/>
        </w:rPr>
        <w:t>A</w:t>
      </w:r>
      <w:r w:rsidRPr="0015393B">
        <w:rPr>
          <w:rFonts w:ascii="Quicksand" w:hAnsi="Quicksand"/>
          <w:sz w:val="24"/>
          <w:szCs w:val="24"/>
          <w:lang w:val="en-US"/>
        </w:rPr>
        <w:t xml:space="preserve"> number that </w:t>
      </w:r>
      <w:r w:rsidR="008E78B9">
        <w:rPr>
          <w:rFonts w:ascii="Quicksand" w:hAnsi="Quicksand"/>
          <w:sz w:val="24"/>
          <w:szCs w:val="24"/>
          <w:lang w:val="en-US"/>
        </w:rPr>
        <w:t>r</w:t>
      </w:r>
      <w:r w:rsidR="008E78B9" w:rsidRPr="008E78B9">
        <w:rPr>
          <w:rFonts w:ascii="Quicksand" w:hAnsi="Quicksand"/>
          <w:sz w:val="24"/>
          <w:szCs w:val="24"/>
          <w:lang w:val="en-US"/>
        </w:rPr>
        <w:t>eflects the order in which students are admitted to the program they enroll in.</w:t>
      </w:r>
      <w:r w:rsidRPr="0015393B">
        <w:rPr>
          <w:rFonts w:ascii="Quicksand" w:hAnsi="Quicksand"/>
          <w:sz w:val="24"/>
          <w:szCs w:val="24"/>
          <w:lang w:val="en-US"/>
        </w:rPr>
        <w:t xml:space="preserve"> </w:t>
      </w:r>
    </w:p>
    <w:p w14:paraId="32EC43B1" w14:textId="26185D25" w:rsidR="008E78B9" w:rsidRDefault="0015393B" w:rsidP="0015393B">
      <w:pPr>
        <w:pStyle w:val="Prrafodelista"/>
        <w:numPr>
          <w:ilvl w:val="0"/>
          <w:numId w:val="19"/>
        </w:numPr>
        <w:spacing w:after="0"/>
        <w:rPr>
          <w:rFonts w:ascii="Quicksand" w:hAnsi="Quicksand"/>
          <w:sz w:val="24"/>
          <w:szCs w:val="24"/>
          <w:lang w:val="en-US"/>
        </w:rPr>
      </w:pPr>
      <w:r w:rsidRPr="0015393B">
        <w:rPr>
          <w:rFonts w:ascii="Quicksand" w:hAnsi="Quicksand"/>
          <w:sz w:val="24"/>
          <w:szCs w:val="24"/>
          <w:lang w:val="en-US"/>
        </w:rPr>
        <w:t>Th</w:t>
      </w:r>
      <w:r w:rsidR="00A174BF">
        <w:rPr>
          <w:rFonts w:ascii="Quicksand" w:hAnsi="Quicksand"/>
          <w:sz w:val="24"/>
          <w:szCs w:val="24"/>
          <w:lang w:val="en-US"/>
        </w:rPr>
        <w:t xml:space="preserve">e ID </w:t>
      </w:r>
      <w:r w:rsidRPr="0015393B">
        <w:rPr>
          <w:rFonts w:ascii="Quicksand" w:hAnsi="Quicksand"/>
          <w:sz w:val="24"/>
          <w:szCs w:val="24"/>
          <w:lang w:val="en-US"/>
        </w:rPr>
        <w:t xml:space="preserve">code can only be a positive integer numeric value and must contain a maximum of </w:t>
      </w:r>
      <w:r w:rsidR="00A174BF">
        <w:rPr>
          <w:rFonts w:ascii="Quicksand" w:hAnsi="Quicksand"/>
          <w:sz w:val="24"/>
          <w:szCs w:val="24"/>
          <w:lang w:val="en-US"/>
        </w:rPr>
        <w:t>8</w:t>
      </w:r>
      <w:r w:rsidRPr="0015393B">
        <w:rPr>
          <w:rFonts w:ascii="Quicksand" w:hAnsi="Quicksand"/>
          <w:sz w:val="24"/>
          <w:szCs w:val="24"/>
          <w:lang w:val="en-US"/>
        </w:rPr>
        <w:t xml:space="preserve"> digits. </w:t>
      </w:r>
    </w:p>
    <w:p w14:paraId="12535DED" w14:textId="07DA0A59" w:rsidR="0015393B" w:rsidRPr="0015393B" w:rsidRDefault="0015393B" w:rsidP="0015393B">
      <w:pPr>
        <w:pStyle w:val="Prrafodelista"/>
        <w:numPr>
          <w:ilvl w:val="0"/>
          <w:numId w:val="19"/>
        </w:numPr>
        <w:spacing w:after="0"/>
        <w:rPr>
          <w:rFonts w:ascii="Quicksand" w:hAnsi="Quicksand"/>
          <w:sz w:val="24"/>
          <w:szCs w:val="24"/>
          <w:lang w:val="en-US"/>
        </w:rPr>
      </w:pPr>
      <w:r w:rsidRPr="0015393B">
        <w:rPr>
          <w:rFonts w:ascii="Quicksand" w:hAnsi="Quicksand"/>
          <w:sz w:val="24"/>
          <w:szCs w:val="24"/>
          <w:lang w:val="en-US"/>
        </w:rPr>
        <w:t xml:space="preserve">Finally, </w:t>
      </w:r>
      <w:r w:rsidR="008E78B9">
        <w:rPr>
          <w:rFonts w:ascii="Quicksand" w:hAnsi="Quicksand"/>
          <w:sz w:val="24"/>
          <w:szCs w:val="24"/>
          <w:lang w:val="en-US"/>
        </w:rPr>
        <w:t>they</w:t>
      </w:r>
      <w:r w:rsidRPr="0015393B">
        <w:rPr>
          <w:rFonts w:ascii="Quicksand" w:hAnsi="Quicksand"/>
          <w:sz w:val="24"/>
          <w:szCs w:val="24"/>
          <w:lang w:val="en-US"/>
        </w:rPr>
        <w:t xml:space="preserve"> would like to know if each </w:t>
      </w:r>
      <w:r w:rsidR="00A174BF">
        <w:rPr>
          <w:rFonts w:ascii="Quicksand" w:hAnsi="Quicksand"/>
          <w:sz w:val="24"/>
          <w:szCs w:val="24"/>
          <w:lang w:val="en-US"/>
        </w:rPr>
        <w:t xml:space="preserve">ID </w:t>
      </w:r>
      <w:r w:rsidRPr="0015393B">
        <w:rPr>
          <w:rFonts w:ascii="Quicksand" w:hAnsi="Quicksand"/>
          <w:sz w:val="24"/>
          <w:szCs w:val="24"/>
          <w:lang w:val="en-US"/>
        </w:rPr>
        <w:t>code is an odd or even numeric value.</w:t>
      </w:r>
    </w:p>
    <w:p w14:paraId="234719C5" w14:textId="77777777" w:rsidR="0015393B" w:rsidRPr="0015393B" w:rsidRDefault="0015393B" w:rsidP="0015393B">
      <w:pPr>
        <w:spacing w:after="0"/>
        <w:rPr>
          <w:rFonts w:ascii="Quicksand" w:hAnsi="Quicksand"/>
          <w:sz w:val="24"/>
          <w:szCs w:val="24"/>
          <w:lang w:val="en-US"/>
        </w:rPr>
      </w:pPr>
    </w:p>
    <w:p w14:paraId="41BA497B" w14:textId="617E58BD" w:rsidR="009D0955" w:rsidRPr="0015393B" w:rsidRDefault="006F7D68" w:rsidP="000C663B">
      <w:pPr>
        <w:pStyle w:val="Descripcin"/>
        <w:spacing w:after="0"/>
        <w:rPr>
          <w:lang w:val="en-US"/>
        </w:rPr>
      </w:pPr>
      <w:r w:rsidRPr="0015393B">
        <w:rPr>
          <w:lang w:val="en-US"/>
        </w:rPr>
        <w:t>Tabl</w:t>
      </w:r>
      <w:r w:rsidR="008E78B9">
        <w:rPr>
          <w:lang w:val="en-US"/>
        </w:rPr>
        <w:t>e</w:t>
      </w:r>
      <w:r w:rsidRPr="0015393B">
        <w:rPr>
          <w:lang w:val="en-US"/>
        </w:rPr>
        <w:t xml:space="preserve"> </w:t>
      </w:r>
      <w:r w:rsidRPr="0015393B">
        <w:rPr>
          <w:lang w:val="en-US"/>
        </w:rPr>
        <w:fldChar w:fldCharType="begin"/>
      </w:r>
      <w:r w:rsidRPr="0015393B">
        <w:rPr>
          <w:lang w:val="en-US"/>
        </w:rPr>
        <w:instrText xml:space="preserve"> SEQ Tabla \* ARABIC </w:instrText>
      </w:r>
      <w:r w:rsidRPr="0015393B">
        <w:rPr>
          <w:lang w:val="en-US"/>
        </w:rPr>
        <w:fldChar w:fldCharType="separate"/>
      </w:r>
      <w:r w:rsidR="006B00AF">
        <w:rPr>
          <w:noProof/>
          <w:lang w:val="en-US"/>
        </w:rPr>
        <w:t>1</w:t>
      </w:r>
      <w:r w:rsidRPr="0015393B">
        <w:rPr>
          <w:lang w:val="en-US"/>
        </w:rPr>
        <w:fldChar w:fldCharType="end"/>
      </w:r>
      <w:r w:rsidR="008E78B9">
        <w:rPr>
          <w:lang w:val="en-US"/>
        </w:rPr>
        <w:t>.</w:t>
      </w:r>
      <w:r w:rsidR="008E78B9" w:rsidRPr="008E78B9">
        <w:rPr>
          <w:lang w:val="en-US"/>
        </w:rPr>
        <w:t xml:space="preserve"> Undergraduate Academic Programs at </w:t>
      </w:r>
      <w:r w:rsidR="000C663B" w:rsidRPr="0015393B">
        <w:rPr>
          <w:lang w:val="en-US"/>
        </w:rPr>
        <w:t>Universidad EAFIT</w:t>
      </w:r>
    </w:p>
    <w:p w14:paraId="317F2012" w14:textId="697BF434" w:rsidR="009D0955" w:rsidRPr="0015393B" w:rsidRDefault="00CC23E8" w:rsidP="006F7D68">
      <w:pPr>
        <w:pStyle w:val="Descripcin"/>
        <w:rPr>
          <w:i w:val="0"/>
          <w:iCs w:val="0"/>
          <w:lang w:val="en-US"/>
        </w:rPr>
      </w:pPr>
      <w:r w:rsidRPr="0015393B">
        <w:rPr>
          <w:noProof/>
          <w:lang w:val="en-US"/>
        </w:rPr>
        <mc:AlternateContent>
          <mc:Choice Requires="wps">
            <w:drawing>
              <wp:anchor distT="0" distB="0" distL="114300" distR="114300" simplePos="0" relativeHeight="251650048" behindDoc="0" locked="0" layoutInCell="1" allowOverlap="1" wp14:anchorId="47355993" wp14:editId="1E57A975">
                <wp:simplePos x="0" y="0"/>
                <wp:positionH relativeFrom="margin">
                  <wp:posOffset>-57093</wp:posOffset>
                </wp:positionH>
                <wp:positionV relativeFrom="paragraph">
                  <wp:posOffset>3718849</wp:posOffset>
                </wp:positionV>
                <wp:extent cx="2684352" cy="199176"/>
                <wp:effectExtent l="0" t="0" r="0" b="0"/>
                <wp:wrapNone/>
                <wp:docPr id="1612960317" name="Cuadro de texto 1"/>
                <wp:cNvGraphicFramePr/>
                <a:graphic xmlns:a="http://schemas.openxmlformats.org/drawingml/2006/main">
                  <a:graphicData uri="http://schemas.microsoft.com/office/word/2010/wordprocessingShape">
                    <wps:wsp>
                      <wps:cNvSpPr txBox="1"/>
                      <wps:spPr>
                        <a:xfrm>
                          <a:off x="0" y="0"/>
                          <a:ext cx="2684352" cy="199176"/>
                        </a:xfrm>
                        <a:prstGeom prst="rect">
                          <a:avLst/>
                        </a:prstGeom>
                        <a:noFill/>
                        <a:ln w="6350">
                          <a:noFill/>
                        </a:ln>
                      </wps:spPr>
                      <wps:txbx>
                        <w:txbxContent>
                          <w:p w14:paraId="69627B95" w14:textId="2EB7D307" w:rsidR="00C0065E" w:rsidRPr="00CC541C" w:rsidRDefault="00C0065E">
                            <w:pPr>
                              <w:rPr>
                                <w:rFonts w:ascii="Quicksand" w:hAnsi="Quicksand" w:cs="Times New Roman"/>
                                <w:sz w:val="16"/>
                                <w:szCs w:val="16"/>
                              </w:rPr>
                            </w:pPr>
                            <w:r w:rsidRPr="00CC541C">
                              <w:rPr>
                                <w:rFonts w:ascii="Quicksand" w:hAnsi="Quicksand" w:cs="Times New Roman"/>
                                <w:sz w:val="16"/>
                                <w:szCs w:val="16"/>
                              </w:rPr>
                              <w:t xml:space="preserve">Fuente: </w:t>
                            </w:r>
                            <w:hyperlink r:id="rId6" w:history="1">
                              <w:r w:rsidR="000C663B" w:rsidRPr="00CC541C">
                                <w:rPr>
                                  <w:rStyle w:val="Hipervnculo"/>
                                  <w:rFonts w:ascii="Quicksand" w:hAnsi="Quicksand"/>
                                  <w:sz w:val="16"/>
                                  <w:szCs w:val="16"/>
                                </w:rPr>
                                <w:t>https://bit.ly/3wdZPKz</w:t>
                              </w:r>
                            </w:hyperlink>
                            <w:r w:rsidR="000C663B" w:rsidRPr="00CC541C">
                              <w:rPr>
                                <w:sz w:val="16"/>
                                <w:szCs w:val="16"/>
                              </w:rPr>
                              <w:t xml:space="preserve"> </w:t>
                            </w:r>
                          </w:p>
                          <w:p w14:paraId="302258C2" w14:textId="77777777" w:rsidR="00C0065E" w:rsidRPr="00CC541C" w:rsidRDefault="00C0065E">
                            <w:pPr>
                              <w:rPr>
                                <w:rFonts w:ascii="Quicksand" w:hAnsi="Quicksand" w:cs="Times New Roman"/>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355993" id="_x0000_t202" coordsize="21600,21600" o:spt="202" path="m,l,21600r21600,l21600,xe">
                <v:stroke joinstyle="miter"/>
                <v:path gradientshapeok="t" o:connecttype="rect"/>
              </v:shapetype>
              <v:shape id="Cuadro de texto 1" o:spid="_x0000_s1026" type="#_x0000_t202" style="position:absolute;margin-left:-4.5pt;margin-top:292.8pt;width:211.35pt;height:15.7pt;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" filled="f" stroked="f" strokeweight=".5pt">
                <v:textbox>
                  <w:txbxContent>
                    <w:p w14:paraId="69627B95" w14:textId="2EB7D307" w:rsidR="00C0065E" w:rsidRPr="00CC541C" w:rsidRDefault="00C0065E">
                      <w:pPr>
                        <w:rPr>
                          <w:rFonts w:ascii="Quicksand" w:hAnsi="Quicksand" w:cs="Times New Roman"/>
                          <w:sz w:val="16"/>
                          <w:szCs w:val="16"/>
                        </w:rPr>
                      </w:pPr>
                      <w:r w:rsidRPr="00CC541C">
                        <w:rPr>
                          <w:rFonts w:ascii="Quicksand" w:hAnsi="Quicksand" w:cs="Times New Roman"/>
                          <w:sz w:val="16"/>
                          <w:szCs w:val="16"/>
                        </w:rPr>
                        <w:t xml:space="preserve">Fuente: </w:t>
                      </w:r>
                      <w:hyperlink r:id="rId7" w:history="1">
                        <w:r w:rsidR="000C663B" w:rsidRPr="00CC541C">
                          <w:rPr>
                            <w:rStyle w:val="Hipervnculo"/>
                            <w:rFonts w:ascii="Quicksand" w:hAnsi="Quicksand"/>
                            <w:sz w:val="16"/>
                            <w:szCs w:val="16"/>
                          </w:rPr>
                          <w:t>https://bit.ly/3wdZPKz</w:t>
                        </w:r>
                      </w:hyperlink>
                      <w:r w:rsidR="000C663B" w:rsidRPr="00CC541C">
                        <w:rPr>
                          <w:sz w:val="16"/>
                          <w:szCs w:val="16"/>
                        </w:rPr>
                        <w:t xml:space="preserve"> </w:t>
                      </w:r>
                    </w:p>
                    <w:p w14:paraId="302258C2" w14:textId="77777777" w:rsidR="00C0065E" w:rsidRPr="00CC541C" w:rsidRDefault="00C0065E">
                      <w:pPr>
                        <w:rPr>
                          <w:rFonts w:ascii="Quicksand" w:hAnsi="Quicksand" w:cs="Times New Roman"/>
                          <w:sz w:val="16"/>
                          <w:szCs w:val="16"/>
                        </w:rPr>
                      </w:pPr>
                    </w:p>
                  </w:txbxContent>
                </v:textbox>
                <w10:wrap anchorx="margin"/>
              </v:shape>
            </w:pict>
          </mc:Fallback>
        </mc:AlternateContent>
      </w:r>
      <w:r w:rsidR="0013469E">
        <w:rPr>
          <w:noProof/>
        </w:rPr>
        <w:drawing>
          <wp:inline distT="0" distB="0" distL="0" distR="0" wp14:anchorId="70FCA9B1" wp14:editId="587436D7">
            <wp:extent cx="3436054" cy="3770768"/>
            <wp:effectExtent l="0" t="0" r="0" b="1270"/>
            <wp:docPr id="45765709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45045" cy="3780635"/>
                    </a:xfrm>
                    <a:prstGeom prst="rect">
                      <a:avLst/>
                    </a:prstGeom>
                    <a:noFill/>
                    <a:ln>
                      <a:noFill/>
                    </a:ln>
                  </pic:spPr>
                </pic:pic>
              </a:graphicData>
            </a:graphic>
          </wp:inline>
        </w:drawing>
      </w:r>
      <w:r w:rsidR="00EA0676" w:rsidRPr="0015393B">
        <w:rPr>
          <w:noProof/>
          <w:lang w:val="en-US"/>
        </w:rPr>
        <w:t xml:space="preserve"> </w:t>
      </w:r>
    </w:p>
    <w:p w14:paraId="01473CBD" w14:textId="77777777" w:rsidR="00D364A4" w:rsidRDefault="00D364A4" w:rsidP="009D0955">
      <w:pPr>
        <w:spacing w:after="0"/>
        <w:rPr>
          <w:rFonts w:ascii="Quicksand" w:hAnsi="Quicksand"/>
          <w:sz w:val="24"/>
          <w:szCs w:val="24"/>
          <w:lang w:val="en-US"/>
        </w:rPr>
      </w:pPr>
    </w:p>
    <w:p w14:paraId="03E40A0C" w14:textId="5C1D3299" w:rsidR="00A44E91" w:rsidRPr="00D364A4" w:rsidRDefault="00D364A4" w:rsidP="009D0955">
      <w:pPr>
        <w:spacing w:after="0"/>
        <w:rPr>
          <w:rFonts w:ascii="Quicksand" w:hAnsi="Quicksand"/>
          <w:sz w:val="24"/>
          <w:szCs w:val="24"/>
          <w:lang w:val="en-US"/>
        </w:rPr>
      </w:pPr>
      <w:r w:rsidRPr="00D364A4">
        <w:rPr>
          <w:rFonts w:ascii="Quicksand" w:hAnsi="Quicksand"/>
          <w:sz w:val="24"/>
          <w:szCs w:val="24"/>
          <w:lang w:val="en-US"/>
        </w:rPr>
        <w:t>Several proposals were received</w:t>
      </w:r>
      <w:r w:rsidR="009D0955" w:rsidRPr="00D364A4">
        <w:rPr>
          <w:rFonts w:ascii="Quicksand" w:hAnsi="Quicksand"/>
          <w:sz w:val="24"/>
          <w:szCs w:val="24"/>
          <w:lang w:val="en-US"/>
        </w:rPr>
        <w:t xml:space="preserve">, </w:t>
      </w:r>
      <w:r>
        <w:rPr>
          <w:rFonts w:ascii="Quicksand" w:hAnsi="Quicksand"/>
          <w:sz w:val="24"/>
          <w:szCs w:val="24"/>
          <w:lang w:val="en-US"/>
        </w:rPr>
        <w:t>but o</w:t>
      </w:r>
      <w:r w:rsidRPr="00D364A4">
        <w:rPr>
          <w:rFonts w:ascii="Quicksand" w:hAnsi="Quicksand"/>
          <w:sz w:val="24"/>
          <w:szCs w:val="24"/>
          <w:lang w:val="en-US"/>
        </w:rPr>
        <w:t>ne of them caused the admiration of the staff in charge of the process and they decided to adopt it. The proposal consists of composing the student's code with the following elements</w:t>
      </w:r>
      <w:r w:rsidR="00A44E91" w:rsidRPr="00D364A4">
        <w:rPr>
          <w:rFonts w:ascii="Quicksand" w:hAnsi="Quicksand"/>
          <w:sz w:val="24"/>
          <w:szCs w:val="24"/>
          <w:lang w:val="en-US"/>
        </w:rPr>
        <w:t>:</w:t>
      </w:r>
    </w:p>
    <w:p w14:paraId="12317418" w14:textId="77777777" w:rsidR="00D364A4" w:rsidRPr="00D364A4" w:rsidRDefault="00D364A4" w:rsidP="00A44E91">
      <w:pPr>
        <w:pStyle w:val="Prrafodelista"/>
        <w:numPr>
          <w:ilvl w:val="0"/>
          <w:numId w:val="15"/>
        </w:numPr>
        <w:spacing w:after="0"/>
        <w:rPr>
          <w:rFonts w:ascii="Quicksand" w:hAnsi="Quicksand"/>
          <w:sz w:val="24"/>
          <w:szCs w:val="24"/>
          <w:lang w:val="en-US"/>
        </w:rPr>
      </w:pPr>
      <w:r w:rsidRPr="00D364A4">
        <w:rPr>
          <w:rFonts w:ascii="Quicksand" w:hAnsi="Quicksand"/>
          <w:sz w:val="24"/>
          <w:szCs w:val="24"/>
          <w:lang w:val="en-US"/>
        </w:rPr>
        <w:t>The first three (3) digits correspond to the income period. Example: 241 for 2024-1, 242 for 2024-2, 251 for 2025-1 and so on</w:t>
      </w:r>
    </w:p>
    <w:p w14:paraId="572F0E23" w14:textId="339132E9" w:rsidR="009D0955" w:rsidRPr="00D364A4" w:rsidRDefault="00D364A4" w:rsidP="00A44E91">
      <w:pPr>
        <w:pStyle w:val="Prrafodelista"/>
        <w:numPr>
          <w:ilvl w:val="0"/>
          <w:numId w:val="15"/>
        </w:numPr>
        <w:spacing w:after="0"/>
        <w:rPr>
          <w:rFonts w:ascii="Quicksand" w:hAnsi="Quicksand"/>
          <w:sz w:val="24"/>
          <w:szCs w:val="24"/>
          <w:lang w:val="en-US"/>
        </w:rPr>
      </w:pPr>
      <w:r w:rsidRPr="00D364A4">
        <w:rPr>
          <w:rFonts w:ascii="Quicksand" w:hAnsi="Quicksand"/>
          <w:sz w:val="24"/>
          <w:szCs w:val="24"/>
          <w:lang w:val="en-US"/>
        </w:rPr>
        <w:t xml:space="preserve">The next two (2) digits correspond to the category of the academic program and are assigned as follows: random values between 01 and 99 are assigned to define the category (if the value has only one digit, a </w:t>
      </w:r>
      <w:r w:rsidRPr="00D364A4">
        <w:rPr>
          <w:rFonts w:ascii="Quicksand" w:hAnsi="Quicksand"/>
          <w:sz w:val="24"/>
          <w:szCs w:val="24"/>
          <w:lang w:val="en-US"/>
        </w:rPr>
        <w:lastRenderedPageBreak/>
        <w:t>zero is prefixed to the left)</w:t>
      </w:r>
      <w:r w:rsidR="00BD21E4" w:rsidRPr="00D364A4">
        <w:rPr>
          <w:rFonts w:ascii="Quicksand" w:hAnsi="Quicksand"/>
          <w:sz w:val="24"/>
          <w:szCs w:val="24"/>
          <w:lang w:val="en-US"/>
        </w:rPr>
        <w:t xml:space="preserve">. </w:t>
      </w:r>
      <w:r w:rsidR="006C07F0" w:rsidRPr="006C07F0">
        <w:rPr>
          <w:rFonts w:ascii="Quicksand" w:hAnsi="Quicksand"/>
          <w:sz w:val="24"/>
          <w:szCs w:val="24"/>
          <w:lang w:val="en-US"/>
        </w:rPr>
        <w:t>The program category is defined based on the classification scheme proposed by the Greek mathematician Nicomachus (Polymeris, 2024) for positive integers. The detailed explanation of this method is made after defining the requirements.</w:t>
      </w:r>
    </w:p>
    <w:p w14:paraId="28CCF0E0" w14:textId="24DD7CCD" w:rsidR="00645E8C" w:rsidRPr="00645E8C" w:rsidRDefault="00645E8C" w:rsidP="00645E8C">
      <w:pPr>
        <w:pStyle w:val="Prrafodelista"/>
        <w:numPr>
          <w:ilvl w:val="0"/>
          <w:numId w:val="15"/>
        </w:numPr>
        <w:spacing w:after="0"/>
        <w:rPr>
          <w:rFonts w:ascii="Quicksand" w:hAnsi="Quicksand"/>
          <w:sz w:val="24"/>
          <w:szCs w:val="24"/>
          <w:lang w:val="en-US"/>
        </w:rPr>
      </w:pPr>
      <w:r w:rsidRPr="00645E8C">
        <w:rPr>
          <w:rFonts w:ascii="Quicksand" w:hAnsi="Quicksand"/>
          <w:sz w:val="24"/>
          <w:szCs w:val="24"/>
          <w:lang w:val="en-US"/>
        </w:rPr>
        <w:t xml:space="preserve">The last three (3) digits correspond to the consecutive number obtained by the student upon admission to the set of programs that are in the category to which the student's academic program belongs, containing values from 001 to 999 (if the value contains less than three digits, the three digits must be completed with zeros to the left). This consecutive number is defined by the Admissions and </w:t>
      </w:r>
      <w:r w:rsidR="00F76F88">
        <w:rPr>
          <w:rFonts w:ascii="Quicksand" w:hAnsi="Quicksand"/>
          <w:sz w:val="24"/>
          <w:szCs w:val="24"/>
          <w:lang w:val="en-US"/>
        </w:rPr>
        <w:t>R</w:t>
      </w:r>
      <w:r w:rsidR="00F76F88" w:rsidRPr="0015393B">
        <w:rPr>
          <w:rFonts w:ascii="Quicksand" w:hAnsi="Quicksand"/>
          <w:sz w:val="24"/>
          <w:szCs w:val="24"/>
          <w:lang w:val="en-US"/>
        </w:rPr>
        <w:t>egistr</w:t>
      </w:r>
      <w:r w:rsidR="00F76F88">
        <w:rPr>
          <w:rFonts w:ascii="Quicksand" w:hAnsi="Quicksand"/>
          <w:sz w:val="24"/>
          <w:szCs w:val="24"/>
          <w:lang w:val="en-US"/>
        </w:rPr>
        <w:t>y</w:t>
      </w:r>
      <w:r w:rsidR="00F76F88" w:rsidRPr="0015393B">
        <w:rPr>
          <w:rFonts w:ascii="Quicksand" w:hAnsi="Quicksand"/>
          <w:sz w:val="24"/>
          <w:szCs w:val="24"/>
          <w:lang w:val="en-US"/>
        </w:rPr>
        <w:t xml:space="preserve"> </w:t>
      </w:r>
      <w:r w:rsidRPr="00645E8C">
        <w:rPr>
          <w:rFonts w:ascii="Quicksand" w:hAnsi="Quicksand"/>
          <w:sz w:val="24"/>
          <w:szCs w:val="24"/>
          <w:lang w:val="en-US"/>
        </w:rPr>
        <w:t>office.</w:t>
      </w:r>
    </w:p>
    <w:p w14:paraId="3D849C4B" w14:textId="77777777" w:rsidR="00705054" w:rsidRDefault="00705054" w:rsidP="00917CB1">
      <w:pPr>
        <w:spacing w:after="0"/>
        <w:rPr>
          <w:rFonts w:ascii="Quicksand" w:hAnsi="Quicksand"/>
          <w:sz w:val="24"/>
          <w:szCs w:val="24"/>
          <w:lang w:val="en-US"/>
        </w:rPr>
      </w:pPr>
    </w:p>
    <w:p w14:paraId="1CF3B29B" w14:textId="24110F4C" w:rsidR="00917CB1" w:rsidRPr="00645E8C" w:rsidRDefault="00705054" w:rsidP="00917CB1">
      <w:pPr>
        <w:spacing w:after="0"/>
        <w:rPr>
          <w:rFonts w:ascii="Quicksand" w:hAnsi="Quicksand"/>
          <w:sz w:val="24"/>
          <w:szCs w:val="24"/>
          <w:lang w:val="en-US"/>
        </w:rPr>
      </w:pPr>
      <w:r w:rsidRPr="00705054">
        <w:rPr>
          <w:rFonts w:ascii="Quicksand" w:hAnsi="Quicksand"/>
          <w:sz w:val="24"/>
          <w:szCs w:val="24"/>
          <w:lang w:val="en-US"/>
        </w:rPr>
        <w:t>I</w:t>
      </w:r>
      <w:r>
        <w:rPr>
          <w:rFonts w:ascii="Quicksand" w:hAnsi="Quicksand"/>
          <w:sz w:val="24"/>
          <w:szCs w:val="24"/>
          <w:lang w:val="en-US"/>
        </w:rPr>
        <w:t xml:space="preserve">n example: </w:t>
      </w:r>
      <w:r w:rsidR="00645E8C" w:rsidRPr="00645E8C">
        <w:rPr>
          <w:rFonts w:ascii="Quicksand" w:hAnsi="Quicksand"/>
          <w:sz w:val="24"/>
          <w:szCs w:val="24"/>
          <w:lang w:val="en-US"/>
        </w:rPr>
        <w:t>The 24276002 code consists of three sections</w:t>
      </w:r>
      <w:r w:rsidR="00917CB1" w:rsidRPr="00645E8C">
        <w:rPr>
          <w:rFonts w:ascii="Quicksand" w:hAnsi="Quicksand"/>
          <w:sz w:val="24"/>
          <w:szCs w:val="24"/>
          <w:lang w:val="en-US"/>
        </w:rPr>
        <w:t>:</w:t>
      </w:r>
      <w:r w:rsidR="00917CB1" w:rsidRPr="00645E8C">
        <w:rPr>
          <w:rFonts w:ascii="Quicksand" w:hAnsi="Quicksand"/>
          <w:sz w:val="24"/>
          <w:szCs w:val="24"/>
          <w:lang w:val="en-US"/>
        </w:rPr>
        <w:tab/>
      </w:r>
    </w:p>
    <w:p w14:paraId="5127F33A" w14:textId="299310CB" w:rsidR="00917CB1" w:rsidRPr="00645E8C" w:rsidRDefault="0070203A" w:rsidP="00917CB1">
      <w:pPr>
        <w:spacing w:after="0"/>
        <w:rPr>
          <w:rFonts w:ascii="Quicksand" w:hAnsi="Quicksand"/>
          <w:sz w:val="24"/>
          <w:szCs w:val="24"/>
          <w:lang w:val="en-US"/>
        </w:rPr>
      </w:pPr>
      <w:r w:rsidRPr="00D364A4">
        <w:rPr>
          <w:rFonts w:ascii="Quicksand" w:hAnsi="Quicksand"/>
          <w:noProof/>
          <w:sz w:val="24"/>
          <w:szCs w:val="24"/>
          <w:lang w:val="en-US"/>
        </w:rPr>
        <mc:AlternateContent>
          <mc:Choice Requires="wpg">
            <w:drawing>
              <wp:anchor distT="0" distB="0" distL="114300" distR="114300" simplePos="0" relativeHeight="251675648" behindDoc="0" locked="0" layoutInCell="1" allowOverlap="1" wp14:anchorId="09F8057B" wp14:editId="3B4944F3">
                <wp:simplePos x="0" y="0"/>
                <wp:positionH relativeFrom="column">
                  <wp:posOffset>53340</wp:posOffset>
                </wp:positionH>
                <wp:positionV relativeFrom="paragraph">
                  <wp:posOffset>53340</wp:posOffset>
                </wp:positionV>
                <wp:extent cx="3124200" cy="878205"/>
                <wp:effectExtent l="0" t="0" r="0" b="0"/>
                <wp:wrapSquare wrapText="bothSides"/>
                <wp:docPr id="592666461" name="Grupo 4"/>
                <wp:cNvGraphicFramePr/>
                <a:graphic xmlns:a="http://schemas.openxmlformats.org/drawingml/2006/main">
                  <a:graphicData uri="http://schemas.microsoft.com/office/word/2010/wordprocessingGroup">
                    <wpg:wgp>
                      <wpg:cNvGrpSpPr/>
                      <wpg:grpSpPr>
                        <a:xfrm>
                          <a:off x="0" y="0"/>
                          <a:ext cx="3124200" cy="878205"/>
                          <a:chOff x="0" y="0"/>
                          <a:chExt cx="3124683" cy="878542"/>
                        </a:xfrm>
                      </wpg:grpSpPr>
                      <wps:wsp>
                        <wps:cNvPr id="2146956438" name="Cuadro de texto 1"/>
                        <wps:cNvSpPr txBox="1"/>
                        <wps:spPr>
                          <a:xfrm>
                            <a:off x="376518" y="264459"/>
                            <a:ext cx="1638196" cy="388142"/>
                          </a:xfrm>
                          <a:prstGeom prst="rect">
                            <a:avLst/>
                          </a:prstGeom>
                          <a:solidFill>
                            <a:schemeClr val="lt1"/>
                          </a:solidFill>
                          <a:ln w="6350">
                            <a:noFill/>
                          </a:ln>
                        </wps:spPr>
                        <wps:txbx>
                          <w:txbxContent>
                            <w:p w14:paraId="2179CF0A" w14:textId="6723EF38" w:rsidR="00917CB1" w:rsidRPr="00917CB1" w:rsidRDefault="00917CB1" w:rsidP="00917CB1">
                              <w:pPr>
                                <w:jc w:val="center"/>
                                <w:rPr>
                                  <w:rFonts w:ascii="Quicksand Medium" w:hAnsi="Quicksand Medium"/>
                                  <w:sz w:val="32"/>
                                  <w:szCs w:val="32"/>
                                  <w:lang w:val="es-ES"/>
                                </w:rPr>
                              </w:pPr>
                              <w:r w:rsidRPr="00917CB1">
                                <w:rPr>
                                  <w:rFonts w:ascii="Quicksand Medium" w:hAnsi="Quicksand Medium"/>
                                  <w:color w:val="70AD47" w:themeColor="accent6"/>
                                  <w:sz w:val="32"/>
                                  <w:szCs w:val="32"/>
                                  <w:lang w:val="es-ES"/>
                                </w:rPr>
                                <w:t xml:space="preserve">2 4 2 </w:t>
                              </w:r>
                              <w:r w:rsidRPr="00917CB1">
                                <w:rPr>
                                  <w:rFonts w:ascii="Quicksand Medium" w:hAnsi="Quicksand Medium"/>
                                  <w:color w:val="C00000"/>
                                  <w:sz w:val="32"/>
                                  <w:szCs w:val="32"/>
                                  <w:lang w:val="es-ES"/>
                                </w:rPr>
                                <w:t>7 6</w:t>
                              </w:r>
                              <w:r w:rsidRPr="00917CB1">
                                <w:rPr>
                                  <w:rFonts w:ascii="Quicksand Medium" w:hAnsi="Quicksand Medium"/>
                                  <w:sz w:val="32"/>
                                  <w:szCs w:val="32"/>
                                  <w:lang w:val="es-ES"/>
                                </w:rPr>
                                <w:t xml:space="preserve"> </w:t>
                              </w:r>
                              <w:r w:rsidR="005E2DDD" w:rsidRPr="005E2DDD">
                                <w:rPr>
                                  <w:rFonts w:ascii="Quicksand Medium" w:hAnsi="Quicksand Medium"/>
                                  <w:color w:val="0070C0"/>
                                  <w:sz w:val="32"/>
                                  <w:szCs w:val="32"/>
                                  <w:lang w:val="es-ES"/>
                                </w:rPr>
                                <w:t>0</w:t>
                              </w:r>
                              <w:r w:rsidRPr="005E2DDD">
                                <w:rPr>
                                  <w:rFonts w:ascii="Quicksand Medium" w:hAnsi="Quicksand Medium"/>
                                  <w:color w:val="0070C0"/>
                                  <w:sz w:val="32"/>
                                  <w:szCs w:val="32"/>
                                  <w:lang w:val="es-ES"/>
                                </w:rPr>
                                <w:t xml:space="preserve"> 0 2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2779725" name="Cerrar llave 2"/>
                        <wps:cNvSpPr/>
                        <wps:spPr>
                          <a:xfrm rot="5400000">
                            <a:off x="1528706" y="358813"/>
                            <a:ext cx="195974" cy="492856"/>
                          </a:xfrm>
                          <a:prstGeom prst="rightBrace">
                            <a:avLst>
                              <a:gd name="adj1" fmla="val 44061"/>
                              <a:gd name="adj2" fmla="val 50000"/>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6978347" name="Cerrar llave 2"/>
                        <wps:cNvSpPr/>
                        <wps:spPr>
                          <a:xfrm rot="5400000">
                            <a:off x="672577" y="349848"/>
                            <a:ext cx="195580" cy="492125"/>
                          </a:xfrm>
                          <a:prstGeom prst="rightBrace">
                            <a:avLst>
                              <a:gd name="adj1" fmla="val 44061"/>
                              <a:gd name="adj2" fmla="val 50000"/>
                            </a:avLst>
                          </a:prstGeom>
                          <a:ln w="28575">
                            <a:solidFill>
                              <a:schemeClr val="accent6"/>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6355452" name="Cerrar llave 2"/>
                        <wps:cNvSpPr/>
                        <wps:spPr>
                          <a:xfrm rot="16200000">
                            <a:off x="1090706" y="112807"/>
                            <a:ext cx="195580" cy="350520"/>
                          </a:xfrm>
                          <a:prstGeom prst="rightBrace">
                            <a:avLst>
                              <a:gd name="adj1" fmla="val 44061"/>
                              <a:gd name="adj2" fmla="val 50000"/>
                            </a:avLst>
                          </a:prstGeom>
                          <a:ln w="28575">
                            <a:solidFill>
                              <a:srgbClr val="C0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2767493" name="Cuadro de texto 1"/>
                        <wps:cNvSpPr txBox="1"/>
                        <wps:spPr>
                          <a:xfrm>
                            <a:off x="0" y="645346"/>
                            <a:ext cx="1127688" cy="233196"/>
                          </a:xfrm>
                          <a:prstGeom prst="rect">
                            <a:avLst/>
                          </a:prstGeom>
                          <a:noFill/>
                          <a:ln w="6350">
                            <a:noFill/>
                          </a:ln>
                        </wps:spPr>
                        <wps:txbx>
                          <w:txbxContent>
                            <w:p w14:paraId="571C35D7" w14:textId="6129FED2" w:rsidR="005E2DDD" w:rsidRPr="00D70CEF" w:rsidRDefault="00D70CEF" w:rsidP="005E2DDD">
                              <w:pPr>
                                <w:jc w:val="center"/>
                                <w:rPr>
                                  <w:rFonts w:ascii="Quicksand" w:hAnsi="Quicksand"/>
                                  <w:sz w:val="16"/>
                                  <w:szCs w:val="16"/>
                                  <w:lang w:val="en-US"/>
                                </w:rPr>
                              </w:pPr>
                              <w:r w:rsidRPr="00D70CEF">
                                <w:rPr>
                                  <w:rFonts w:ascii="Quicksand" w:hAnsi="Quicksand"/>
                                  <w:color w:val="70AD47" w:themeColor="accent6"/>
                                  <w:sz w:val="16"/>
                                  <w:szCs w:val="16"/>
                                  <w:lang w:val="en-US"/>
                                </w:rPr>
                                <w:t>Academic period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2787821" name="Cuadro de texto 1"/>
                        <wps:cNvSpPr txBox="1"/>
                        <wps:spPr>
                          <a:xfrm>
                            <a:off x="161365" y="0"/>
                            <a:ext cx="2060317" cy="264133"/>
                          </a:xfrm>
                          <a:prstGeom prst="rect">
                            <a:avLst/>
                          </a:prstGeom>
                          <a:noFill/>
                          <a:ln w="6350">
                            <a:noFill/>
                          </a:ln>
                        </wps:spPr>
                        <wps:txbx>
                          <w:txbxContent>
                            <w:p w14:paraId="34C0FF3D" w14:textId="0D0A9E1F" w:rsidR="005E2DDD" w:rsidRPr="00D70CEF" w:rsidRDefault="00645E8C" w:rsidP="005E2DDD">
                              <w:pPr>
                                <w:jc w:val="center"/>
                                <w:rPr>
                                  <w:rFonts w:ascii="Quicksand" w:hAnsi="Quicksand"/>
                                  <w:color w:val="C00000"/>
                                  <w:sz w:val="16"/>
                                  <w:szCs w:val="16"/>
                                  <w:lang w:val="en-US"/>
                                </w:rPr>
                              </w:pPr>
                              <w:r w:rsidRPr="00D70CEF">
                                <w:rPr>
                                  <w:rFonts w:ascii="Quicksand" w:hAnsi="Quicksand"/>
                                  <w:color w:val="C00000"/>
                                  <w:sz w:val="16"/>
                                  <w:szCs w:val="16"/>
                                  <w:lang w:val="en-US"/>
                                </w:rPr>
                                <w:t>Academic program category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7766534" name="Cuadro de texto 1"/>
                        <wps:cNvSpPr txBox="1"/>
                        <wps:spPr>
                          <a:xfrm>
                            <a:off x="1268517" y="645459"/>
                            <a:ext cx="1856166" cy="228622"/>
                          </a:xfrm>
                          <a:prstGeom prst="rect">
                            <a:avLst/>
                          </a:prstGeom>
                          <a:noFill/>
                          <a:ln w="6350">
                            <a:noFill/>
                          </a:ln>
                        </wps:spPr>
                        <wps:txbx>
                          <w:txbxContent>
                            <w:p w14:paraId="78C07436" w14:textId="4AAF9B2A" w:rsidR="005E2DDD" w:rsidRPr="00D70CEF" w:rsidRDefault="00D70CEF" w:rsidP="00305C26">
                              <w:pPr>
                                <w:rPr>
                                  <w:rFonts w:ascii="Quicksand" w:hAnsi="Quicksand"/>
                                  <w:color w:val="0070C0"/>
                                  <w:sz w:val="16"/>
                                  <w:szCs w:val="16"/>
                                  <w:lang w:val="en-US"/>
                                </w:rPr>
                              </w:pPr>
                              <w:r w:rsidRPr="00D70CEF">
                                <w:rPr>
                                  <w:rFonts w:ascii="Quicksand" w:hAnsi="Quicksand"/>
                                  <w:color w:val="0070C0"/>
                                  <w:sz w:val="16"/>
                                  <w:szCs w:val="16"/>
                                  <w:lang w:val="en-US"/>
                                </w:rPr>
                                <w:t>Consecutive admission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9F8057B" id="Grupo 4" o:spid="_x0000_s1027" style="position:absolute;margin-left:4.2pt;margin-top:4.2pt;width:246pt;height:69.15pt;z-index:251675648;mso-width-relative:margin;mso-height-relative:margin" coordsize="31246,8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">
                <v:shape id="_x0000_s1028" type="#_x0000_t202" style="position:absolute;left:3765;top:2644;width:16382;height:3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" fillcolor="white [3201]" stroked="f" strokeweight=".5pt">
                  <v:textbox>
                    <w:txbxContent>
                      <w:p w14:paraId="2179CF0A" w14:textId="6723EF38" w:rsidR="00917CB1" w:rsidRPr="00917CB1" w:rsidRDefault="00917CB1" w:rsidP="00917CB1">
                        <w:pPr>
                          <w:jc w:val="center"/>
                          <w:rPr>
                            <w:rFonts w:ascii="Quicksand Medium" w:hAnsi="Quicksand Medium"/>
                            <w:sz w:val="32"/>
                            <w:szCs w:val="32"/>
                            <w:lang w:val="es-ES"/>
                          </w:rPr>
                        </w:pPr>
                        <w:r w:rsidRPr="00917CB1">
                          <w:rPr>
                            <w:rFonts w:ascii="Quicksand Medium" w:hAnsi="Quicksand Medium"/>
                            <w:color w:val="70AD47" w:themeColor="accent6"/>
                            <w:sz w:val="32"/>
                            <w:szCs w:val="32"/>
                            <w:lang w:val="es-ES"/>
                          </w:rPr>
                          <w:t xml:space="preserve">2 4 2 </w:t>
                        </w:r>
                        <w:r w:rsidRPr="00917CB1">
                          <w:rPr>
                            <w:rFonts w:ascii="Quicksand Medium" w:hAnsi="Quicksand Medium"/>
                            <w:color w:val="C00000"/>
                            <w:sz w:val="32"/>
                            <w:szCs w:val="32"/>
                            <w:lang w:val="es-ES"/>
                          </w:rPr>
                          <w:t>7 6</w:t>
                        </w:r>
                        <w:r w:rsidRPr="00917CB1">
                          <w:rPr>
                            <w:rFonts w:ascii="Quicksand Medium" w:hAnsi="Quicksand Medium"/>
                            <w:sz w:val="32"/>
                            <w:szCs w:val="32"/>
                            <w:lang w:val="es-ES"/>
                          </w:rPr>
                          <w:t xml:space="preserve"> </w:t>
                        </w:r>
                        <w:r w:rsidR="005E2DDD" w:rsidRPr="005E2DDD">
                          <w:rPr>
                            <w:rFonts w:ascii="Quicksand Medium" w:hAnsi="Quicksand Medium"/>
                            <w:color w:val="0070C0"/>
                            <w:sz w:val="32"/>
                            <w:szCs w:val="32"/>
                            <w:lang w:val="es-ES"/>
                          </w:rPr>
                          <w:t>0</w:t>
                        </w:r>
                        <w:r w:rsidRPr="005E2DDD">
                          <w:rPr>
                            <w:rFonts w:ascii="Quicksand Medium" w:hAnsi="Quicksand Medium"/>
                            <w:color w:val="0070C0"/>
                            <w:sz w:val="32"/>
                            <w:szCs w:val="32"/>
                            <w:lang w:val="es-ES"/>
                          </w:rPr>
                          <w:t xml:space="preserve"> 0 2</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Cerrar llave 2" o:spid="_x0000_s1029" type="#_x0000_t88" style="position:absolute;left:15287;top:3587;width:1960;height:492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" adj="3784" strokecolor="#4472c4 [3204]" strokeweight="2.25pt">
                  <v:stroke joinstyle="miter"/>
                </v:shape>
                <v:shape id="Cerrar llave 2" o:spid="_x0000_s1030" type="#_x0000_t88" style="position:absolute;left:6726;top:3498;width:1956;height:492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" adj="3782" strokecolor="#70ad47 [3209]" strokeweight="2.25pt">
                  <v:stroke joinstyle="miter"/>
                </v:shape>
                <v:shape id="Cerrar llave 2" o:spid="_x0000_s1031" type="#_x0000_t88" style="position:absolute;left:10907;top:1127;width:1956;height:350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" adj="5310" strokecolor="#c00000" strokeweight="2.25pt">
                  <v:stroke joinstyle="miter"/>
                </v:shape>
                <v:shape id="_x0000_s1032" type="#_x0000_t202" style="position:absolute;top:6453;width:11276;height:2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" filled="f" stroked="f" strokeweight=".5pt">
                  <v:textbox>
                    <w:txbxContent>
                      <w:p w14:paraId="571C35D7" w14:textId="6129FED2" w:rsidR="005E2DDD" w:rsidRPr="00D70CEF" w:rsidRDefault="00D70CEF" w:rsidP="005E2DDD">
                        <w:pPr>
                          <w:jc w:val="center"/>
                          <w:rPr>
                            <w:rFonts w:ascii="Quicksand" w:hAnsi="Quicksand"/>
                            <w:sz w:val="16"/>
                            <w:szCs w:val="16"/>
                            <w:lang w:val="en-US"/>
                          </w:rPr>
                        </w:pPr>
                        <w:r w:rsidRPr="00D70CEF">
                          <w:rPr>
                            <w:rFonts w:ascii="Quicksand" w:hAnsi="Quicksand"/>
                            <w:color w:val="70AD47" w:themeColor="accent6"/>
                            <w:sz w:val="16"/>
                            <w:szCs w:val="16"/>
                            <w:lang w:val="en-US"/>
                          </w:rPr>
                          <w:t>Academic period</w:t>
                        </w:r>
                      </w:p>
                    </w:txbxContent>
                  </v:textbox>
                </v:shape>
                <v:shape id="_x0000_s1033" type="#_x0000_t202" style="position:absolute;left:1613;width:20603;height:2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" filled="f" stroked="f" strokeweight=".5pt">
                  <v:textbox>
                    <w:txbxContent>
                      <w:p w14:paraId="34C0FF3D" w14:textId="0D0A9E1F" w:rsidR="005E2DDD" w:rsidRPr="00D70CEF" w:rsidRDefault="00645E8C" w:rsidP="005E2DDD">
                        <w:pPr>
                          <w:jc w:val="center"/>
                          <w:rPr>
                            <w:rFonts w:ascii="Quicksand" w:hAnsi="Quicksand"/>
                            <w:color w:val="C00000"/>
                            <w:sz w:val="16"/>
                            <w:szCs w:val="16"/>
                            <w:lang w:val="en-US"/>
                          </w:rPr>
                        </w:pPr>
                        <w:r w:rsidRPr="00D70CEF">
                          <w:rPr>
                            <w:rFonts w:ascii="Quicksand" w:hAnsi="Quicksand"/>
                            <w:color w:val="C00000"/>
                            <w:sz w:val="16"/>
                            <w:szCs w:val="16"/>
                            <w:lang w:val="en-US"/>
                          </w:rPr>
                          <w:t>Academic program category</w:t>
                        </w:r>
                      </w:p>
                    </w:txbxContent>
                  </v:textbox>
                </v:shape>
                <v:shape id="_x0000_s1034" type="#_x0000_t202" style="position:absolute;left:12685;top:6454;width:1856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" filled="f" stroked="f" strokeweight=".5pt">
                  <v:textbox>
                    <w:txbxContent>
                      <w:p w14:paraId="78C07436" w14:textId="4AAF9B2A" w:rsidR="005E2DDD" w:rsidRPr="00D70CEF" w:rsidRDefault="00D70CEF" w:rsidP="00305C26">
                        <w:pPr>
                          <w:rPr>
                            <w:rFonts w:ascii="Quicksand" w:hAnsi="Quicksand"/>
                            <w:color w:val="0070C0"/>
                            <w:sz w:val="16"/>
                            <w:szCs w:val="16"/>
                            <w:lang w:val="en-US"/>
                          </w:rPr>
                        </w:pPr>
                        <w:r w:rsidRPr="00D70CEF">
                          <w:rPr>
                            <w:rFonts w:ascii="Quicksand" w:hAnsi="Quicksand"/>
                            <w:color w:val="0070C0"/>
                            <w:sz w:val="16"/>
                            <w:szCs w:val="16"/>
                            <w:lang w:val="en-US"/>
                          </w:rPr>
                          <w:t>Consecutive admission number</w:t>
                        </w:r>
                      </w:p>
                    </w:txbxContent>
                  </v:textbox>
                </v:shape>
                <w10:wrap type="square"/>
              </v:group>
            </w:pict>
          </mc:Fallback>
        </mc:AlternateContent>
      </w:r>
    </w:p>
    <w:p w14:paraId="164EDEE7" w14:textId="203AB5F5" w:rsidR="00917CB1" w:rsidRPr="00645E8C" w:rsidRDefault="00917CB1" w:rsidP="00917CB1">
      <w:pPr>
        <w:spacing w:after="0"/>
        <w:rPr>
          <w:rFonts w:ascii="Quicksand" w:hAnsi="Quicksand"/>
          <w:sz w:val="24"/>
          <w:szCs w:val="24"/>
          <w:lang w:val="en-US"/>
        </w:rPr>
      </w:pPr>
    </w:p>
    <w:p w14:paraId="433E4123" w14:textId="376AAF39" w:rsidR="009D0955" w:rsidRPr="00645E8C" w:rsidRDefault="009D0955" w:rsidP="009D0955">
      <w:pPr>
        <w:spacing w:after="0"/>
        <w:rPr>
          <w:rFonts w:ascii="Quicksand Medium" w:hAnsi="Quicksand Medium"/>
          <w:sz w:val="24"/>
          <w:szCs w:val="24"/>
          <w:lang w:val="en-US"/>
        </w:rPr>
      </w:pPr>
    </w:p>
    <w:p w14:paraId="04FCCE40" w14:textId="0A1DBED0" w:rsidR="005E2DDD" w:rsidRPr="00645E8C" w:rsidRDefault="005E2DDD" w:rsidP="009D0955">
      <w:pPr>
        <w:spacing w:after="0"/>
        <w:rPr>
          <w:rFonts w:ascii="Quicksand Medium" w:hAnsi="Quicksand Medium"/>
          <w:sz w:val="24"/>
          <w:szCs w:val="24"/>
          <w:lang w:val="en-US"/>
        </w:rPr>
      </w:pPr>
    </w:p>
    <w:p w14:paraId="4AAC910A" w14:textId="77777777" w:rsidR="005E2DDD" w:rsidRPr="00645E8C" w:rsidRDefault="005E2DDD" w:rsidP="009D0955">
      <w:pPr>
        <w:spacing w:after="0"/>
        <w:rPr>
          <w:rFonts w:ascii="Quicksand Medium" w:hAnsi="Quicksand Medium"/>
          <w:sz w:val="24"/>
          <w:szCs w:val="24"/>
          <w:lang w:val="en-US"/>
        </w:rPr>
      </w:pPr>
    </w:p>
    <w:p w14:paraId="4655AF2F" w14:textId="29F67FF9" w:rsidR="009D0955" w:rsidRPr="00216C54" w:rsidRDefault="00DD519C" w:rsidP="009D0955">
      <w:pPr>
        <w:spacing w:after="0"/>
        <w:rPr>
          <w:rFonts w:ascii="Quicksand Medium" w:hAnsi="Quicksand Medium"/>
          <w:sz w:val="24"/>
          <w:szCs w:val="24"/>
          <w:lang w:val="en-US"/>
        </w:rPr>
      </w:pPr>
      <w:r w:rsidRPr="00216C54">
        <w:rPr>
          <w:rFonts w:ascii="Quicksand Medium" w:hAnsi="Quicksand Medium"/>
          <w:sz w:val="24"/>
          <w:szCs w:val="24"/>
          <w:lang w:val="en-US"/>
        </w:rPr>
        <w:t>Nicomanchus</w:t>
      </w:r>
      <w:r w:rsidR="00216C54" w:rsidRPr="00216C54">
        <w:rPr>
          <w:rFonts w:ascii="Quicksand Medium" w:hAnsi="Quicksand Medium"/>
          <w:sz w:val="24"/>
          <w:szCs w:val="24"/>
          <w:lang w:val="en-US"/>
        </w:rPr>
        <w:t xml:space="preserve"> classification scheme</w:t>
      </w:r>
      <w:r w:rsidRPr="00216C54">
        <w:rPr>
          <w:rFonts w:ascii="Quicksand Medium" w:hAnsi="Quicksand Medium"/>
          <w:sz w:val="24"/>
          <w:szCs w:val="24"/>
          <w:lang w:val="en-US"/>
        </w:rPr>
        <w:t>:</w:t>
      </w:r>
    </w:p>
    <w:p w14:paraId="62833868" w14:textId="2900DAE4" w:rsidR="00DF7260" w:rsidRDefault="00216C54" w:rsidP="009D0955">
      <w:pPr>
        <w:spacing w:after="0"/>
        <w:rPr>
          <w:rFonts w:ascii="Quicksand" w:hAnsi="Quicksand"/>
          <w:sz w:val="24"/>
          <w:szCs w:val="24"/>
          <w:lang w:val="en-US"/>
        </w:rPr>
      </w:pPr>
      <w:r w:rsidRPr="00216C54">
        <w:rPr>
          <w:rFonts w:ascii="Quicksand" w:hAnsi="Quicksand"/>
          <w:sz w:val="24"/>
          <w:szCs w:val="24"/>
          <w:lang w:val="en-US"/>
        </w:rPr>
        <w:t>It consists of classifying a positive integer value as abundant, perfect, or deficient according to its "aliquot sum". The aliquot sum consists of adding the integer divisors of a positive integer without repeating and without including the number itself.</w:t>
      </w:r>
    </w:p>
    <w:p w14:paraId="5E17B825" w14:textId="77777777" w:rsidR="00705054" w:rsidRPr="00D364A4" w:rsidRDefault="00705054" w:rsidP="009D0955">
      <w:pPr>
        <w:spacing w:after="0"/>
        <w:rPr>
          <w:rFonts w:ascii="Quicksand" w:hAnsi="Quicksand"/>
          <w:sz w:val="24"/>
          <w:szCs w:val="24"/>
          <w:lang w:val="en-US"/>
        </w:rPr>
      </w:pPr>
    </w:p>
    <w:p w14:paraId="5B8821C2" w14:textId="558872FF" w:rsidR="00C054F8" w:rsidRPr="00D364A4" w:rsidRDefault="0037698A" w:rsidP="009D0955">
      <w:pPr>
        <w:spacing w:after="0"/>
        <w:rPr>
          <w:rFonts w:ascii="Quicksand" w:hAnsi="Quicksand"/>
          <w:sz w:val="24"/>
          <w:szCs w:val="24"/>
          <w:u w:val="single"/>
          <w:lang w:val="en-US"/>
        </w:rPr>
      </w:pPr>
      <w:r>
        <w:rPr>
          <w:rFonts w:ascii="Quicksand" w:hAnsi="Quicksand"/>
          <w:sz w:val="24"/>
          <w:szCs w:val="24"/>
          <w:u w:val="single"/>
          <w:lang w:val="en-US"/>
        </w:rPr>
        <w:t>Examples</w:t>
      </w:r>
      <w:r w:rsidR="00C054F8" w:rsidRPr="00D364A4">
        <w:rPr>
          <w:rFonts w:ascii="Quicksand" w:hAnsi="Quicksand"/>
          <w:sz w:val="24"/>
          <w:szCs w:val="24"/>
          <w:u w:val="single"/>
          <w:lang w:val="en-US"/>
        </w:rPr>
        <w:t>:</w:t>
      </w:r>
    </w:p>
    <w:p w14:paraId="6D990E25" w14:textId="41E6DCF8" w:rsidR="00C054F8" w:rsidRPr="00D364A4" w:rsidRDefault="0037698A" w:rsidP="00B22B30">
      <w:pPr>
        <w:pStyle w:val="Prrafodelista"/>
        <w:numPr>
          <w:ilvl w:val="0"/>
          <w:numId w:val="16"/>
        </w:numPr>
        <w:spacing w:after="0"/>
        <w:ind w:left="426"/>
        <w:rPr>
          <w:rFonts w:ascii="Quicksand" w:hAnsi="Quicksand"/>
          <w:sz w:val="24"/>
          <w:szCs w:val="24"/>
          <w:lang w:val="en-US"/>
        </w:rPr>
      </w:pPr>
      <w:r w:rsidRPr="000506D1">
        <w:rPr>
          <w:rFonts w:ascii="Quicksand" w:hAnsi="Quicksand"/>
          <w:sz w:val="24"/>
          <w:szCs w:val="24"/>
          <w:lang w:val="en-US"/>
        </w:rPr>
        <w:t xml:space="preserve">Aliquot sum </w:t>
      </w:r>
      <w:r w:rsidR="00092BDF" w:rsidRPr="000506D1">
        <w:rPr>
          <w:rFonts w:ascii="Quicksand" w:hAnsi="Quicksand"/>
          <w:sz w:val="24"/>
          <w:szCs w:val="24"/>
          <w:lang w:val="en-US"/>
        </w:rPr>
        <w:t>of</w:t>
      </w:r>
      <w:r w:rsidR="00C054F8" w:rsidRPr="000506D1">
        <w:rPr>
          <w:rFonts w:ascii="Quicksand" w:hAnsi="Quicksand"/>
          <w:sz w:val="24"/>
          <w:szCs w:val="24"/>
          <w:lang w:val="en-US"/>
        </w:rPr>
        <w:t xml:space="preserve"> 6: 1 + 2 + 3 = 6</w:t>
      </w:r>
      <w:r w:rsidR="00F04E8F" w:rsidRPr="000506D1">
        <w:rPr>
          <w:rFonts w:ascii="Quicksand" w:hAnsi="Quicksand"/>
          <w:sz w:val="24"/>
          <w:szCs w:val="24"/>
          <w:lang w:val="en-US"/>
        </w:rPr>
        <w:t>.</w:t>
      </w:r>
      <w:r w:rsidR="00C054F8" w:rsidRPr="000506D1">
        <w:rPr>
          <w:rFonts w:ascii="Quicksand" w:hAnsi="Quicksand"/>
          <w:sz w:val="24"/>
          <w:szCs w:val="24"/>
          <w:lang w:val="en-US"/>
        </w:rPr>
        <w:t xml:space="preserve"> </w:t>
      </w:r>
      <w:r w:rsidR="00092BDF" w:rsidRPr="00092BDF">
        <w:rPr>
          <w:rFonts w:ascii="Quicksand" w:hAnsi="Quicksand"/>
          <w:sz w:val="24"/>
          <w:szCs w:val="24"/>
          <w:lang w:val="en-US"/>
        </w:rPr>
        <w:t>Since the sum of the factors greater than or equal to one (1) and less than (6) results in the same value, six (6) is classified as a perfect number.</w:t>
      </w:r>
    </w:p>
    <w:p w14:paraId="11E4EAC0" w14:textId="64A4449E" w:rsidR="00C054F8" w:rsidRPr="00D364A4" w:rsidRDefault="00092BDF" w:rsidP="00B22B30">
      <w:pPr>
        <w:pStyle w:val="Prrafodelista"/>
        <w:numPr>
          <w:ilvl w:val="0"/>
          <w:numId w:val="16"/>
        </w:numPr>
        <w:spacing w:after="0"/>
        <w:ind w:left="426"/>
        <w:rPr>
          <w:rFonts w:ascii="Quicksand" w:hAnsi="Quicksand"/>
          <w:sz w:val="24"/>
          <w:szCs w:val="24"/>
          <w:lang w:val="en-US"/>
        </w:rPr>
      </w:pPr>
      <w:r w:rsidRPr="00092BDF">
        <w:rPr>
          <w:rFonts w:ascii="Quicksand" w:hAnsi="Quicksand"/>
          <w:sz w:val="24"/>
          <w:szCs w:val="24"/>
          <w:lang w:val="en-US"/>
        </w:rPr>
        <w:t xml:space="preserve">Aliquot sum of </w:t>
      </w:r>
      <w:r w:rsidR="00C054F8" w:rsidRPr="00D364A4">
        <w:rPr>
          <w:rFonts w:ascii="Quicksand" w:hAnsi="Quicksand"/>
          <w:sz w:val="24"/>
          <w:szCs w:val="24"/>
          <w:lang w:val="en-US"/>
        </w:rPr>
        <w:t xml:space="preserve">10: 1 + 2 + 5 = 8. </w:t>
      </w:r>
      <w:r w:rsidRPr="00092BDF">
        <w:rPr>
          <w:rFonts w:ascii="Quicksand" w:hAnsi="Quicksand"/>
          <w:sz w:val="24"/>
          <w:szCs w:val="24"/>
          <w:lang w:val="en-US"/>
        </w:rPr>
        <w:t>Since the sum of factors is less than the number in question, 10 is classified as a poor number</w:t>
      </w:r>
      <w:r w:rsidR="00C054F8" w:rsidRPr="00D364A4">
        <w:rPr>
          <w:rFonts w:ascii="Quicksand" w:hAnsi="Quicksand"/>
          <w:sz w:val="24"/>
          <w:szCs w:val="24"/>
          <w:lang w:val="en-US"/>
        </w:rPr>
        <w:t>.</w:t>
      </w:r>
    </w:p>
    <w:p w14:paraId="3EC97A77" w14:textId="75F173FF" w:rsidR="00C054F8" w:rsidRPr="00D364A4" w:rsidRDefault="00092BDF" w:rsidP="00B22B30">
      <w:pPr>
        <w:pStyle w:val="Prrafodelista"/>
        <w:numPr>
          <w:ilvl w:val="0"/>
          <w:numId w:val="16"/>
        </w:numPr>
        <w:spacing w:after="0"/>
        <w:ind w:left="426"/>
        <w:rPr>
          <w:rFonts w:ascii="Quicksand" w:hAnsi="Quicksand"/>
          <w:sz w:val="24"/>
          <w:szCs w:val="24"/>
          <w:lang w:val="en-US"/>
        </w:rPr>
      </w:pPr>
      <w:r w:rsidRPr="00092BDF">
        <w:rPr>
          <w:rFonts w:ascii="Quicksand" w:hAnsi="Quicksand"/>
          <w:sz w:val="24"/>
          <w:szCs w:val="24"/>
          <w:lang w:val="en-US"/>
        </w:rPr>
        <w:t xml:space="preserve">Aliquot sum of </w:t>
      </w:r>
      <w:r w:rsidR="00C054F8" w:rsidRPr="00D364A4">
        <w:rPr>
          <w:rFonts w:ascii="Quicksand" w:hAnsi="Quicksand"/>
          <w:sz w:val="24"/>
          <w:szCs w:val="24"/>
          <w:lang w:val="en-US"/>
        </w:rPr>
        <w:t xml:space="preserve">12: 1 + 2 + 3 + 4 + 6 = 16. </w:t>
      </w:r>
      <w:r w:rsidRPr="00092BDF">
        <w:rPr>
          <w:rFonts w:ascii="Quicksand" w:hAnsi="Quicksand"/>
          <w:sz w:val="24"/>
          <w:szCs w:val="24"/>
          <w:lang w:val="en-US"/>
        </w:rPr>
        <w:t>The result of the sum of the factors is greater than the number in question; therefore, 12 is classified as an abundant number.</w:t>
      </w:r>
    </w:p>
    <w:p w14:paraId="30A4F5AA" w14:textId="77777777" w:rsidR="00DF7260" w:rsidRPr="00D364A4" w:rsidRDefault="00DF7260" w:rsidP="009D0955">
      <w:pPr>
        <w:spacing w:after="0"/>
        <w:rPr>
          <w:rFonts w:ascii="Quicksand" w:hAnsi="Quicksand"/>
          <w:sz w:val="24"/>
          <w:szCs w:val="24"/>
          <w:lang w:val="en-US"/>
        </w:rPr>
      </w:pPr>
    </w:p>
    <w:p w14:paraId="1B03D874" w14:textId="77777777" w:rsidR="00092BDF" w:rsidRDefault="00092BDF" w:rsidP="009D0955">
      <w:pPr>
        <w:spacing w:after="0"/>
        <w:rPr>
          <w:rFonts w:ascii="Quicksand" w:hAnsi="Quicksand"/>
          <w:sz w:val="24"/>
          <w:szCs w:val="24"/>
          <w:lang w:val="en-US"/>
        </w:rPr>
      </w:pPr>
      <w:r w:rsidRPr="00092BDF">
        <w:rPr>
          <w:rFonts w:ascii="Quicksand" w:hAnsi="Quicksand"/>
          <w:sz w:val="24"/>
          <w:szCs w:val="24"/>
          <w:lang w:val="en-US"/>
        </w:rPr>
        <w:t>In the striking proposal for the officials, the abundant numbers correspond to the academic programs that are in the administrative category, the perfect numbers correspond to the programs that are in the engineering category, and the deficient numbers correspond to the academic programs that are in the humanities category.</w:t>
      </w:r>
    </w:p>
    <w:p w14:paraId="0F70D03D" w14:textId="77777777" w:rsidR="00092BDF" w:rsidRDefault="00092BDF" w:rsidP="009D0955">
      <w:pPr>
        <w:spacing w:after="0"/>
        <w:rPr>
          <w:rFonts w:ascii="Quicksand" w:hAnsi="Quicksand"/>
          <w:sz w:val="24"/>
          <w:szCs w:val="24"/>
          <w:lang w:val="en-US"/>
        </w:rPr>
      </w:pPr>
    </w:p>
    <w:p w14:paraId="21EE7F23" w14:textId="77777777" w:rsidR="00092BDF" w:rsidRPr="00092BDF" w:rsidRDefault="00092BDF" w:rsidP="00092BDF">
      <w:pPr>
        <w:spacing w:after="0"/>
        <w:rPr>
          <w:rFonts w:ascii="Quicksand" w:hAnsi="Quicksand"/>
          <w:sz w:val="24"/>
          <w:szCs w:val="24"/>
          <w:lang w:val="en-US"/>
        </w:rPr>
      </w:pPr>
      <w:r w:rsidRPr="00092BDF">
        <w:rPr>
          <w:rFonts w:ascii="Quicksand" w:hAnsi="Quicksand"/>
          <w:sz w:val="24"/>
          <w:szCs w:val="24"/>
          <w:lang w:val="en-US"/>
        </w:rPr>
        <w:t>Explanatory note:</w:t>
      </w:r>
    </w:p>
    <w:p w14:paraId="31F2257E" w14:textId="2FDCCD94" w:rsidR="00F04E8F" w:rsidRDefault="00092BDF" w:rsidP="00092BDF">
      <w:pPr>
        <w:spacing w:after="0"/>
        <w:rPr>
          <w:rFonts w:ascii="Quicksand" w:hAnsi="Quicksand"/>
          <w:sz w:val="24"/>
          <w:szCs w:val="24"/>
          <w:lang w:val="en-US"/>
        </w:rPr>
      </w:pPr>
      <w:r w:rsidRPr="00092BDF">
        <w:rPr>
          <w:rFonts w:ascii="Quicksand" w:hAnsi="Quicksand"/>
          <w:sz w:val="24"/>
          <w:szCs w:val="24"/>
          <w:lang w:val="en-US"/>
        </w:rPr>
        <w:t xml:space="preserve">Programs are not determined as perfect, </w:t>
      </w:r>
      <w:r w:rsidR="00647543" w:rsidRPr="00092BDF">
        <w:rPr>
          <w:rFonts w:ascii="Quicksand" w:hAnsi="Quicksand"/>
          <w:sz w:val="24"/>
          <w:szCs w:val="24"/>
          <w:lang w:val="en-US"/>
        </w:rPr>
        <w:t>abundant,</w:t>
      </w:r>
      <w:r w:rsidRPr="00092BDF">
        <w:rPr>
          <w:rFonts w:ascii="Quicksand" w:hAnsi="Quicksand"/>
          <w:sz w:val="24"/>
          <w:szCs w:val="24"/>
          <w:lang w:val="en-US"/>
        </w:rPr>
        <w:t xml:space="preserve"> or deficient, it is simply a process that is performed to establish a classification process.</w:t>
      </w:r>
    </w:p>
    <w:p w14:paraId="50F3DE6F" w14:textId="77777777" w:rsidR="00092BDF" w:rsidRPr="00D364A4" w:rsidRDefault="00092BDF" w:rsidP="00092BDF">
      <w:pPr>
        <w:spacing w:after="0"/>
        <w:rPr>
          <w:rFonts w:ascii="Quicksand" w:hAnsi="Quicksand"/>
          <w:sz w:val="24"/>
          <w:szCs w:val="24"/>
          <w:lang w:val="en-US"/>
        </w:rPr>
      </w:pPr>
    </w:p>
    <w:p w14:paraId="507189B2" w14:textId="083A5B48" w:rsidR="00E66E0A" w:rsidRPr="00D364A4" w:rsidRDefault="00E66E0A" w:rsidP="009D0955">
      <w:pPr>
        <w:spacing w:after="0"/>
        <w:rPr>
          <w:rFonts w:ascii="Quicksand Medium" w:hAnsi="Quicksand Medium"/>
          <w:sz w:val="24"/>
          <w:szCs w:val="24"/>
          <w:lang w:val="en-US"/>
        </w:rPr>
      </w:pPr>
      <w:r w:rsidRPr="00D364A4">
        <w:rPr>
          <w:rFonts w:ascii="Quicksand Medium" w:hAnsi="Quicksand Medium"/>
          <w:sz w:val="24"/>
          <w:szCs w:val="24"/>
          <w:lang w:val="en-US"/>
        </w:rPr>
        <w:t>Activi</w:t>
      </w:r>
      <w:r w:rsidR="00092BDF">
        <w:rPr>
          <w:rFonts w:ascii="Quicksand Medium" w:hAnsi="Quicksand Medium"/>
          <w:sz w:val="24"/>
          <w:szCs w:val="24"/>
          <w:lang w:val="en-US"/>
        </w:rPr>
        <w:t>ty</w:t>
      </w:r>
    </w:p>
    <w:p w14:paraId="2BC277ED" w14:textId="72471E67" w:rsidR="00A55B64" w:rsidRDefault="00705054" w:rsidP="00705054">
      <w:pPr>
        <w:spacing w:after="0"/>
        <w:rPr>
          <w:rFonts w:ascii="Quicksand" w:hAnsi="Quicksand"/>
          <w:sz w:val="24"/>
          <w:szCs w:val="24"/>
          <w:lang w:val="en-US"/>
        </w:rPr>
      </w:pPr>
      <w:r w:rsidRPr="00705054">
        <w:rPr>
          <w:rFonts w:ascii="Quicksand" w:hAnsi="Quicksand"/>
          <w:sz w:val="24"/>
          <w:szCs w:val="24"/>
          <w:lang w:val="en-US"/>
        </w:rPr>
        <w:t xml:space="preserve">The university hires you to develop a computer program that </w:t>
      </w:r>
      <w:r w:rsidR="000506D1" w:rsidRPr="00705054">
        <w:rPr>
          <w:rFonts w:ascii="Quicksand" w:hAnsi="Quicksand"/>
          <w:sz w:val="24"/>
          <w:szCs w:val="24"/>
          <w:lang w:val="en-US"/>
        </w:rPr>
        <w:t>can</w:t>
      </w:r>
      <w:r w:rsidRPr="00705054">
        <w:rPr>
          <w:rFonts w:ascii="Quicksand" w:hAnsi="Quicksand"/>
          <w:sz w:val="24"/>
          <w:szCs w:val="24"/>
          <w:lang w:val="en-US"/>
        </w:rPr>
        <w:t xml:space="preserve"> deliver the characteristics of a code entered as an input parameter. The application must be developed using the Haskell programming language. The program must identify the characteristics of each </w:t>
      </w:r>
      <w:r w:rsidR="009A2672">
        <w:rPr>
          <w:rFonts w:ascii="Quicksand" w:hAnsi="Quicksand"/>
          <w:sz w:val="24"/>
          <w:szCs w:val="24"/>
          <w:lang w:val="en-US"/>
        </w:rPr>
        <w:t xml:space="preserve">ID </w:t>
      </w:r>
      <w:r w:rsidRPr="00705054">
        <w:rPr>
          <w:rFonts w:ascii="Quicksand" w:hAnsi="Quicksand"/>
          <w:sz w:val="24"/>
          <w:szCs w:val="24"/>
          <w:lang w:val="en-US"/>
        </w:rPr>
        <w:t>card that was produced between semesters 2024-2 and 2026-2.</w:t>
      </w:r>
      <w:r>
        <w:rPr>
          <w:rFonts w:ascii="Quicksand" w:hAnsi="Quicksand"/>
          <w:sz w:val="24"/>
          <w:szCs w:val="24"/>
          <w:lang w:val="en-US"/>
        </w:rPr>
        <w:t xml:space="preserve"> </w:t>
      </w:r>
      <w:r w:rsidRPr="00705054">
        <w:rPr>
          <w:rFonts w:ascii="Quicksand" w:hAnsi="Quicksand"/>
          <w:sz w:val="24"/>
          <w:szCs w:val="24"/>
          <w:lang w:val="en-US"/>
        </w:rPr>
        <w:t>There are four (4) characteristics that the program must output, each characteristic is identified by a word or set of characters without spaces, the spaces are used to separate the characteristics from each other.</w:t>
      </w:r>
    </w:p>
    <w:p w14:paraId="4F9737BE" w14:textId="77777777" w:rsidR="00705054" w:rsidRPr="00D364A4" w:rsidRDefault="00705054" w:rsidP="00705054">
      <w:pPr>
        <w:spacing w:after="0"/>
        <w:rPr>
          <w:rFonts w:ascii="Quicksand" w:hAnsi="Quicksand"/>
          <w:sz w:val="24"/>
          <w:szCs w:val="24"/>
          <w:lang w:val="en-US"/>
        </w:rPr>
      </w:pPr>
    </w:p>
    <w:p w14:paraId="602F1FF4" w14:textId="2D66419E" w:rsidR="00305C26" w:rsidRPr="00705054" w:rsidRDefault="00705054" w:rsidP="000506D1">
      <w:pPr>
        <w:rPr>
          <w:rFonts w:ascii="Quicksand" w:hAnsi="Quicksand"/>
          <w:sz w:val="24"/>
          <w:szCs w:val="24"/>
          <w:lang w:val="en-US"/>
        </w:rPr>
      </w:pPr>
      <w:r>
        <w:rPr>
          <w:rFonts w:ascii="Quicksand" w:hAnsi="Quicksand"/>
          <w:sz w:val="24"/>
          <w:szCs w:val="24"/>
          <w:lang w:val="en-US"/>
        </w:rPr>
        <w:br w:type="page"/>
      </w:r>
      <w:r w:rsidRPr="00705054">
        <w:rPr>
          <w:rFonts w:ascii="Quicksand" w:hAnsi="Quicksand"/>
          <w:sz w:val="24"/>
          <w:szCs w:val="24"/>
          <w:lang w:val="en-US"/>
        </w:rPr>
        <w:lastRenderedPageBreak/>
        <w:t>To illustrate the expected result, the following examples are included:</w:t>
      </w:r>
    </w:p>
    <w:p w14:paraId="7409AA18" w14:textId="77777777" w:rsidR="00A55B64" w:rsidRPr="00705054" w:rsidRDefault="00A55B64" w:rsidP="009D0955">
      <w:pPr>
        <w:spacing w:after="0"/>
        <w:rPr>
          <w:rFonts w:ascii="Quicksand" w:hAnsi="Quicksand"/>
          <w:sz w:val="24"/>
          <w:szCs w:val="24"/>
          <w:lang w:val="en-US"/>
        </w:rPr>
      </w:pPr>
    </w:p>
    <w:tbl>
      <w:tblPr>
        <w:tblStyle w:val="Tablaconcuadrcula"/>
        <w:tblW w:w="0" w:type="auto"/>
        <w:jc w:val="center"/>
        <w:tblLook w:val="04A0" w:firstRow="1" w:lastRow="0" w:firstColumn="1" w:lastColumn="0" w:noHBand="0" w:noVBand="1"/>
      </w:tblPr>
      <w:tblGrid>
        <w:gridCol w:w="1980"/>
        <w:gridCol w:w="4252"/>
      </w:tblGrid>
      <w:tr w:rsidR="00305C26" w:rsidRPr="00D364A4" w14:paraId="34E372FE" w14:textId="77777777" w:rsidTr="00FC65DB">
        <w:trPr>
          <w:jc w:val="center"/>
        </w:trPr>
        <w:tc>
          <w:tcPr>
            <w:tcW w:w="1980" w:type="dxa"/>
          </w:tcPr>
          <w:p w14:paraId="28F3E0F7" w14:textId="2FF3418F" w:rsidR="00305C26" w:rsidRPr="00D364A4" w:rsidRDefault="00D364A4" w:rsidP="00305C26">
            <w:pPr>
              <w:jc w:val="center"/>
              <w:rPr>
                <w:rFonts w:ascii="Quicksand Medium" w:hAnsi="Quicksand Medium"/>
                <w:sz w:val="24"/>
                <w:szCs w:val="24"/>
                <w:lang w:val="en-US"/>
              </w:rPr>
            </w:pPr>
            <w:r>
              <w:rPr>
                <w:rFonts w:ascii="Quicksand Medium" w:hAnsi="Quicksand Medium"/>
                <w:sz w:val="24"/>
                <w:szCs w:val="24"/>
                <w:lang w:val="en-US"/>
              </w:rPr>
              <w:t>Input</w:t>
            </w:r>
          </w:p>
        </w:tc>
        <w:tc>
          <w:tcPr>
            <w:tcW w:w="4252" w:type="dxa"/>
          </w:tcPr>
          <w:p w14:paraId="2F0A3015" w14:textId="2DE8D1A9" w:rsidR="00305C26" w:rsidRPr="00D364A4" w:rsidRDefault="00D364A4" w:rsidP="00305C26">
            <w:pPr>
              <w:jc w:val="center"/>
              <w:rPr>
                <w:rFonts w:ascii="Quicksand Medium" w:hAnsi="Quicksand Medium"/>
                <w:sz w:val="24"/>
                <w:szCs w:val="24"/>
                <w:lang w:val="en-US"/>
              </w:rPr>
            </w:pPr>
            <w:r>
              <w:rPr>
                <w:rFonts w:ascii="Quicksand Medium" w:hAnsi="Quicksand Medium"/>
                <w:sz w:val="24"/>
                <w:szCs w:val="24"/>
                <w:lang w:val="en-US"/>
              </w:rPr>
              <w:t>Expected Output</w:t>
            </w:r>
          </w:p>
        </w:tc>
      </w:tr>
      <w:tr w:rsidR="00305C26" w:rsidRPr="00D364A4" w14:paraId="289EE27A" w14:textId="77777777" w:rsidTr="00FC65DB">
        <w:trPr>
          <w:jc w:val="center"/>
        </w:trPr>
        <w:tc>
          <w:tcPr>
            <w:tcW w:w="1980" w:type="dxa"/>
          </w:tcPr>
          <w:p w14:paraId="14BF3A31" w14:textId="38D6BE55" w:rsidR="00305C26" w:rsidRPr="00D364A4" w:rsidRDefault="00305C26" w:rsidP="009D0955">
            <w:pPr>
              <w:rPr>
                <w:rFonts w:ascii="Quicksand" w:hAnsi="Quicksand"/>
                <w:sz w:val="24"/>
                <w:szCs w:val="24"/>
                <w:lang w:val="en-US"/>
              </w:rPr>
            </w:pPr>
            <w:r w:rsidRPr="00D364A4">
              <w:rPr>
                <w:rFonts w:ascii="Quicksand" w:hAnsi="Quicksand"/>
                <w:sz w:val="24"/>
                <w:szCs w:val="24"/>
                <w:lang w:val="en-US"/>
              </w:rPr>
              <w:t>24276002</w:t>
            </w:r>
          </w:p>
        </w:tc>
        <w:tc>
          <w:tcPr>
            <w:tcW w:w="4252" w:type="dxa"/>
          </w:tcPr>
          <w:p w14:paraId="07281AF5" w14:textId="68460618" w:rsidR="00305C26" w:rsidRPr="00D364A4" w:rsidRDefault="00305C26" w:rsidP="009D0955">
            <w:pPr>
              <w:rPr>
                <w:rFonts w:ascii="Quicksand" w:hAnsi="Quicksand"/>
                <w:sz w:val="24"/>
                <w:szCs w:val="24"/>
                <w:lang w:val="en-US"/>
              </w:rPr>
            </w:pPr>
            <w:r w:rsidRPr="00D364A4">
              <w:rPr>
                <w:rFonts w:ascii="Quicksand" w:hAnsi="Quicksand"/>
                <w:sz w:val="24"/>
                <w:szCs w:val="24"/>
                <w:lang w:val="en-US"/>
              </w:rPr>
              <w:t xml:space="preserve">2024-2 </w:t>
            </w:r>
            <w:r w:rsidR="00826A7C" w:rsidRPr="00D364A4">
              <w:rPr>
                <w:rFonts w:ascii="Quicksand" w:hAnsi="Quicksand"/>
                <w:sz w:val="24"/>
                <w:szCs w:val="24"/>
                <w:lang w:val="en-US"/>
              </w:rPr>
              <w:t>Humani</w:t>
            </w:r>
            <w:r w:rsidR="00D364A4">
              <w:rPr>
                <w:rFonts w:ascii="Quicksand" w:hAnsi="Quicksand"/>
                <w:sz w:val="24"/>
                <w:szCs w:val="24"/>
                <w:lang w:val="en-US"/>
              </w:rPr>
              <w:t>ties</w:t>
            </w:r>
            <w:r w:rsidR="00826A7C" w:rsidRPr="00D364A4">
              <w:rPr>
                <w:rFonts w:ascii="Quicksand" w:hAnsi="Quicksand"/>
                <w:sz w:val="24"/>
                <w:szCs w:val="24"/>
                <w:lang w:val="en-US"/>
              </w:rPr>
              <w:t xml:space="preserve"> </w:t>
            </w:r>
            <w:r w:rsidRPr="00D364A4">
              <w:rPr>
                <w:rFonts w:ascii="Quicksand" w:hAnsi="Quicksand"/>
                <w:sz w:val="24"/>
                <w:szCs w:val="24"/>
                <w:lang w:val="en-US"/>
              </w:rPr>
              <w:t>num2</w:t>
            </w:r>
            <w:r w:rsidR="00FC65DB" w:rsidRPr="00D364A4">
              <w:rPr>
                <w:rFonts w:ascii="Quicksand" w:hAnsi="Quicksand"/>
                <w:sz w:val="24"/>
                <w:szCs w:val="24"/>
                <w:lang w:val="en-US"/>
              </w:rPr>
              <w:t xml:space="preserve"> </w:t>
            </w:r>
            <w:r w:rsidR="00705054">
              <w:rPr>
                <w:rFonts w:ascii="Quicksand" w:hAnsi="Quicksand"/>
                <w:sz w:val="24"/>
                <w:szCs w:val="24"/>
                <w:lang w:val="en-US"/>
              </w:rPr>
              <w:t>even</w:t>
            </w:r>
          </w:p>
        </w:tc>
      </w:tr>
      <w:tr w:rsidR="00305C26" w:rsidRPr="00D364A4" w14:paraId="42C1B24D" w14:textId="77777777" w:rsidTr="00FC65DB">
        <w:trPr>
          <w:jc w:val="center"/>
        </w:trPr>
        <w:tc>
          <w:tcPr>
            <w:tcW w:w="1980" w:type="dxa"/>
          </w:tcPr>
          <w:p w14:paraId="72632202" w14:textId="0A071BA0" w:rsidR="00305C26" w:rsidRPr="00D364A4" w:rsidRDefault="00305C26" w:rsidP="009D0955">
            <w:pPr>
              <w:rPr>
                <w:rFonts w:ascii="Quicksand" w:hAnsi="Quicksand"/>
                <w:sz w:val="24"/>
                <w:szCs w:val="24"/>
                <w:lang w:val="en-US"/>
              </w:rPr>
            </w:pPr>
            <w:r w:rsidRPr="00D364A4">
              <w:rPr>
                <w:rFonts w:ascii="Quicksand" w:hAnsi="Quicksand"/>
                <w:sz w:val="24"/>
                <w:szCs w:val="24"/>
                <w:lang w:val="en-US"/>
              </w:rPr>
              <w:t>25128112</w:t>
            </w:r>
          </w:p>
        </w:tc>
        <w:tc>
          <w:tcPr>
            <w:tcW w:w="4252" w:type="dxa"/>
          </w:tcPr>
          <w:p w14:paraId="601C8FB3" w14:textId="320A5083" w:rsidR="00305C26" w:rsidRPr="00D364A4" w:rsidRDefault="00305C26" w:rsidP="009D0955">
            <w:pPr>
              <w:rPr>
                <w:rFonts w:ascii="Quicksand" w:hAnsi="Quicksand"/>
                <w:sz w:val="24"/>
                <w:szCs w:val="24"/>
                <w:lang w:val="en-US"/>
              </w:rPr>
            </w:pPr>
            <w:r w:rsidRPr="00D364A4">
              <w:rPr>
                <w:rFonts w:ascii="Quicksand" w:hAnsi="Quicksand"/>
                <w:sz w:val="24"/>
                <w:szCs w:val="24"/>
                <w:lang w:val="en-US"/>
              </w:rPr>
              <w:t xml:space="preserve">2025-1 </w:t>
            </w:r>
            <w:r w:rsidR="00EA0676">
              <w:rPr>
                <w:rFonts w:ascii="Quicksand" w:hAnsi="Quicksand"/>
                <w:sz w:val="24"/>
                <w:szCs w:val="24"/>
                <w:lang w:val="en-US"/>
              </w:rPr>
              <w:t>Engineering</w:t>
            </w:r>
            <w:r w:rsidR="00826A7C" w:rsidRPr="00D364A4">
              <w:rPr>
                <w:rFonts w:ascii="Quicksand" w:hAnsi="Quicksand"/>
                <w:sz w:val="24"/>
                <w:szCs w:val="24"/>
                <w:lang w:val="en-US"/>
              </w:rPr>
              <w:t xml:space="preserve"> </w:t>
            </w:r>
            <w:r w:rsidRPr="00D364A4">
              <w:rPr>
                <w:rFonts w:ascii="Quicksand" w:hAnsi="Quicksand"/>
                <w:sz w:val="24"/>
                <w:szCs w:val="24"/>
                <w:lang w:val="en-US"/>
              </w:rPr>
              <w:t>num112</w:t>
            </w:r>
            <w:r w:rsidR="00FC65DB" w:rsidRPr="00D364A4">
              <w:rPr>
                <w:rFonts w:ascii="Quicksand" w:hAnsi="Quicksand"/>
                <w:sz w:val="24"/>
                <w:szCs w:val="24"/>
                <w:lang w:val="en-US"/>
              </w:rPr>
              <w:t xml:space="preserve"> </w:t>
            </w:r>
            <w:r w:rsidR="00705054">
              <w:rPr>
                <w:rFonts w:ascii="Quicksand" w:hAnsi="Quicksand"/>
                <w:sz w:val="24"/>
                <w:szCs w:val="24"/>
                <w:lang w:val="en-US"/>
              </w:rPr>
              <w:t>even</w:t>
            </w:r>
          </w:p>
        </w:tc>
      </w:tr>
      <w:tr w:rsidR="00305C26" w:rsidRPr="00D364A4" w14:paraId="4029DCD1" w14:textId="77777777" w:rsidTr="00FC65DB">
        <w:trPr>
          <w:jc w:val="center"/>
        </w:trPr>
        <w:tc>
          <w:tcPr>
            <w:tcW w:w="1980" w:type="dxa"/>
          </w:tcPr>
          <w:p w14:paraId="1BE1F982" w14:textId="217B5C20" w:rsidR="00305C26" w:rsidRPr="00D364A4" w:rsidRDefault="00305C26" w:rsidP="009D0955">
            <w:pPr>
              <w:rPr>
                <w:rFonts w:ascii="Quicksand" w:hAnsi="Quicksand"/>
                <w:sz w:val="24"/>
                <w:szCs w:val="24"/>
                <w:lang w:val="en-US"/>
              </w:rPr>
            </w:pPr>
            <w:r w:rsidRPr="00D364A4">
              <w:rPr>
                <w:rFonts w:ascii="Quicksand" w:hAnsi="Quicksand"/>
                <w:sz w:val="24"/>
                <w:szCs w:val="24"/>
                <w:lang w:val="en-US"/>
              </w:rPr>
              <w:t>252</w:t>
            </w:r>
            <w:r w:rsidR="00826A7C" w:rsidRPr="00D364A4">
              <w:rPr>
                <w:rFonts w:ascii="Quicksand" w:hAnsi="Quicksand"/>
                <w:sz w:val="24"/>
                <w:szCs w:val="24"/>
                <w:lang w:val="en-US"/>
              </w:rPr>
              <w:t>06</w:t>
            </w:r>
            <w:r w:rsidRPr="00D364A4">
              <w:rPr>
                <w:rFonts w:ascii="Quicksand" w:hAnsi="Quicksand"/>
                <w:sz w:val="24"/>
                <w:szCs w:val="24"/>
                <w:lang w:val="en-US"/>
              </w:rPr>
              <w:t>025</w:t>
            </w:r>
          </w:p>
        </w:tc>
        <w:tc>
          <w:tcPr>
            <w:tcW w:w="4252" w:type="dxa"/>
          </w:tcPr>
          <w:p w14:paraId="472DB948" w14:textId="409280AC" w:rsidR="00305C26" w:rsidRPr="00D364A4" w:rsidRDefault="00305C26" w:rsidP="009D0955">
            <w:pPr>
              <w:rPr>
                <w:rFonts w:ascii="Quicksand" w:hAnsi="Quicksand"/>
                <w:sz w:val="24"/>
                <w:szCs w:val="24"/>
                <w:lang w:val="en-US"/>
              </w:rPr>
            </w:pPr>
            <w:r w:rsidRPr="00D364A4">
              <w:rPr>
                <w:rFonts w:ascii="Quicksand" w:hAnsi="Quicksand"/>
                <w:sz w:val="24"/>
                <w:szCs w:val="24"/>
                <w:lang w:val="en-US"/>
              </w:rPr>
              <w:t xml:space="preserve">2025-2 </w:t>
            </w:r>
            <w:r w:rsidR="00EA0676">
              <w:rPr>
                <w:rFonts w:ascii="Quicksand" w:hAnsi="Quicksand"/>
                <w:sz w:val="24"/>
                <w:szCs w:val="24"/>
                <w:lang w:val="en-US"/>
              </w:rPr>
              <w:t>Engineering</w:t>
            </w:r>
            <w:r w:rsidR="00826A7C" w:rsidRPr="00D364A4">
              <w:rPr>
                <w:rFonts w:ascii="Quicksand" w:hAnsi="Quicksand"/>
                <w:sz w:val="24"/>
                <w:szCs w:val="24"/>
                <w:lang w:val="en-US"/>
              </w:rPr>
              <w:t xml:space="preserve"> </w:t>
            </w:r>
            <w:r w:rsidRPr="00D364A4">
              <w:rPr>
                <w:rFonts w:ascii="Quicksand" w:hAnsi="Quicksand"/>
                <w:sz w:val="24"/>
                <w:szCs w:val="24"/>
                <w:lang w:val="en-US"/>
              </w:rPr>
              <w:t>num25</w:t>
            </w:r>
            <w:r w:rsidR="00FC65DB" w:rsidRPr="00D364A4">
              <w:rPr>
                <w:rFonts w:ascii="Quicksand" w:hAnsi="Quicksand"/>
                <w:sz w:val="24"/>
                <w:szCs w:val="24"/>
                <w:lang w:val="en-US"/>
              </w:rPr>
              <w:t xml:space="preserve"> </w:t>
            </w:r>
            <w:r w:rsidR="00705054">
              <w:rPr>
                <w:rFonts w:ascii="Quicksand" w:hAnsi="Quicksand"/>
                <w:sz w:val="24"/>
                <w:szCs w:val="24"/>
                <w:lang w:val="en-US"/>
              </w:rPr>
              <w:t>odd</w:t>
            </w:r>
          </w:p>
        </w:tc>
      </w:tr>
      <w:tr w:rsidR="00305C26" w:rsidRPr="00D364A4" w14:paraId="3EE6AAEC" w14:textId="77777777" w:rsidTr="00FC65DB">
        <w:trPr>
          <w:jc w:val="center"/>
        </w:trPr>
        <w:tc>
          <w:tcPr>
            <w:tcW w:w="1980" w:type="dxa"/>
          </w:tcPr>
          <w:p w14:paraId="210919B7" w14:textId="2EC12DA9" w:rsidR="00305C26" w:rsidRPr="00D364A4" w:rsidRDefault="00305C26" w:rsidP="009D0955">
            <w:pPr>
              <w:rPr>
                <w:rFonts w:ascii="Quicksand" w:hAnsi="Quicksand"/>
                <w:sz w:val="24"/>
                <w:szCs w:val="24"/>
                <w:lang w:val="en-US"/>
              </w:rPr>
            </w:pPr>
            <w:r w:rsidRPr="00D364A4">
              <w:rPr>
                <w:rFonts w:ascii="Quicksand" w:hAnsi="Quicksand"/>
                <w:sz w:val="24"/>
                <w:szCs w:val="24"/>
                <w:lang w:val="en-US"/>
              </w:rPr>
              <w:t>26124236</w:t>
            </w:r>
          </w:p>
        </w:tc>
        <w:tc>
          <w:tcPr>
            <w:tcW w:w="4252" w:type="dxa"/>
          </w:tcPr>
          <w:p w14:paraId="752C4882" w14:textId="18BE7179" w:rsidR="00305C26" w:rsidRPr="00D364A4" w:rsidRDefault="00305C26" w:rsidP="009D0955">
            <w:pPr>
              <w:rPr>
                <w:rFonts w:ascii="Quicksand" w:hAnsi="Quicksand"/>
                <w:sz w:val="24"/>
                <w:szCs w:val="24"/>
                <w:lang w:val="en-US"/>
              </w:rPr>
            </w:pPr>
            <w:r w:rsidRPr="00D364A4">
              <w:rPr>
                <w:rFonts w:ascii="Quicksand" w:hAnsi="Quicksand"/>
                <w:sz w:val="24"/>
                <w:szCs w:val="24"/>
                <w:lang w:val="en-US"/>
              </w:rPr>
              <w:t>2026-1</w:t>
            </w:r>
            <w:r w:rsidR="0038017E" w:rsidRPr="00D364A4">
              <w:rPr>
                <w:rFonts w:ascii="Quicksand" w:hAnsi="Quicksand"/>
                <w:sz w:val="24"/>
                <w:szCs w:val="24"/>
                <w:lang w:val="en-US"/>
              </w:rPr>
              <w:t xml:space="preserve"> </w:t>
            </w:r>
            <w:r w:rsidR="00705054">
              <w:rPr>
                <w:rFonts w:ascii="Quicksand" w:hAnsi="Quicksand"/>
                <w:sz w:val="24"/>
                <w:szCs w:val="24"/>
                <w:lang w:val="en-US"/>
              </w:rPr>
              <w:t xml:space="preserve">Administratives </w:t>
            </w:r>
            <w:r w:rsidR="0038017E" w:rsidRPr="00D364A4">
              <w:rPr>
                <w:rFonts w:ascii="Quicksand" w:hAnsi="Quicksand"/>
                <w:sz w:val="24"/>
                <w:szCs w:val="24"/>
                <w:lang w:val="en-US"/>
              </w:rPr>
              <w:t>num236</w:t>
            </w:r>
            <w:r w:rsidR="00FC65DB" w:rsidRPr="00D364A4">
              <w:rPr>
                <w:rFonts w:ascii="Quicksand" w:hAnsi="Quicksand"/>
                <w:sz w:val="24"/>
                <w:szCs w:val="24"/>
                <w:lang w:val="en-US"/>
              </w:rPr>
              <w:t xml:space="preserve"> </w:t>
            </w:r>
            <w:r w:rsidR="00705054">
              <w:rPr>
                <w:rFonts w:ascii="Quicksand" w:hAnsi="Quicksand"/>
                <w:sz w:val="24"/>
                <w:szCs w:val="24"/>
                <w:lang w:val="en-US"/>
              </w:rPr>
              <w:t>even</w:t>
            </w:r>
          </w:p>
        </w:tc>
      </w:tr>
      <w:tr w:rsidR="00305C26" w:rsidRPr="00D364A4" w14:paraId="541C1AEA" w14:textId="77777777" w:rsidTr="00FC65DB">
        <w:trPr>
          <w:jc w:val="center"/>
        </w:trPr>
        <w:tc>
          <w:tcPr>
            <w:tcW w:w="1980" w:type="dxa"/>
          </w:tcPr>
          <w:p w14:paraId="3237F7C7" w14:textId="1ED64BBA" w:rsidR="00305C26" w:rsidRPr="00D364A4" w:rsidRDefault="00305C26" w:rsidP="009D0955">
            <w:pPr>
              <w:rPr>
                <w:rFonts w:ascii="Quicksand" w:hAnsi="Quicksand"/>
                <w:sz w:val="24"/>
                <w:szCs w:val="24"/>
                <w:lang w:val="en-US"/>
              </w:rPr>
            </w:pPr>
            <w:r w:rsidRPr="00D364A4">
              <w:rPr>
                <w:rFonts w:ascii="Quicksand" w:hAnsi="Quicksand"/>
                <w:sz w:val="24"/>
                <w:szCs w:val="24"/>
                <w:lang w:val="en-US"/>
              </w:rPr>
              <w:t>262</w:t>
            </w:r>
            <w:r w:rsidR="0038017E" w:rsidRPr="00D364A4">
              <w:rPr>
                <w:rFonts w:ascii="Quicksand" w:hAnsi="Quicksand"/>
                <w:sz w:val="24"/>
                <w:szCs w:val="24"/>
                <w:lang w:val="en-US"/>
              </w:rPr>
              <w:t>99115</w:t>
            </w:r>
          </w:p>
        </w:tc>
        <w:tc>
          <w:tcPr>
            <w:tcW w:w="4252" w:type="dxa"/>
          </w:tcPr>
          <w:p w14:paraId="2829512E" w14:textId="1D233BAD" w:rsidR="00305C26" w:rsidRPr="00D364A4" w:rsidRDefault="00305C26" w:rsidP="009D0955">
            <w:pPr>
              <w:rPr>
                <w:rFonts w:ascii="Quicksand" w:hAnsi="Quicksand"/>
                <w:sz w:val="24"/>
                <w:szCs w:val="24"/>
                <w:lang w:val="en-US"/>
              </w:rPr>
            </w:pPr>
            <w:r w:rsidRPr="00D364A4">
              <w:rPr>
                <w:rFonts w:ascii="Quicksand" w:hAnsi="Quicksand"/>
                <w:sz w:val="24"/>
                <w:szCs w:val="24"/>
                <w:lang w:val="en-US"/>
              </w:rPr>
              <w:t>2026-2</w:t>
            </w:r>
            <w:r w:rsidR="0038017E" w:rsidRPr="00D364A4">
              <w:rPr>
                <w:rFonts w:ascii="Quicksand" w:hAnsi="Quicksand"/>
                <w:sz w:val="24"/>
                <w:szCs w:val="24"/>
                <w:lang w:val="en-US"/>
              </w:rPr>
              <w:t xml:space="preserve"> </w:t>
            </w:r>
            <w:r w:rsidR="00826A7C" w:rsidRPr="00D364A4">
              <w:rPr>
                <w:rFonts w:ascii="Quicksand" w:hAnsi="Quicksand"/>
                <w:sz w:val="24"/>
                <w:szCs w:val="24"/>
                <w:lang w:val="en-US"/>
              </w:rPr>
              <w:t>Humani</w:t>
            </w:r>
            <w:r w:rsidR="00EA0676">
              <w:rPr>
                <w:rFonts w:ascii="Quicksand" w:hAnsi="Quicksand"/>
                <w:sz w:val="24"/>
                <w:szCs w:val="24"/>
                <w:lang w:val="en-US"/>
              </w:rPr>
              <w:t>ties</w:t>
            </w:r>
            <w:r w:rsidR="00826A7C" w:rsidRPr="00D364A4">
              <w:rPr>
                <w:rFonts w:ascii="Quicksand" w:hAnsi="Quicksand"/>
                <w:sz w:val="24"/>
                <w:szCs w:val="24"/>
                <w:lang w:val="en-US"/>
              </w:rPr>
              <w:t xml:space="preserve"> </w:t>
            </w:r>
            <w:r w:rsidR="0038017E" w:rsidRPr="00D364A4">
              <w:rPr>
                <w:rFonts w:ascii="Quicksand" w:hAnsi="Quicksand"/>
                <w:sz w:val="24"/>
                <w:szCs w:val="24"/>
                <w:lang w:val="en-US"/>
              </w:rPr>
              <w:t>num115</w:t>
            </w:r>
            <w:r w:rsidR="00FC65DB" w:rsidRPr="00D364A4">
              <w:rPr>
                <w:rFonts w:ascii="Quicksand" w:hAnsi="Quicksand"/>
                <w:sz w:val="24"/>
                <w:szCs w:val="24"/>
                <w:lang w:val="en-US"/>
              </w:rPr>
              <w:t xml:space="preserve"> </w:t>
            </w:r>
            <w:r w:rsidR="00705054">
              <w:rPr>
                <w:rFonts w:ascii="Quicksand" w:hAnsi="Quicksand"/>
                <w:sz w:val="24"/>
                <w:szCs w:val="24"/>
                <w:lang w:val="en-US"/>
              </w:rPr>
              <w:t>odd</w:t>
            </w:r>
          </w:p>
        </w:tc>
      </w:tr>
    </w:tbl>
    <w:p w14:paraId="2EF3425A" w14:textId="77777777" w:rsidR="00E66E0A" w:rsidRPr="00D364A4" w:rsidRDefault="00E66E0A" w:rsidP="009D0955">
      <w:pPr>
        <w:spacing w:after="0"/>
        <w:rPr>
          <w:rFonts w:ascii="Quicksand" w:hAnsi="Quicksand"/>
          <w:sz w:val="24"/>
          <w:szCs w:val="24"/>
          <w:lang w:val="en-US"/>
        </w:rPr>
      </w:pPr>
    </w:p>
    <w:p w14:paraId="339DCFD5" w14:textId="77777777" w:rsidR="0025629C" w:rsidRPr="00D364A4" w:rsidRDefault="0025629C" w:rsidP="0025629C">
      <w:pPr>
        <w:spacing w:after="0"/>
        <w:rPr>
          <w:rFonts w:ascii="Quicksand Medium" w:hAnsi="Quicksand Medium"/>
          <w:sz w:val="24"/>
          <w:szCs w:val="24"/>
          <w:lang w:val="en-US"/>
        </w:rPr>
      </w:pPr>
      <w:r w:rsidRPr="00D364A4">
        <w:rPr>
          <w:rFonts w:ascii="Quicksand Medium" w:hAnsi="Quicksand Medium"/>
          <w:sz w:val="24"/>
          <w:szCs w:val="24"/>
          <w:u w:val="single"/>
          <w:lang w:val="en-US"/>
        </w:rPr>
        <w:t xml:space="preserve">                                                                                                                                    </w:t>
      </w:r>
      <w:r w:rsidRPr="00D364A4">
        <w:rPr>
          <w:rFonts w:ascii="Quicksand Medium" w:hAnsi="Quicksand Medium"/>
          <w:color w:val="FFFFFF" w:themeColor="background1"/>
          <w:sz w:val="24"/>
          <w:szCs w:val="24"/>
          <w:lang w:val="en-US"/>
        </w:rPr>
        <w:t>.</w:t>
      </w:r>
    </w:p>
    <w:p w14:paraId="369DCC86" w14:textId="77777777" w:rsidR="0025629C" w:rsidRPr="00D364A4" w:rsidRDefault="0025629C" w:rsidP="006C0425">
      <w:pPr>
        <w:spacing w:after="0"/>
        <w:rPr>
          <w:rFonts w:ascii="Quicksand Medium" w:hAnsi="Quicksand Medium"/>
          <w:b/>
          <w:bCs/>
          <w:sz w:val="24"/>
          <w:szCs w:val="24"/>
          <w:lang w:val="en-US"/>
        </w:rPr>
      </w:pPr>
    </w:p>
    <w:p w14:paraId="28791EB3" w14:textId="261AD793" w:rsidR="0025629C" w:rsidRPr="00D364A4" w:rsidRDefault="00FF7880" w:rsidP="0025629C">
      <w:pPr>
        <w:rPr>
          <w:rFonts w:ascii="Quicksand Medium" w:hAnsi="Quicksand Medium"/>
          <w:b/>
          <w:bCs/>
          <w:sz w:val="24"/>
          <w:szCs w:val="24"/>
          <w:lang w:val="en-US"/>
        </w:rPr>
      </w:pPr>
      <w:r w:rsidRPr="00FF7880">
        <w:rPr>
          <w:rFonts w:ascii="Quicksand Medium" w:hAnsi="Quicksand Medium"/>
          <w:b/>
          <w:bCs/>
          <w:sz w:val="24"/>
          <w:szCs w:val="24"/>
          <w:lang w:val="en-US"/>
        </w:rPr>
        <w:t>Delivery</w:t>
      </w:r>
    </w:p>
    <w:p w14:paraId="0B927C1F" w14:textId="37F00FE4" w:rsidR="00A4381D" w:rsidRPr="00D364A4" w:rsidRDefault="00FF7880" w:rsidP="006C0425">
      <w:pPr>
        <w:spacing w:after="0"/>
        <w:rPr>
          <w:rFonts w:ascii="Quicksand" w:hAnsi="Quicksand"/>
          <w:sz w:val="24"/>
          <w:szCs w:val="24"/>
          <w:lang w:val="en-US"/>
        </w:rPr>
      </w:pPr>
      <w:r w:rsidRPr="00FF7880">
        <w:rPr>
          <w:rFonts w:ascii="Quicksand" w:hAnsi="Quicksand"/>
          <w:sz w:val="24"/>
          <w:szCs w:val="24"/>
          <w:lang w:val="en-US"/>
        </w:rPr>
        <w:t>The solution proposed by the team</w:t>
      </w:r>
      <w:r>
        <w:rPr>
          <w:rFonts w:ascii="Quicksand" w:hAnsi="Quicksand"/>
          <w:sz w:val="24"/>
          <w:szCs w:val="24"/>
          <w:lang w:val="en-US"/>
        </w:rPr>
        <w:t xml:space="preserve"> </w:t>
      </w:r>
      <w:r w:rsidRPr="00FF7880">
        <w:rPr>
          <w:rFonts w:ascii="Quicksand" w:hAnsi="Quicksand"/>
          <w:sz w:val="24"/>
          <w:szCs w:val="24"/>
          <w:lang w:val="en-US"/>
        </w:rPr>
        <w:t>should be implemented in a script using the Haskell programming language using the online ide OnlineGDB.</w:t>
      </w:r>
      <w:r>
        <w:rPr>
          <w:rFonts w:ascii="Quicksand" w:hAnsi="Quicksand"/>
          <w:sz w:val="24"/>
          <w:szCs w:val="24"/>
          <w:lang w:val="en-US"/>
        </w:rPr>
        <w:t xml:space="preserve"> T</w:t>
      </w:r>
      <w:r w:rsidRPr="00FF7880">
        <w:rPr>
          <w:rFonts w:ascii="Quicksand" w:hAnsi="Quicksand"/>
          <w:sz w:val="24"/>
          <w:szCs w:val="24"/>
          <w:lang w:val="en-US"/>
        </w:rPr>
        <w:t>he team must be formed by a minimum and a maximum of two members of the course</w:t>
      </w:r>
      <w:r>
        <w:rPr>
          <w:rFonts w:ascii="Quicksand" w:hAnsi="Quicksand"/>
          <w:sz w:val="24"/>
          <w:szCs w:val="24"/>
          <w:lang w:val="en-US"/>
        </w:rPr>
        <w:t>.</w:t>
      </w:r>
      <w:r w:rsidRPr="00FF7880">
        <w:rPr>
          <w:rFonts w:ascii="Quicksand" w:hAnsi="Quicksand"/>
          <w:sz w:val="24"/>
          <w:szCs w:val="24"/>
          <w:lang w:val="en-US"/>
        </w:rPr>
        <w:t xml:space="preserve"> </w:t>
      </w:r>
      <w:r w:rsidR="0025629C" w:rsidRPr="00D364A4">
        <w:rPr>
          <w:rFonts w:ascii="Quicksand" w:hAnsi="Quicksand"/>
          <w:sz w:val="24"/>
          <w:szCs w:val="24"/>
          <w:lang w:val="en-US"/>
        </w:rPr>
        <w:t xml:space="preserve"> </w:t>
      </w:r>
    </w:p>
    <w:p w14:paraId="467F5104" w14:textId="77777777" w:rsidR="00A4381D" w:rsidRPr="00D364A4" w:rsidRDefault="00A4381D" w:rsidP="006C0425">
      <w:pPr>
        <w:spacing w:after="0"/>
        <w:rPr>
          <w:rFonts w:ascii="Quicksand" w:hAnsi="Quicksand"/>
          <w:sz w:val="24"/>
          <w:szCs w:val="24"/>
          <w:lang w:val="en-US"/>
        </w:rPr>
      </w:pPr>
    </w:p>
    <w:p w14:paraId="3491B7AE" w14:textId="488E719A" w:rsidR="00FC65DB" w:rsidRPr="00A33AF0" w:rsidRDefault="00A33AF0" w:rsidP="006C0425">
      <w:pPr>
        <w:spacing w:after="0"/>
        <w:rPr>
          <w:rFonts w:ascii="Quicksand" w:hAnsi="Quicksand"/>
          <w:sz w:val="24"/>
          <w:szCs w:val="24"/>
          <w:lang w:val="en-US"/>
        </w:rPr>
      </w:pPr>
      <w:r w:rsidRPr="00A33AF0">
        <w:rPr>
          <w:rFonts w:ascii="Quicksand" w:hAnsi="Quicksand"/>
          <w:sz w:val="24"/>
          <w:szCs w:val="24"/>
          <w:lang w:val="en-US"/>
        </w:rPr>
        <w:t>Delivery of the solution is done in two ways</w:t>
      </w:r>
      <w:r w:rsidR="00FC65DB" w:rsidRPr="00A33AF0">
        <w:rPr>
          <w:rFonts w:ascii="Quicksand" w:hAnsi="Quicksand"/>
          <w:sz w:val="24"/>
          <w:szCs w:val="24"/>
          <w:lang w:val="en-US"/>
        </w:rPr>
        <w:t>:</w:t>
      </w:r>
    </w:p>
    <w:p w14:paraId="70598FD8" w14:textId="7E31888D" w:rsidR="00FC65DB" w:rsidRPr="00572209" w:rsidRDefault="00A33AF0" w:rsidP="00FC65DB">
      <w:pPr>
        <w:pStyle w:val="Prrafodelista"/>
        <w:numPr>
          <w:ilvl w:val="0"/>
          <w:numId w:val="18"/>
        </w:numPr>
        <w:spacing w:after="0"/>
        <w:rPr>
          <w:rFonts w:ascii="Quicksand" w:hAnsi="Quicksand"/>
          <w:sz w:val="24"/>
          <w:szCs w:val="24"/>
          <w:lang w:val="en-US"/>
        </w:rPr>
      </w:pPr>
      <w:r w:rsidRPr="00A33AF0">
        <w:rPr>
          <w:rFonts w:ascii="Quicksand" w:hAnsi="Quicksand"/>
          <w:sz w:val="24"/>
          <w:szCs w:val="24"/>
          <w:lang w:val="en-US"/>
        </w:rPr>
        <w:t>Through the site set up in the OnlineGDB Classroom by clicking on</w:t>
      </w:r>
      <w:r w:rsidR="00AB5EF1" w:rsidRPr="00A33AF0">
        <w:rPr>
          <w:rFonts w:ascii="Quicksand" w:hAnsi="Quicksand"/>
          <w:sz w:val="24"/>
          <w:szCs w:val="24"/>
          <w:lang w:val="en-US"/>
        </w:rPr>
        <w:t xml:space="preserve"> </w:t>
      </w:r>
      <w:hyperlink r:id="rId9" w:history="1">
        <w:r w:rsidRPr="00A33AF0">
          <w:rPr>
            <w:rStyle w:val="Hipervnculo"/>
            <w:rFonts w:ascii="Quicksand" w:hAnsi="Quicksand"/>
            <w:sz w:val="24"/>
            <w:szCs w:val="24"/>
            <w:lang w:val="en-US"/>
          </w:rPr>
          <w:t>this link</w:t>
        </w:r>
      </w:hyperlink>
      <w:r w:rsidR="00FC65DB" w:rsidRPr="00A33AF0">
        <w:rPr>
          <w:rFonts w:ascii="Quicksand" w:hAnsi="Quicksand"/>
          <w:sz w:val="24"/>
          <w:szCs w:val="24"/>
          <w:lang w:val="en-US"/>
        </w:rPr>
        <w:t>.</w:t>
      </w:r>
      <w:r w:rsidR="000A50ED" w:rsidRPr="00A33AF0">
        <w:rPr>
          <w:rFonts w:ascii="Quicksand" w:hAnsi="Quicksand"/>
          <w:sz w:val="24"/>
          <w:szCs w:val="24"/>
          <w:lang w:val="en-US"/>
        </w:rPr>
        <w:t xml:space="preserve"> </w:t>
      </w:r>
      <w:r w:rsidR="00572209" w:rsidRPr="00572209">
        <w:rPr>
          <w:rFonts w:ascii="Quicksand" w:hAnsi="Quicksand"/>
          <w:sz w:val="24"/>
          <w:szCs w:val="24"/>
          <w:u w:val="single"/>
          <w:lang w:val="en-US"/>
        </w:rPr>
        <w:t>Each member of the team</w:t>
      </w:r>
      <w:r w:rsidR="00572209" w:rsidRPr="00572209">
        <w:rPr>
          <w:rFonts w:ascii="Quicksand" w:hAnsi="Quicksand"/>
          <w:sz w:val="24"/>
          <w:szCs w:val="24"/>
          <w:lang w:val="en-US"/>
        </w:rPr>
        <w:t xml:space="preserve"> must enter the link and deliver the proposed solution</w:t>
      </w:r>
      <w:r w:rsidR="000A50ED" w:rsidRPr="00572209">
        <w:rPr>
          <w:rFonts w:ascii="Quicksand" w:hAnsi="Quicksand"/>
          <w:sz w:val="24"/>
          <w:szCs w:val="24"/>
          <w:lang w:val="en-US"/>
        </w:rPr>
        <w:t>.</w:t>
      </w:r>
    </w:p>
    <w:p w14:paraId="02CD4502" w14:textId="33020826" w:rsidR="00A55B64" w:rsidRPr="00D364A4" w:rsidRDefault="00572209" w:rsidP="00FC65DB">
      <w:pPr>
        <w:pStyle w:val="Prrafodelista"/>
        <w:numPr>
          <w:ilvl w:val="0"/>
          <w:numId w:val="18"/>
        </w:numPr>
        <w:spacing w:after="0"/>
        <w:rPr>
          <w:rFonts w:ascii="Quicksand" w:hAnsi="Quicksand"/>
          <w:sz w:val="24"/>
          <w:szCs w:val="24"/>
          <w:lang w:val="en-US"/>
        </w:rPr>
      </w:pPr>
      <w:r w:rsidRPr="00572209">
        <w:rPr>
          <w:rFonts w:ascii="Quicksand" w:hAnsi="Quicksand"/>
          <w:sz w:val="24"/>
          <w:szCs w:val="24"/>
          <w:lang w:val="en-US"/>
        </w:rPr>
        <w:t>Include a text document with the names of the two team members and the answers to the following points</w:t>
      </w:r>
      <w:r w:rsidR="00A55B64" w:rsidRPr="00D364A4">
        <w:rPr>
          <w:rFonts w:ascii="Quicksand" w:hAnsi="Quicksand"/>
          <w:sz w:val="24"/>
          <w:szCs w:val="24"/>
          <w:lang w:val="en-US"/>
        </w:rPr>
        <w:t>:</w:t>
      </w:r>
    </w:p>
    <w:p w14:paraId="18AFF522" w14:textId="77D5F891" w:rsidR="00A55B64" w:rsidRPr="00D364A4" w:rsidRDefault="00572209" w:rsidP="00A55B64">
      <w:pPr>
        <w:pStyle w:val="Prrafodelista"/>
        <w:numPr>
          <w:ilvl w:val="0"/>
          <w:numId w:val="17"/>
        </w:numPr>
        <w:spacing w:after="0"/>
        <w:rPr>
          <w:rFonts w:ascii="Quicksand" w:hAnsi="Quicksand"/>
          <w:sz w:val="24"/>
          <w:szCs w:val="24"/>
          <w:lang w:val="en-US"/>
        </w:rPr>
      </w:pPr>
      <w:r w:rsidRPr="00572209">
        <w:rPr>
          <w:rFonts w:ascii="Quicksand" w:hAnsi="Quicksand"/>
          <w:sz w:val="24"/>
          <w:szCs w:val="24"/>
          <w:lang w:val="en-US"/>
        </w:rPr>
        <w:t>Describe in detail the process you carried out to solve the exercise</w:t>
      </w:r>
      <w:r w:rsidR="00A55B64" w:rsidRPr="00D364A4">
        <w:rPr>
          <w:rFonts w:ascii="Quicksand" w:hAnsi="Quicksand"/>
          <w:sz w:val="24"/>
          <w:szCs w:val="24"/>
          <w:lang w:val="en-US"/>
        </w:rPr>
        <w:t>.</w:t>
      </w:r>
      <w:r w:rsidR="00CD62F0" w:rsidRPr="00D364A4">
        <w:rPr>
          <w:rFonts w:ascii="Quicksand" w:hAnsi="Quicksand"/>
          <w:sz w:val="24"/>
          <w:szCs w:val="24"/>
          <w:lang w:val="en-US"/>
        </w:rPr>
        <w:t xml:space="preserve"> </w:t>
      </w:r>
    </w:p>
    <w:p w14:paraId="7ACDC225" w14:textId="52D7B23F" w:rsidR="00A55B64" w:rsidRPr="00D364A4" w:rsidRDefault="00572209" w:rsidP="00A55B64">
      <w:pPr>
        <w:pStyle w:val="Prrafodelista"/>
        <w:numPr>
          <w:ilvl w:val="0"/>
          <w:numId w:val="17"/>
        </w:numPr>
        <w:spacing w:after="0"/>
        <w:rPr>
          <w:rFonts w:ascii="Quicksand" w:hAnsi="Quicksand"/>
          <w:sz w:val="24"/>
          <w:szCs w:val="24"/>
          <w:lang w:val="en-US"/>
        </w:rPr>
      </w:pPr>
      <w:r w:rsidRPr="00572209">
        <w:rPr>
          <w:rFonts w:ascii="Quicksand" w:hAnsi="Quicksand"/>
          <w:sz w:val="24"/>
          <w:szCs w:val="24"/>
          <w:lang w:val="en-US"/>
        </w:rPr>
        <w:t>Write a form in which the currying process is manifested in the proposed solution</w:t>
      </w:r>
      <w:r w:rsidR="00A55B64" w:rsidRPr="00D364A4">
        <w:rPr>
          <w:rFonts w:ascii="Quicksand" w:hAnsi="Quicksand"/>
          <w:sz w:val="24"/>
          <w:szCs w:val="24"/>
          <w:lang w:val="en-US"/>
        </w:rPr>
        <w:t>.</w:t>
      </w:r>
    </w:p>
    <w:p w14:paraId="2867CD29" w14:textId="35A6A1E4" w:rsidR="00A55B64" w:rsidRPr="00D364A4" w:rsidRDefault="00572209" w:rsidP="00A55B64">
      <w:pPr>
        <w:pStyle w:val="Prrafodelista"/>
        <w:numPr>
          <w:ilvl w:val="0"/>
          <w:numId w:val="17"/>
        </w:numPr>
        <w:spacing w:after="0"/>
        <w:rPr>
          <w:rFonts w:ascii="Quicksand" w:hAnsi="Quicksand"/>
          <w:sz w:val="24"/>
          <w:szCs w:val="24"/>
          <w:lang w:val="en-US"/>
        </w:rPr>
      </w:pPr>
      <w:r w:rsidRPr="00572209">
        <w:rPr>
          <w:rFonts w:ascii="Quicksand" w:hAnsi="Quicksand"/>
          <w:sz w:val="24"/>
          <w:szCs w:val="24"/>
          <w:lang w:val="en-US"/>
        </w:rPr>
        <w:t>For each function developed, indicate whether you identify it as polymorphic, of higher order</w:t>
      </w:r>
      <w:r>
        <w:rPr>
          <w:rFonts w:ascii="Quicksand" w:hAnsi="Quicksand"/>
          <w:sz w:val="24"/>
          <w:szCs w:val="24"/>
          <w:lang w:val="en-US"/>
        </w:rPr>
        <w:t>,</w:t>
      </w:r>
      <w:r w:rsidRPr="00572209">
        <w:rPr>
          <w:rFonts w:ascii="Quicksand" w:hAnsi="Quicksand"/>
          <w:sz w:val="24"/>
          <w:szCs w:val="24"/>
          <w:lang w:val="en-US"/>
        </w:rPr>
        <w:t xml:space="preserve"> or</w:t>
      </w:r>
      <w:r>
        <w:rPr>
          <w:rFonts w:ascii="Quicksand" w:hAnsi="Quicksand"/>
          <w:sz w:val="24"/>
          <w:szCs w:val="24"/>
          <w:lang w:val="en-US"/>
        </w:rPr>
        <w:t>,</w:t>
      </w:r>
      <w:r w:rsidRPr="00572209">
        <w:rPr>
          <w:rFonts w:ascii="Quicksand" w:hAnsi="Quicksand"/>
          <w:sz w:val="24"/>
          <w:szCs w:val="24"/>
          <w:lang w:val="en-US"/>
        </w:rPr>
        <w:t xml:space="preserve"> if you do not consider it to be classified in one or both criteria, justifying each defined determination.</w:t>
      </w:r>
    </w:p>
    <w:p w14:paraId="51CE82F2" w14:textId="0194B8E9" w:rsidR="002927EE" w:rsidRPr="00572209" w:rsidRDefault="00572209" w:rsidP="004A42C0">
      <w:pPr>
        <w:pStyle w:val="Prrafodelista"/>
        <w:numPr>
          <w:ilvl w:val="0"/>
          <w:numId w:val="17"/>
        </w:numPr>
        <w:spacing w:after="0"/>
        <w:rPr>
          <w:rFonts w:ascii="Quicksand" w:hAnsi="Quicksand"/>
          <w:sz w:val="24"/>
          <w:szCs w:val="24"/>
          <w:lang w:val="en-US"/>
        </w:rPr>
      </w:pPr>
      <w:r w:rsidRPr="00572209">
        <w:rPr>
          <w:rFonts w:ascii="Quicksand" w:hAnsi="Quicksand"/>
          <w:sz w:val="24"/>
          <w:szCs w:val="24"/>
          <w:lang w:val="en-US"/>
        </w:rPr>
        <w:t xml:space="preserve">Store the developed source file(s) in a </w:t>
      </w:r>
      <w:r w:rsidR="000506D1" w:rsidRPr="00572209">
        <w:rPr>
          <w:rFonts w:ascii="Quicksand" w:hAnsi="Quicksand"/>
          <w:sz w:val="24"/>
          <w:szCs w:val="24"/>
          <w:lang w:val="en-US"/>
        </w:rPr>
        <w:t>GitHub</w:t>
      </w:r>
      <w:r w:rsidRPr="00572209">
        <w:rPr>
          <w:rFonts w:ascii="Quicksand" w:hAnsi="Quicksand"/>
          <w:sz w:val="24"/>
          <w:szCs w:val="24"/>
          <w:lang w:val="en-US"/>
        </w:rPr>
        <w:t xml:space="preserve"> repository, invite the teacher as a collaborator and place a link to access the developed repository at this point in the written document.</w:t>
      </w:r>
    </w:p>
    <w:p w14:paraId="0145E4BC" w14:textId="063E226D" w:rsidR="002927EE" w:rsidRPr="00D364A4" w:rsidRDefault="00572209" w:rsidP="00572209">
      <w:pPr>
        <w:pStyle w:val="Prrafodelista"/>
        <w:numPr>
          <w:ilvl w:val="0"/>
          <w:numId w:val="17"/>
        </w:numPr>
        <w:spacing w:after="0"/>
        <w:rPr>
          <w:rFonts w:ascii="Quicksand" w:hAnsi="Quicksand"/>
          <w:sz w:val="24"/>
          <w:szCs w:val="24"/>
          <w:lang w:val="en-US"/>
        </w:rPr>
      </w:pPr>
      <w:r w:rsidRPr="00572209">
        <w:rPr>
          <w:rFonts w:ascii="Quicksand" w:hAnsi="Quicksand"/>
          <w:sz w:val="24"/>
          <w:szCs w:val="24"/>
          <w:lang w:val="en-US"/>
        </w:rPr>
        <w:t>For the presentation of the developed solution, the team must elaborate a video in which each member appears detailing step</w:t>
      </w:r>
      <w:r>
        <w:rPr>
          <w:rFonts w:ascii="Quicksand" w:hAnsi="Quicksand"/>
          <w:sz w:val="24"/>
          <w:szCs w:val="24"/>
          <w:lang w:val="en-US"/>
        </w:rPr>
        <w:t xml:space="preserve"> </w:t>
      </w:r>
      <w:r w:rsidRPr="00572209">
        <w:rPr>
          <w:rFonts w:ascii="Quicksand" w:hAnsi="Quicksand"/>
          <w:sz w:val="24"/>
          <w:szCs w:val="24"/>
          <w:lang w:val="en-US"/>
        </w:rPr>
        <w:t>by step the process that was carried out, all team members must appear in the video and participate. The video must be uploaded to the Internet and a link must be generated so that it can be accessed for the corresponding review of the delivery. The duration of the video should not exceed seven (7) minutes. This link must be included in this point of the document.</w:t>
      </w:r>
    </w:p>
    <w:p w14:paraId="209F971C" w14:textId="4EA012E9" w:rsidR="005A377D" w:rsidRPr="00D364A4" w:rsidRDefault="005A377D" w:rsidP="005A377D">
      <w:pPr>
        <w:spacing w:after="0"/>
        <w:rPr>
          <w:rFonts w:ascii="Quicksand Medium" w:hAnsi="Quicksand Medium"/>
          <w:sz w:val="24"/>
          <w:szCs w:val="24"/>
          <w:lang w:val="en-US"/>
        </w:rPr>
      </w:pPr>
      <w:r w:rsidRPr="00D364A4">
        <w:rPr>
          <w:rFonts w:ascii="Quicksand Medium" w:hAnsi="Quicksand Medium"/>
          <w:sz w:val="24"/>
          <w:szCs w:val="24"/>
          <w:u w:val="single"/>
          <w:lang w:val="en-US"/>
        </w:rPr>
        <w:t xml:space="preserve">                                                                                                                                  </w:t>
      </w:r>
      <w:r w:rsidR="00F15ABF" w:rsidRPr="00D364A4">
        <w:rPr>
          <w:rFonts w:ascii="Quicksand Medium" w:hAnsi="Quicksand Medium"/>
          <w:sz w:val="24"/>
          <w:szCs w:val="24"/>
          <w:u w:val="single"/>
          <w:lang w:val="en-US"/>
        </w:rPr>
        <w:t xml:space="preserve">  </w:t>
      </w:r>
      <w:r w:rsidRPr="00D364A4">
        <w:rPr>
          <w:rFonts w:ascii="Quicksand Medium" w:hAnsi="Quicksand Medium"/>
          <w:color w:val="FFFFFF" w:themeColor="background1"/>
          <w:sz w:val="24"/>
          <w:szCs w:val="24"/>
          <w:lang w:val="en-US"/>
        </w:rPr>
        <w:t>.</w:t>
      </w:r>
    </w:p>
    <w:p w14:paraId="11AF1DF4" w14:textId="77777777" w:rsidR="005A377D" w:rsidRPr="00D364A4" w:rsidRDefault="005A377D" w:rsidP="005A377D">
      <w:pPr>
        <w:spacing w:after="0"/>
        <w:rPr>
          <w:rFonts w:ascii="Quicksand Medium" w:hAnsi="Quicksand Medium"/>
          <w:sz w:val="24"/>
          <w:szCs w:val="24"/>
          <w:lang w:val="en-US"/>
        </w:rPr>
      </w:pPr>
    </w:p>
    <w:p w14:paraId="7818F82C" w14:textId="2968D445" w:rsidR="00530831" w:rsidRPr="00D364A4" w:rsidRDefault="009A2672" w:rsidP="00530831">
      <w:pPr>
        <w:rPr>
          <w:rFonts w:ascii="Quicksand Medium" w:hAnsi="Quicksand Medium"/>
          <w:b/>
          <w:bCs/>
          <w:sz w:val="24"/>
          <w:szCs w:val="24"/>
          <w:lang w:val="en-US"/>
        </w:rPr>
      </w:pPr>
      <w:r w:rsidRPr="009A2672">
        <w:rPr>
          <w:rFonts w:ascii="Quicksand Medium" w:hAnsi="Quicksand Medium"/>
          <w:b/>
          <w:bCs/>
          <w:sz w:val="24"/>
          <w:szCs w:val="24"/>
          <w:lang w:val="en-US"/>
        </w:rPr>
        <w:t>Valuation</w:t>
      </w:r>
      <w:r w:rsidR="00530831" w:rsidRPr="00D364A4">
        <w:rPr>
          <w:rFonts w:ascii="Quicksand Medium" w:hAnsi="Quicksand Medium"/>
          <w:b/>
          <w:bCs/>
          <w:sz w:val="24"/>
          <w:szCs w:val="24"/>
          <w:lang w:val="en-US"/>
        </w:rPr>
        <w:t>:</w:t>
      </w:r>
    </w:p>
    <w:p w14:paraId="79BE2A4A" w14:textId="6D42667C" w:rsidR="00530831" w:rsidRPr="00D364A4" w:rsidRDefault="009A2672" w:rsidP="00530831">
      <w:pPr>
        <w:pStyle w:val="Prrafodelista"/>
        <w:numPr>
          <w:ilvl w:val="0"/>
          <w:numId w:val="14"/>
        </w:numPr>
        <w:rPr>
          <w:rFonts w:ascii="Quicksand" w:hAnsi="Quicksand"/>
          <w:sz w:val="24"/>
          <w:szCs w:val="24"/>
          <w:lang w:val="en-US"/>
        </w:rPr>
      </w:pPr>
      <w:r>
        <w:rPr>
          <w:rFonts w:ascii="Quicksand" w:hAnsi="Quicksand"/>
          <w:sz w:val="24"/>
          <w:szCs w:val="24"/>
          <w:lang w:val="en-US"/>
        </w:rPr>
        <w:t>S</w:t>
      </w:r>
      <w:r w:rsidRPr="009A2672">
        <w:rPr>
          <w:rFonts w:ascii="Quicksand" w:hAnsi="Quicksand"/>
          <w:sz w:val="24"/>
          <w:szCs w:val="24"/>
          <w:lang w:val="en-US"/>
        </w:rPr>
        <w:t>olution of the exercise using the Haskell programming language</w:t>
      </w:r>
      <w:r w:rsidR="00530831" w:rsidRPr="00D364A4">
        <w:rPr>
          <w:rFonts w:ascii="Quicksand" w:hAnsi="Quicksand"/>
          <w:sz w:val="24"/>
          <w:szCs w:val="24"/>
          <w:lang w:val="en-US"/>
        </w:rPr>
        <w:t>. (</w:t>
      </w:r>
      <w:r w:rsidR="00223ED3" w:rsidRPr="00D364A4">
        <w:rPr>
          <w:rFonts w:ascii="Quicksand" w:hAnsi="Quicksand"/>
          <w:sz w:val="24"/>
          <w:szCs w:val="24"/>
          <w:lang w:val="en-US"/>
        </w:rPr>
        <w:t>5</w:t>
      </w:r>
      <w:r w:rsidR="00530831" w:rsidRPr="00D364A4">
        <w:rPr>
          <w:rFonts w:ascii="Quicksand" w:hAnsi="Quicksand"/>
          <w:sz w:val="24"/>
          <w:szCs w:val="24"/>
          <w:lang w:val="en-US"/>
        </w:rPr>
        <w:t>0%)</w:t>
      </w:r>
    </w:p>
    <w:p w14:paraId="57BAA7B5" w14:textId="332BFFBE" w:rsidR="00530831" w:rsidRPr="00D364A4" w:rsidRDefault="009A2672" w:rsidP="00530831">
      <w:pPr>
        <w:pStyle w:val="Prrafodelista"/>
        <w:numPr>
          <w:ilvl w:val="0"/>
          <w:numId w:val="14"/>
        </w:numPr>
        <w:rPr>
          <w:rFonts w:ascii="Quicksand" w:hAnsi="Quicksand"/>
          <w:sz w:val="24"/>
          <w:szCs w:val="24"/>
          <w:lang w:val="en-US"/>
        </w:rPr>
      </w:pPr>
      <w:r w:rsidRPr="009A2672">
        <w:rPr>
          <w:rFonts w:ascii="Quicksand" w:hAnsi="Quicksand"/>
          <w:sz w:val="24"/>
          <w:szCs w:val="24"/>
          <w:lang w:val="en-US"/>
        </w:rPr>
        <w:t>Support video</w:t>
      </w:r>
      <w:r w:rsidR="00332B15" w:rsidRPr="00D364A4">
        <w:rPr>
          <w:rFonts w:ascii="Quicksand" w:hAnsi="Quicksand"/>
          <w:sz w:val="24"/>
          <w:szCs w:val="24"/>
          <w:lang w:val="en-US"/>
        </w:rPr>
        <w:t>.</w:t>
      </w:r>
      <w:r w:rsidR="00530831" w:rsidRPr="00D364A4">
        <w:rPr>
          <w:rFonts w:ascii="Quicksand" w:hAnsi="Quicksand"/>
          <w:sz w:val="24"/>
          <w:szCs w:val="24"/>
          <w:lang w:val="en-US"/>
        </w:rPr>
        <w:t xml:space="preserve"> (</w:t>
      </w:r>
      <w:r w:rsidR="00223ED3" w:rsidRPr="00D364A4">
        <w:rPr>
          <w:rFonts w:ascii="Quicksand" w:hAnsi="Quicksand"/>
          <w:sz w:val="24"/>
          <w:szCs w:val="24"/>
          <w:lang w:val="en-US"/>
        </w:rPr>
        <w:t>5</w:t>
      </w:r>
      <w:r w:rsidR="00530831" w:rsidRPr="00D364A4">
        <w:rPr>
          <w:rFonts w:ascii="Quicksand" w:hAnsi="Quicksand"/>
          <w:sz w:val="24"/>
          <w:szCs w:val="24"/>
          <w:lang w:val="en-US"/>
        </w:rPr>
        <w:t>0%)</w:t>
      </w:r>
    </w:p>
    <w:p w14:paraId="042173C3" w14:textId="36096AC4" w:rsidR="00530831" w:rsidRPr="00D364A4" w:rsidRDefault="009A2672" w:rsidP="00530831">
      <w:pPr>
        <w:rPr>
          <w:rFonts w:ascii="Quicksand Medium" w:hAnsi="Quicksand Medium"/>
          <w:b/>
          <w:bCs/>
          <w:sz w:val="24"/>
          <w:szCs w:val="24"/>
          <w:lang w:val="en-US"/>
        </w:rPr>
      </w:pPr>
      <w:r w:rsidRPr="009A2672">
        <w:rPr>
          <w:rFonts w:ascii="Quicksand Medium" w:hAnsi="Quicksand Medium"/>
          <w:b/>
          <w:bCs/>
          <w:sz w:val="24"/>
          <w:szCs w:val="24"/>
          <w:lang w:val="en-US"/>
        </w:rPr>
        <w:t>Considerations</w:t>
      </w:r>
      <w:r w:rsidR="00E46CBD" w:rsidRPr="00D364A4">
        <w:rPr>
          <w:rFonts w:ascii="Quicksand Medium" w:hAnsi="Quicksand Medium"/>
          <w:b/>
          <w:bCs/>
          <w:sz w:val="24"/>
          <w:szCs w:val="24"/>
          <w:lang w:val="en-US"/>
        </w:rPr>
        <w:t>:</w:t>
      </w:r>
    </w:p>
    <w:p w14:paraId="5D27F96F" w14:textId="77777777" w:rsidR="009A2672" w:rsidRPr="009A2672" w:rsidRDefault="009A2672" w:rsidP="009A2672">
      <w:pPr>
        <w:pStyle w:val="Prrafodelista"/>
        <w:numPr>
          <w:ilvl w:val="0"/>
          <w:numId w:val="14"/>
        </w:numPr>
        <w:rPr>
          <w:rFonts w:ascii="Quicksand" w:hAnsi="Quicksand"/>
          <w:sz w:val="24"/>
          <w:szCs w:val="24"/>
          <w:lang w:val="en-US"/>
        </w:rPr>
      </w:pPr>
      <w:r w:rsidRPr="009A2672">
        <w:rPr>
          <w:rFonts w:ascii="Quicksand" w:hAnsi="Quicksand"/>
          <w:sz w:val="24"/>
          <w:szCs w:val="24"/>
          <w:lang w:val="en-US"/>
        </w:rPr>
        <w:t>The practice can be done in teams of up to two (2) people.</w:t>
      </w:r>
    </w:p>
    <w:p w14:paraId="69F57815" w14:textId="1310F7C0" w:rsidR="00332B15" w:rsidRPr="00D364A4" w:rsidRDefault="009A2672" w:rsidP="009A2672">
      <w:pPr>
        <w:pStyle w:val="Prrafodelista"/>
        <w:numPr>
          <w:ilvl w:val="0"/>
          <w:numId w:val="14"/>
        </w:numPr>
        <w:rPr>
          <w:rFonts w:ascii="Quicksand" w:hAnsi="Quicksand"/>
          <w:sz w:val="24"/>
          <w:szCs w:val="24"/>
          <w:lang w:val="en-US"/>
        </w:rPr>
      </w:pPr>
      <w:r>
        <w:rPr>
          <w:rFonts w:ascii="Quicksand" w:hAnsi="Quicksand"/>
          <w:sz w:val="24"/>
          <w:szCs w:val="24"/>
          <w:lang w:val="en-US"/>
        </w:rPr>
        <w:t>There is a section in “</w:t>
      </w:r>
      <w:r w:rsidR="000506D1">
        <w:rPr>
          <w:rFonts w:ascii="Quicksand" w:hAnsi="Quicksand"/>
          <w:sz w:val="24"/>
          <w:szCs w:val="24"/>
          <w:lang w:val="en-US"/>
        </w:rPr>
        <w:t>E</w:t>
      </w:r>
      <w:r>
        <w:rPr>
          <w:rFonts w:ascii="Quicksand" w:hAnsi="Quicksand"/>
          <w:sz w:val="24"/>
          <w:szCs w:val="24"/>
          <w:lang w:val="en-US"/>
        </w:rPr>
        <w:t xml:space="preserve">valuaciones / </w:t>
      </w:r>
      <w:r w:rsidR="000506D1">
        <w:rPr>
          <w:rFonts w:ascii="Quicksand" w:hAnsi="Quicksand"/>
          <w:sz w:val="24"/>
          <w:szCs w:val="24"/>
          <w:lang w:val="en-US"/>
        </w:rPr>
        <w:t>B</w:t>
      </w:r>
      <w:r>
        <w:rPr>
          <w:rFonts w:ascii="Quicksand" w:hAnsi="Quicksand"/>
          <w:sz w:val="24"/>
          <w:szCs w:val="24"/>
          <w:lang w:val="en-US"/>
        </w:rPr>
        <w:t xml:space="preserve">uzón” </w:t>
      </w:r>
      <w:r w:rsidRPr="009A2672">
        <w:rPr>
          <w:rFonts w:ascii="Quicksand" w:hAnsi="Quicksand"/>
          <w:sz w:val="24"/>
          <w:szCs w:val="24"/>
          <w:lang w:val="en-US"/>
        </w:rPr>
        <w:t xml:space="preserve">In </w:t>
      </w:r>
      <w:r>
        <w:rPr>
          <w:rFonts w:ascii="Quicksand" w:hAnsi="Quicksand"/>
          <w:sz w:val="24"/>
          <w:szCs w:val="24"/>
          <w:lang w:val="en-US"/>
        </w:rPr>
        <w:t xml:space="preserve">“Interactva” platform </w:t>
      </w:r>
      <w:r w:rsidRPr="009A2672">
        <w:rPr>
          <w:rFonts w:ascii="Quicksand" w:hAnsi="Quicksand"/>
          <w:sz w:val="24"/>
          <w:szCs w:val="24"/>
          <w:lang w:val="en-US"/>
        </w:rPr>
        <w:t xml:space="preserve">for the delivery of the practice. The delivery is done both through the space enabled for delivery and through a link to a repository on GitHub. For this reason, the developed exercise must be uploaded to GitHub and the link </w:t>
      </w:r>
      <w:r w:rsidRPr="009A2672">
        <w:rPr>
          <w:rFonts w:ascii="Quicksand" w:hAnsi="Quicksand"/>
          <w:sz w:val="24"/>
          <w:szCs w:val="24"/>
          <w:lang w:val="en-US"/>
        </w:rPr>
        <w:lastRenderedPageBreak/>
        <w:t xml:space="preserve">to access the proposed solution must be shared through </w:t>
      </w:r>
      <w:r>
        <w:rPr>
          <w:rFonts w:ascii="Quicksand" w:hAnsi="Quicksand"/>
          <w:sz w:val="24"/>
          <w:szCs w:val="24"/>
          <w:lang w:val="en-US"/>
        </w:rPr>
        <w:t>the delivered document</w:t>
      </w:r>
      <w:r w:rsidR="00332B15" w:rsidRPr="00D364A4">
        <w:rPr>
          <w:rFonts w:ascii="Quicksand" w:hAnsi="Quicksand"/>
          <w:sz w:val="24"/>
          <w:szCs w:val="24"/>
          <w:lang w:val="en-US"/>
        </w:rPr>
        <w:t>.</w:t>
      </w:r>
    </w:p>
    <w:p w14:paraId="3AF29E33" w14:textId="2A6A321F" w:rsidR="00332B15" w:rsidRPr="009A2672" w:rsidRDefault="009A2672" w:rsidP="00E46CBD">
      <w:pPr>
        <w:pStyle w:val="Prrafodelista"/>
        <w:numPr>
          <w:ilvl w:val="0"/>
          <w:numId w:val="14"/>
        </w:numPr>
        <w:rPr>
          <w:rFonts w:ascii="Quicksand" w:hAnsi="Quicksand"/>
          <w:sz w:val="24"/>
          <w:szCs w:val="24"/>
          <w:lang w:val="en-US"/>
        </w:rPr>
      </w:pPr>
      <w:r w:rsidRPr="009A2672">
        <w:rPr>
          <w:rFonts w:ascii="Quicksand" w:hAnsi="Quicksand"/>
          <w:sz w:val="24"/>
          <w:szCs w:val="24"/>
          <w:lang w:val="en-US"/>
        </w:rPr>
        <w:t xml:space="preserve">The delivered solution must be based on </w:t>
      </w:r>
      <w:r w:rsidRPr="009A2672">
        <w:rPr>
          <w:rFonts w:ascii="Quicksand" w:hAnsi="Quicksand"/>
          <w:b/>
          <w:bCs/>
          <w:sz w:val="24"/>
          <w:szCs w:val="24"/>
          <w:lang w:val="en-US"/>
        </w:rPr>
        <w:t>functional programming</w:t>
      </w:r>
      <w:r>
        <w:rPr>
          <w:rFonts w:ascii="Quicksand" w:hAnsi="Quicksand"/>
          <w:sz w:val="24"/>
          <w:szCs w:val="24"/>
          <w:lang w:val="en-US"/>
        </w:rPr>
        <w:t>.</w:t>
      </w:r>
    </w:p>
    <w:p w14:paraId="3552B658" w14:textId="0CFD3341" w:rsidR="00332B15" w:rsidRPr="009A2672" w:rsidRDefault="009A2672" w:rsidP="006F7D68">
      <w:pPr>
        <w:pStyle w:val="Prrafodelista"/>
        <w:numPr>
          <w:ilvl w:val="0"/>
          <w:numId w:val="14"/>
        </w:numPr>
        <w:rPr>
          <w:rFonts w:ascii="Quicksand" w:hAnsi="Quicksand"/>
          <w:sz w:val="24"/>
          <w:szCs w:val="24"/>
          <w:lang w:val="en-US"/>
        </w:rPr>
      </w:pPr>
      <w:r w:rsidRPr="009A2672">
        <w:rPr>
          <w:rFonts w:ascii="Quicksand" w:hAnsi="Quicksand"/>
          <w:sz w:val="24"/>
          <w:szCs w:val="24"/>
          <w:lang w:val="en-US"/>
        </w:rPr>
        <w:t>In the GitHub repository, a "Readme" file must be included containing the full names of the members, the version of the compiler they selected, the IDE they used for the development of the practice and the link to the support video.</w:t>
      </w:r>
    </w:p>
    <w:p w14:paraId="58C1FBB6" w14:textId="77777777" w:rsidR="00B52257" w:rsidRPr="00D364A4" w:rsidRDefault="00B52257" w:rsidP="00B52257">
      <w:pPr>
        <w:spacing w:after="0"/>
        <w:rPr>
          <w:rFonts w:ascii="Quicksand Medium" w:hAnsi="Quicksand Medium"/>
          <w:sz w:val="24"/>
          <w:szCs w:val="24"/>
          <w:lang w:val="en-US"/>
        </w:rPr>
      </w:pPr>
      <w:r w:rsidRPr="009A2672">
        <w:rPr>
          <w:rFonts w:ascii="Quicksand Medium" w:hAnsi="Quicksand Medium"/>
          <w:sz w:val="24"/>
          <w:szCs w:val="24"/>
          <w:u w:val="single"/>
          <w:lang w:val="en-US"/>
        </w:rPr>
        <w:t xml:space="preserve">                                                                                                                                    </w:t>
      </w:r>
      <w:r w:rsidRPr="00D364A4">
        <w:rPr>
          <w:rFonts w:ascii="Quicksand Medium" w:hAnsi="Quicksand Medium"/>
          <w:color w:val="FFFFFF" w:themeColor="background1"/>
          <w:sz w:val="24"/>
          <w:szCs w:val="24"/>
          <w:lang w:val="en-US"/>
        </w:rPr>
        <w:t>.</w:t>
      </w:r>
    </w:p>
    <w:p w14:paraId="53998CD9" w14:textId="77777777" w:rsidR="00B52257" w:rsidRPr="00D364A4" w:rsidRDefault="00B52257" w:rsidP="00332B15">
      <w:pPr>
        <w:rPr>
          <w:rFonts w:ascii="Quicksand Medium" w:hAnsi="Quicksand Medium"/>
          <w:b/>
          <w:bCs/>
          <w:sz w:val="24"/>
          <w:szCs w:val="24"/>
          <w:lang w:val="en-US"/>
        </w:rPr>
      </w:pPr>
    </w:p>
    <w:p w14:paraId="48007421" w14:textId="1B670580" w:rsidR="008F48CF" w:rsidRPr="00D364A4" w:rsidRDefault="008F48CF" w:rsidP="00332B15">
      <w:pPr>
        <w:rPr>
          <w:rFonts w:ascii="Quicksand Medium" w:hAnsi="Quicksand Medium"/>
          <w:sz w:val="24"/>
          <w:szCs w:val="24"/>
          <w:lang w:val="en-US"/>
        </w:rPr>
      </w:pPr>
      <w:r w:rsidRPr="00D364A4">
        <w:rPr>
          <w:rFonts w:ascii="Quicksand Medium" w:hAnsi="Quicksand Medium"/>
          <w:sz w:val="24"/>
          <w:szCs w:val="24"/>
          <w:lang w:val="en-US"/>
        </w:rPr>
        <w:t>Referenc</w:t>
      </w:r>
      <w:r w:rsidR="00D364A4">
        <w:rPr>
          <w:rFonts w:ascii="Quicksand Medium" w:hAnsi="Quicksand Medium"/>
          <w:sz w:val="24"/>
          <w:szCs w:val="24"/>
          <w:lang w:val="en-US"/>
        </w:rPr>
        <w:t>e</w:t>
      </w:r>
      <w:r w:rsidRPr="00D364A4">
        <w:rPr>
          <w:rFonts w:ascii="Quicksand Medium" w:hAnsi="Quicksand Medium"/>
          <w:sz w:val="24"/>
          <w:szCs w:val="24"/>
          <w:lang w:val="en-US"/>
        </w:rPr>
        <w:t>s</w:t>
      </w:r>
    </w:p>
    <w:p w14:paraId="36BECE06" w14:textId="77777777" w:rsidR="00DD519C" w:rsidRPr="00D364A4" w:rsidRDefault="008F48CF" w:rsidP="00DD519C">
      <w:pPr>
        <w:pStyle w:val="Bibliografa"/>
        <w:ind w:left="720" w:hanging="720"/>
        <w:rPr>
          <w:rFonts w:ascii="Quicksand" w:hAnsi="Quicksand"/>
          <w:noProof/>
          <w:kern w:val="0"/>
          <w:sz w:val="24"/>
          <w:szCs w:val="24"/>
          <w:lang w:val="en-US"/>
          <w14:ligatures w14:val="none"/>
        </w:rPr>
      </w:pPr>
      <w:r w:rsidRPr="00D364A4">
        <w:rPr>
          <w:rFonts w:ascii="Quicksand" w:hAnsi="Quicksand"/>
          <w:sz w:val="24"/>
          <w:szCs w:val="24"/>
          <w:lang w:val="en-US"/>
        </w:rPr>
        <w:fldChar w:fldCharType="begin"/>
      </w:r>
      <w:r w:rsidRPr="00D364A4">
        <w:rPr>
          <w:rFonts w:ascii="Quicksand" w:hAnsi="Quicksand"/>
          <w:sz w:val="24"/>
          <w:szCs w:val="24"/>
          <w:lang w:val="en-US"/>
        </w:rPr>
        <w:instrText xml:space="preserve"> BIBLIOGRAPHY  \l 9226 </w:instrText>
      </w:r>
      <w:r w:rsidRPr="00D364A4">
        <w:rPr>
          <w:rFonts w:ascii="Quicksand" w:hAnsi="Quicksand"/>
          <w:sz w:val="24"/>
          <w:szCs w:val="24"/>
          <w:lang w:val="en-US"/>
        </w:rPr>
        <w:fldChar w:fldCharType="separate"/>
      </w:r>
      <w:r w:rsidR="00DD519C" w:rsidRPr="00D364A4">
        <w:rPr>
          <w:rFonts w:ascii="Quicksand" w:hAnsi="Quicksand"/>
          <w:noProof/>
          <w:lang w:val="en-US"/>
        </w:rPr>
        <w:t xml:space="preserve">Polymeris, L. (2024). </w:t>
      </w:r>
      <w:r w:rsidR="00DD519C" w:rsidRPr="00D364A4">
        <w:rPr>
          <w:rFonts w:ascii="Quicksand" w:hAnsi="Quicksand"/>
          <w:i/>
          <w:iCs/>
          <w:noProof/>
          <w:lang w:val="en-US"/>
        </w:rPr>
        <w:t>Perfect numbers</w:t>
      </w:r>
      <w:r w:rsidR="00DD519C" w:rsidRPr="00D364A4">
        <w:rPr>
          <w:rFonts w:ascii="Quicksand" w:hAnsi="Quicksand"/>
          <w:noProof/>
          <w:lang w:val="en-US"/>
        </w:rPr>
        <w:t>. Exercism: https://exercism.org/tracks/haskell/exercises/perfect-numbers</w:t>
      </w:r>
    </w:p>
    <w:p w14:paraId="122706CE" w14:textId="54CB4467" w:rsidR="008F48CF" w:rsidRPr="0015393B" w:rsidRDefault="008F48CF" w:rsidP="00DD519C">
      <w:pPr>
        <w:rPr>
          <w:rFonts w:ascii="Quicksand Medium" w:hAnsi="Quicksand Medium"/>
          <w:sz w:val="24"/>
          <w:szCs w:val="24"/>
          <w:lang w:val="en-US"/>
        </w:rPr>
      </w:pPr>
      <w:r w:rsidRPr="00D364A4">
        <w:rPr>
          <w:rFonts w:ascii="Quicksand" w:hAnsi="Quicksand"/>
          <w:sz w:val="24"/>
          <w:szCs w:val="24"/>
          <w:lang w:val="en-US"/>
        </w:rPr>
        <w:fldChar w:fldCharType="end"/>
      </w:r>
    </w:p>
    <w:sectPr w:rsidR="008F48CF" w:rsidRPr="0015393B" w:rsidSect="001B08A4">
      <w:pgSz w:w="12240" w:h="20160" w:code="5"/>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Quicksand Medium">
    <w:panose1 w:val="00000000000000000000"/>
    <w:charset w:val="00"/>
    <w:family w:val="auto"/>
    <w:pitch w:val="variable"/>
    <w:sig w:usb0="A00000FF" w:usb1="4000205B" w:usb2="00000000" w:usb3="00000000" w:csb0="00000193"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Quicksand">
    <w:panose1 w:val="00000000000000000000"/>
    <w:charset w:val="00"/>
    <w:family w:val="auto"/>
    <w:pitch w:val="variable"/>
    <w:sig w:usb0="A00000FF" w:usb1="4000205B"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ED4E86"/>
    <w:multiLevelType w:val="hybridMultilevel"/>
    <w:tmpl w:val="B964C01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E107830"/>
    <w:multiLevelType w:val="hybridMultilevel"/>
    <w:tmpl w:val="4DF642B8"/>
    <w:lvl w:ilvl="0" w:tplc="33525056">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26B6598F"/>
    <w:multiLevelType w:val="hybridMultilevel"/>
    <w:tmpl w:val="89004512"/>
    <w:lvl w:ilvl="0" w:tplc="1CDEEE84">
      <w:start w:val="1"/>
      <w:numFmt w:val="lowerLetter"/>
      <w:lvlText w:val="%1."/>
      <w:lvlJc w:val="left"/>
      <w:pPr>
        <w:ind w:left="720" w:hanging="360"/>
      </w:pPr>
      <w:rPr>
        <w:rFonts w:ascii="Quicksand Medium" w:hAnsi="Quicksand Medium" w:hint="default"/>
      </w:rPr>
    </w:lvl>
    <w:lvl w:ilvl="1" w:tplc="8292C0FE">
      <w:start w:val="1"/>
      <w:numFmt w:val="bullet"/>
      <w:lvlText w:val="o"/>
      <w:lvlJc w:val="left"/>
      <w:pPr>
        <w:ind w:left="1440" w:hanging="360"/>
      </w:pPr>
      <w:rPr>
        <w:rFonts w:ascii="Courier New" w:hAnsi="Courier New" w:hint="default"/>
        <w:sz w:val="36"/>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9513693"/>
    <w:multiLevelType w:val="hybridMultilevel"/>
    <w:tmpl w:val="DBF293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3481870"/>
    <w:multiLevelType w:val="hybridMultilevel"/>
    <w:tmpl w:val="825A480C"/>
    <w:lvl w:ilvl="0" w:tplc="D1EA7728">
      <w:start w:val="1"/>
      <w:numFmt w:val="bullet"/>
      <w:lvlText w:val="o"/>
      <w:lvlJc w:val="left"/>
      <w:pPr>
        <w:ind w:left="1428" w:hanging="360"/>
      </w:pPr>
      <w:rPr>
        <w:rFonts w:ascii="Courier New" w:hAnsi="Courier New" w:hint="default"/>
        <w:sz w:val="36"/>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5" w15:restartNumberingAfterBreak="0">
    <w:nsid w:val="36324857"/>
    <w:multiLevelType w:val="hybridMultilevel"/>
    <w:tmpl w:val="8E7EFB6A"/>
    <w:lvl w:ilvl="0" w:tplc="8292C0FE">
      <w:start w:val="1"/>
      <w:numFmt w:val="bullet"/>
      <w:lvlText w:val="o"/>
      <w:lvlJc w:val="left"/>
      <w:pPr>
        <w:ind w:left="1068" w:hanging="360"/>
      </w:pPr>
      <w:rPr>
        <w:rFonts w:ascii="Courier New" w:hAnsi="Courier New" w:hint="default"/>
        <w:sz w:val="36"/>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6" w15:restartNumberingAfterBreak="0">
    <w:nsid w:val="374F1A75"/>
    <w:multiLevelType w:val="hybridMultilevel"/>
    <w:tmpl w:val="3CC0F738"/>
    <w:lvl w:ilvl="0" w:tplc="240A0001">
      <w:start w:val="1"/>
      <w:numFmt w:val="bullet"/>
      <w:lvlText w:val=""/>
      <w:lvlJc w:val="left"/>
      <w:pPr>
        <w:ind w:left="1068" w:hanging="360"/>
      </w:pPr>
      <w:rPr>
        <w:rFonts w:ascii="Symbol" w:hAnsi="Symbol" w:hint="default"/>
        <w:sz w:val="36"/>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7" w15:restartNumberingAfterBreak="0">
    <w:nsid w:val="39081864"/>
    <w:multiLevelType w:val="hybridMultilevel"/>
    <w:tmpl w:val="E51CE29E"/>
    <w:lvl w:ilvl="0" w:tplc="240A000F">
      <w:start w:val="1"/>
      <w:numFmt w:val="decimal"/>
      <w:lvlText w:val="%1."/>
      <w:lvlJc w:val="left"/>
      <w:pPr>
        <w:ind w:left="1428" w:hanging="360"/>
      </w:pPr>
      <w:rPr>
        <w:rFonts w:hint="default"/>
      </w:r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8" w15:restartNumberingAfterBreak="0">
    <w:nsid w:val="3B03254F"/>
    <w:multiLevelType w:val="hybridMultilevel"/>
    <w:tmpl w:val="3956FB6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DC73911"/>
    <w:multiLevelType w:val="hybridMultilevel"/>
    <w:tmpl w:val="ABEABA74"/>
    <w:lvl w:ilvl="0" w:tplc="240A0001">
      <w:start w:val="1"/>
      <w:numFmt w:val="bullet"/>
      <w:lvlText w:val=""/>
      <w:lvlJc w:val="left"/>
      <w:pPr>
        <w:ind w:left="1068" w:hanging="360"/>
      </w:pPr>
      <w:rPr>
        <w:rFonts w:ascii="Symbol" w:hAnsi="Symbol" w:hint="default"/>
        <w:sz w:val="36"/>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0" w15:restartNumberingAfterBreak="0">
    <w:nsid w:val="4CB86BD9"/>
    <w:multiLevelType w:val="hybridMultilevel"/>
    <w:tmpl w:val="2C7E3940"/>
    <w:lvl w:ilvl="0" w:tplc="6ED8B2EA">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592402A2"/>
    <w:multiLevelType w:val="hybridMultilevel"/>
    <w:tmpl w:val="6DA8411E"/>
    <w:lvl w:ilvl="0" w:tplc="60A0409A">
      <w:start w:val="1"/>
      <w:numFmt w:val="lowerLetter"/>
      <w:lvlText w:val="%1."/>
      <w:lvlJc w:val="left"/>
      <w:pPr>
        <w:ind w:left="1080" w:hanging="360"/>
      </w:pPr>
      <w:rPr>
        <w:rFonts w:hint="default"/>
      </w:rPr>
    </w:lvl>
    <w:lvl w:ilvl="1" w:tplc="240A0019">
      <w:start w:val="1"/>
      <w:numFmt w:val="lowerLetter"/>
      <w:lvlText w:val="%2."/>
      <w:lvlJc w:val="left"/>
      <w:pPr>
        <w:ind w:left="1800" w:hanging="360"/>
      </w:pPr>
    </w:lvl>
    <w:lvl w:ilvl="2" w:tplc="8292C0FE">
      <w:start w:val="1"/>
      <w:numFmt w:val="bullet"/>
      <w:lvlText w:val="o"/>
      <w:lvlJc w:val="left"/>
      <w:pPr>
        <w:ind w:left="720" w:hanging="360"/>
      </w:pPr>
      <w:rPr>
        <w:rFonts w:ascii="Courier New" w:hAnsi="Courier New" w:hint="default"/>
        <w:sz w:val="36"/>
      </w:r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2" w15:restartNumberingAfterBreak="0">
    <w:nsid w:val="5E216F05"/>
    <w:multiLevelType w:val="hybridMultilevel"/>
    <w:tmpl w:val="C7802E9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5E38558B"/>
    <w:multiLevelType w:val="hybridMultilevel"/>
    <w:tmpl w:val="E0BE87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5E581ACD"/>
    <w:multiLevelType w:val="hybridMultilevel"/>
    <w:tmpl w:val="D6F2C0E8"/>
    <w:lvl w:ilvl="0" w:tplc="240A0001">
      <w:start w:val="1"/>
      <w:numFmt w:val="bullet"/>
      <w:lvlText w:val=""/>
      <w:lvlJc w:val="left"/>
      <w:pPr>
        <w:ind w:left="790" w:hanging="360"/>
      </w:pPr>
      <w:rPr>
        <w:rFonts w:ascii="Symbol" w:hAnsi="Symbol" w:hint="default"/>
      </w:rPr>
    </w:lvl>
    <w:lvl w:ilvl="1" w:tplc="240A0003" w:tentative="1">
      <w:start w:val="1"/>
      <w:numFmt w:val="bullet"/>
      <w:lvlText w:val="o"/>
      <w:lvlJc w:val="left"/>
      <w:pPr>
        <w:ind w:left="1510" w:hanging="360"/>
      </w:pPr>
      <w:rPr>
        <w:rFonts w:ascii="Courier New" w:hAnsi="Courier New" w:cs="Courier New" w:hint="default"/>
      </w:rPr>
    </w:lvl>
    <w:lvl w:ilvl="2" w:tplc="240A0005" w:tentative="1">
      <w:start w:val="1"/>
      <w:numFmt w:val="bullet"/>
      <w:lvlText w:val=""/>
      <w:lvlJc w:val="left"/>
      <w:pPr>
        <w:ind w:left="2230" w:hanging="360"/>
      </w:pPr>
      <w:rPr>
        <w:rFonts w:ascii="Wingdings" w:hAnsi="Wingdings" w:hint="default"/>
      </w:rPr>
    </w:lvl>
    <w:lvl w:ilvl="3" w:tplc="240A0001" w:tentative="1">
      <w:start w:val="1"/>
      <w:numFmt w:val="bullet"/>
      <w:lvlText w:val=""/>
      <w:lvlJc w:val="left"/>
      <w:pPr>
        <w:ind w:left="2950" w:hanging="360"/>
      </w:pPr>
      <w:rPr>
        <w:rFonts w:ascii="Symbol" w:hAnsi="Symbol" w:hint="default"/>
      </w:rPr>
    </w:lvl>
    <w:lvl w:ilvl="4" w:tplc="240A0003" w:tentative="1">
      <w:start w:val="1"/>
      <w:numFmt w:val="bullet"/>
      <w:lvlText w:val="o"/>
      <w:lvlJc w:val="left"/>
      <w:pPr>
        <w:ind w:left="3670" w:hanging="360"/>
      </w:pPr>
      <w:rPr>
        <w:rFonts w:ascii="Courier New" w:hAnsi="Courier New" w:cs="Courier New" w:hint="default"/>
      </w:rPr>
    </w:lvl>
    <w:lvl w:ilvl="5" w:tplc="240A0005" w:tentative="1">
      <w:start w:val="1"/>
      <w:numFmt w:val="bullet"/>
      <w:lvlText w:val=""/>
      <w:lvlJc w:val="left"/>
      <w:pPr>
        <w:ind w:left="4390" w:hanging="360"/>
      </w:pPr>
      <w:rPr>
        <w:rFonts w:ascii="Wingdings" w:hAnsi="Wingdings" w:hint="default"/>
      </w:rPr>
    </w:lvl>
    <w:lvl w:ilvl="6" w:tplc="240A0001" w:tentative="1">
      <w:start w:val="1"/>
      <w:numFmt w:val="bullet"/>
      <w:lvlText w:val=""/>
      <w:lvlJc w:val="left"/>
      <w:pPr>
        <w:ind w:left="5110" w:hanging="360"/>
      </w:pPr>
      <w:rPr>
        <w:rFonts w:ascii="Symbol" w:hAnsi="Symbol" w:hint="default"/>
      </w:rPr>
    </w:lvl>
    <w:lvl w:ilvl="7" w:tplc="240A0003" w:tentative="1">
      <w:start w:val="1"/>
      <w:numFmt w:val="bullet"/>
      <w:lvlText w:val="o"/>
      <w:lvlJc w:val="left"/>
      <w:pPr>
        <w:ind w:left="5830" w:hanging="360"/>
      </w:pPr>
      <w:rPr>
        <w:rFonts w:ascii="Courier New" w:hAnsi="Courier New" w:cs="Courier New" w:hint="default"/>
      </w:rPr>
    </w:lvl>
    <w:lvl w:ilvl="8" w:tplc="240A0005" w:tentative="1">
      <w:start w:val="1"/>
      <w:numFmt w:val="bullet"/>
      <w:lvlText w:val=""/>
      <w:lvlJc w:val="left"/>
      <w:pPr>
        <w:ind w:left="6550" w:hanging="360"/>
      </w:pPr>
      <w:rPr>
        <w:rFonts w:ascii="Wingdings" w:hAnsi="Wingdings" w:hint="default"/>
      </w:rPr>
    </w:lvl>
  </w:abstractNum>
  <w:abstractNum w:abstractNumId="15" w15:restartNumberingAfterBreak="0">
    <w:nsid w:val="6A4A6004"/>
    <w:multiLevelType w:val="hybridMultilevel"/>
    <w:tmpl w:val="AB2073E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753A0321"/>
    <w:multiLevelType w:val="hybridMultilevel"/>
    <w:tmpl w:val="B8C27C9C"/>
    <w:lvl w:ilvl="0" w:tplc="240A0019">
      <w:start w:val="1"/>
      <w:numFmt w:val="lowerLetter"/>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7" w15:restartNumberingAfterBreak="0">
    <w:nsid w:val="76AD2630"/>
    <w:multiLevelType w:val="hybridMultilevel"/>
    <w:tmpl w:val="DBAE44DC"/>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7D410710"/>
    <w:multiLevelType w:val="hybridMultilevel"/>
    <w:tmpl w:val="71DC90CE"/>
    <w:lvl w:ilvl="0" w:tplc="6F7A3430">
      <w:start w:val="1"/>
      <w:numFmt w:val="bullet"/>
      <w:lvlText w:val=""/>
      <w:lvlJc w:val="left"/>
      <w:pPr>
        <w:ind w:left="1068" w:hanging="360"/>
      </w:pPr>
      <w:rPr>
        <w:rFonts w:ascii="Symbol" w:hAnsi="Symbol" w:hint="default"/>
        <w:sz w:val="24"/>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num w:numId="1" w16cid:durableId="712388362">
    <w:abstractNumId w:val="13"/>
  </w:num>
  <w:num w:numId="2" w16cid:durableId="1768500969">
    <w:abstractNumId w:val="0"/>
  </w:num>
  <w:num w:numId="3" w16cid:durableId="1794980714">
    <w:abstractNumId w:val="2"/>
  </w:num>
  <w:num w:numId="4" w16cid:durableId="472985605">
    <w:abstractNumId w:val="17"/>
  </w:num>
  <w:num w:numId="5" w16cid:durableId="731005087">
    <w:abstractNumId w:val="16"/>
  </w:num>
  <w:num w:numId="6" w16cid:durableId="532229026">
    <w:abstractNumId w:val="1"/>
  </w:num>
  <w:num w:numId="7" w16cid:durableId="365788966">
    <w:abstractNumId w:val="11"/>
  </w:num>
  <w:num w:numId="8" w16cid:durableId="29574997">
    <w:abstractNumId w:val="5"/>
  </w:num>
  <w:num w:numId="9" w16cid:durableId="2123913951">
    <w:abstractNumId w:val="9"/>
  </w:num>
  <w:num w:numId="10" w16cid:durableId="605894159">
    <w:abstractNumId w:val="6"/>
  </w:num>
  <w:num w:numId="11" w16cid:durableId="249437890">
    <w:abstractNumId w:val="18"/>
  </w:num>
  <w:num w:numId="12" w16cid:durableId="809399091">
    <w:abstractNumId w:val="4"/>
  </w:num>
  <w:num w:numId="13" w16cid:durableId="434134697">
    <w:abstractNumId w:val="15"/>
  </w:num>
  <w:num w:numId="14" w16cid:durableId="483011357">
    <w:abstractNumId w:val="3"/>
  </w:num>
  <w:num w:numId="15" w16cid:durableId="2131237551">
    <w:abstractNumId w:val="14"/>
  </w:num>
  <w:num w:numId="16" w16cid:durableId="1289967934">
    <w:abstractNumId w:val="12"/>
  </w:num>
  <w:num w:numId="17" w16cid:durableId="284047923">
    <w:abstractNumId w:val="7"/>
  </w:num>
  <w:num w:numId="18" w16cid:durableId="1320697684">
    <w:abstractNumId w:val="10"/>
  </w:num>
  <w:num w:numId="19" w16cid:durableId="15362309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FB8"/>
    <w:rsid w:val="000506D1"/>
    <w:rsid w:val="00075EC5"/>
    <w:rsid w:val="00092BDF"/>
    <w:rsid w:val="000A50ED"/>
    <w:rsid w:val="000C663B"/>
    <w:rsid w:val="000C7DD0"/>
    <w:rsid w:val="0013469E"/>
    <w:rsid w:val="0015393B"/>
    <w:rsid w:val="00181E3B"/>
    <w:rsid w:val="00182A93"/>
    <w:rsid w:val="00187ED3"/>
    <w:rsid w:val="001A400A"/>
    <w:rsid w:val="001B08A4"/>
    <w:rsid w:val="001B5185"/>
    <w:rsid w:val="001D3D8B"/>
    <w:rsid w:val="001E2333"/>
    <w:rsid w:val="00216C54"/>
    <w:rsid w:val="00221AAC"/>
    <w:rsid w:val="00223ED3"/>
    <w:rsid w:val="002323BE"/>
    <w:rsid w:val="0025629C"/>
    <w:rsid w:val="00267999"/>
    <w:rsid w:val="002927EE"/>
    <w:rsid w:val="00296530"/>
    <w:rsid w:val="002A32E0"/>
    <w:rsid w:val="002B212E"/>
    <w:rsid w:val="00305C26"/>
    <w:rsid w:val="00313248"/>
    <w:rsid w:val="003172ED"/>
    <w:rsid w:val="00332B15"/>
    <w:rsid w:val="0037342C"/>
    <w:rsid w:val="0037698A"/>
    <w:rsid w:val="0038017E"/>
    <w:rsid w:val="003C6390"/>
    <w:rsid w:val="00414F0D"/>
    <w:rsid w:val="00415819"/>
    <w:rsid w:val="00451643"/>
    <w:rsid w:val="0045450F"/>
    <w:rsid w:val="004A20B6"/>
    <w:rsid w:val="004B79D5"/>
    <w:rsid w:val="004C23E7"/>
    <w:rsid w:val="004C5E01"/>
    <w:rsid w:val="004E55F9"/>
    <w:rsid w:val="00502B59"/>
    <w:rsid w:val="00530831"/>
    <w:rsid w:val="005354D3"/>
    <w:rsid w:val="00572209"/>
    <w:rsid w:val="00587505"/>
    <w:rsid w:val="005A377D"/>
    <w:rsid w:val="005E2DDD"/>
    <w:rsid w:val="006120A0"/>
    <w:rsid w:val="0061505F"/>
    <w:rsid w:val="00645E8C"/>
    <w:rsid w:val="00647543"/>
    <w:rsid w:val="00651156"/>
    <w:rsid w:val="006655B7"/>
    <w:rsid w:val="00677A2E"/>
    <w:rsid w:val="006B00AF"/>
    <w:rsid w:val="006C0425"/>
    <w:rsid w:val="006C07F0"/>
    <w:rsid w:val="006C50E2"/>
    <w:rsid w:val="006F7D68"/>
    <w:rsid w:val="0070203A"/>
    <w:rsid w:val="00705054"/>
    <w:rsid w:val="00757B5E"/>
    <w:rsid w:val="00772E3C"/>
    <w:rsid w:val="00787A9E"/>
    <w:rsid w:val="0079017E"/>
    <w:rsid w:val="007D63DE"/>
    <w:rsid w:val="00826A7C"/>
    <w:rsid w:val="00891102"/>
    <w:rsid w:val="008E78B9"/>
    <w:rsid w:val="008F48CF"/>
    <w:rsid w:val="00907476"/>
    <w:rsid w:val="00917CB1"/>
    <w:rsid w:val="00985DE6"/>
    <w:rsid w:val="009A1E9D"/>
    <w:rsid w:val="009A2672"/>
    <w:rsid w:val="009D0955"/>
    <w:rsid w:val="00A03D7A"/>
    <w:rsid w:val="00A174BF"/>
    <w:rsid w:val="00A25B52"/>
    <w:rsid w:val="00A33AF0"/>
    <w:rsid w:val="00A4381D"/>
    <w:rsid w:val="00A44E91"/>
    <w:rsid w:val="00A55B64"/>
    <w:rsid w:val="00A721A3"/>
    <w:rsid w:val="00A81AB1"/>
    <w:rsid w:val="00AB5EF1"/>
    <w:rsid w:val="00AD0FF4"/>
    <w:rsid w:val="00AE1DAF"/>
    <w:rsid w:val="00B41CB9"/>
    <w:rsid w:val="00B52257"/>
    <w:rsid w:val="00BD21E4"/>
    <w:rsid w:val="00BE0469"/>
    <w:rsid w:val="00C0065E"/>
    <w:rsid w:val="00C01C71"/>
    <w:rsid w:val="00C054F8"/>
    <w:rsid w:val="00C108DA"/>
    <w:rsid w:val="00C13762"/>
    <w:rsid w:val="00C13E93"/>
    <w:rsid w:val="00C1672D"/>
    <w:rsid w:val="00C401C0"/>
    <w:rsid w:val="00C53F8D"/>
    <w:rsid w:val="00C76C3B"/>
    <w:rsid w:val="00C84E3F"/>
    <w:rsid w:val="00C92FC7"/>
    <w:rsid w:val="00C94B60"/>
    <w:rsid w:val="00CA630E"/>
    <w:rsid w:val="00CB0DCE"/>
    <w:rsid w:val="00CC23E8"/>
    <w:rsid w:val="00CC541C"/>
    <w:rsid w:val="00CD3BD5"/>
    <w:rsid w:val="00CD62F0"/>
    <w:rsid w:val="00D01770"/>
    <w:rsid w:val="00D23B17"/>
    <w:rsid w:val="00D364A4"/>
    <w:rsid w:val="00D70CEF"/>
    <w:rsid w:val="00D83CBA"/>
    <w:rsid w:val="00DC0644"/>
    <w:rsid w:val="00DD519C"/>
    <w:rsid w:val="00DF7260"/>
    <w:rsid w:val="00E31FB8"/>
    <w:rsid w:val="00E4619C"/>
    <w:rsid w:val="00E46CBD"/>
    <w:rsid w:val="00E66E0A"/>
    <w:rsid w:val="00E82037"/>
    <w:rsid w:val="00E82BED"/>
    <w:rsid w:val="00E9379B"/>
    <w:rsid w:val="00EA0676"/>
    <w:rsid w:val="00EC151E"/>
    <w:rsid w:val="00ED2371"/>
    <w:rsid w:val="00F04E8F"/>
    <w:rsid w:val="00F15ABF"/>
    <w:rsid w:val="00F25E9E"/>
    <w:rsid w:val="00F419ED"/>
    <w:rsid w:val="00F51BF5"/>
    <w:rsid w:val="00F6562D"/>
    <w:rsid w:val="00F76F88"/>
    <w:rsid w:val="00FC65DB"/>
    <w:rsid w:val="00FF788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DD617"/>
  <w15:chartTrackingRefBased/>
  <w15:docId w15:val="{A55E80FD-2F9D-4D62-A029-A91557F96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225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655B7"/>
    <w:pPr>
      <w:ind w:left="720"/>
      <w:contextualSpacing/>
    </w:pPr>
  </w:style>
  <w:style w:type="character" w:styleId="MquinadeescribirHTML">
    <w:name w:val="HTML Typewriter"/>
    <w:basedOn w:val="Fuentedeprrafopredeter"/>
    <w:uiPriority w:val="99"/>
    <w:semiHidden/>
    <w:unhideWhenUsed/>
    <w:rsid w:val="00651156"/>
    <w:rPr>
      <w:rFonts w:ascii="Courier New" w:eastAsia="Times New Roman" w:hAnsi="Courier New" w:cs="Courier New"/>
      <w:sz w:val="20"/>
      <w:szCs w:val="20"/>
    </w:rPr>
  </w:style>
  <w:style w:type="character" w:styleId="Textodelmarcadordeposicin">
    <w:name w:val="Placeholder Text"/>
    <w:basedOn w:val="Fuentedeprrafopredeter"/>
    <w:uiPriority w:val="99"/>
    <w:semiHidden/>
    <w:rsid w:val="00C76C3B"/>
    <w:rPr>
      <w:color w:val="808080"/>
    </w:rPr>
  </w:style>
  <w:style w:type="table" w:styleId="Tablaconcuadrcula">
    <w:name w:val="Table Grid"/>
    <w:basedOn w:val="Tablanormal"/>
    <w:uiPriority w:val="39"/>
    <w:rsid w:val="00CA63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uiPriority w:val="37"/>
    <w:unhideWhenUsed/>
    <w:rsid w:val="008F48CF"/>
  </w:style>
  <w:style w:type="character" w:styleId="Hipervnculo">
    <w:name w:val="Hyperlink"/>
    <w:basedOn w:val="Fuentedeprrafopredeter"/>
    <w:uiPriority w:val="99"/>
    <w:unhideWhenUsed/>
    <w:rsid w:val="00C0065E"/>
    <w:rPr>
      <w:color w:val="0563C1" w:themeColor="hyperlink"/>
      <w:u w:val="single"/>
    </w:rPr>
  </w:style>
  <w:style w:type="character" w:styleId="Mencinsinresolver">
    <w:name w:val="Unresolved Mention"/>
    <w:basedOn w:val="Fuentedeprrafopredeter"/>
    <w:uiPriority w:val="99"/>
    <w:semiHidden/>
    <w:unhideWhenUsed/>
    <w:rsid w:val="00C0065E"/>
    <w:rPr>
      <w:color w:val="605E5C"/>
      <w:shd w:val="clear" w:color="auto" w:fill="E1DFDD"/>
    </w:rPr>
  </w:style>
  <w:style w:type="paragraph" w:styleId="Descripcin">
    <w:name w:val="caption"/>
    <w:basedOn w:val="Normal"/>
    <w:next w:val="Normal"/>
    <w:uiPriority w:val="35"/>
    <w:unhideWhenUsed/>
    <w:qFormat/>
    <w:rsid w:val="006F7D68"/>
    <w:pPr>
      <w:spacing w:after="200" w:line="240" w:lineRule="auto"/>
    </w:pPr>
    <w:rPr>
      <w:i/>
      <w:iCs/>
      <w:color w:val="44546A" w:themeColor="text2"/>
      <w:sz w:val="18"/>
      <w:szCs w:val="18"/>
    </w:rPr>
  </w:style>
  <w:style w:type="character" w:styleId="Hipervnculovisitado">
    <w:name w:val="FollowedHyperlink"/>
    <w:basedOn w:val="Fuentedeprrafopredeter"/>
    <w:uiPriority w:val="99"/>
    <w:semiHidden/>
    <w:unhideWhenUsed/>
    <w:rsid w:val="005354D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275903">
      <w:bodyDiv w:val="1"/>
      <w:marLeft w:val="0"/>
      <w:marRight w:val="0"/>
      <w:marTop w:val="0"/>
      <w:marBottom w:val="0"/>
      <w:divBdr>
        <w:top w:val="none" w:sz="0" w:space="0" w:color="auto"/>
        <w:left w:val="none" w:sz="0" w:space="0" w:color="auto"/>
        <w:bottom w:val="none" w:sz="0" w:space="0" w:color="auto"/>
        <w:right w:val="none" w:sz="0" w:space="0" w:color="auto"/>
      </w:divBdr>
    </w:div>
    <w:div w:id="132213905">
      <w:bodyDiv w:val="1"/>
      <w:marLeft w:val="0"/>
      <w:marRight w:val="0"/>
      <w:marTop w:val="0"/>
      <w:marBottom w:val="0"/>
      <w:divBdr>
        <w:top w:val="none" w:sz="0" w:space="0" w:color="auto"/>
        <w:left w:val="none" w:sz="0" w:space="0" w:color="auto"/>
        <w:bottom w:val="none" w:sz="0" w:space="0" w:color="auto"/>
        <w:right w:val="none" w:sz="0" w:space="0" w:color="auto"/>
      </w:divBdr>
    </w:div>
    <w:div w:id="221478589">
      <w:bodyDiv w:val="1"/>
      <w:marLeft w:val="0"/>
      <w:marRight w:val="0"/>
      <w:marTop w:val="0"/>
      <w:marBottom w:val="0"/>
      <w:divBdr>
        <w:top w:val="none" w:sz="0" w:space="0" w:color="auto"/>
        <w:left w:val="none" w:sz="0" w:space="0" w:color="auto"/>
        <w:bottom w:val="none" w:sz="0" w:space="0" w:color="auto"/>
        <w:right w:val="none" w:sz="0" w:space="0" w:color="auto"/>
      </w:divBdr>
    </w:div>
    <w:div w:id="314529161">
      <w:bodyDiv w:val="1"/>
      <w:marLeft w:val="0"/>
      <w:marRight w:val="0"/>
      <w:marTop w:val="0"/>
      <w:marBottom w:val="0"/>
      <w:divBdr>
        <w:top w:val="none" w:sz="0" w:space="0" w:color="auto"/>
        <w:left w:val="none" w:sz="0" w:space="0" w:color="auto"/>
        <w:bottom w:val="none" w:sz="0" w:space="0" w:color="auto"/>
        <w:right w:val="none" w:sz="0" w:space="0" w:color="auto"/>
      </w:divBdr>
    </w:div>
    <w:div w:id="584388495">
      <w:bodyDiv w:val="1"/>
      <w:marLeft w:val="0"/>
      <w:marRight w:val="0"/>
      <w:marTop w:val="0"/>
      <w:marBottom w:val="0"/>
      <w:divBdr>
        <w:top w:val="none" w:sz="0" w:space="0" w:color="auto"/>
        <w:left w:val="none" w:sz="0" w:space="0" w:color="auto"/>
        <w:bottom w:val="none" w:sz="0" w:space="0" w:color="auto"/>
        <w:right w:val="none" w:sz="0" w:space="0" w:color="auto"/>
      </w:divBdr>
    </w:div>
    <w:div w:id="637031573">
      <w:bodyDiv w:val="1"/>
      <w:marLeft w:val="0"/>
      <w:marRight w:val="0"/>
      <w:marTop w:val="0"/>
      <w:marBottom w:val="0"/>
      <w:divBdr>
        <w:top w:val="none" w:sz="0" w:space="0" w:color="auto"/>
        <w:left w:val="none" w:sz="0" w:space="0" w:color="auto"/>
        <w:bottom w:val="none" w:sz="0" w:space="0" w:color="auto"/>
        <w:right w:val="none" w:sz="0" w:space="0" w:color="auto"/>
      </w:divBdr>
    </w:div>
    <w:div w:id="899829303">
      <w:bodyDiv w:val="1"/>
      <w:marLeft w:val="0"/>
      <w:marRight w:val="0"/>
      <w:marTop w:val="0"/>
      <w:marBottom w:val="0"/>
      <w:divBdr>
        <w:top w:val="none" w:sz="0" w:space="0" w:color="auto"/>
        <w:left w:val="none" w:sz="0" w:space="0" w:color="auto"/>
        <w:bottom w:val="none" w:sz="0" w:space="0" w:color="auto"/>
        <w:right w:val="none" w:sz="0" w:space="0" w:color="auto"/>
      </w:divBdr>
    </w:div>
    <w:div w:id="1054281120">
      <w:bodyDiv w:val="1"/>
      <w:marLeft w:val="0"/>
      <w:marRight w:val="0"/>
      <w:marTop w:val="0"/>
      <w:marBottom w:val="0"/>
      <w:divBdr>
        <w:top w:val="none" w:sz="0" w:space="0" w:color="auto"/>
        <w:left w:val="none" w:sz="0" w:space="0" w:color="auto"/>
        <w:bottom w:val="none" w:sz="0" w:space="0" w:color="auto"/>
        <w:right w:val="none" w:sz="0" w:space="0" w:color="auto"/>
      </w:divBdr>
    </w:div>
    <w:div w:id="1387991213">
      <w:bodyDiv w:val="1"/>
      <w:marLeft w:val="0"/>
      <w:marRight w:val="0"/>
      <w:marTop w:val="0"/>
      <w:marBottom w:val="0"/>
      <w:divBdr>
        <w:top w:val="none" w:sz="0" w:space="0" w:color="auto"/>
        <w:left w:val="none" w:sz="0" w:space="0" w:color="auto"/>
        <w:bottom w:val="none" w:sz="0" w:space="0" w:color="auto"/>
        <w:right w:val="none" w:sz="0" w:space="0" w:color="auto"/>
      </w:divBdr>
    </w:div>
    <w:div w:id="1520462384">
      <w:bodyDiv w:val="1"/>
      <w:marLeft w:val="0"/>
      <w:marRight w:val="0"/>
      <w:marTop w:val="0"/>
      <w:marBottom w:val="0"/>
      <w:divBdr>
        <w:top w:val="none" w:sz="0" w:space="0" w:color="auto"/>
        <w:left w:val="none" w:sz="0" w:space="0" w:color="auto"/>
        <w:bottom w:val="none" w:sz="0" w:space="0" w:color="auto"/>
        <w:right w:val="none" w:sz="0" w:space="0" w:color="auto"/>
      </w:divBdr>
    </w:div>
    <w:div w:id="1526752366">
      <w:bodyDiv w:val="1"/>
      <w:marLeft w:val="0"/>
      <w:marRight w:val="0"/>
      <w:marTop w:val="0"/>
      <w:marBottom w:val="0"/>
      <w:divBdr>
        <w:top w:val="none" w:sz="0" w:space="0" w:color="auto"/>
        <w:left w:val="none" w:sz="0" w:space="0" w:color="auto"/>
        <w:bottom w:val="none" w:sz="0" w:space="0" w:color="auto"/>
        <w:right w:val="none" w:sz="0" w:space="0" w:color="auto"/>
      </w:divBdr>
    </w:div>
    <w:div w:id="1600527654">
      <w:bodyDiv w:val="1"/>
      <w:marLeft w:val="0"/>
      <w:marRight w:val="0"/>
      <w:marTop w:val="0"/>
      <w:marBottom w:val="0"/>
      <w:divBdr>
        <w:top w:val="none" w:sz="0" w:space="0" w:color="auto"/>
        <w:left w:val="none" w:sz="0" w:space="0" w:color="auto"/>
        <w:bottom w:val="none" w:sz="0" w:space="0" w:color="auto"/>
        <w:right w:val="none" w:sz="0" w:space="0" w:color="auto"/>
      </w:divBdr>
    </w:div>
    <w:div w:id="1666124138">
      <w:bodyDiv w:val="1"/>
      <w:marLeft w:val="0"/>
      <w:marRight w:val="0"/>
      <w:marTop w:val="0"/>
      <w:marBottom w:val="0"/>
      <w:divBdr>
        <w:top w:val="none" w:sz="0" w:space="0" w:color="auto"/>
        <w:left w:val="none" w:sz="0" w:space="0" w:color="auto"/>
        <w:bottom w:val="none" w:sz="0" w:space="0" w:color="auto"/>
        <w:right w:val="none" w:sz="0" w:space="0" w:color="auto"/>
      </w:divBdr>
    </w:div>
    <w:div w:id="1796484299">
      <w:bodyDiv w:val="1"/>
      <w:marLeft w:val="0"/>
      <w:marRight w:val="0"/>
      <w:marTop w:val="0"/>
      <w:marBottom w:val="0"/>
      <w:divBdr>
        <w:top w:val="none" w:sz="0" w:space="0" w:color="auto"/>
        <w:left w:val="none" w:sz="0" w:space="0" w:color="auto"/>
        <w:bottom w:val="none" w:sz="0" w:space="0" w:color="auto"/>
        <w:right w:val="none" w:sz="0" w:space="0" w:color="auto"/>
      </w:divBdr>
    </w:div>
    <w:div w:id="1837839608">
      <w:bodyDiv w:val="1"/>
      <w:marLeft w:val="0"/>
      <w:marRight w:val="0"/>
      <w:marTop w:val="0"/>
      <w:marBottom w:val="0"/>
      <w:divBdr>
        <w:top w:val="none" w:sz="0" w:space="0" w:color="auto"/>
        <w:left w:val="none" w:sz="0" w:space="0" w:color="auto"/>
        <w:bottom w:val="none" w:sz="0" w:space="0" w:color="auto"/>
        <w:right w:val="none" w:sz="0" w:space="0" w:color="auto"/>
      </w:divBdr>
    </w:div>
    <w:div w:id="1876848654">
      <w:bodyDiv w:val="1"/>
      <w:marLeft w:val="0"/>
      <w:marRight w:val="0"/>
      <w:marTop w:val="0"/>
      <w:marBottom w:val="0"/>
      <w:divBdr>
        <w:top w:val="none" w:sz="0" w:space="0" w:color="auto"/>
        <w:left w:val="none" w:sz="0" w:space="0" w:color="auto"/>
        <w:bottom w:val="none" w:sz="0" w:space="0" w:color="auto"/>
        <w:right w:val="none" w:sz="0" w:space="0" w:color="auto"/>
      </w:divBdr>
    </w:div>
    <w:div w:id="2041851708">
      <w:bodyDiv w:val="1"/>
      <w:marLeft w:val="0"/>
      <w:marRight w:val="0"/>
      <w:marTop w:val="0"/>
      <w:marBottom w:val="0"/>
      <w:divBdr>
        <w:top w:val="none" w:sz="0" w:space="0" w:color="auto"/>
        <w:left w:val="none" w:sz="0" w:space="0" w:color="auto"/>
        <w:bottom w:val="none" w:sz="0" w:space="0" w:color="auto"/>
        <w:right w:val="none" w:sz="0" w:space="0" w:color="auto"/>
      </w:divBdr>
    </w:div>
    <w:div w:id="2105495947">
      <w:bodyDiv w:val="1"/>
      <w:marLeft w:val="0"/>
      <w:marRight w:val="0"/>
      <w:marTop w:val="0"/>
      <w:marBottom w:val="0"/>
      <w:divBdr>
        <w:top w:val="none" w:sz="0" w:space="0" w:color="auto"/>
        <w:left w:val="none" w:sz="0" w:space="0" w:color="auto"/>
        <w:bottom w:val="none" w:sz="0" w:space="0" w:color="auto"/>
        <w:right w:val="none" w:sz="0" w:space="0" w:color="auto"/>
      </w:divBdr>
    </w:div>
    <w:div w:id="2127189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bit.ly/3wdZPKz"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it.ly/3wdZPKz"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onlinegdb.com/classroom/invite/pXovNo9n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Pol24</b:Tag>
    <b:SourceType>InternetSite</b:SourceType>
    <b:Guid>{BE30A703-3667-4AD0-8B14-13EF8817C8BC}</b:Guid>
    <b:Title>Perfect numbers</b:Title>
    <b:InternetSiteTitle>Exercism</b:InternetSiteTitle>
    <b:Year>2024</b:Year>
    <b:URL>https://exercism.org/tracks/haskell/exercises/perfect-numbers</b:URL>
    <b:Author>
      <b:Author>
        <b:NameList>
          <b:Person>
            <b:Last>Polymeris</b:Last>
            <b:First>L.</b:First>
          </b:Person>
        </b:NameList>
      </b:Author>
    </b:Author>
    <b:RefOrder>1</b:RefOrder>
  </b:Source>
</b:Sources>
</file>

<file path=customXml/itemProps1.xml><?xml version="1.0" encoding="utf-8"?>
<ds:datastoreItem xmlns:ds="http://schemas.openxmlformats.org/officeDocument/2006/customXml" ds:itemID="{40B2FBB5-986C-4B03-856E-A08C48019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1360</TotalTime>
  <Pages>4</Pages>
  <Words>1148</Words>
  <Characters>6314</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Iván Cruz Ordiéres</dc:creator>
  <cp:keywords/>
  <dc:description/>
  <cp:lastModifiedBy>Diego Ivan Cruz Ordiéres</cp:lastModifiedBy>
  <cp:revision>23</cp:revision>
  <cp:lastPrinted>2024-05-06T23:55:00Z</cp:lastPrinted>
  <dcterms:created xsi:type="dcterms:W3CDTF">2024-05-04T00:03:00Z</dcterms:created>
  <dcterms:modified xsi:type="dcterms:W3CDTF">2024-05-08T05:35:00Z</dcterms:modified>
</cp:coreProperties>
</file>