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5636E" w14:textId="5ED533CC" w:rsidR="00C64250" w:rsidRPr="00EA304F" w:rsidRDefault="00C64250" w:rsidP="00571B00">
      <w:pPr>
        <w:pStyle w:val="1"/>
        <w:jc w:val="both"/>
      </w:pPr>
      <w:r w:rsidRPr="00EA304F">
        <w:rPr>
          <w:rFonts w:hint="eastAsia"/>
        </w:rPr>
        <w:t>목적</w:t>
      </w:r>
    </w:p>
    <w:p w14:paraId="557EEF11" w14:textId="45332C1C" w:rsidR="00C64250" w:rsidRDefault="00C64250" w:rsidP="00571B00">
      <w:pPr>
        <w:jc w:val="both"/>
      </w:pPr>
      <w:r>
        <w:rPr>
          <w:rFonts w:hint="eastAsia"/>
        </w:rPr>
        <w:t>본 문서의 목적은 R 패키지 IVD.metrics(v</w:t>
      </w:r>
      <w:r w:rsidR="00DE3A5B">
        <w:rPr>
          <w:rFonts w:hint="eastAsia"/>
        </w:rPr>
        <w:t>0.1.0</w:t>
      </w:r>
      <w:r>
        <w:rPr>
          <w:rFonts w:hint="eastAsia"/>
        </w:rPr>
        <w:t>)</w:t>
      </w:r>
      <w:r w:rsidR="00DE3A5B">
        <w:rPr>
          <w:rFonts w:hint="eastAsia"/>
        </w:rPr>
        <w:t xml:space="preserve"> 및 관련 분석 환경이 사전 정의된 사양(</w:t>
      </w:r>
      <w:proofErr w:type="gramStart"/>
      <w:r w:rsidR="00DE3A5B">
        <w:rPr>
          <w:rFonts w:hint="eastAsia"/>
        </w:rPr>
        <w:t>renv.lock</w:t>
      </w:r>
      <w:proofErr w:type="gramEnd"/>
      <w:r w:rsidR="00DE3A5B">
        <w:rPr>
          <w:rFonts w:hint="eastAsia"/>
        </w:rPr>
        <w:t xml:space="preserve"> 파일)에 따라 지정된 분석 서버에 일관되고 재현 가능하게 설치됨을 검증하는 것이다. </w:t>
      </w:r>
      <w:r w:rsidR="000A7D3F">
        <w:rPr>
          <w:rFonts w:hint="eastAsia"/>
        </w:rPr>
        <w:t>이 IQ 절차는 모든 의존성 패키지 버전이 명세서와 정확히 일치하게 설치되었음을 객관적인 증거로 문서화하는 데 그 목적이 있다.</w:t>
      </w:r>
    </w:p>
    <w:p w14:paraId="6AC9B493" w14:textId="77777777" w:rsidR="000A7D3F" w:rsidRDefault="000A7D3F" w:rsidP="00571B00">
      <w:pPr>
        <w:jc w:val="both"/>
      </w:pPr>
    </w:p>
    <w:p w14:paraId="37975194" w14:textId="44ED9D4A" w:rsidR="000A7D3F" w:rsidRPr="00EA304F" w:rsidRDefault="000F5267" w:rsidP="00571B00">
      <w:pPr>
        <w:pStyle w:val="1"/>
        <w:jc w:val="both"/>
      </w:pPr>
      <w:r w:rsidRPr="00EA304F">
        <w:rPr>
          <w:rFonts w:hint="eastAsia"/>
        </w:rPr>
        <w:t>시스템 환경</w:t>
      </w:r>
    </w:p>
    <w:p w14:paraId="30E82961" w14:textId="16B121F6" w:rsidR="000F5267" w:rsidRDefault="006256B8" w:rsidP="00571B00">
      <w:pPr>
        <w:jc w:val="both"/>
      </w:pPr>
      <w:r>
        <w:rPr>
          <w:rFonts w:hint="eastAsia"/>
        </w:rPr>
        <w:t>본 검증이 수행되는 표준 분석 환경의 사양은 다음과 같다.</w:t>
      </w:r>
    </w:p>
    <w:p w14:paraId="0D5A6501" w14:textId="1C951D46" w:rsidR="006256B8" w:rsidRDefault="00157111" w:rsidP="00571B00">
      <w:pPr>
        <w:pStyle w:val="a6"/>
        <w:numPr>
          <w:ilvl w:val="0"/>
          <w:numId w:val="7"/>
        </w:numPr>
        <w:jc w:val="both"/>
      </w:pPr>
      <w:r>
        <w:rPr>
          <w:rFonts w:hint="eastAsia"/>
        </w:rPr>
        <w:t>R version: 4.5.1</w:t>
      </w:r>
    </w:p>
    <w:p w14:paraId="11A2A3A4" w14:textId="71B45B90" w:rsidR="00157111" w:rsidRDefault="00983BF3" w:rsidP="00571B00">
      <w:pPr>
        <w:pStyle w:val="a6"/>
        <w:numPr>
          <w:ilvl w:val="0"/>
          <w:numId w:val="7"/>
        </w:numPr>
        <w:jc w:val="both"/>
      </w:pPr>
      <w:r>
        <w:rPr>
          <w:rFonts w:hint="eastAsia"/>
        </w:rPr>
        <w:t>renv version: 1.1.5</w:t>
      </w:r>
    </w:p>
    <w:p w14:paraId="67BB5B6E" w14:textId="3A5ADBA5" w:rsidR="00983BF3" w:rsidRDefault="005B4078" w:rsidP="00571B00">
      <w:pPr>
        <w:pStyle w:val="a6"/>
        <w:numPr>
          <w:ilvl w:val="0"/>
          <w:numId w:val="7"/>
        </w:numPr>
        <w:jc w:val="both"/>
      </w:pPr>
      <w:r>
        <w:rPr>
          <w:rFonts w:hint="eastAsia"/>
        </w:rPr>
        <w:t xml:space="preserve">시스템 아키텍쳐: </w:t>
      </w:r>
      <w:r w:rsidR="00C90DAF">
        <w:rPr>
          <w:rFonts w:hint="eastAsia"/>
        </w:rPr>
        <w:t>x86_64 (표준 64비트)</w:t>
      </w:r>
    </w:p>
    <w:p w14:paraId="4B2D4C7D" w14:textId="77777777" w:rsidR="00EA304F" w:rsidRDefault="00EA304F" w:rsidP="00571B00">
      <w:pPr>
        <w:jc w:val="both"/>
      </w:pPr>
    </w:p>
    <w:p w14:paraId="669F4E41" w14:textId="3138E472" w:rsidR="00EA304F" w:rsidRDefault="00EA304F" w:rsidP="00571B00">
      <w:pPr>
        <w:pStyle w:val="1"/>
        <w:jc w:val="both"/>
      </w:pPr>
      <w:r>
        <w:rPr>
          <w:rFonts w:hint="eastAsia"/>
        </w:rPr>
        <w:t>설치 대상</w:t>
      </w:r>
    </w:p>
    <w:p w14:paraId="3D19AA82" w14:textId="2C58B00B" w:rsidR="00EA304F" w:rsidRDefault="00611AC3" w:rsidP="00571B00">
      <w:pPr>
        <w:jc w:val="both"/>
      </w:pPr>
      <w:r>
        <w:rPr>
          <w:rFonts w:hint="eastAsia"/>
        </w:rPr>
        <w:t xml:space="preserve">본 IQ의 설치 대상은 리포지토리 루트에 위치한 </w:t>
      </w:r>
      <w:proofErr w:type="gramStart"/>
      <w:r>
        <w:rPr>
          <w:rFonts w:hint="eastAsia"/>
        </w:rPr>
        <w:t>renv.lock</w:t>
      </w:r>
      <w:proofErr w:type="gramEnd"/>
      <w:r>
        <w:rPr>
          <w:rFonts w:hint="eastAsia"/>
        </w:rPr>
        <w:t xml:space="preserve"> 파일에 명시된 모든 R 패키지 및 이들의 고정된 버전 리스트이다.</w:t>
      </w:r>
    </w:p>
    <w:p w14:paraId="2C32BE65" w14:textId="6CE6D9A1" w:rsidR="00611AC3" w:rsidRDefault="00611AC3" w:rsidP="00571B00">
      <w:pPr>
        <w:jc w:val="both"/>
      </w:pPr>
    </w:p>
    <w:p w14:paraId="02FF4694" w14:textId="08123D27" w:rsidR="00F81C03" w:rsidRDefault="00F81C03" w:rsidP="00571B00">
      <w:pPr>
        <w:pStyle w:val="1"/>
        <w:jc w:val="both"/>
      </w:pPr>
      <w:r>
        <w:rPr>
          <w:rFonts w:hint="eastAsia"/>
        </w:rPr>
        <w:t>설치 절차</w:t>
      </w:r>
    </w:p>
    <w:p w14:paraId="01F30EB6" w14:textId="7B4A73E6" w:rsidR="00F81C03" w:rsidRDefault="00F81C03" w:rsidP="00571B00">
      <w:pPr>
        <w:jc w:val="both"/>
      </w:pPr>
      <w:r>
        <w:rPr>
          <w:rFonts w:hint="eastAsia"/>
        </w:rPr>
        <w:t xml:space="preserve">본 절차는 표준 분석 환경을 로컬 시스템에 구축하고, </w:t>
      </w:r>
      <w:proofErr w:type="gramStart"/>
      <w:r>
        <w:rPr>
          <w:rFonts w:hint="eastAsia"/>
        </w:rPr>
        <w:t>renv.lock</w:t>
      </w:r>
      <w:proofErr w:type="gramEnd"/>
      <w:r>
        <w:rPr>
          <w:rFonts w:hint="eastAsia"/>
        </w:rPr>
        <w:t xml:space="preserve"> 파일에 명시된 모든 의존성 패키지가 정확한 버전으로 설치되었음을 확인하는 과정을 기술한다.</w:t>
      </w:r>
    </w:p>
    <w:p w14:paraId="34DA4916" w14:textId="0E467437" w:rsidR="00BC7A30" w:rsidRDefault="00BC7A30" w:rsidP="00571B00">
      <w:pPr>
        <w:pStyle w:val="a6"/>
        <w:numPr>
          <w:ilvl w:val="0"/>
          <w:numId w:val="8"/>
        </w:numPr>
        <w:jc w:val="both"/>
      </w:pPr>
      <w:r w:rsidRPr="00707531">
        <w:rPr>
          <w:rFonts w:hint="eastAsia"/>
          <w:b/>
          <w:bCs/>
        </w:rPr>
        <w:t>프로젝트 복제(git clone):</w:t>
      </w:r>
      <w:r>
        <w:rPr>
          <w:rFonts w:hint="eastAsia"/>
        </w:rPr>
        <w:t xml:space="preserve"> 명령 프롬프트 또는 Git 클라이언트를 사용하여, 중앙 리포지토리에 있는 프로젝트를 로컬 분석 환경으로 복제</w:t>
      </w:r>
    </w:p>
    <w:p w14:paraId="557478A5" w14:textId="22F4DBC3" w:rsidR="00707531" w:rsidRDefault="00707531" w:rsidP="00571B00">
      <w:pPr>
        <w:pStyle w:val="a6"/>
        <w:numPr>
          <w:ilvl w:val="0"/>
          <w:numId w:val="8"/>
        </w:numPr>
        <w:jc w:val="both"/>
      </w:pPr>
      <w:r>
        <w:rPr>
          <w:rFonts w:hint="eastAsia"/>
          <w:b/>
          <w:bCs/>
        </w:rPr>
        <w:t xml:space="preserve">프로젝트 세션 시작: </w:t>
      </w:r>
      <w:r>
        <w:rPr>
          <w:rFonts w:hint="eastAsia"/>
        </w:rPr>
        <w:t xml:space="preserve">1단계에서 복제된 프로젝트 루트 폴더로 이동하여, Rstudio 프로젝트 파일을 실행하여 R 세션을 시작. 이 때 renv가 설치된 </w:t>
      </w:r>
      <w:proofErr w:type="gramStart"/>
      <w:r>
        <w:rPr>
          <w:rFonts w:hint="eastAsia"/>
        </w:rPr>
        <w:t>프로젝</w:t>
      </w:r>
      <w:r w:rsidR="00571B00">
        <w:rPr>
          <w:rFonts w:hint="eastAsia"/>
        </w:rPr>
        <w:t>트</w:t>
      </w:r>
      <w:r>
        <w:rPr>
          <w:rFonts w:hint="eastAsia"/>
        </w:rPr>
        <w:t>는 .Rprofile</w:t>
      </w:r>
      <w:proofErr w:type="gramEnd"/>
      <w:r>
        <w:rPr>
          <w:rFonts w:hint="eastAsia"/>
        </w:rPr>
        <w:t>을 통해 세션 시작 시 자동으로 renv 환경을 활성화함</w:t>
      </w:r>
    </w:p>
    <w:p w14:paraId="444C80D5" w14:textId="2D47EB8C" w:rsidR="002506CF" w:rsidRDefault="00571B00" w:rsidP="002506CF">
      <w:pPr>
        <w:pStyle w:val="a6"/>
        <w:numPr>
          <w:ilvl w:val="0"/>
          <w:numId w:val="8"/>
        </w:numPr>
        <w:jc w:val="both"/>
      </w:pPr>
      <w:r w:rsidRPr="002506CF">
        <w:rPr>
          <w:rFonts w:hint="eastAsia"/>
          <w:b/>
          <w:bCs/>
        </w:rPr>
        <w:t xml:space="preserve">환경 복원: </w:t>
      </w:r>
      <w:r>
        <w:rPr>
          <w:rFonts w:hint="eastAsia"/>
        </w:rPr>
        <w:t xml:space="preserve">R 콘솔에 </w:t>
      </w:r>
      <w:proofErr w:type="gramStart"/>
      <w:r w:rsidR="002506CF"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revn::</w:t>
      </w:r>
      <w:proofErr w:type="gramEnd"/>
      <w:r w:rsidR="002506CF"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restore()</w:t>
      </w:r>
      <w:r w:rsidR="002506CF">
        <w:rPr>
          <w:rFonts w:hint="eastAsia"/>
        </w:rPr>
        <w:t xml:space="preserve"> </w:t>
      </w:r>
      <w:r w:rsidR="001D737C">
        <w:rPr>
          <w:rFonts w:hint="eastAsia"/>
        </w:rPr>
        <w:t xml:space="preserve">명령어를 입력하여 </w:t>
      </w:r>
      <w:proofErr w:type="gramStart"/>
      <w:r w:rsidR="001D737C">
        <w:rPr>
          <w:rFonts w:hint="eastAsia"/>
        </w:rPr>
        <w:t>renv.lock</w:t>
      </w:r>
      <w:proofErr w:type="gramEnd"/>
      <w:r w:rsidR="001D737C">
        <w:rPr>
          <w:rFonts w:hint="eastAsia"/>
        </w:rPr>
        <w:t>에 명시된 모든 패키지의 설치 및 복원을 시작</w:t>
      </w:r>
    </w:p>
    <w:p w14:paraId="722BC1E2" w14:textId="6161DCCC" w:rsidR="001D737C" w:rsidRDefault="001D737C" w:rsidP="002506CF">
      <w:pPr>
        <w:pStyle w:val="a6"/>
        <w:numPr>
          <w:ilvl w:val="0"/>
          <w:numId w:val="8"/>
        </w:numPr>
        <w:jc w:val="both"/>
      </w:pPr>
      <w:r w:rsidRPr="00C06B13">
        <w:rPr>
          <w:rFonts w:hint="eastAsia"/>
          <w:b/>
          <w:bCs/>
        </w:rPr>
        <w:t>버전 확인 및 선택:</w:t>
      </w:r>
      <w:r>
        <w:rPr>
          <w:rFonts w:hint="eastAsia"/>
        </w:rPr>
        <w:t xml:space="preserve"> </w:t>
      </w:r>
      <w:proofErr w:type="gramStart"/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revn::</w:t>
      </w:r>
      <w:proofErr w:type="gramEnd"/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restore()</w:t>
      </w:r>
      <w:r>
        <w:rPr>
          <w:rStyle w:val="go"/>
          <w:rFonts w:ascii="Consolas" w:hAnsi="Consolas" w:hint="eastAsia"/>
          <w:color w:val="000000"/>
          <w:spacing w:val="4"/>
          <w:sz w:val="20"/>
          <w:szCs w:val="20"/>
        </w:rPr>
        <w:t xml:space="preserve"> </w:t>
      </w:r>
      <w:r>
        <w:rPr>
          <w:rFonts w:hint="eastAsia"/>
        </w:rPr>
        <w:t>실</w:t>
      </w:r>
      <w:r w:rsidR="00FC3072">
        <w:rPr>
          <w:rFonts w:hint="eastAsia"/>
        </w:rPr>
        <w:t xml:space="preserve">행 중, 패키지 설치/업데이트 여부를 묻는 대화형 메시지가 나타난다면, 재현성 보장을 위해 반드시 </w:t>
      </w:r>
      <w:proofErr w:type="gramStart"/>
      <w:r w:rsidR="00FC3072">
        <w:rPr>
          <w:rFonts w:hint="eastAsia"/>
        </w:rPr>
        <w:t>renv.lock</w:t>
      </w:r>
      <w:proofErr w:type="gramEnd"/>
      <w:r w:rsidR="00FC3072">
        <w:rPr>
          <w:rFonts w:hint="eastAsia"/>
        </w:rPr>
        <w:t xml:space="preserve"> 파일의 버</w:t>
      </w:r>
      <w:r w:rsidR="00FC3072">
        <w:rPr>
          <w:rFonts w:hint="eastAsia"/>
        </w:rPr>
        <w:lastRenderedPageBreak/>
        <w:t>전을 따르는 옵션을 선택해야함</w:t>
      </w:r>
    </w:p>
    <w:p w14:paraId="4A5C1A6D" w14:textId="1A6C957F" w:rsidR="00FC3072" w:rsidRDefault="00FC3072" w:rsidP="002506CF">
      <w:pPr>
        <w:pStyle w:val="a6"/>
        <w:numPr>
          <w:ilvl w:val="0"/>
          <w:numId w:val="8"/>
        </w:numPr>
        <w:jc w:val="both"/>
      </w:pPr>
      <w:r w:rsidRPr="00C06B13">
        <w:rPr>
          <w:rFonts w:hint="eastAsia"/>
          <w:b/>
          <w:bCs/>
        </w:rPr>
        <w:t>증거 수집:</w:t>
      </w:r>
      <w:r>
        <w:rPr>
          <w:rFonts w:hint="eastAsia"/>
        </w:rPr>
        <w:t xml:space="preserve"> </w:t>
      </w:r>
      <w:r w:rsidR="00E37943">
        <w:rPr>
          <w:rFonts w:hint="eastAsia"/>
        </w:rPr>
        <w:t xml:space="preserve">3단계와 4단계를 실행하는 과정에서 R 콘솔에 출력되는 모든 텍스트 로그를 복사하여, 검증 증거 자료로서 </w:t>
      </w:r>
      <w:r w:rsidR="0070360A">
        <w:rPr>
          <w:rFonts w:hint="eastAsia"/>
        </w:rPr>
        <w:t>install_log.txt 파일로 저장</w:t>
      </w:r>
    </w:p>
    <w:p w14:paraId="6CCBF8D3" w14:textId="76429383" w:rsidR="00F23934" w:rsidRDefault="00F23934" w:rsidP="002506CF">
      <w:pPr>
        <w:pStyle w:val="a6"/>
        <w:numPr>
          <w:ilvl w:val="0"/>
          <w:numId w:val="8"/>
        </w:numPr>
        <w:jc w:val="both"/>
      </w:pPr>
      <w:r w:rsidRPr="00C06B13">
        <w:rPr>
          <w:rFonts w:hint="eastAsia"/>
          <w:b/>
          <w:bCs/>
        </w:rPr>
        <w:t>설치 상태 확인:</w:t>
      </w:r>
      <w:r>
        <w:rPr>
          <w:rFonts w:hint="eastAsia"/>
        </w:rPr>
        <w:t xml:space="preserve"> 모든 패키지 설치가 완료된 후, R 콘솔에서</w:t>
      </w:r>
      <w:r w:rsidR="00C06B13">
        <w:rPr>
          <w:rFonts w:hint="eastAsia"/>
        </w:rPr>
        <w:t xml:space="preserve"> </w:t>
      </w:r>
      <w:proofErr w:type="gramStart"/>
      <w:r w:rsidR="00C06B13"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</w:t>
      </w:r>
      <w:r w:rsidR="00FD36D3">
        <w:rPr>
          <w:rStyle w:val="go"/>
          <w:rFonts w:ascii="Consolas" w:hAnsi="Consolas" w:hint="eastAsia"/>
          <w:color w:val="000000"/>
          <w:spacing w:val="4"/>
          <w:sz w:val="20"/>
          <w:szCs w:val="20"/>
          <w:shd w:val="clear" w:color="auto" w:fill="E8E8E8" w:themeFill="background2"/>
        </w:rPr>
        <w:t>nv</w:t>
      </w:r>
      <w:r w:rsidR="00C06B13"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::</w:t>
      </w:r>
      <w:proofErr w:type="gramEnd"/>
      <w:r w:rsidR="00C2013E">
        <w:rPr>
          <w:rStyle w:val="go"/>
          <w:rFonts w:ascii="Consolas" w:hAnsi="Consolas" w:hint="eastAsia"/>
          <w:color w:val="000000"/>
          <w:spacing w:val="4"/>
          <w:sz w:val="20"/>
          <w:szCs w:val="20"/>
          <w:shd w:val="clear" w:color="auto" w:fill="E8E8E8" w:themeFill="background2"/>
        </w:rPr>
        <w:t>status</w:t>
      </w:r>
      <w:r w:rsidR="00C06B13"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()</w:t>
      </w:r>
      <w:r w:rsidR="00C06B13">
        <w:rPr>
          <w:rStyle w:val="go"/>
          <w:rFonts w:ascii="Consolas" w:hAnsi="Consolas" w:hint="eastAsia"/>
          <w:color w:val="000000"/>
          <w:spacing w:val="4"/>
          <w:sz w:val="20"/>
          <w:szCs w:val="20"/>
        </w:rPr>
        <w:t xml:space="preserve"> </w:t>
      </w:r>
      <w:r w:rsidR="00C06B13">
        <w:rPr>
          <w:rFonts w:hint="eastAsia"/>
        </w:rPr>
        <w:t xml:space="preserve">명령어를 실행하여 현재 프로젝트 환경이 </w:t>
      </w:r>
      <w:proofErr w:type="gramStart"/>
      <w:r w:rsidR="00C06B13">
        <w:rPr>
          <w:rFonts w:hint="eastAsia"/>
        </w:rPr>
        <w:t>renv.lock</w:t>
      </w:r>
      <w:proofErr w:type="gramEnd"/>
      <w:r w:rsidR="00C06B13">
        <w:rPr>
          <w:rFonts w:hint="eastAsia"/>
        </w:rPr>
        <w:t xml:space="preserve"> 파일과 100% 동기화되었는지 최종 확인</w:t>
      </w:r>
    </w:p>
    <w:p w14:paraId="1799412E" w14:textId="77777777" w:rsidR="00A13F00" w:rsidRDefault="00A13F00" w:rsidP="00A13F00">
      <w:pPr>
        <w:jc w:val="both"/>
      </w:pPr>
    </w:p>
    <w:p w14:paraId="5E248CD2" w14:textId="2F90C834" w:rsidR="00A13F00" w:rsidRDefault="00A13F00" w:rsidP="00A13F00">
      <w:pPr>
        <w:pStyle w:val="1"/>
      </w:pPr>
      <w:r>
        <w:rPr>
          <w:rFonts w:hint="eastAsia"/>
        </w:rPr>
        <w:t>검증 기준</w:t>
      </w:r>
    </w:p>
    <w:p w14:paraId="73EE4F47" w14:textId="4B63DB16" w:rsidR="00A13F00" w:rsidRDefault="00A13F00" w:rsidP="0027612D">
      <w:pPr>
        <w:jc w:val="both"/>
      </w:pPr>
      <w:r>
        <w:rPr>
          <w:rFonts w:hint="eastAsia"/>
        </w:rPr>
        <w:t>다음 기준이 모두 충족될 때, 본 설치 자격성 평가는 성공으로 간주함.</w:t>
      </w:r>
    </w:p>
    <w:p w14:paraId="2672ABF9" w14:textId="3A57F5FD" w:rsidR="00A13F00" w:rsidRPr="008061C7" w:rsidRDefault="006D76F5" w:rsidP="0027612D">
      <w:pPr>
        <w:pStyle w:val="a6"/>
        <w:numPr>
          <w:ilvl w:val="0"/>
          <w:numId w:val="9"/>
        </w:numPr>
        <w:jc w:val="both"/>
      </w:pPr>
      <w:proofErr w:type="gramStart"/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</w:t>
      </w:r>
      <w:r w:rsidR="00FD36D3">
        <w:rPr>
          <w:rStyle w:val="go"/>
          <w:rFonts w:ascii="Consolas" w:hAnsi="Consolas" w:hint="eastAsia"/>
          <w:color w:val="000000"/>
          <w:spacing w:val="4"/>
          <w:sz w:val="20"/>
          <w:szCs w:val="20"/>
          <w:shd w:val="clear" w:color="auto" w:fill="E8E8E8" w:themeFill="background2"/>
        </w:rPr>
        <w:t>nv</w:t>
      </w:r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::</w:t>
      </w:r>
      <w:proofErr w:type="gramEnd"/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restore()</w:t>
      </w:r>
      <w:r>
        <w:rPr>
          <w:rFonts w:hint="eastAsia"/>
        </w:rPr>
        <w:t xml:space="preserve"> 명령어 실행 중, 패키지 다운로드 실패나 컴파일 오류와 같은 치명적인 설치 오류가 발생하지 않아야 함 </w:t>
      </w:r>
      <w:r w:rsidRPr="006D76F5">
        <w:rPr>
          <w:rFonts w:hint="eastAsia"/>
          <w:i/>
          <w:iCs/>
        </w:rPr>
        <w:t>(단, 패키지 버전 업데이트를 묻는 프롬프트는 오류가 아닌 정상적인 절차임)</w:t>
      </w:r>
    </w:p>
    <w:p w14:paraId="6E6E909A" w14:textId="6E3DF142" w:rsidR="008061C7" w:rsidRDefault="008061C7" w:rsidP="0027612D">
      <w:pPr>
        <w:pStyle w:val="a6"/>
        <w:numPr>
          <w:ilvl w:val="0"/>
          <w:numId w:val="9"/>
        </w:numPr>
        <w:jc w:val="both"/>
      </w:pPr>
      <w:r>
        <w:t>‘</w:t>
      </w:r>
      <w:r>
        <w:rPr>
          <w:rFonts w:hint="eastAsia"/>
        </w:rPr>
        <w:t>설치 절차</w:t>
      </w:r>
      <w:r>
        <w:t>’</w:t>
      </w:r>
      <w:r>
        <w:rPr>
          <w:rFonts w:hint="eastAsia"/>
        </w:rPr>
        <w:t xml:space="preserve"> 5단계에 따라 생성된 install_log.txt 파일이 </w:t>
      </w:r>
      <w:r w:rsidR="00C2013E">
        <w:rPr>
          <w:rFonts w:hint="eastAsia"/>
        </w:rPr>
        <w:t xml:space="preserve">존재해야 하며, 여기에는 </w:t>
      </w:r>
      <w:proofErr w:type="gramStart"/>
      <w:r w:rsidR="00C2013E"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</w:t>
      </w:r>
      <w:r w:rsidR="00FD36D3">
        <w:rPr>
          <w:rStyle w:val="go"/>
          <w:rFonts w:ascii="Consolas" w:hAnsi="Consolas" w:hint="eastAsia"/>
          <w:color w:val="000000"/>
          <w:spacing w:val="4"/>
          <w:sz w:val="20"/>
          <w:szCs w:val="20"/>
          <w:shd w:val="clear" w:color="auto" w:fill="E8E8E8" w:themeFill="background2"/>
        </w:rPr>
        <w:t>nv</w:t>
      </w:r>
      <w:r w:rsidR="00C2013E"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::</w:t>
      </w:r>
      <w:proofErr w:type="gramEnd"/>
      <w:r w:rsidR="00C2013E"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restore()</w:t>
      </w:r>
      <w:r w:rsidR="00C2013E">
        <w:rPr>
          <w:rFonts w:hint="eastAsia"/>
        </w:rPr>
        <w:t xml:space="preserve"> 실행 시점의 모든 콘솔 출력 로그가 누락 없이 포함되어야 함</w:t>
      </w:r>
    </w:p>
    <w:p w14:paraId="7A36FFC8" w14:textId="76BB0452" w:rsidR="00C2013E" w:rsidRDefault="00C2013E" w:rsidP="0027612D">
      <w:pPr>
        <w:pStyle w:val="a6"/>
        <w:numPr>
          <w:ilvl w:val="0"/>
          <w:numId w:val="9"/>
        </w:numPr>
        <w:jc w:val="both"/>
      </w:pPr>
      <w:r>
        <w:t>‘</w:t>
      </w:r>
      <w:r>
        <w:rPr>
          <w:rFonts w:hint="eastAsia"/>
        </w:rPr>
        <w:t>설치 절차</w:t>
      </w:r>
      <w:r>
        <w:t>’</w:t>
      </w:r>
      <w:r>
        <w:rPr>
          <w:rFonts w:hint="eastAsia"/>
        </w:rPr>
        <w:t xml:space="preserve"> 6단계에서 실행한</w:t>
      </w:r>
      <w:r w:rsidR="00090189">
        <w:rPr>
          <w:rFonts w:hint="eastAsia"/>
        </w:rPr>
        <w:t xml:space="preserve"> </w:t>
      </w:r>
      <w:proofErr w:type="gramStart"/>
      <w:r w:rsidR="00090189"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</w:t>
      </w:r>
      <w:r w:rsidR="00FD36D3">
        <w:rPr>
          <w:rStyle w:val="go"/>
          <w:rFonts w:ascii="Consolas" w:hAnsi="Consolas" w:hint="eastAsia"/>
          <w:color w:val="000000"/>
          <w:spacing w:val="4"/>
          <w:sz w:val="20"/>
          <w:szCs w:val="20"/>
          <w:shd w:val="clear" w:color="auto" w:fill="E8E8E8" w:themeFill="background2"/>
        </w:rPr>
        <w:t>nv</w:t>
      </w:r>
      <w:r w:rsidR="00090189"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::</w:t>
      </w:r>
      <w:proofErr w:type="gramEnd"/>
      <w:r w:rsidR="00090189">
        <w:rPr>
          <w:rStyle w:val="go"/>
          <w:rFonts w:ascii="Consolas" w:hAnsi="Consolas" w:hint="eastAsia"/>
          <w:color w:val="000000"/>
          <w:spacing w:val="4"/>
          <w:sz w:val="20"/>
          <w:szCs w:val="20"/>
          <w:shd w:val="clear" w:color="auto" w:fill="E8E8E8" w:themeFill="background2"/>
        </w:rPr>
        <w:t>status</w:t>
      </w:r>
      <w:r w:rsidR="00090189"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()</w:t>
      </w:r>
      <w:r>
        <w:rPr>
          <w:rFonts w:hint="eastAsia"/>
        </w:rPr>
        <w:t xml:space="preserve"> 명령어의 결과가, </w:t>
      </w:r>
      <w:r w:rsidR="00090189">
        <w:rPr>
          <w:rFonts w:hint="eastAsia"/>
        </w:rPr>
        <w:t xml:space="preserve">프로젝트가 </w:t>
      </w:r>
      <w:proofErr w:type="gramStart"/>
      <w:r w:rsidR="00090189">
        <w:rPr>
          <w:rFonts w:hint="eastAsia"/>
        </w:rPr>
        <w:t>renv.lock</w:t>
      </w:r>
      <w:proofErr w:type="gramEnd"/>
      <w:r w:rsidR="00090189">
        <w:rPr>
          <w:rFonts w:hint="eastAsia"/>
        </w:rPr>
        <w:t xml:space="preserve"> 파일과 완벽하게 동기화되었음을 명시해야 함(</w:t>
      </w:r>
      <w:r w:rsidR="00C740C7">
        <w:rPr>
          <w:rStyle w:val="go"/>
          <w:rFonts w:ascii="Consolas" w:hAnsi="Consolas" w:hint="eastAsia"/>
          <w:color w:val="000000"/>
          <w:spacing w:val="4"/>
          <w:sz w:val="20"/>
          <w:szCs w:val="20"/>
          <w:shd w:val="clear" w:color="auto" w:fill="E8E8E8" w:themeFill="background2"/>
        </w:rPr>
        <w:t xml:space="preserve">No issues found </w:t>
      </w:r>
      <w:r w:rsidR="00C740C7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–</w:t>
      </w:r>
      <w:r w:rsidR="00C740C7">
        <w:rPr>
          <w:rStyle w:val="go"/>
          <w:rFonts w:ascii="Consolas" w:hAnsi="Consolas" w:hint="eastAsia"/>
          <w:color w:val="000000"/>
          <w:spacing w:val="4"/>
          <w:sz w:val="20"/>
          <w:szCs w:val="20"/>
          <w:shd w:val="clear" w:color="auto" w:fill="E8E8E8" w:themeFill="background2"/>
        </w:rPr>
        <w:t xml:space="preserve"> the project is in a consistent state.</w:t>
      </w:r>
      <w:r w:rsidR="00090189">
        <w:rPr>
          <w:rFonts w:hint="eastAsia"/>
        </w:rPr>
        <w:t>)</w:t>
      </w:r>
    </w:p>
    <w:p w14:paraId="0D590800" w14:textId="77777777" w:rsidR="000D4AFC" w:rsidRDefault="000D4AFC" w:rsidP="000D4AFC">
      <w:pPr>
        <w:jc w:val="both"/>
      </w:pPr>
    </w:p>
    <w:p w14:paraId="2DFB4CA5" w14:textId="361537B0" w:rsidR="000D4AFC" w:rsidRDefault="000D4AFC" w:rsidP="000D4AFC">
      <w:pPr>
        <w:pStyle w:val="1"/>
      </w:pPr>
      <w:r>
        <w:rPr>
          <w:rFonts w:hint="eastAsia"/>
        </w:rPr>
        <w:t>실행 결과 및 증거</w:t>
      </w:r>
    </w:p>
    <w:p w14:paraId="24EA70C9" w14:textId="77609EE1" w:rsidR="000D4AFC" w:rsidRDefault="000D4AFC" w:rsidP="000D4AFC">
      <w:r>
        <w:rPr>
          <w:rFonts w:hint="eastAsia"/>
        </w:rPr>
        <w:t xml:space="preserve">본 IQ는 2025년 10월 30일에 </w:t>
      </w:r>
      <w:r>
        <w:t>“</w:t>
      </w:r>
      <w:r>
        <w:rPr>
          <w:rFonts w:hint="eastAsia"/>
        </w:rPr>
        <w:t>설치 절차</w:t>
      </w:r>
      <w:r>
        <w:t>”</w:t>
      </w:r>
      <w:r>
        <w:rPr>
          <w:rFonts w:hint="eastAsia"/>
        </w:rPr>
        <w:t>에 따라 수행되었으며, 그 결과는 아래와 같음.</w:t>
      </w:r>
    </w:p>
    <w:p w14:paraId="5815637E" w14:textId="77777777" w:rsidR="000D4AFC" w:rsidRDefault="000D4AFC" w:rsidP="000D4AFC"/>
    <w:p w14:paraId="7B96DF78" w14:textId="5A83711B" w:rsidR="000D4AFC" w:rsidRDefault="000D4AFC" w:rsidP="000D4AFC">
      <w:r>
        <w:rPr>
          <w:rFonts w:hint="eastAsia"/>
        </w:rPr>
        <w:t xml:space="preserve">증거 1: </w:t>
      </w:r>
      <w:proofErr w:type="gramStart"/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</w:t>
      </w:r>
      <w:r w:rsidR="00FD36D3">
        <w:rPr>
          <w:rStyle w:val="go"/>
          <w:rFonts w:ascii="Consolas" w:hAnsi="Consolas" w:hint="eastAsia"/>
          <w:color w:val="000000"/>
          <w:spacing w:val="4"/>
          <w:sz w:val="20"/>
          <w:szCs w:val="20"/>
          <w:shd w:val="clear" w:color="auto" w:fill="E8E8E8" w:themeFill="background2"/>
        </w:rPr>
        <w:t>nv</w:t>
      </w:r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::</w:t>
      </w:r>
      <w:proofErr w:type="gramEnd"/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restore()</w:t>
      </w:r>
      <w:r>
        <w:rPr>
          <w:rFonts w:hint="eastAsia"/>
        </w:rPr>
        <w:t xml:space="preserve"> </w:t>
      </w:r>
      <w:r>
        <w:rPr>
          <w:rFonts w:hint="eastAsia"/>
        </w:rPr>
        <w:t>실행 로그</w:t>
      </w:r>
    </w:p>
    <w:p w14:paraId="19256FF3" w14:textId="057865D1" w:rsidR="00FD36D3" w:rsidRDefault="00FD36D3" w:rsidP="00FD36D3">
      <w:proofErr w:type="gramStart"/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</w:t>
      </w:r>
      <w:r>
        <w:rPr>
          <w:rStyle w:val="go"/>
          <w:rFonts w:ascii="Consolas" w:hAnsi="Consolas" w:hint="eastAsia"/>
          <w:color w:val="000000"/>
          <w:spacing w:val="4"/>
          <w:sz w:val="20"/>
          <w:szCs w:val="20"/>
          <w:shd w:val="clear" w:color="auto" w:fill="E8E8E8" w:themeFill="background2"/>
        </w:rPr>
        <w:t>nv</w:t>
      </w:r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::</w:t>
      </w:r>
      <w:proofErr w:type="gramEnd"/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restore()</w:t>
      </w:r>
      <w:r>
        <w:rPr>
          <w:rFonts w:hint="eastAsia"/>
        </w:rPr>
        <w:t xml:space="preserve"> </w:t>
      </w:r>
      <w:r>
        <w:rPr>
          <w:rFonts w:hint="eastAsia"/>
        </w:rPr>
        <w:t>실행 시 콘솔에 출력된 전체 로그는 본 보고서와 함께 제출된 IVD.metrics_install_log.txt 파일을 참조함.</w:t>
      </w:r>
    </w:p>
    <w:p w14:paraId="3A99F410" w14:textId="77777777" w:rsidR="00FD36D3" w:rsidRDefault="00FD36D3" w:rsidP="00FD36D3"/>
    <w:p w14:paraId="68AFCAA0" w14:textId="35F0A4FB" w:rsidR="00FD36D3" w:rsidRDefault="00FD36D3" w:rsidP="00FD36D3">
      <w:r>
        <w:rPr>
          <w:rFonts w:hint="eastAsia"/>
        </w:rPr>
        <w:t xml:space="preserve">증거 2: </w:t>
      </w:r>
      <w:proofErr w:type="gramStart"/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</w:t>
      </w:r>
      <w:r>
        <w:rPr>
          <w:rStyle w:val="go"/>
          <w:rFonts w:ascii="Consolas" w:hAnsi="Consolas" w:hint="eastAsia"/>
          <w:color w:val="000000"/>
          <w:spacing w:val="4"/>
          <w:sz w:val="20"/>
          <w:szCs w:val="20"/>
          <w:shd w:val="clear" w:color="auto" w:fill="E8E8E8" w:themeFill="background2"/>
        </w:rPr>
        <w:t>nv</w:t>
      </w:r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::</w:t>
      </w:r>
      <w:proofErr w:type="gramEnd"/>
      <w:r>
        <w:rPr>
          <w:rStyle w:val="go"/>
          <w:rFonts w:ascii="Consolas" w:hAnsi="Consolas" w:hint="eastAsia"/>
          <w:color w:val="000000"/>
          <w:spacing w:val="4"/>
          <w:sz w:val="20"/>
          <w:szCs w:val="20"/>
          <w:shd w:val="clear" w:color="auto" w:fill="E8E8E8" w:themeFill="background2"/>
        </w:rPr>
        <w:t>status</w:t>
      </w:r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실행 결과</w:t>
      </w:r>
    </w:p>
    <w:p w14:paraId="42E2FB15" w14:textId="7BB0A7B8" w:rsidR="00FD36D3" w:rsidRDefault="00FD36D3" w:rsidP="00FD36D3">
      <w:proofErr w:type="gramStart"/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re</w:t>
      </w:r>
      <w:r>
        <w:rPr>
          <w:rStyle w:val="go"/>
          <w:rFonts w:ascii="Consolas" w:hAnsi="Consolas" w:hint="eastAsia"/>
          <w:color w:val="000000"/>
          <w:spacing w:val="4"/>
          <w:sz w:val="20"/>
          <w:szCs w:val="20"/>
          <w:shd w:val="clear" w:color="auto" w:fill="E8E8E8" w:themeFill="background2"/>
        </w:rPr>
        <w:t>nv</w:t>
      </w:r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::</w:t>
      </w:r>
      <w:proofErr w:type="gramEnd"/>
      <w:r>
        <w:rPr>
          <w:rStyle w:val="go"/>
          <w:rFonts w:ascii="Consolas" w:hAnsi="Consolas" w:hint="eastAsia"/>
          <w:color w:val="000000"/>
          <w:spacing w:val="4"/>
          <w:sz w:val="20"/>
          <w:szCs w:val="20"/>
          <w:shd w:val="clear" w:color="auto" w:fill="E8E8E8" w:themeFill="background2"/>
        </w:rPr>
        <w:t>status</w:t>
      </w:r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(</w:t>
      </w:r>
      <w:proofErr w:type="gramStart"/>
      <w:r w:rsidRPr="00F23934">
        <w:rPr>
          <w:rStyle w:val="go"/>
          <w:rFonts w:ascii="Consolas" w:hAnsi="Consolas"/>
          <w:color w:val="000000"/>
          <w:spacing w:val="4"/>
          <w:sz w:val="20"/>
          <w:szCs w:val="20"/>
          <w:shd w:val="clear" w:color="auto" w:fill="E8E8E8" w:themeFill="background2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실행하여 프로젝트가 </w:t>
      </w:r>
      <w:proofErr w:type="gramStart"/>
      <w:r>
        <w:rPr>
          <w:rFonts w:hint="eastAsia"/>
        </w:rPr>
        <w:t>renv.lock</w:t>
      </w:r>
      <w:proofErr w:type="gramEnd"/>
      <w:r>
        <w:rPr>
          <w:rFonts w:hint="eastAsia"/>
        </w:rPr>
        <w:t xml:space="preserve"> 파일과 완벽하게 동기화되었음을 확인하였음.</w:t>
      </w:r>
    </w:p>
    <w:p w14:paraId="54662F1E" w14:textId="309CD0D5" w:rsidR="00FD36D3" w:rsidRDefault="00FD36D3" w:rsidP="00FD36D3">
      <w:r w:rsidRPr="00FD36D3">
        <w:lastRenderedPageBreak/>
        <w:drawing>
          <wp:inline distT="0" distB="0" distL="0" distR="0" wp14:anchorId="0B044F14" wp14:editId="32428B85">
            <wp:extent cx="5731510" cy="396875"/>
            <wp:effectExtent l="0" t="0" r="2540" b="3175"/>
            <wp:docPr id="18721290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29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0F4F" w14:textId="77777777" w:rsidR="00FD36D3" w:rsidRDefault="00FD36D3" w:rsidP="00FD36D3"/>
    <w:p w14:paraId="30D5B20A" w14:textId="6460150A" w:rsidR="00FD36D3" w:rsidRDefault="00FD36D3" w:rsidP="00FD36D3">
      <w:pPr>
        <w:pStyle w:val="1"/>
      </w:pPr>
      <w:r>
        <w:rPr>
          <w:rFonts w:hint="eastAsia"/>
        </w:rPr>
        <w:t>검증 기준 평가 요약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86"/>
        <w:gridCol w:w="4156"/>
        <w:gridCol w:w="1284"/>
      </w:tblGrid>
      <w:tr w:rsidR="00FD36D3" w14:paraId="1E1C57B0" w14:textId="77777777" w:rsidTr="00FD36D3">
        <w:tc>
          <w:tcPr>
            <w:tcW w:w="3681" w:type="dxa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1AA8011E" w14:textId="771B9F48" w:rsidR="00FD36D3" w:rsidRPr="00FD36D3" w:rsidRDefault="00FD36D3" w:rsidP="00FD36D3">
            <w:pPr>
              <w:rPr>
                <w:rFonts w:hint="eastAsia"/>
                <w:b/>
                <w:bCs/>
              </w:rPr>
            </w:pPr>
            <w:r w:rsidRPr="00FD36D3">
              <w:rPr>
                <w:rFonts w:hint="eastAsia"/>
                <w:b/>
                <w:bCs/>
              </w:rPr>
              <w:t>검증 기준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14:paraId="3A3F8F13" w14:textId="7BF47DC1" w:rsidR="00FD36D3" w:rsidRPr="00FD36D3" w:rsidRDefault="00FD36D3" w:rsidP="00FD36D3">
            <w:pPr>
              <w:rPr>
                <w:rFonts w:hint="eastAsia"/>
                <w:b/>
                <w:bCs/>
              </w:rPr>
            </w:pPr>
            <w:r w:rsidRPr="00FD36D3">
              <w:rPr>
                <w:rFonts w:hint="eastAsia"/>
                <w:b/>
                <w:bCs/>
              </w:rPr>
              <w:t>실행 결과</w:t>
            </w:r>
          </w:p>
        </w:tc>
        <w:tc>
          <w:tcPr>
            <w:tcW w:w="1083" w:type="dxa"/>
            <w:tcBorders>
              <w:right w:val="nil"/>
            </w:tcBorders>
            <w:shd w:val="clear" w:color="auto" w:fill="BFBFBF" w:themeFill="background1" w:themeFillShade="BF"/>
          </w:tcPr>
          <w:p w14:paraId="3360A811" w14:textId="6896BB6F" w:rsidR="00FD36D3" w:rsidRPr="00FD36D3" w:rsidRDefault="00FD36D3" w:rsidP="00FD36D3">
            <w:pPr>
              <w:rPr>
                <w:rFonts w:hint="eastAsia"/>
                <w:b/>
                <w:bCs/>
              </w:rPr>
            </w:pPr>
            <w:r w:rsidRPr="00FD36D3">
              <w:rPr>
                <w:rFonts w:hint="eastAsia"/>
                <w:b/>
                <w:bCs/>
              </w:rPr>
              <w:t>판정</w:t>
            </w:r>
            <w:r w:rsidRPr="00FD36D3">
              <w:rPr>
                <w:b/>
                <w:bCs/>
              </w:rPr>
              <w:br/>
            </w:r>
            <w:r w:rsidRPr="00FD36D3">
              <w:rPr>
                <w:rFonts w:hint="eastAsia"/>
                <w:b/>
                <w:bCs/>
              </w:rPr>
              <w:t>(Pass/Fail)</w:t>
            </w:r>
          </w:p>
        </w:tc>
      </w:tr>
      <w:tr w:rsidR="00FD36D3" w14:paraId="11130802" w14:textId="77777777" w:rsidTr="00FD36D3">
        <w:tc>
          <w:tcPr>
            <w:tcW w:w="3681" w:type="dxa"/>
            <w:tcBorders>
              <w:left w:val="nil"/>
            </w:tcBorders>
            <w:vAlign w:val="center"/>
          </w:tcPr>
          <w:p w14:paraId="41F1BC79" w14:textId="77777777" w:rsidR="00FD36D3" w:rsidRDefault="00FD36D3" w:rsidP="00FD36D3">
            <w:pPr>
              <w:rPr>
                <w:sz w:val="20"/>
                <w:szCs w:val="20"/>
              </w:rPr>
            </w:pPr>
            <w:proofErr w:type="gramStart"/>
            <w:r w:rsidRPr="00FD36D3">
              <w:rPr>
                <w:rStyle w:val="go"/>
                <w:rFonts w:ascii="Consolas" w:hAnsi="Consolas"/>
                <w:color w:val="000000"/>
                <w:spacing w:val="4"/>
                <w:sz w:val="20"/>
                <w:szCs w:val="20"/>
                <w:shd w:val="clear" w:color="auto" w:fill="E8E8E8" w:themeFill="background2"/>
              </w:rPr>
              <w:t>re</w:t>
            </w:r>
            <w:r w:rsidRPr="00FD36D3">
              <w:rPr>
                <w:rStyle w:val="go"/>
                <w:rFonts w:ascii="Consolas" w:hAnsi="Consolas" w:hint="eastAsia"/>
                <w:color w:val="000000"/>
                <w:spacing w:val="4"/>
                <w:sz w:val="20"/>
                <w:szCs w:val="20"/>
                <w:shd w:val="clear" w:color="auto" w:fill="E8E8E8" w:themeFill="background2"/>
              </w:rPr>
              <w:t>nv</w:t>
            </w:r>
            <w:r w:rsidRPr="00FD36D3">
              <w:rPr>
                <w:rStyle w:val="go"/>
                <w:rFonts w:ascii="Consolas" w:hAnsi="Consolas"/>
                <w:color w:val="000000"/>
                <w:spacing w:val="4"/>
                <w:sz w:val="20"/>
                <w:szCs w:val="20"/>
                <w:shd w:val="clear" w:color="auto" w:fill="E8E8E8" w:themeFill="background2"/>
              </w:rPr>
              <w:t>::</w:t>
            </w:r>
            <w:proofErr w:type="gramEnd"/>
            <w:r w:rsidRPr="00FD36D3">
              <w:rPr>
                <w:rStyle w:val="go"/>
                <w:rFonts w:ascii="Consolas" w:hAnsi="Consolas"/>
                <w:color w:val="000000"/>
                <w:spacing w:val="4"/>
                <w:sz w:val="20"/>
                <w:szCs w:val="20"/>
                <w:shd w:val="clear" w:color="auto" w:fill="E8E8E8" w:themeFill="background2"/>
              </w:rPr>
              <w:t>restore()</w:t>
            </w:r>
            <w:r w:rsidRPr="00FD36D3">
              <w:rPr>
                <w:rFonts w:hint="eastAsia"/>
                <w:sz w:val="20"/>
                <w:szCs w:val="20"/>
              </w:rPr>
              <w:t xml:space="preserve"> </w:t>
            </w:r>
            <w:r w:rsidRPr="00FD36D3">
              <w:rPr>
                <w:rFonts w:hint="eastAsia"/>
                <w:sz w:val="20"/>
                <w:szCs w:val="20"/>
              </w:rPr>
              <w:t xml:space="preserve">가 오류 없이 </w:t>
            </w:r>
          </w:p>
          <w:p w14:paraId="405CC7AA" w14:textId="71BEDB58" w:rsidR="00FD36D3" w:rsidRPr="00FD36D3" w:rsidRDefault="00FD36D3" w:rsidP="00FD36D3">
            <w:pPr>
              <w:rPr>
                <w:rFonts w:hint="eastAsia"/>
                <w:sz w:val="20"/>
                <w:szCs w:val="20"/>
              </w:rPr>
            </w:pPr>
            <w:r w:rsidRPr="00FD36D3">
              <w:rPr>
                <w:rFonts w:hint="eastAsia"/>
                <w:sz w:val="20"/>
                <w:szCs w:val="20"/>
              </w:rPr>
              <w:t>완료되어야 함</w:t>
            </w:r>
          </w:p>
        </w:tc>
        <w:tc>
          <w:tcPr>
            <w:tcW w:w="4252" w:type="dxa"/>
            <w:vAlign w:val="center"/>
          </w:tcPr>
          <w:p w14:paraId="42649E99" w14:textId="342BA4A5" w:rsidR="00FD36D3" w:rsidRPr="00FD36D3" w:rsidRDefault="00FD36D3" w:rsidP="00FD36D3">
            <w:pPr>
              <w:rPr>
                <w:rFonts w:hint="eastAsia"/>
                <w:sz w:val="20"/>
                <w:szCs w:val="20"/>
              </w:rPr>
            </w:pPr>
            <w:r w:rsidRPr="00FD36D3">
              <w:rPr>
                <w:sz w:val="20"/>
                <w:szCs w:val="20"/>
              </w:rPr>
              <w:t>‘</w:t>
            </w:r>
            <w:r w:rsidRPr="00FD36D3">
              <w:rPr>
                <w:rFonts w:hint="eastAsia"/>
                <w:sz w:val="20"/>
                <w:szCs w:val="20"/>
              </w:rPr>
              <w:t>증거 1</w:t>
            </w:r>
            <w:r w:rsidRPr="00FD36D3">
              <w:rPr>
                <w:sz w:val="20"/>
                <w:szCs w:val="20"/>
              </w:rPr>
              <w:t>’</w:t>
            </w:r>
            <w:r w:rsidRPr="00FD36D3">
              <w:rPr>
                <w:rFonts w:hint="eastAsia"/>
                <w:sz w:val="20"/>
                <w:szCs w:val="20"/>
              </w:rPr>
              <w:t xml:space="preserve"> 확인 결과 치명적인 오류 없이 복원이 완료되었음</w:t>
            </w:r>
          </w:p>
        </w:tc>
        <w:tc>
          <w:tcPr>
            <w:tcW w:w="1083" w:type="dxa"/>
            <w:tcBorders>
              <w:right w:val="nil"/>
            </w:tcBorders>
            <w:vAlign w:val="center"/>
          </w:tcPr>
          <w:p w14:paraId="29252541" w14:textId="527D75D8" w:rsidR="00FD36D3" w:rsidRPr="00FD36D3" w:rsidRDefault="00FD36D3" w:rsidP="00FD36D3">
            <w:pPr>
              <w:rPr>
                <w:rFonts w:hint="eastAsia"/>
                <w:sz w:val="20"/>
                <w:szCs w:val="20"/>
              </w:rPr>
            </w:pPr>
            <w:r w:rsidRPr="00FD36D3">
              <w:rPr>
                <w:rFonts w:hint="eastAsia"/>
                <w:sz w:val="20"/>
                <w:szCs w:val="20"/>
              </w:rPr>
              <w:t>Pass</w:t>
            </w:r>
          </w:p>
        </w:tc>
      </w:tr>
      <w:tr w:rsidR="00FD36D3" w14:paraId="39FFD530" w14:textId="77777777" w:rsidTr="00FD36D3">
        <w:tc>
          <w:tcPr>
            <w:tcW w:w="3681" w:type="dxa"/>
            <w:tcBorders>
              <w:left w:val="nil"/>
            </w:tcBorders>
            <w:vAlign w:val="center"/>
          </w:tcPr>
          <w:p w14:paraId="2226DC97" w14:textId="6A9605A5" w:rsidR="00FD36D3" w:rsidRPr="00FD36D3" w:rsidRDefault="00FD36D3" w:rsidP="00FD36D3">
            <w:pPr>
              <w:rPr>
                <w:rFonts w:hint="eastAsia"/>
                <w:sz w:val="20"/>
                <w:szCs w:val="20"/>
              </w:rPr>
            </w:pPr>
            <w:r w:rsidRPr="00FD36D3">
              <w:rPr>
                <w:rFonts w:hint="eastAsia"/>
                <w:sz w:val="20"/>
                <w:szCs w:val="20"/>
              </w:rPr>
              <w:t>install_log.txt 파일이 존재해야 함</w:t>
            </w:r>
          </w:p>
        </w:tc>
        <w:tc>
          <w:tcPr>
            <w:tcW w:w="4252" w:type="dxa"/>
            <w:vAlign w:val="center"/>
          </w:tcPr>
          <w:p w14:paraId="47E9589C" w14:textId="539F1521" w:rsidR="00FD36D3" w:rsidRPr="00FD36D3" w:rsidRDefault="00FD36D3" w:rsidP="00FD36D3">
            <w:pPr>
              <w:rPr>
                <w:rFonts w:hint="eastAsia"/>
                <w:sz w:val="20"/>
                <w:szCs w:val="20"/>
              </w:rPr>
            </w:pPr>
            <w:r w:rsidRPr="00FD36D3">
              <w:rPr>
                <w:rFonts w:hint="eastAsia"/>
                <w:sz w:val="20"/>
                <w:szCs w:val="20"/>
              </w:rPr>
              <w:t>IVD.metrics_install_log.txt 파일이 증거로 제출되었음</w:t>
            </w:r>
          </w:p>
        </w:tc>
        <w:tc>
          <w:tcPr>
            <w:tcW w:w="1083" w:type="dxa"/>
            <w:tcBorders>
              <w:right w:val="nil"/>
            </w:tcBorders>
            <w:vAlign w:val="center"/>
          </w:tcPr>
          <w:p w14:paraId="5DF924A6" w14:textId="536792F9" w:rsidR="00FD36D3" w:rsidRPr="00FD36D3" w:rsidRDefault="00FD36D3" w:rsidP="00FD36D3">
            <w:pPr>
              <w:rPr>
                <w:rFonts w:hint="eastAsia"/>
                <w:sz w:val="20"/>
                <w:szCs w:val="20"/>
              </w:rPr>
            </w:pPr>
            <w:r w:rsidRPr="00FD36D3">
              <w:rPr>
                <w:rFonts w:hint="eastAsia"/>
                <w:sz w:val="20"/>
                <w:szCs w:val="20"/>
              </w:rPr>
              <w:t>Pass</w:t>
            </w:r>
          </w:p>
        </w:tc>
      </w:tr>
      <w:tr w:rsidR="00FD36D3" w14:paraId="244B9298" w14:textId="77777777" w:rsidTr="00FD36D3">
        <w:tc>
          <w:tcPr>
            <w:tcW w:w="3681" w:type="dxa"/>
            <w:tcBorders>
              <w:left w:val="nil"/>
            </w:tcBorders>
            <w:vAlign w:val="center"/>
          </w:tcPr>
          <w:p w14:paraId="26A266F5" w14:textId="3C11A1B5" w:rsidR="00FD36D3" w:rsidRPr="00FD36D3" w:rsidRDefault="00FD36D3" w:rsidP="00FD36D3">
            <w:pPr>
              <w:rPr>
                <w:rFonts w:hint="eastAsia"/>
                <w:sz w:val="20"/>
                <w:szCs w:val="20"/>
              </w:rPr>
            </w:pPr>
            <w:proofErr w:type="gramStart"/>
            <w:r w:rsidRPr="00FD36D3">
              <w:rPr>
                <w:rStyle w:val="go"/>
                <w:rFonts w:ascii="Consolas" w:hAnsi="Consolas"/>
                <w:color w:val="000000"/>
                <w:spacing w:val="4"/>
                <w:sz w:val="20"/>
                <w:szCs w:val="20"/>
                <w:shd w:val="clear" w:color="auto" w:fill="E8E8E8" w:themeFill="background2"/>
              </w:rPr>
              <w:t>re</w:t>
            </w:r>
            <w:r w:rsidRPr="00FD36D3">
              <w:rPr>
                <w:rStyle w:val="go"/>
                <w:rFonts w:ascii="Consolas" w:hAnsi="Consolas" w:hint="eastAsia"/>
                <w:color w:val="000000"/>
                <w:spacing w:val="4"/>
                <w:sz w:val="20"/>
                <w:szCs w:val="20"/>
                <w:shd w:val="clear" w:color="auto" w:fill="E8E8E8" w:themeFill="background2"/>
              </w:rPr>
              <w:t>nv</w:t>
            </w:r>
            <w:r w:rsidRPr="00FD36D3">
              <w:rPr>
                <w:rStyle w:val="go"/>
                <w:rFonts w:ascii="Consolas" w:hAnsi="Consolas"/>
                <w:color w:val="000000"/>
                <w:spacing w:val="4"/>
                <w:sz w:val="20"/>
                <w:szCs w:val="20"/>
                <w:shd w:val="clear" w:color="auto" w:fill="E8E8E8" w:themeFill="background2"/>
              </w:rPr>
              <w:t>::</w:t>
            </w:r>
            <w:proofErr w:type="gramEnd"/>
            <w:r w:rsidRPr="00FD36D3">
              <w:rPr>
                <w:rStyle w:val="go"/>
                <w:rFonts w:ascii="Consolas" w:hAnsi="Consolas" w:hint="eastAsia"/>
                <w:color w:val="000000"/>
                <w:spacing w:val="4"/>
                <w:sz w:val="20"/>
                <w:szCs w:val="20"/>
                <w:shd w:val="clear" w:color="auto" w:fill="E8E8E8" w:themeFill="background2"/>
              </w:rPr>
              <w:t>status</w:t>
            </w:r>
            <w:r w:rsidRPr="00FD36D3">
              <w:rPr>
                <w:rStyle w:val="go"/>
                <w:rFonts w:ascii="Consolas" w:hAnsi="Consolas"/>
                <w:color w:val="000000"/>
                <w:spacing w:val="4"/>
                <w:sz w:val="20"/>
                <w:szCs w:val="20"/>
                <w:shd w:val="clear" w:color="auto" w:fill="E8E8E8" w:themeFill="background2"/>
              </w:rPr>
              <w:t>()</w:t>
            </w:r>
            <w:r w:rsidRPr="00FD36D3">
              <w:rPr>
                <w:rFonts w:hint="eastAsia"/>
                <w:sz w:val="20"/>
                <w:szCs w:val="20"/>
              </w:rPr>
              <w:t xml:space="preserve"> </w:t>
            </w:r>
            <w:r w:rsidRPr="00FD36D3">
              <w:rPr>
                <w:sz w:val="20"/>
                <w:szCs w:val="20"/>
              </w:rPr>
              <w:t>결과가</w:t>
            </w:r>
            <w:r w:rsidRPr="00FD36D3">
              <w:rPr>
                <w:rFonts w:hint="eastAsia"/>
                <w:sz w:val="20"/>
                <w:szCs w:val="20"/>
              </w:rPr>
              <w:t xml:space="preserve"> 동기화를 명시해야 함</w:t>
            </w:r>
          </w:p>
        </w:tc>
        <w:tc>
          <w:tcPr>
            <w:tcW w:w="4252" w:type="dxa"/>
            <w:vAlign w:val="center"/>
          </w:tcPr>
          <w:p w14:paraId="3F549AA6" w14:textId="3624F6E9" w:rsidR="00FD36D3" w:rsidRPr="00FD36D3" w:rsidRDefault="00FD36D3" w:rsidP="00FD36D3">
            <w:pPr>
              <w:rPr>
                <w:rFonts w:hint="eastAsia"/>
                <w:sz w:val="20"/>
                <w:szCs w:val="20"/>
              </w:rPr>
            </w:pPr>
            <w:r w:rsidRPr="00FD36D3">
              <w:rPr>
                <w:sz w:val="20"/>
                <w:szCs w:val="20"/>
              </w:rPr>
              <w:t>‘</w:t>
            </w:r>
            <w:r w:rsidRPr="00FD36D3">
              <w:rPr>
                <w:rFonts w:hint="eastAsia"/>
                <w:sz w:val="20"/>
                <w:szCs w:val="20"/>
              </w:rPr>
              <w:t>증거 2</w:t>
            </w:r>
            <w:r w:rsidRPr="00FD36D3">
              <w:rPr>
                <w:sz w:val="20"/>
                <w:szCs w:val="20"/>
              </w:rPr>
              <w:t>’</w:t>
            </w:r>
            <w:r w:rsidRPr="00FD36D3">
              <w:rPr>
                <w:rFonts w:hint="eastAsia"/>
                <w:sz w:val="20"/>
                <w:szCs w:val="20"/>
              </w:rPr>
              <w:t xml:space="preserve"> 확인 결과, </w:t>
            </w:r>
            <w:r w:rsidRPr="00FD36D3">
              <w:rPr>
                <w:sz w:val="20"/>
                <w:szCs w:val="20"/>
              </w:rPr>
              <w:t>“</w:t>
            </w:r>
            <w:r w:rsidRPr="00FD36D3">
              <w:rPr>
                <w:rFonts w:hint="eastAsia"/>
                <w:sz w:val="20"/>
                <w:szCs w:val="20"/>
              </w:rPr>
              <w:t xml:space="preserve">No issue found </w:t>
            </w:r>
            <w:r w:rsidRPr="00FD36D3">
              <w:rPr>
                <w:sz w:val="20"/>
                <w:szCs w:val="20"/>
              </w:rPr>
              <w:t>–</w:t>
            </w:r>
            <w:r w:rsidRPr="00FD36D3">
              <w:rPr>
                <w:rFonts w:hint="eastAsia"/>
                <w:sz w:val="20"/>
                <w:szCs w:val="20"/>
              </w:rPr>
              <w:t>the project</w:t>
            </w:r>
            <w:r w:rsidRPr="00FD36D3">
              <w:rPr>
                <w:sz w:val="20"/>
                <w:szCs w:val="20"/>
              </w:rPr>
              <w:t>…”</w:t>
            </w:r>
            <w:r w:rsidRPr="00FD36D3">
              <w:rPr>
                <w:rFonts w:hint="eastAsia"/>
                <w:sz w:val="20"/>
                <w:szCs w:val="20"/>
              </w:rPr>
              <w:t xml:space="preserve"> 메시지가 명확히 확인되었음</w:t>
            </w:r>
          </w:p>
        </w:tc>
        <w:tc>
          <w:tcPr>
            <w:tcW w:w="1083" w:type="dxa"/>
            <w:tcBorders>
              <w:right w:val="nil"/>
            </w:tcBorders>
            <w:vAlign w:val="center"/>
          </w:tcPr>
          <w:p w14:paraId="2BBD9D62" w14:textId="198622B6" w:rsidR="00FD36D3" w:rsidRPr="00FD36D3" w:rsidRDefault="00FD36D3" w:rsidP="00FD36D3">
            <w:pPr>
              <w:rPr>
                <w:rFonts w:hint="eastAsia"/>
                <w:sz w:val="20"/>
                <w:szCs w:val="20"/>
              </w:rPr>
            </w:pPr>
            <w:r w:rsidRPr="00FD36D3">
              <w:rPr>
                <w:rFonts w:hint="eastAsia"/>
                <w:sz w:val="20"/>
                <w:szCs w:val="20"/>
              </w:rPr>
              <w:t>Pass</w:t>
            </w:r>
          </w:p>
        </w:tc>
      </w:tr>
    </w:tbl>
    <w:p w14:paraId="7D8AA273" w14:textId="77777777" w:rsidR="00FD36D3" w:rsidRDefault="00FD36D3" w:rsidP="00FD36D3"/>
    <w:p w14:paraId="719A75D6" w14:textId="07E6BCBD" w:rsidR="00C628F1" w:rsidRDefault="00C628F1" w:rsidP="00C628F1">
      <w:pPr>
        <w:pStyle w:val="1"/>
      </w:pPr>
      <w:r>
        <w:rPr>
          <w:rFonts w:hint="eastAsia"/>
        </w:rPr>
        <w:t>서명</w:t>
      </w:r>
    </w:p>
    <w:tbl>
      <w:tblPr>
        <w:tblStyle w:val="ad"/>
        <w:tblW w:w="9204" w:type="dxa"/>
        <w:tblLook w:val="04A0" w:firstRow="1" w:lastRow="0" w:firstColumn="1" w:lastColumn="0" w:noHBand="0" w:noVBand="1"/>
      </w:tblPr>
      <w:tblGrid>
        <w:gridCol w:w="1690"/>
        <w:gridCol w:w="1502"/>
        <w:gridCol w:w="1503"/>
        <w:gridCol w:w="1503"/>
        <w:gridCol w:w="1503"/>
        <w:gridCol w:w="1503"/>
      </w:tblGrid>
      <w:tr w:rsidR="00C628F1" w14:paraId="0D4D3357" w14:textId="77777777" w:rsidTr="00C628F1">
        <w:trPr>
          <w:trHeight w:val="665"/>
        </w:trPr>
        <w:tc>
          <w:tcPr>
            <w:tcW w:w="1690" w:type="dxa"/>
            <w:shd w:val="clear" w:color="auto" w:fill="BFBFBF" w:themeFill="background1" w:themeFillShade="BF"/>
            <w:vAlign w:val="center"/>
          </w:tcPr>
          <w:p w14:paraId="3EB3ABF4" w14:textId="4238B901" w:rsidR="00C628F1" w:rsidRPr="00C628F1" w:rsidRDefault="00C628F1" w:rsidP="00C628F1">
            <w:pPr>
              <w:jc w:val="center"/>
              <w:rPr>
                <w:rFonts w:hint="eastAsia"/>
                <w:b/>
                <w:bCs/>
              </w:rPr>
            </w:pPr>
            <w:r w:rsidRPr="00C628F1">
              <w:rPr>
                <w:rFonts w:hint="eastAsia"/>
                <w:b/>
                <w:bCs/>
              </w:rPr>
              <w:t>Category</w:t>
            </w:r>
          </w:p>
        </w:tc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0DD879E6" w14:textId="7E2F1C0E" w:rsidR="00C628F1" w:rsidRPr="00C628F1" w:rsidRDefault="00C628F1" w:rsidP="00C628F1">
            <w:pPr>
              <w:jc w:val="center"/>
              <w:rPr>
                <w:rFonts w:hint="eastAsia"/>
                <w:b/>
                <w:bCs/>
              </w:rPr>
            </w:pPr>
            <w:r w:rsidRPr="00C628F1">
              <w:rPr>
                <w:rFonts w:hint="eastAsia"/>
                <w:b/>
                <w:bCs/>
              </w:rPr>
              <w:t>Company</w:t>
            </w:r>
          </w:p>
        </w:tc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44C92041" w14:textId="1A2DAB0E" w:rsidR="00C628F1" w:rsidRPr="00C628F1" w:rsidRDefault="00C628F1" w:rsidP="00C628F1">
            <w:pPr>
              <w:jc w:val="center"/>
              <w:rPr>
                <w:rFonts w:hint="eastAsia"/>
                <w:b/>
                <w:bCs/>
              </w:rPr>
            </w:pPr>
            <w:r w:rsidRPr="00C628F1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72E74430" w14:textId="258C10C1" w:rsidR="00C628F1" w:rsidRPr="00C628F1" w:rsidRDefault="00C628F1" w:rsidP="00C628F1">
            <w:pPr>
              <w:jc w:val="center"/>
              <w:rPr>
                <w:rFonts w:hint="eastAsia"/>
                <w:b/>
                <w:bCs/>
              </w:rPr>
            </w:pPr>
            <w:r w:rsidRPr="00C628F1">
              <w:rPr>
                <w:rFonts w:hint="eastAsia"/>
                <w:b/>
                <w:bCs/>
              </w:rPr>
              <w:t>Role</w:t>
            </w:r>
          </w:p>
        </w:tc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2D2FD8D4" w14:textId="363ABEE7" w:rsidR="00C628F1" w:rsidRPr="00C628F1" w:rsidRDefault="00C628F1" w:rsidP="00C628F1">
            <w:pPr>
              <w:jc w:val="center"/>
              <w:rPr>
                <w:rFonts w:hint="eastAsia"/>
                <w:b/>
                <w:bCs/>
              </w:rPr>
            </w:pPr>
            <w:r w:rsidRPr="00C628F1">
              <w:rPr>
                <w:rFonts w:hint="eastAsia"/>
                <w:b/>
                <w:bCs/>
              </w:rPr>
              <w:t>Signature</w:t>
            </w:r>
          </w:p>
        </w:tc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1F9E0C5E" w14:textId="6E4F70FA" w:rsidR="00C628F1" w:rsidRPr="00C628F1" w:rsidRDefault="00C628F1" w:rsidP="00C628F1">
            <w:pPr>
              <w:jc w:val="center"/>
              <w:rPr>
                <w:rFonts w:hint="eastAsia"/>
                <w:b/>
                <w:bCs/>
              </w:rPr>
            </w:pPr>
            <w:r w:rsidRPr="00C628F1">
              <w:rPr>
                <w:rFonts w:hint="eastAsia"/>
                <w:b/>
                <w:bCs/>
              </w:rPr>
              <w:t>Date</w:t>
            </w:r>
          </w:p>
        </w:tc>
      </w:tr>
      <w:tr w:rsidR="00C628F1" w14:paraId="58154075" w14:textId="77777777" w:rsidTr="00C628F1">
        <w:trPr>
          <w:trHeight w:val="547"/>
        </w:trPr>
        <w:tc>
          <w:tcPr>
            <w:tcW w:w="1690" w:type="dxa"/>
            <w:vAlign w:val="center"/>
          </w:tcPr>
          <w:p w14:paraId="65B74521" w14:textId="42A0ACA7" w:rsidR="00C628F1" w:rsidRDefault="00C628F1" w:rsidP="00C62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Prepared by</w:t>
            </w:r>
          </w:p>
        </w:tc>
        <w:tc>
          <w:tcPr>
            <w:tcW w:w="1502" w:type="dxa"/>
            <w:vAlign w:val="center"/>
          </w:tcPr>
          <w:p w14:paraId="42E3E97E" w14:textId="5426EC1E" w:rsidR="00C628F1" w:rsidRDefault="00C628F1" w:rsidP="00C62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JNPMEDI</w:t>
            </w:r>
          </w:p>
        </w:tc>
        <w:tc>
          <w:tcPr>
            <w:tcW w:w="1503" w:type="dxa"/>
            <w:vAlign w:val="center"/>
          </w:tcPr>
          <w:p w14:paraId="3C814CD5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14:paraId="476D5AD9" w14:textId="3F109103" w:rsidR="00C628F1" w:rsidRDefault="001E4305" w:rsidP="00C62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BSA</w:t>
            </w:r>
          </w:p>
        </w:tc>
        <w:tc>
          <w:tcPr>
            <w:tcW w:w="1503" w:type="dxa"/>
            <w:vAlign w:val="center"/>
          </w:tcPr>
          <w:p w14:paraId="49431E02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14:paraId="2EE31123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</w:tr>
      <w:tr w:rsidR="00C628F1" w14:paraId="38FBC549" w14:textId="77777777" w:rsidTr="00C628F1">
        <w:trPr>
          <w:trHeight w:val="569"/>
        </w:trPr>
        <w:tc>
          <w:tcPr>
            <w:tcW w:w="1690" w:type="dxa"/>
            <w:vAlign w:val="center"/>
          </w:tcPr>
          <w:p w14:paraId="4256B30D" w14:textId="1911AE6B" w:rsidR="00C628F1" w:rsidRDefault="00C628F1" w:rsidP="00C62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Reviewd by</w:t>
            </w:r>
          </w:p>
        </w:tc>
        <w:tc>
          <w:tcPr>
            <w:tcW w:w="1502" w:type="dxa"/>
            <w:vAlign w:val="center"/>
          </w:tcPr>
          <w:p w14:paraId="131FDECE" w14:textId="678D9A1B" w:rsidR="00C628F1" w:rsidRDefault="00C628F1" w:rsidP="00C62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JNPMEDI</w:t>
            </w:r>
          </w:p>
        </w:tc>
        <w:tc>
          <w:tcPr>
            <w:tcW w:w="1503" w:type="dxa"/>
            <w:vAlign w:val="center"/>
          </w:tcPr>
          <w:p w14:paraId="48B33996" w14:textId="5F5D4665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14:paraId="1EB5048A" w14:textId="60878D9F" w:rsidR="00C628F1" w:rsidRDefault="001E4305" w:rsidP="00C62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BSM</w:t>
            </w:r>
          </w:p>
        </w:tc>
        <w:tc>
          <w:tcPr>
            <w:tcW w:w="1503" w:type="dxa"/>
            <w:vAlign w:val="center"/>
          </w:tcPr>
          <w:p w14:paraId="217BDBD4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14:paraId="27AD289D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</w:tr>
      <w:tr w:rsidR="00C628F1" w14:paraId="4D618D75" w14:textId="77777777" w:rsidTr="00C628F1">
        <w:trPr>
          <w:trHeight w:val="563"/>
        </w:trPr>
        <w:tc>
          <w:tcPr>
            <w:tcW w:w="1690" w:type="dxa"/>
            <w:vAlign w:val="center"/>
          </w:tcPr>
          <w:p w14:paraId="2DCC487A" w14:textId="12B333ED" w:rsidR="00C628F1" w:rsidRDefault="00C628F1" w:rsidP="00C62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Approved by</w:t>
            </w:r>
          </w:p>
        </w:tc>
        <w:tc>
          <w:tcPr>
            <w:tcW w:w="1502" w:type="dxa"/>
            <w:vAlign w:val="center"/>
          </w:tcPr>
          <w:p w14:paraId="11054AB0" w14:textId="18626AE8" w:rsidR="00C628F1" w:rsidRDefault="00C628F1" w:rsidP="00C62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JNPMEDI</w:t>
            </w:r>
          </w:p>
        </w:tc>
        <w:tc>
          <w:tcPr>
            <w:tcW w:w="1503" w:type="dxa"/>
            <w:vAlign w:val="center"/>
          </w:tcPr>
          <w:p w14:paraId="130EF7AA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14:paraId="403FF14D" w14:textId="79BF2999" w:rsidR="00C628F1" w:rsidRDefault="001E4305" w:rsidP="00C62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BSM</w:t>
            </w:r>
          </w:p>
        </w:tc>
        <w:tc>
          <w:tcPr>
            <w:tcW w:w="1503" w:type="dxa"/>
            <w:vAlign w:val="center"/>
          </w:tcPr>
          <w:p w14:paraId="7018E7D1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14:paraId="06823CC2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</w:tr>
      <w:tr w:rsidR="00C628F1" w14:paraId="454EEB09" w14:textId="77777777" w:rsidTr="00C628F1">
        <w:trPr>
          <w:trHeight w:val="557"/>
        </w:trPr>
        <w:tc>
          <w:tcPr>
            <w:tcW w:w="1690" w:type="dxa"/>
            <w:vAlign w:val="center"/>
          </w:tcPr>
          <w:p w14:paraId="327C9713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14:paraId="70BC7802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14:paraId="0954E934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14:paraId="198328C4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14:paraId="57BF9582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14:paraId="6BD77FCE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</w:tr>
      <w:tr w:rsidR="00C628F1" w14:paraId="1381BD93" w14:textId="77777777" w:rsidTr="00C628F1">
        <w:trPr>
          <w:trHeight w:val="551"/>
        </w:trPr>
        <w:tc>
          <w:tcPr>
            <w:tcW w:w="1690" w:type="dxa"/>
            <w:vAlign w:val="center"/>
          </w:tcPr>
          <w:p w14:paraId="7F9B9301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2" w:type="dxa"/>
            <w:vAlign w:val="center"/>
          </w:tcPr>
          <w:p w14:paraId="0E638C4C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14:paraId="1C09E7B3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14:paraId="430A7852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14:paraId="03B6C7C5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  <w:tc>
          <w:tcPr>
            <w:tcW w:w="1503" w:type="dxa"/>
            <w:vAlign w:val="center"/>
          </w:tcPr>
          <w:p w14:paraId="161A8C36" w14:textId="77777777" w:rsidR="00C628F1" w:rsidRDefault="00C628F1" w:rsidP="00C628F1">
            <w:pPr>
              <w:jc w:val="center"/>
              <w:rPr>
                <w:rFonts w:hint="eastAsia"/>
              </w:rPr>
            </w:pPr>
          </w:p>
        </w:tc>
      </w:tr>
    </w:tbl>
    <w:p w14:paraId="5FC7866A" w14:textId="77777777" w:rsidR="00C628F1" w:rsidRPr="00C628F1" w:rsidRDefault="00C628F1" w:rsidP="00C628F1">
      <w:pPr>
        <w:rPr>
          <w:rFonts w:hint="eastAsia"/>
        </w:rPr>
      </w:pPr>
    </w:p>
    <w:sectPr w:rsidR="00C628F1" w:rsidRPr="00C62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C3DBA"/>
    <w:multiLevelType w:val="hybridMultilevel"/>
    <w:tmpl w:val="BFC2EA66"/>
    <w:lvl w:ilvl="0" w:tplc="5106DE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C0824A9"/>
    <w:multiLevelType w:val="hybridMultilevel"/>
    <w:tmpl w:val="19E4BEEE"/>
    <w:lvl w:ilvl="0" w:tplc="91248D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5F974BE"/>
    <w:multiLevelType w:val="hybridMultilevel"/>
    <w:tmpl w:val="E3A49A5E"/>
    <w:lvl w:ilvl="0" w:tplc="5A78000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58EA5436"/>
    <w:multiLevelType w:val="hybridMultilevel"/>
    <w:tmpl w:val="AF5CDD28"/>
    <w:lvl w:ilvl="0" w:tplc="E56037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2F06131"/>
    <w:multiLevelType w:val="hybridMultilevel"/>
    <w:tmpl w:val="E4DED6E4"/>
    <w:lvl w:ilvl="0" w:tplc="BBC2A334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34401DB"/>
    <w:multiLevelType w:val="hybridMultilevel"/>
    <w:tmpl w:val="BB9A971A"/>
    <w:lvl w:ilvl="0" w:tplc="6302D8BC">
      <w:start w:val="1"/>
      <w:numFmt w:val="bullet"/>
      <w:lvlText w:val="–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8194B09"/>
    <w:multiLevelType w:val="hybridMultilevel"/>
    <w:tmpl w:val="9A8A0D54"/>
    <w:lvl w:ilvl="0" w:tplc="B1800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E4D46DB"/>
    <w:multiLevelType w:val="hybridMultilevel"/>
    <w:tmpl w:val="8E70C1D0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25D270A"/>
    <w:multiLevelType w:val="hybridMultilevel"/>
    <w:tmpl w:val="B686A44A"/>
    <w:lvl w:ilvl="0" w:tplc="423C7CE4">
      <w:start w:val="1"/>
      <w:numFmt w:val="bullet"/>
      <w:lvlText w:val="–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6415251">
    <w:abstractNumId w:val="7"/>
  </w:num>
  <w:num w:numId="2" w16cid:durableId="1906799394">
    <w:abstractNumId w:val="2"/>
  </w:num>
  <w:num w:numId="3" w16cid:durableId="2126802827">
    <w:abstractNumId w:val="3"/>
  </w:num>
  <w:num w:numId="4" w16cid:durableId="1556896291">
    <w:abstractNumId w:val="0"/>
  </w:num>
  <w:num w:numId="5" w16cid:durableId="1622687664">
    <w:abstractNumId w:val="8"/>
  </w:num>
  <w:num w:numId="6" w16cid:durableId="629433549">
    <w:abstractNumId w:val="5"/>
  </w:num>
  <w:num w:numId="7" w16cid:durableId="1105882695">
    <w:abstractNumId w:val="4"/>
  </w:num>
  <w:num w:numId="8" w16cid:durableId="1499228252">
    <w:abstractNumId w:val="6"/>
  </w:num>
  <w:num w:numId="9" w16cid:durableId="34428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06"/>
    <w:rsid w:val="00090189"/>
    <w:rsid w:val="000A7D3F"/>
    <w:rsid w:val="000B5F59"/>
    <w:rsid w:val="000D4AFC"/>
    <w:rsid w:val="000F0099"/>
    <w:rsid w:val="000F5267"/>
    <w:rsid w:val="00157111"/>
    <w:rsid w:val="001D737C"/>
    <w:rsid w:val="001E4305"/>
    <w:rsid w:val="0020002D"/>
    <w:rsid w:val="002506CF"/>
    <w:rsid w:val="0027612D"/>
    <w:rsid w:val="002E28F9"/>
    <w:rsid w:val="00361834"/>
    <w:rsid w:val="0041435B"/>
    <w:rsid w:val="00437D5F"/>
    <w:rsid w:val="004761BC"/>
    <w:rsid w:val="00480806"/>
    <w:rsid w:val="00484E4E"/>
    <w:rsid w:val="00571B00"/>
    <w:rsid w:val="005B4078"/>
    <w:rsid w:val="00611AC3"/>
    <w:rsid w:val="006256B8"/>
    <w:rsid w:val="00646310"/>
    <w:rsid w:val="00655172"/>
    <w:rsid w:val="006C3628"/>
    <w:rsid w:val="006D76F5"/>
    <w:rsid w:val="0070360A"/>
    <w:rsid w:val="00707531"/>
    <w:rsid w:val="0077564D"/>
    <w:rsid w:val="007B5950"/>
    <w:rsid w:val="008061C7"/>
    <w:rsid w:val="00886414"/>
    <w:rsid w:val="00903848"/>
    <w:rsid w:val="00936B4C"/>
    <w:rsid w:val="00983BF3"/>
    <w:rsid w:val="009A5504"/>
    <w:rsid w:val="009C7E21"/>
    <w:rsid w:val="00A13F00"/>
    <w:rsid w:val="00A37498"/>
    <w:rsid w:val="00AD7D64"/>
    <w:rsid w:val="00B763DE"/>
    <w:rsid w:val="00BC7A30"/>
    <w:rsid w:val="00C06B13"/>
    <w:rsid w:val="00C149DD"/>
    <w:rsid w:val="00C2013E"/>
    <w:rsid w:val="00C628F1"/>
    <w:rsid w:val="00C64250"/>
    <w:rsid w:val="00C740C7"/>
    <w:rsid w:val="00C90DAF"/>
    <w:rsid w:val="00DB0EDB"/>
    <w:rsid w:val="00DE3A5B"/>
    <w:rsid w:val="00E37943"/>
    <w:rsid w:val="00EA304F"/>
    <w:rsid w:val="00EE7B6D"/>
    <w:rsid w:val="00F23934"/>
    <w:rsid w:val="00F81C03"/>
    <w:rsid w:val="00FC3072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D223"/>
  <w15:chartTrackingRefBased/>
  <w15:docId w15:val="{2356829A-B715-4F26-928C-DA27D16A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08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08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08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08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08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08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08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08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08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808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8080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808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808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808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808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808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808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808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80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08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808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0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8080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080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080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0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8080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080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48080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8080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80806"/>
    <w:rPr>
      <w:color w:val="96607D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46310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646310"/>
    <w:pPr>
      <w:widowControl/>
      <w:wordWrap/>
      <w:autoSpaceDE/>
      <w:autoSpaceDN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646310"/>
    <w:pPr>
      <w:widowControl/>
      <w:wordWrap/>
      <w:autoSpaceDE/>
      <w:autoSpaceDN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646310"/>
    <w:pPr>
      <w:widowControl/>
      <w:wordWrap/>
      <w:autoSpaceDE/>
      <w:autoSpaceDN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3618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61834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go">
    <w:name w:val="go"/>
    <w:basedOn w:val="a0"/>
    <w:rsid w:val="00361834"/>
  </w:style>
  <w:style w:type="table" w:styleId="ad">
    <w:name w:val="Table Grid"/>
    <w:basedOn w:val="a1"/>
    <w:uiPriority w:val="39"/>
    <w:rsid w:val="00FD36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0A582-BCE0-4C90-865A-09CAA4C8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483</Words>
  <Characters>1702</Characters>
  <Application>Microsoft Office Word</Application>
  <DocSecurity>0</DocSecurity>
  <Lines>68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Youngho Cha</dc:creator>
  <cp:keywords/>
  <dc:description/>
  <cp:lastModifiedBy>Youngho Cha</cp:lastModifiedBy>
  <cp:revision>47</cp:revision>
  <dcterms:created xsi:type="dcterms:W3CDTF">2025-10-28T09:46:00Z</dcterms:created>
  <dcterms:modified xsi:type="dcterms:W3CDTF">2025-10-30T06:12:00Z</dcterms:modified>
</cp:coreProperties>
</file>