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7311" w14:textId="77777777" w:rsidR="007218DC" w:rsidRDefault="007218DC" w:rsidP="007218DC">
      <w:pPr>
        <w:jc w:val="center"/>
        <w:rPr>
          <w:rFonts w:ascii="宋体" w:eastAsia="宋体" w:hAnsi="宋体" w:hint="eastAsia"/>
          <w:b/>
          <w:bCs/>
          <w:sz w:val="48"/>
          <w:szCs w:val="52"/>
        </w:rPr>
      </w:pPr>
    </w:p>
    <w:p w14:paraId="55A5ADA3" w14:textId="2E1B4E9D" w:rsidR="00064F54" w:rsidRDefault="000E1626" w:rsidP="007218DC">
      <w:pPr>
        <w:jc w:val="center"/>
        <w:rPr>
          <w:rFonts w:ascii="宋体" w:eastAsia="宋体" w:hAnsi="宋体"/>
          <w:b/>
          <w:bCs/>
          <w:sz w:val="48"/>
          <w:szCs w:val="52"/>
        </w:rPr>
      </w:pPr>
      <w:r w:rsidRPr="007218DC">
        <w:rPr>
          <w:rFonts w:ascii="宋体" w:eastAsia="宋体" w:hAnsi="宋体" w:hint="eastAsia"/>
          <w:b/>
          <w:bCs/>
          <w:sz w:val="48"/>
          <w:szCs w:val="52"/>
        </w:rPr>
        <w:t>编译原理实验</w:t>
      </w:r>
      <w:proofErr w:type="gramStart"/>
      <w:r w:rsidRPr="007218DC">
        <w:rPr>
          <w:rFonts w:ascii="宋体" w:eastAsia="宋体" w:hAnsi="宋体" w:hint="eastAsia"/>
          <w:b/>
          <w:bCs/>
          <w:sz w:val="48"/>
          <w:szCs w:val="52"/>
        </w:rPr>
        <w:t>一</w:t>
      </w:r>
      <w:proofErr w:type="gramEnd"/>
      <w:r w:rsidRPr="007218DC">
        <w:rPr>
          <w:rFonts w:ascii="宋体" w:eastAsia="宋体" w:hAnsi="宋体" w:hint="eastAsia"/>
          <w:b/>
          <w:bCs/>
          <w:sz w:val="48"/>
          <w:szCs w:val="52"/>
        </w:rPr>
        <w:t>报告</w:t>
      </w:r>
    </w:p>
    <w:p w14:paraId="68A3B214" w14:textId="2BB14CA9" w:rsidR="007218DC" w:rsidRPr="007218DC" w:rsidRDefault="007218DC" w:rsidP="007218DC">
      <w:pPr>
        <w:jc w:val="center"/>
        <w:rPr>
          <w:rFonts w:ascii="宋体" w:eastAsia="宋体" w:hAnsi="宋体" w:hint="eastAsia"/>
          <w:sz w:val="32"/>
          <w:szCs w:val="36"/>
        </w:rPr>
      </w:pPr>
      <w:r w:rsidRPr="007218DC">
        <w:rPr>
          <w:rFonts w:ascii="宋体" w:eastAsia="宋体" w:hAnsi="宋体" w:hint="eastAsia"/>
          <w:sz w:val="32"/>
          <w:szCs w:val="36"/>
        </w:rPr>
        <w:t>词法分析与语法分析</w:t>
      </w:r>
    </w:p>
    <w:p w14:paraId="1397946B" w14:textId="6EE0E458" w:rsidR="000E1626" w:rsidRDefault="000E1626" w:rsidP="007218DC">
      <w:pPr>
        <w:wordWrap w:val="0"/>
        <w:jc w:val="right"/>
        <w:rPr>
          <w:rFonts w:ascii="宋体" w:eastAsia="宋体" w:hAnsi="宋体"/>
          <w:b/>
          <w:bCs/>
        </w:rPr>
      </w:pPr>
      <w:r w:rsidRPr="002F260A">
        <w:rPr>
          <w:rFonts w:ascii="宋体" w:eastAsia="宋体" w:hAnsi="宋体" w:hint="eastAsia"/>
          <w:b/>
          <w:bCs/>
        </w:rPr>
        <w:t>1</w:t>
      </w:r>
      <w:r w:rsidRPr="002F260A">
        <w:rPr>
          <w:rFonts w:ascii="宋体" w:eastAsia="宋体" w:hAnsi="宋体"/>
          <w:b/>
          <w:bCs/>
        </w:rPr>
        <w:t xml:space="preserve">190200122 </w:t>
      </w:r>
      <w:r w:rsidRPr="002F260A">
        <w:rPr>
          <w:rFonts w:ascii="宋体" w:eastAsia="宋体" w:hAnsi="宋体" w:hint="eastAsia"/>
          <w:b/>
          <w:bCs/>
        </w:rPr>
        <w:t>袁野</w:t>
      </w:r>
      <w:r w:rsidR="007218DC" w:rsidRPr="002F260A">
        <w:rPr>
          <w:rFonts w:ascii="宋体" w:eastAsia="宋体" w:hAnsi="宋体" w:hint="eastAsia"/>
          <w:b/>
          <w:bCs/>
        </w:rPr>
        <w:t xml:space="preserve"> </w:t>
      </w:r>
      <w:r w:rsidR="007218DC" w:rsidRPr="002F260A">
        <w:rPr>
          <w:rFonts w:ascii="宋体" w:eastAsia="宋体" w:hAnsi="宋体"/>
          <w:b/>
          <w:bCs/>
        </w:rPr>
        <w:t xml:space="preserve">    </w:t>
      </w:r>
    </w:p>
    <w:p w14:paraId="44A4EF1E" w14:textId="77777777" w:rsidR="007F3104" w:rsidRPr="002F260A" w:rsidRDefault="007F3104" w:rsidP="007F3104">
      <w:pPr>
        <w:jc w:val="right"/>
        <w:rPr>
          <w:rFonts w:ascii="宋体" w:eastAsia="宋体" w:hAnsi="宋体" w:hint="eastAsia"/>
          <w:b/>
          <w:bCs/>
        </w:rPr>
      </w:pPr>
    </w:p>
    <w:p w14:paraId="68F524E6" w14:textId="57883BC3" w:rsidR="00322E82" w:rsidRPr="00A47738" w:rsidRDefault="008C24BC" w:rsidP="00B03CFA">
      <w:pPr>
        <w:pStyle w:val="a3"/>
        <w:numPr>
          <w:ilvl w:val="0"/>
          <w:numId w:val="3"/>
        </w:numPr>
        <w:ind w:firstLineChars="0"/>
        <w:rPr>
          <w:rFonts w:ascii="宋体" w:eastAsia="宋体" w:hAnsi="宋体"/>
          <w:b/>
          <w:bCs/>
          <w:szCs w:val="21"/>
        </w:rPr>
      </w:pPr>
      <w:r w:rsidRPr="00A47738">
        <w:rPr>
          <w:rFonts w:ascii="宋体" w:eastAsia="宋体" w:hAnsi="宋体" w:hint="eastAsia"/>
          <w:b/>
          <w:bCs/>
          <w:szCs w:val="21"/>
        </w:rPr>
        <w:t>实现功能</w:t>
      </w:r>
    </w:p>
    <w:p w14:paraId="6D9A6A5E" w14:textId="1B89E01D" w:rsidR="00322E82" w:rsidRPr="00A47738" w:rsidRDefault="008C24BC" w:rsidP="007218DC">
      <w:pPr>
        <w:ind w:left="420"/>
        <w:rPr>
          <w:rFonts w:ascii="宋体" w:eastAsia="宋体" w:hAnsi="宋体" w:hint="eastAsia"/>
          <w:szCs w:val="21"/>
        </w:rPr>
      </w:pPr>
      <w:r w:rsidRPr="00A47738">
        <w:rPr>
          <w:rFonts w:ascii="宋体" w:eastAsia="宋体" w:hAnsi="宋体" w:hint="eastAsia"/>
          <w:szCs w:val="21"/>
        </w:rPr>
        <w:t>程序实现了对C</w:t>
      </w:r>
      <w:r w:rsidRPr="00A47738">
        <w:rPr>
          <w:rFonts w:ascii="宋体" w:eastAsia="宋体" w:hAnsi="宋体"/>
          <w:szCs w:val="21"/>
        </w:rPr>
        <w:t>—</w:t>
      </w:r>
      <w:r w:rsidRPr="00A47738">
        <w:rPr>
          <w:rFonts w:ascii="宋体" w:eastAsia="宋体" w:hAnsi="宋体" w:hint="eastAsia"/>
          <w:szCs w:val="21"/>
        </w:rPr>
        <w:t>源代码的词法分析和语法分析，</w:t>
      </w:r>
      <w:r w:rsidR="00322E82" w:rsidRPr="00A47738">
        <w:rPr>
          <w:rFonts w:ascii="宋体" w:eastAsia="宋体" w:hAnsi="宋体" w:hint="eastAsia"/>
          <w:szCs w:val="21"/>
        </w:rPr>
        <w:t>使用了Flex和Bison工具。</w:t>
      </w:r>
    </w:p>
    <w:p w14:paraId="4E02E64A" w14:textId="6DCE88F9" w:rsidR="00B03CFA" w:rsidRPr="00A47738" w:rsidRDefault="00B03CFA" w:rsidP="00C15E70">
      <w:pPr>
        <w:pStyle w:val="a3"/>
        <w:numPr>
          <w:ilvl w:val="0"/>
          <w:numId w:val="4"/>
        </w:numPr>
        <w:ind w:firstLineChars="0"/>
        <w:jc w:val="left"/>
        <w:rPr>
          <w:rFonts w:ascii="宋体" w:eastAsia="宋体" w:hAnsi="宋体"/>
          <w:b/>
          <w:bCs/>
          <w:szCs w:val="21"/>
        </w:rPr>
      </w:pPr>
      <w:r w:rsidRPr="00A47738">
        <w:rPr>
          <w:rFonts w:ascii="宋体" w:eastAsia="宋体" w:hAnsi="宋体" w:hint="eastAsia"/>
          <w:b/>
          <w:bCs/>
          <w:szCs w:val="21"/>
        </w:rPr>
        <w:t>词法分析</w:t>
      </w:r>
    </w:p>
    <w:p w14:paraId="60497EB8" w14:textId="77777777" w:rsidR="00B03CFA" w:rsidRPr="00A47738" w:rsidRDefault="00B03CFA" w:rsidP="00B03CFA">
      <w:pPr>
        <w:ind w:left="840" w:firstLine="420"/>
        <w:jc w:val="left"/>
        <w:rPr>
          <w:rFonts w:ascii="宋体" w:eastAsia="宋体" w:hAnsi="宋体"/>
          <w:szCs w:val="21"/>
        </w:rPr>
      </w:pPr>
      <w:r w:rsidRPr="00A47738">
        <w:rPr>
          <w:rFonts w:ascii="宋体" w:eastAsia="宋体" w:hAnsi="宋体" w:hint="eastAsia"/>
          <w:szCs w:val="21"/>
        </w:rPr>
        <w:t>该程序通过在</w:t>
      </w:r>
      <w:proofErr w:type="spellStart"/>
      <w:r w:rsidRPr="00A47738">
        <w:rPr>
          <w:rFonts w:ascii="宋体" w:eastAsia="宋体" w:hAnsi="宋体" w:hint="eastAsia"/>
          <w:szCs w:val="21"/>
        </w:rPr>
        <w:t>lexical</w:t>
      </w:r>
      <w:r w:rsidRPr="00A47738">
        <w:rPr>
          <w:rFonts w:ascii="宋体" w:eastAsia="宋体" w:hAnsi="宋体"/>
          <w:szCs w:val="21"/>
        </w:rPr>
        <w:t>.c</w:t>
      </w:r>
      <w:proofErr w:type="spellEnd"/>
      <w:r w:rsidRPr="00A47738">
        <w:rPr>
          <w:rFonts w:ascii="宋体" w:eastAsia="宋体" w:hAnsi="宋体" w:hint="eastAsia"/>
          <w:szCs w:val="21"/>
        </w:rPr>
        <w:t>中输入符合C</w:t>
      </w:r>
      <w:r w:rsidRPr="00A47738">
        <w:rPr>
          <w:rFonts w:ascii="宋体" w:eastAsia="宋体" w:hAnsi="宋体"/>
          <w:szCs w:val="21"/>
        </w:rPr>
        <w:t>—</w:t>
      </w:r>
      <w:r w:rsidRPr="00A47738">
        <w:rPr>
          <w:rFonts w:ascii="宋体" w:eastAsia="宋体" w:hAnsi="宋体" w:hint="eastAsia"/>
          <w:szCs w:val="21"/>
        </w:rPr>
        <w:t>语言标准的词素和正则表达式，然后对输入文件进行扫描，如果遇到符合C</w:t>
      </w:r>
      <w:r w:rsidRPr="00A47738">
        <w:rPr>
          <w:rFonts w:ascii="宋体" w:eastAsia="宋体" w:hAnsi="宋体"/>
          <w:szCs w:val="21"/>
        </w:rPr>
        <w:t>—</w:t>
      </w:r>
      <w:r w:rsidRPr="00A47738">
        <w:rPr>
          <w:rFonts w:ascii="宋体" w:eastAsia="宋体" w:hAnsi="宋体" w:hint="eastAsia"/>
          <w:szCs w:val="21"/>
        </w:rPr>
        <w:t>文法的词语会建立对应的语法树中的节点，否则根据其具体的错误类型将错误信息输出。</w:t>
      </w:r>
    </w:p>
    <w:p w14:paraId="7E8F50E0" w14:textId="77777777" w:rsidR="00B03CFA" w:rsidRPr="00A47738" w:rsidRDefault="00B03CFA" w:rsidP="00B03CFA">
      <w:pPr>
        <w:ind w:left="840" w:firstLine="420"/>
        <w:jc w:val="left"/>
        <w:rPr>
          <w:rFonts w:ascii="宋体" w:eastAsia="宋体" w:hAnsi="宋体"/>
          <w:szCs w:val="21"/>
        </w:rPr>
      </w:pPr>
      <w:r w:rsidRPr="00A47738">
        <w:rPr>
          <w:rFonts w:ascii="宋体" w:eastAsia="宋体" w:hAnsi="宋体" w:hint="eastAsia"/>
          <w:szCs w:val="21"/>
        </w:rPr>
        <w:t>如下图struct为例，当读入struct词素时，会首先建立一个词法类型的节点，然后返回新创建的结构体。</w:t>
      </w:r>
    </w:p>
    <w:p w14:paraId="5B1EA120" w14:textId="77777777" w:rsidR="00B03CFA" w:rsidRPr="00A47738" w:rsidRDefault="00B03CFA" w:rsidP="00B03CFA">
      <w:pPr>
        <w:jc w:val="center"/>
        <w:rPr>
          <w:rFonts w:ascii="宋体" w:eastAsia="宋体" w:hAnsi="宋体"/>
          <w:szCs w:val="21"/>
        </w:rPr>
      </w:pPr>
      <w:r w:rsidRPr="00A47738">
        <w:rPr>
          <w:rFonts w:ascii="宋体" w:eastAsia="宋体" w:hAnsi="宋体"/>
          <w:noProof/>
          <w:szCs w:val="21"/>
        </w:rPr>
        <w:drawing>
          <wp:inline distT="0" distB="0" distL="0" distR="0" wp14:anchorId="3CE6D1AE" wp14:editId="7E06CD29">
            <wp:extent cx="2497015" cy="6367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6099" cy="646728"/>
                    </a:xfrm>
                    <a:prstGeom prst="rect">
                      <a:avLst/>
                    </a:prstGeom>
                  </pic:spPr>
                </pic:pic>
              </a:graphicData>
            </a:graphic>
          </wp:inline>
        </w:drawing>
      </w:r>
    </w:p>
    <w:p w14:paraId="41183D4A" w14:textId="77777777" w:rsidR="00B03CFA" w:rsidRPr="00A47738" w:rsidRDefault="00B03CFA" w:rsidP="00B03CFA">
      <w:pPr>
        <w:ind w:left="840" w:firstLine="420"/>
        <w:jc w:val="left"/>
        <w:rPr>
          <w:rFonts w:ascii="宋体" w:eastAsia="宋体" w:hAnsi="宋体"/>
          <w:szCs w:val="21"/>
        </w:rPr>
      </w:pPr>
      <w:r w:rsidRPr="00A47738">
        <w:rPr>
          <w:rFonts w:ascii="宋体" w:eastAsia="宋体" w:hAnsi="宋体" w:hint="eastAsia"/>
          <w:szCs w:val="21"/>
        </w:rPr>
        <w:t>当新读入的词素为INT、FLOAT、ID时，会</w:t>
      </w:r>
      <w:proofErr w:type="gramStart"/>
      <w:r w:rsidRPr="00A47738">
        <w:rPr>
          <w:rFonts w:ascii="宋体" w:eastAsia="宋体" w:hAnsi="宋体" w:hint="eastAsia"/>
          <w:szCs w:val="21"/>
        </w:rPr>
        <w:t>额外在</w:t>
      </w:r>
      <w:proofErr w:type="gramEnd"/>
      <w:r w:rsidRPr="00A47738">
        <w:rPr>
          <w:rFonts w:ascii="宋体" w:eastAsia="宋体" w:hAnsi="宋体" w:hint="eastAsia"/>
          <w:szCs w:val="21"/>
        </w:rPr>
        <w:t>新建得到语法树节点上新添加对应的整数值/浮点数值/变量名称信息。</w:t>
      </w:r>
    </w:p>
    <w:p w14:paraId="59F4129A" w14:textId="5499FE50" w:rsidR="00B03CFA" w:rsidRPr="00A47738" w:rsidRDefault="00B03CFA" w:rsidP="00B03CFA">
      <w:pPr>
        <w:jc w:val="center"/>
        <w:rPr>
          <w:rFonts w:ascii="宋体" w:eastAsia="宋体" w:hAnsi="宋体"/>
          <w:szCs w:val="21"/>
        </w:rPr>
      </w:pPr>
      <w:r w:rsidRPr="00A47738">
        <w:rPr>
          <w:rFonts w:ascii="宋体" w:eastAsia="宋体" w:hAnsi="宋体"/>
          <w:noProof/>
          <w:szCs w:val="21"/>
        </w:rPr>
        <w:drawing>
          <wp:inline distT="0" distB="0" distL="0" distR="0" wp14:anchorId="65F98CA3" wp14:editId="3195350A">
            <wp:extent cx="2520461" cy="72271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195" cy="734107"/>
                    </a:xfrm>
                    <a:prstGeom prst="rect">
                      <a:avLst/>
                    </a:prstGeom>
                  </pic:spPr>
                </pic:pic>
              </a:graphicData>
            </a:graphic>
          </wp:inline>
        </w:drawing>
      </w:r>
    </w:p>
    <w:p w14:paraId="69AA26EE" w14:textId="24037FF1" w:rsidR="008B5A27" w:rsidRPr="00A47738" w:rsidRDefault="008B5A27" w:rsidP="008B5A27">
      <w:pPr>
        <w:rPr>
          <w:rFonts w:ascii="宋体" w:eastAsia="宋体" w:hAnsi="宋体"/>
          <w:szCs w:val="21"/>
        </w:rPr>
      </w:pPr>
      <w:r w:rsidRPr="00A47738">
        <w:rPr>
          <w:rFonts w:ascii="宋体" w:eastAsia="宋体" w:hAnsi="宋体"/>
          <w:szCs w:val="21"/>
        </w:rPr>
        <w:tab/>
      </w:r>
      <w:r w:rsidRPr="00A47738">
        <w:rPr>
          <w:rFonts w:ascii="宋体" w:eastAsia="宋体" w:hAnsi="宋体"/>
          <w:szCs w:val="21"/>
        </w:rPr>
        <w:tab/>
      </w:r>
      <w:r w:rsidRPr="00A47738">
        <w:rPr>
          <w:rFonts w:ascii="宋体" w:eastAsia="宋体" w:hAnsi="宋体"/>
          <w:szCs w:val="21"/>
        </w:rPr>
        <w:tab/>
      </w:r>
      <w:r w:rsidRPr="00A47738">
        <w:rPr>
          <w:rFonts w:ascii="宋体" w:eastAsia="宋体" w:hAnsi="宋体" w:hint="eastAsia"/>
          <w:szCs w:val="21"/>
        </w:rPr>
        <w:t>部分正则表达式的定义如下：</w:t>
      </w:r>
    </w:p>
    <w:p w14:paraId="354FF766" w14:textId="62FC89BA" w:rsidR="008B5A27" w:rsidRPr="00A47738" w:rsidRDefault="008B5A27" w:rsidP="008B5A27">
      <w:pPr>
        <w:jc w:val="center"/>
        <w:rPr>
          <w:rFonts w:ascii="宋体" w:eastAsia="宋体" w:hAnsi="宋体" w:hint="eastAsia"/>
          <w:szCs w:val="21"/>
        </w:rPr>
      </w:pPr>
      <w:r w:rsidRPr="00A47738">
        <w:rPr>
          <w:noProof/>
          <w:szCs w:val="21"/>
        </w:rPr>
        <w:drawing>
          <wp:inline distT="0" distB="0" distL="0" distR="0" wp14:anchorId="0D3C957E" wp14:editId="2966F059">
            <wp:extent cx="2930172" cy="889000"/>
            <wp:effectExtent l="0" t="0" r="381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2628" cy="889745"/>
                    </a:xfrm>
                    <a:prstGeom prst="rect">
                      <a:avLst/>
                    </a:prstGeom>
                  </pic:spPr>
                </pic:pic>
              </a:graphicData>
            </a:graphic>
          </wp:inline>
        </w:drawing>
      </w:r>
    </w:p>
    <w:p w14:paraId="037A8C2B" w14:textId="77777777" w:rsidR="00B03CFA" w:rsidRPr="00A47738" w:rsidRDefault="00B03CFA" w:rsidP="00B03CFA">
      <w:pPr>
        <w:ind w:left="840" w:firstLine="420"/>
        <w:jc w:val="left"/>
        <w:rPr>
          <w:rFonts w:ascii="宋体" w:eastAsia="宋体" w:hAnsi="宋体"/>
          <w:szCs w:val="21"/>
        </w:rPr>
      </w:pPr>
      <w:r w:rsidRPr="00A47738">
        <w:rPr>
          <w:rFonts w:ascii="宋体" w:eastAsia="宋体" w:hAnsi="宋体" w:hint="eastAsia"/>
          <w:szCs w:val="21"/>
        </w:rPr>
        <w:t>词法分析器会分析所有定义过的关键字或正则表达式，当出现了未被定义过的关键字时，会认定其为非法字符。我们可以用“.”来匹配所有未被匹配过的字符，并对应输出错误信息：</w:t>
      </w:r>
    </w:p>
    <w:p w14:paraId="0F600885" w14:textId="78EC7B2B" w:rsidR="00B03CFA" w:rsidRPr="00A47738" w:rsidRDefault="00B03CFA" w:rsidP="00B03CFA">
      <w:pPr>
        <w:jc w:val="center"/>
        <w:rPr>
          <w:rFonts w:ascii="宋体" w:eastAsia="宋体" w:hAnsi="宋体"/>
          <w:szCs w:val="21"/>
        </w:rPr>
      </w:pPr>
      <w:r w:rsidRPr="00A47738">
        <w:rPr>
          <w:rFonts w:ascii="宋体" w:eastAsia="宋体" w:hAnsi="宋体"/>
          <w:noProof/>
          <w:szCs w:val="21"/>
        </w:rPr>
        <w:drawing>
          <wp:inline distT="0" distB="0" distL="0" distR="0" wp14:anchorId="442082B8" wp14:editId="2E43AEA0">
            <wp:extent cx="3506735" cy="85578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094" cy="871491"/>
                    </a:xfrm>
                    <a:prstGeom prst="rect">
                      <a:avLst/>
                    </a:prstGeom>
                  </pic:spPr>
                </pic:pic>
              </a:graphicData>
            </a:graphic>
          </wp:inline>
        </w:drawing>
      </w:r>
    </w:p>
    <w:p w14:paraId="015CBDFA" w14:textId="3C426798" w:rsidR="00C15E70" w:rsidRPr="00A47738" w:rsidRDefault="00C15E70" w:rsidP="00C15E70">
      <w:pPr>
        <w:pStyle w:val="a3"/>
        <w:numPr>
          <w:ilvl w:val="0"/>
          <w:numId w:val="4"/>
        </w:numPr>
        <w:ind w:firstLineChars="0"/>
        <w:jc w:val="left"/>
        <w:rPr>
          <w:rFonts w:ascii="宋体" w:eastAsia="宋体" w:hAnsi="宋体"/>
          <w:b/>
          <w:bCs/>
          <w:szCs w:val="21"/>
        </w:rPr>
      </w:pPr>
      <w:r w:rsidRPr="00A47738">
        <w:rPr>
          <w:rFonts w:ascii="宋体" w:eastAsia="宋体" w:hAnsi="宋体" w:hint="eastAsia"/>
          <w:b/>
          <w:bCs/>
          <w:szCs w:val="21"/>
        </w:rPr>
        <w:t>语法分析</w:t>
      </w:r>
    </w:p>
    <w:p w14:paraId="6E11CF16" w14:textId="71D8AEF5" w:rsidR="00C15E70" w:rsidRPr="00A47738" w:rsidRDefault="009F16A1" w:rsidP="009F16A1">
      <w:pPr>
        <w:ind w:left="420" w:firstLine="420"/>
        <w:jc w:val="left"/>
        <w:rPr>
          <w:rFonts w:ascii="宋体" w:eastAsia="宋体" w:hAnsi="宋体"/>
          <w:szCs w:val="21"/>
        </w:rPr>
      </w:pPr>
      <w:r w:rsidRPr="00A47738">
        <w:rPr>
          <w:rFonts w:ascii="宋体" w:eastAsia="宋体" w:hAnsi="宋体" w:hint="eastAsia"/>
          <w:szCs w:val="21"/>
        </w:rPr>
        <w:t>在进行文法分析时，会根据C</w:t>
      </w:r>
      <w:r w:rsidRPr="00A47738">
        <w:rPr>
          <w:rFonts w:ascii="宋体" w:eastAsia="宋体" w:hAnsi="宋体"/>
          <w:szCs w:val="21"/>
        </w:rPr>
        <w:t>—</w:t>
      </w:r>
      <w:r w:rsidRPr="00A47738">
        <w:rPr>
          <w:rFonts w:ascii="宋体" w:eastAsia="宋体" w:hAnsi="宋体" w:hint="eastAsia"/>
          <w:szCs w:val="21"/>
        </w:rPr>
        <w:t>语言的文法规定进行判断，因此将C</w:t>
      </w:r>
      <w:r w:rsidRPr="00A47738">
        <w:rPr>
          <w:rFonts w:ascii="宋体" w:eastAsia="宋体" w:hAnsi="宋体"/>
          <w:szCs w:val="21"/>
        </w:rPr>
        <w:t>—</w:t>
      </w:r>
      <w:r w:rsidRPr="00A47738">
        <w:rPr>
          <w:rFonts w:ascii="宋体" w:eastAsia="宋体" w:hAnsi="宋体" w:hint="eastAsia"/>
          <w:szCs w:val="21"/>
        </w:rPr>
        <w:t>的文法表达式写入到bison的源代码中，同时写入关于出现error的判定，用来判断语法错误的出现及其类别。对于每一个语法单元，会将其</w:t>
      </w:r>
      <w:r w:rsidR="002A15B0" w:rsidRPr="00A47738">
        <w:rPr>
          <w:rFonts w:ascii="宋体" w:eastAsia="宋体" w:hAnsi="宋体" w:hint="eastAsia"/>
          <w:szCs w:val="21"/>
        </w:rPr>
        <w:t>对应的产生式右侧的符号依次当作其语</w:t>
      </w:r>
      <w:r w:rsidR="002A15B0" w:rsidRPr="00A47738">
        <w:rPr>
          <w:rFonts w:ascii="宋体" w:eastAsia="宋体" w:hAnsi="宋体" w:hint="eastAsia"/>
          <w:szCs w:val="21"/>
        </w:rPr>
        <w:lastRenderedPageBreak/>
        <w:t>法树中的子节点</w:t>
      </w:r>
      <w:r w:rsidR="006D0CF1" w:rsidRPr="00A47738">
        <w:rPr>
          <w:rFonts w:ascii="宋体" w:eastAsia="宋体" w:hAnsi="宋体" w:hint="eastAsia"/>
          <w:szCs w:val="21"/>
        </w:rPr>
        <w:t>。</w:t>
      </w:r>
    </w:p>
    <w:p w14:paraId="20BCF0E1" w14:textId="242D7732" w:rsidR="006D0CF1" w:rsidRPr="00A47738" w:rsidRDefault="006D0CF1" w:rsidP="006D0CF1">
      <w:pPr>
        <w:jc w:val="center"/>
        <w:rPr>
          <w:rFonts w:ascii="宋体" w:eastAsia="宋体" w:hAnsi="宋体"/>
          <w:szCs w:val="21"/>
        </w:rPr>
      </w:pPr>
      <w:r w:rsidRPr="00A47738">
        <w:rPr>
          <w:noProof/>
          <w:szCs w:val="21"/>
        </w:rPr>
        <w:drawing>
          <wp:inline distT="0" distB="0" distL="0" distR="0" wp14:anchorId="4C231723" wp14:editId="5A6DBF44">
            <wp:extent cx="2621280" cy="934509"/>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4086" cy="942640"/>
                    </a:xfrm>
                    <a:prstGeom prst="rect">
                      <a:avLst/>
                    </a:prstGeom>
                  </pic:spPr>
                </pic:pic>
              </a:graphicData>
            </a:graphic>
          </wp:inline>
        </w:drawing>
      </w:r>
    </w:p>
    <w:p w14:paraId="7F42897C" w14:textId="5311A0C4" w:rsidR="006D0CF1" w:rsidRPr="00A47738" w:rsidRDefault="006D0CF1" w:rsidP="006D0CF1">
      <w:pPr>
        <w:jc w:val="left"/>
        <w:rPr>
          <w:rFonts w:ascii="宋体" w:eastAsia="宋体" w:hAnsi="宋体" w:hint="eastAsia"/>
          <w:szCs w:val="21"/>
        </w:rPr>
      </w:pPr>
      <w:r w:rsidRPr="00A47738">
        <w:rPr>
          <w:rFonts w:ascii="宋体" w:eastAsia="宋体" w:hAnsi="宋体"/>
          <w:szCs w:val="21"/>
        </w:rPr>
        <w:tab/>
      </w:r>
      <w:r w:rsidRPr="00A47738">
        <w:rPr>
          <w:rFonts w:ascii="宋体" w:eastAsia="宋体" w:hAnsi="宋体" w:hint="eastAsia"/>
          <w:szCs w:val="21"/>
        </w:rPr>
        <w:t>而由ε生成的语法节点，我们仍然建立该节点，只是将其</w:t>
      </w:r>
      <w:proofErr w:type="spellStart"/>
      <w:r w:rsidR="00253BA9" w:rsidRPr="00A47738">
        <w:rPr>
          <w:rFonts w:ascii="宋体" w:eastAsia="宋体" w:hAnsi="宋体" w:hint="eastAsia"/>
          <w:szCs w:val="21"/>
        </w:rPr>
        <w:t>i</w:t>
      </w:r>
      <w:r w:rsidR="00253BA9" w:rsidRPr="00A47738">
        <w:rPr>
          <w:rFonts w:ascii="宋体" w:eastAsia="宋体" w:hAnsi="宋体"/>
          <w:szCs w:val="21"/>
        </w:rPr>
        <w:t>nt_number</w:t>
      </w:r>
      <w:proofErr w:type="spellEnd"/>
      <w:r w:rsidR="00253BA9" w:rsidRPr="00A47738">
        <w:rPr>
          <w:rFonts w:ascii="宋体" w:eastAsia="宋体" w:hAnsi="宋体" w:hint="eastAsia"/>
          <w:szCs w:val="21"/>
        </w:rPr>
        <w:t>值设为0，用来在输出语法树</w:t>
      </w:r>
      <w:proofErr w:type="gramStart"/>
      <w:r w:rsidR="00253BA9" w:rsidRPr="00A47738">
        <w:rPr>
          <w:rFonts w:ascii="宋体" w:eastAsia="宋体" w:hAnsi="宋体" w:hint="eastAsia"/>
          <w:szCs w:val="21"/>
        </w:rPr>
        <w:t>时判断</w:t>
      </w:r>
      <w:proofErr w:type="gramEnd"/>
      <w:r w:rsidR="00253BA9" w:rsidRPr="00A47738">
        <w:rPr>
          <w:rFonts w:ascii="宋体" w:eastAsia="宋体" w:hAnsi="宋体" w:hint="eastAsia"/>
          <w:szCs w:val="21"/>
        </w:rPr>
        <w:t>其是否</w:t>
      </w:r>
      <w:r w:rsidR="007218DC" w:rsidRPr="00A47738">
        <w:rPr>
          <w:rFonts w:ascii="宋体" w:eastAsia="宋体" w:hAnsi="宋体" w:hint="eastAsia"/>
          <w:szCs w:val="21"/>
        </w:rPr>
        <w:t>需要</w:t>
      </w:r>
      <w:r w:rsidR="00253BA9" w:rsidRPr="00A47738">
        <w:rPr>
          <w:rFonts w:ascii="宋体" w:eastAsia="宋体" w:hAnsi="宋体" w:hint="eastAsia"/>
          <w:szCs w:val="21"/>
        </w:rPr>
        <w:t>输出。</w:t>
      </w:r>
    </w:p>
    <w:p w14:paraId="318A5BDE" w14:textId="627AA2BF" w:rsidR="009F16A1" w:rsidRPr="00A47738" w:rsidRDefault="007218DC" w:rsidP="007218DC">
      <w:pPr>
        <w:jc w:val="center"/>
        <w:rPr>
          <w:rFonts w:ascii="宋体" w:eastAsia="宋体" w:hAnsi="宋体"/>
          <w:szCs w:val="21"/>
        </w:rPr>
      </w:pPr>
      <w:r w:rsidRPr="00A47738">
        <w:rPr>
          <w:noProof/>
          <w:szCs w:val="21"/>
        </w:rPr>
        <w:drawing>
          <wp:inline distT="0" distB="0" distL="0" distR="0" wp14:anchorId="78C120E6" wp14:editId="424B6BFD">
            <wp:extent cx="2748280" cy="8416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102" cy="848624"/>
                    </a:xfrm>
                    <a:prstGeom prst="rect">
                      <a:avLst/>
                    </a:prstGeom>
                  </pic:spPr>
                </pic:pic>
              </a:graphicData>
            </a:graphic>
          </wp:inline>
        </w:drawing>
      </w:r>
    </w:p>
    <w:p w14:paraId="102C2EDF" w14:textId="0139AAF7" w:rsidR="007218DC" w:rsidRPr="00A47738" w:rsidRDefault="007218DC" w:rsidP="007218DC">
      <w:pPr>
        <w:rPr>
          <w:rFonts w:ascii="宋体" w:eastAsia="宋体" w:hAnsi="宋体"/>
          <w:szCs w:val="21"/>
        </w:rPr>
      </w:pPr>
      <w:r w:rsidRPr="00A47738">
        <w:rPr>
          <w:rFonts w:ascii="宋体" w:eastAsia="宋体" w:hAnsi="宋体"/>
          <w:szCs w:val="21"/>
        </w:rPr>
        <w:tab/>
      </w:r>
      <w:r w:rsidRPr="00A47738">
        <w:rPr>
          <w:rFonts w:ascii="宋体" w:eastAsia="宋体" w:hAnsi="宋体" w:hint="eastAsia"/>
          <w:szCs w:val="21"/>
        </w:rPr>
        <w:t>由空串生成的祖先节点：查询所有产生式，仅</w:t>
      </w:r>
      <w:proofErr w:type="spellStart"/>
      <w:r w:rsidRPr="00A47738">
        <w:rPr>
          <w:rFonts w:ascii="宋体" w:eastAsia="宋体" w:hAnsi="宋体"/>
          <w:szCs w:val="21"/>
        </w:rPr>
        <w:t>Program:ExtDefList</w:t>
      </w:r>
      <w:proofErr w:type="spellEnd"/>
      <w:r w:rsidRPr="00A47738">
        <w:rPr>
          <w:rFonts w:ascii="宋体" w:eastAsia="宋体" w:hAnsi="宋体"/>
          <w:szCs w:val="21"/>
        </w:rPr>
        <w:t>、</w:t>
      </w:r>
      <w:proofErr w:type="spellStart"/>
      <w:r w:rsidRPr="00A47738">
        <w:rPr>
          <w:rFonts w:ascii="宋体" w:eastAsia="宋体" w:hAnsi="宋体"/>
          <w:szCs w:val="21"/>
        </w:rPr>
        <w:t>ExtDefList</w:t>
      </w:r>
      <w:proofErr w:type="spellEnd"/>
      <w:r w:rsidRPr="00A47738">
        <w:rPr>
          <w:rFonts w:ascii="宋体" w:eastAsia="宋体" w:hAnsi="宋体"/>
          <w:szCs w:val="21"/>
        </w:rPr>
        <w:t>:</w:t>
      </w:r>
    </w:p>
    <w:p w14:paraId="15C2716D" w14:textId="59B226A4" w:rsidR="007218DC" w:rsidRPr="00A47738" w:rsidRDefault="007218DC" w:rsidP="007218DC">
      <w:pPr>
        <w:rPr>
          <w:rFonts w:ascii="宋体" w:eastAsia="宋体" w:hAnsi="宋体"/>
          <w:szCs w:val="21"/>
        </w:rPr>
      </w:pPr>
      <w:r w:rsidRPr="00A47738">
        <w:rPr>
          <w:rFonts w:ascii="宋体" w:eastAsia="宋体" w:hAnsi="宋体"/>
          <w:szCs w:val="21"/>
        </w:rPr>
        <w:t>满足只由空串生成祖先节点，此时可能出现祖先节点行号记录错误的问题</w:t>
      </w:r>
      <w:r w:rsidRPr="00A47738">
        <w:rPr>
          <w:rFonts w:ascii="宋体" w:eastAsia="宋体" w:hAnsi="宋体" w:hint="eastAsia"/>
          <w:szCs w:val="21"/>
        </w:rPr>
        <w:t>（由于</w:t>
      </w:r>
      <w:r w:rsidRPr="00A47738">
        <w:rPr>
          <w:rFonts w:ascii="宋体" w:eastAsia="宋体" w:hAnsi="宋体"/>
          <w:szCs w:val="21"/>
        </w:rPr>
        <w:t>@1.first_line 判断的节点为生成），因此进行特殊处理</w:t>
      </w:r>
      <w:r w:rsidRPr="00A47738">
        <w:rPr>
          <w:rFonts w:ascii="宋体" w:eastAsia="宋体" w:hAnsi="宋体" w:hint="eastAsia"/>
          <w:szCs w:val="21"/>
        </w:rPr>
        <w:t>。</w:t>
      </w:r>
    </w:p>
    <w:p w14:paraId="70AD4A33" w14:textId="7C47C601" w:rsidR="00B03CFA" w:rsidRPr="00A47738" w:rsidRDefault="007218DC" w:rsidP="007218DC">
      <w:pPr>
        <w:jc w:val="center"/>
        <w:rPr>
          <w:rFonts w:ascii="宋体" w:eastAsia="宋体" w:hAnsi="宋体"/>
          <w:szCs w:val="21"/>
        </w:rPr>
      </w:pPr>
      <w:r w:rsidRPr="00A47738">
        <w:rPr>
          <w:noProof/>
          <w:szCs w:val="21"/>
        </w:rPr>
        <w:drawing>
          <wp:inline distT="0" distB="0" distL="0" distR="0" wp14:anchorId="4E110611" wp14:editId="6B0D2B3D">
            <wp:extent cx="2738120" cy="709749"/>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621" cy="722839"/>
                    </a:xfrm>
                    <a:prstGeom prst="rect">
                      <a:avLst/>
                    </a:prstGeom>
                  </pic:spPr>
                </pic:pic>
              </a:graphicData>
            </a:graphic>
          </wp:inline>
        </w:drawing>
      </w:r>
    </w:p>
    <w:p w14:paraId="6884171C" w14:textId="41028D6D" w:rsidR="00B16F52" w:rsidRPr="00A47738" w:rsidRDefault="00B16F52" w:rsidP="00B16F52">
      <w:pPr>
        <w:rPr>
          <w:rFonts w:ascii="宋体" w:eastAsia="宋体" w:hAnsi="宋体"/>
          <w:szCs w:val="21"/>
        </w:rPr>
      </w:pPr>
      <w:r w:rsidRPr="00A47738">
        <w:rPr>
          <w:rFonts w:ascii="宋体" w:eastAsia="宋体" w:hAnsi="宋体"/>
          <w:szCs w:val="21"/>
        </w:rPr>
        <w:tab/>
      </w:r>
      <w:r w:rsidRPr="00A47738">
        <w:rPr>
          <w:rFonts w:ascii="宋体" w:eastAsia="宋体" w:hAnsi="宋体" w:hint="eastAsia"/>
          <w:szCs w:val="21"/>
        </w:rPr>
        <w:t>关于error的判定，将所有可能出现的语法错误，在不会导致移入-规约冲突的情况下写入产生式中，一旦在规约过程中遇到对应类型的错误，即可输出对应的错误信息。</w:t>
      </w:r>
    </w:p>
    <w:p w14:paraId="19F8599B" w14:textId="78162F4B" w:rsidR="00D92F6E" w:rsidRPr="00A47738" w:rsidRDefault="00D92F6E" w:rsidP="00D92F6E">
      <w:pPr>
        <w:jc w:val="center"/>
        <w:rPr>
          <w:rFonts w:ascii="宋体" w:eastAsia="宋体" w:hAnsi="宋体" w:hint="eastAsia"/>
          <w:szCs w:val="21"/>
        </w:rPr>
      </w:pPr>
      <w:r w:rsidRPr="00A47738">
        <w:rPr>
          <w:noProof/>
          <w:szCs w:val="21"/>
        </w:rPr>
        <w:drawing>
          <wp:inline distT="0" distB="0" distL="0" distR="0" wp14:anchorId="06213C39" wp14:editId="6882AF7C">
            <wp:extent cx="2661920" cy="141556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968" cy="1420911"/>
                    </a:xfrm>
                    <a:prstGeom prst="rect">
                      <a:avLst/>
                    </a:prstGeom>
                  </pic:spPr>
                </pic:pic>
              </a:graphicData>
            </a:graphic>
          </wp:inline>
        </w:drawing>
      </w:r>
    </w:p>
    <w:p w14:paraId="732BF6CF" w14:textId="58457F34" w:rsidR="007218DC" w:rsidRPr="00A47738" w:rsidRDefault="007218DC" w:rsidP="007218DC">
      <w:pPr>
        <w:pStyle w:val="a3"/>
        <w:numPr>
          <w:ilvl w:val="0"/>
          <w:numId w:val="4"/>
        </w:numPr>
        <w:ind w:firstLineChars="0"/>
        <w:jc w:val="left"/>
        <w:rPr>
          <w:rFonts w:ascii="宋体" w:eastAsia="宋体" w:hAnsi="宋体" w:hint="eastAsia"/>
          <w:szCs w:val="21"/>
        </w:rPr>
      </w:pPr>
      <w:r w:rsidRPr="00A47738">
        <w:rPr>
          <w:rFonts w:ascii="宋体" w:eastAsia="宋体" w:hAnsi="宋体" w:hint="eastAsia"/>
          <w:b/>
          <w:bCs/>
          <w:szCs w:val="21"/>
        </w:rPr>
        <w:t>语法树的生成</w:t>
      </w:r>
    </w:p>
    <w:p w14:paraId="4605F1BF" w14:textId="0B5D5422" w:rsidR="00BE130B" w:rsidRPr="00A47738" w:rsidRDefault="00BE130B" w:rsidP="00C15E70">
      <w:pPr>
        <w:ind w:left="420"/>
        <w:rPr>
          <w:rFonts w:ascii="宋体" w:eastAsia="宋体" w:hAnsi="宋体"/>
          <w:szCs w:val="21"/>
        </w:rPr>
      </w:pPr>
      <w:r w:rsidRPr="00A47738">
        <w:rPr>
          <w:rFonts w:ascii="宋体" w:eastAsia="宋体" w:hAnsi="宋体" w:hint="eastAsia"/>
          <w:szCs w:val="21"/>
        </w:rPr>
        <w:t>在程序中，语法树的每一个节点均为结构体类型：</w:t>
      </w:r>
    </w:p>
    <w:p w14:paraId="11D1E63B" w14:textId="7ECD58A6" w:rsidR="00BE130B" w:rsidRPr="00A47738" w:rsidRDefault="00BE130B" w:rsidP="001B316F">
      <w:pPr>
        <w:jc w:val="center"/>
        <w:rPr>
          <w:rFonts w:ascii="宋体" w:eastAsia="宋体" w:hAnsi="宋体"/>
          <w:szCs w:val="21"/>
        </w:rPr>
      </w:pPr>
      <w:r w:rsidRPr="00A47738">
        <w:rPr>
          <w:rFonts w:ascii="宋体" w:eastAsia="宋体" w:hAnsi="宋体"/>
          <w:noProof/>
          <w:szCs w:val="21"/>
        </w:rPr>
        <w:drawing>
          <wp:inline distT="0" distB="0" distL="0" distR="0" wp14:anchorId="6F914DE8" wp14:editId="22480780">
            <wp:extent cx="1905000" cy="1453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5010" cy="1461562"/>
                    </a:xfrm>
                    <a:prstGeom prst="rect">
                      <a:avLst/>
                    </a:prstGeom>
                  </pic:spPr>
                </pic:pic>
              </a:graphicData>
            </a:graphic>
          </wp:inline>
        </w:drawing>
      </w:r>
    </w:p>
    <w:p w14:paraId="26CEDD74" w14:textId="2E3FF040" w:rsidR="00BE130B" w:rsidRPr="00A47738" w:rsidRDefault="00BE130B" w:rsidP="00BF7A5D">
      <w:pPr>
        <w:ind w:left="420" w:firstLine="420"/>
        <w:rPr>
          <w:rFonts w:ascii="宋体" w:eastAsia="宋体" w:hAnsi="宋体"/>
          <w:szCs w:val="21"/>
        </w:rPr>
      </w:pPr>
      <w:r w:rsidRPr="00A47738">
        <w:rPr>
          <w:rFonts w:ascii="宋体" w:eastAsia="宋体" w:hAnsi="宋体" w:hint="eastAsia"/>
          <w:szCs w:val="21"/>
        </w:rPr>
        <w:t>语法</w:t>
      </w:r>
      <w:proofErr w:type="gramStart"/>
      <w:r w:rsidRPr="00A47738">
        <w:rPr>
          <w:rFonts w:ascii="宋体" w:eastAsia="宋体" w:hAnsi="宋体" w:hint="eastAsia"/>
          <w:szCs w:val="21"/>
        </w:rPr>
        <w:t>树采用</w:t>
      </w:r>
      <w:proofErr w:type="gramEnd"/>
      <w:r w:rsidRPr="00A47738">
        <w:rPr>
          <w:rFonts w:ascii="宋体" w:eastAsia="宋体" w:hAnsi="宋体" w:hint="eastAsia"/>
          <w:szCs w:val="21"/>
        </w:rPr>
        <w:t>儿子-兄弟</w:t>
      </w:r>
      <w:r w:rsidR="0003211B" w:rsidRPr="00A47738">
        <w:rPr>
          <w:rFonts w:ascii="宋体" w:eastAsia="宋体" w:hAnsi="宋体" w:hint="eastAsia"/>
          <w:szCs w:val="21"/>
        </w:rPr>
        <w:t>储存法，child为当前节点指向其第一个儿子的指针</w:t>
      </w:r>
      <w:r w:rsidR="00D52CA2" w:rsidRPr="00A47738">
        <w:rPr>
          <w:rFonts w:ascii="宋体" w:eastAsia="宋体" w:hAnsi="宋体" w:hint="eastAsia"/>
          <w:szCs w:val="21"/>
        </w:rPr>
        <w:t>，brother为当前节点指向其相邻的下一个兄弟节点的指针。</w:t>
      </w:r>
      <w:proofErr w:type="spellStart"/>
      <w:r w:rsidR="00D52CA2" w:rsidRPr="00A47738">
        <w:rPr>
          <w:rFonts w:ascii="宋体" w:eastAsia="宋体" w:hAnsi="宋体" w:hint="eastAsia"/>
          <w:szCs w:val="21"/>
        </w:rPr>
        <w:t>l</w:t>
      </w:r>
      <w:r w:rsidR="00D52CA2" w:rsidRPr="00A47738">
        <w:rPr>
          <w:rFonts w:ascii="宋体" w:eastAsia="宋体" w:hAnsi="宋体"/>
          <w:szCs w:val="21"/>
        </w:rPr>
        <w:t>inenumber</w:t>
      </w:r>
      <w:proofErr w:type="spellEnd"/>
      <w:r w:rsidR="00D52CA2" w:rsidRPr="00A47738">
        <w:rPr>
          <w:rFonts w:ascii="宋体" w:eastAsia="宋体" w:hAnsi="宋体" w:hint="eastAsia"/>
          <w:szCs w:val="21"/>
        </w:rPr>
        <w:t>为该语法（词法）单元第一个元素所在的行号，index为该语法（词法）元素对应的类型名称，judge为语法/词法标识符，</w:t>
      </w:r>
      <w:r w:rsidR="004D594B" w:rsidRPr="00A47738">
        <w:rPr>
          <w:rFonts w:ascii="宋体" w:eastAsia="宋体" w:hAnsi="宋体" w:hint="eastAsia"/>
          <w:szCs w:val="21"/>
        </w:rPr>
        <w:t>judge为0即表示当前元素为词法单元，否则为语法单元。</w:t>
      </w:r>
      <w:r w:rsidR="00BF3B3A" w:rsidRPr="00A47738">
        <w:rPr>
          <w:rFonts w:ascii="宋体" w:eastAsia="宋体" w:hAnsi="宋体" w:hint="eastAsia"/>
          <w:szCs w:val="21"/>
        </w:rPr>
        <w:t>下方</w:t>
      </w:r>
      <w:r w:rsidR="00BF3B3A" w:rsidRPr="00A47738">
        <w:rPr>
          <w:rFonts w:ascii="宋体" w:eastAsia="宋体" w:hAnsi="宋体" w:hint="eastAsia"/>
          <w:szCs w:val="21"/>
        </w:rPr>
        <w:lastRenderedPageBreak/>
        <w:t>的</w:t>
      </w:r>
      <w:proofErr w:type="spellStart"/>
      <w:r w:rsidR="00BF3B3A" w:rsidRPr="00A47738">
        <w:rPr>
          <w:rFonts w:ascii="宋体" w:eastAsia="宋体" w:hAnsi="宋体" w:hint="eastAsia"/>
          <w:szCs w:val="21"/>
        </w:rPr>
        <w:t>char</w:t>
      </w:r>
      <w:r w:rsidR="00BF3B3A" w:rsidRPr="00A47738">
        <w:rPr>
          <w:rFonts w:ascii="宋体" w:eastAsia="宋体" w:hAnsi="宋体"/>
          <w:szCs w:val="21"/>
        </w:rPr>
        <w:t>_name</w:t>
      </w:r>
      <w:proofErr w:type="spellEnd"/>
      <w:r w:rsidR="00BF3B3A" w:rsidRPr="00A47738">
        <w:rPr>
          <w:rFonts w:ascii="宋体" w:eastAsia="宋体" w:hAnsi="宋体" w:hint="eastAsia"/>
          <w:szCs w:val="21"/>
        </w:rPr>
        <w:t>、</w:t>
      </w:r>
      <w:proofErr w:type="spellStart"/>
      <w:r w:rsidR="00BF3B3A" w:rsidRPr="00A47738">
        <w:rPr>
          <w:rFonts w:ascii="宋体" w:eastAsia="宋体" w:hAnsi="宋体" w:hint="eastAsia"/>
          <w:szCs w:val="21"/>
        </w:rPr>
        <w:t>i</w:t>
      </w:r>
      <w:r w:rsidR="00BF3B3A" w:rsidRPr="00A47738">
        <w:rPr>
          <w:rFonts w:ascii="宋体" w:eastAsia="宋体" w:hAnsi="宋体"/>
          <w:szCs w:val="21"/>
        </w:rPr>
        <w:t>nt_name</w:t>
      </w:r>
      <w:proofErr w:type="spellEnd"/>
      <w:r w:rsidR="00BF3B3A" w:rsidRPr="00A47738">
        <w:rPr>
          <w:rFonts w:ascii="宋体" w:eastAsia="宋体" w:hAnsi="宋体" w:hint="eastAsia"/>
          <w:szCs w:val="21"/>
        </w:rPr>
        <w:t>、</w:t>
      </w:r>
      <w:proofErr w:type="spellStart"/>
      <w:r w:rsidR="00BF3B3A" w:rsidRPr="00A47738">
        <w:rPr>
          <w:rFonts w:ascii="宋体" w:eastAsia="宋体" w:hAnsi="宋体" w:hint="eastAsia"/>
          <w:szCs w:val="21"/>
        </w:rPr>
        <w:t>f</w:t>
      </w:r>
      <w:r w:rsidR="00BF3B3A" w:rsidRPr="00A47738">
        <w:rPr>
          <w:rFonts w:ascii="宋体" w:eastAsia="宋体" w:hAnsi="宋体"/>
          <w:szCs w:val="21"/>
        </w:rPr>
        <w:t>loat_name</w:t>
      </w:r>
      <w:proofErr w:type="spellEnd"/>
      <w:r w:rsidR="00BF3B3A" w:rsidRPr="00A47738">
        <w:rPr>
          <w:rFonts w:ascii="宋体" w:eastAsia="宋体" w:hAnsi="宋体" w:hint="eastAsia"/>
          <w:szCs w:val="21"/>
        </w:rPr>
        <w:t>为若当前单元为ID、INT、FLOAT时对应的名字或取值的附加信息。</w:t>
      </w:r>
    </w:p>
    <w:p w14:paraId="65F09C37" w14:textId="5D015726" w:rsidR="00BF7A5D" w:rsidRPr="00A47738" w:rsidRDefault="00BF7A5D" w:rsidP="00BF7A5D">
      <w:pPr>
        <w:ind w:left="420" w:firstLine="420"/>
        <w:rPr>
          <w:rFonts w:ascii="宋体" w:eastAsia="宋体" w:hAnsi="宋体"/>
          <w:szCs w:val="21"/>
        </w:rPr>
      </w:pPr>
      <w:r w:rsidRPr="00A47738">
        <w:rPr>
          <w:rFonts w:ascii="宋体" w:eastAsia="宋体" w:hAnsi="宋体" w:hint="eastAsia"/>
          <w:szCs w:val="21"/>
        </w:rPr>
        <w:t>对于一个符合C</w:t>
      </w:r>
      <w:r w:rsidRPr="00A47738">
        <w:rPr>
          <w:rFonts w:ascii="宋体" w:eastAsia="宋体" w:hAnsi="宋体"/>
          <w:szCs w:val="21"/>
        </w:rPr>
        <w:t>—</w:t>
      </w:r>
      <w:r w:rsidRPr="00A47738">
        <w:rPr>
          <w:rFonts w:ascii="宋体" w:eastAsia="宋体" w:hAnsi="宋体" w:hint="eastAsia"/>
          <w:szCs w:val="21"/>
        </w:rPr>
        <w:t>文法的源程序输出其语法</w:t>
      </w:r>
      <w:proofErr w:type="gramStart"/>
      <w:r w:rsidRPr="00A47738">
        <w:rPr>
          <w:rFonts w:ascii="宋体" w:eastAsia="宋体" w:hAnsi="宋体" w:hint="eastAsia"/>
          <w:szCs w:val="21"/>
        </w:rPr>
        <w:t>树采用</w:t>
      </w:r>
      <w:proofErr w:type="gramEnd"/>
      <w:r w:rsidRPr="00A47738">
        <w:rPr>
          <w:rFonts w:ascii="宋体" w:eastAsia="宋体" w:hAnsi="宋体" w:hint="eastAsia"/>
          <w:szCs w:val="21"/>
        </w:rPr>
        <w:t>深度优先搜索的方式进行输出，具体代码如下：</w:t>
      </w:r>
    </w:p>
    <w:p w14:paraId="17792D2A" w14:textId="5EFE3595" w:rsidR="00BF7A5D" w:rsidRPr="00A47738" w:rsidRDefault="00BF7A5D" w:rsidP="001B316F">
      <w:pPr>
        <w:jc w:val="center"/>
        <w:rPr>
          <w:rFonts w:ascii="宋体" w:eastAsia="宋体" w:hAnsi="宋体"/>
          <w:szCs w:val="21"/>
        </w:rPr>
      </w:pPr>
      <w:r w:rsidRPr="00A47738">
        <w:rPr>
          <w:rFonts w:ascii="宋体" w:eastAsia="宋体" w:hAnsi="宋体"/>
          <w:noProof/>
          <w:szCs w:val="21"/>
        </w:rPr>
        <w:drawing>
          <wp:inline distT="0" distB="0" distL="0" distR="0" wp14:anchorId="24C1A8C1" wp14:editId="3A94B988">
            <wp:extent cx="3352800" cy="1153257"/>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2082" cy="1159890"/>
                    </a:xfrm>
                    <a:prstGeom prst="rect">
                      <a:avLst/>
                    </a:prstGeom>
                  </pic:spPr>
                </pic:pic>
              </a:graphicData>
            </a:graphic>
          </wp:inline>
        </w:drawing>
      </w:r>
    </w:p>
    <w:p w14:paraId="04177D23" w14:textId="77777777" w:rsidR="00CC7DDC" w:rsidRPr="00A47738" w:rsidRDefault="00BF7A5D" w:rsidP="00BF7A5D">
      <w:pPr>
        <w:ind w:left="420" w:firstLine="420"/>
        <w:rPr>
          <w:rFonts w:ascii="宋体" w:eastAsia="宋体" w:hAnsi="宋体"/>
          <w:szCs w:val="21"/>
        </w:rPr>
      </w:pPr>
      <w:proofErr w:type="spellStart"/>
      <w:r w:rsidRPr="00A47738">
        <w:rPr>
          <w:rFonts w:ascii="宋体" w:eastAsia="宋体" w:hAnsi="宋体" w:hint="eastAsia"/>
          <w:szCs w:val="21"/>
        </w:rPr>
        <w:t>print_</w:t>
      </w:r>
      <w:r w:rsidRPr="00A47738">
        <w:rPr>
          <w:rFonts w:ascii="宋体" w:eastAsia="宋体" w:hAnsi="宋体"/>
          <w:szCs w:val="21"/>
        </w:rPr>
        <w:t>node</w:t>
      </w:r>
      <w:proofErr w:type="spellEnd"/>
      <w:r w:rsidRPr="00A47738">
        <w:rPr>
          <w:rFonts w:ascii="宋体" w:eastAsia="宋体" w:hAnsi="宋体" w:hint="eastAsia"/>
          <w:szCs w:val="21"/>
        </w:rPr>
        <w:t>函数即为对于一个文法单元按照实验指导书要求输出其对应信息的过程</w:t>
      </w:r>
      <w:r w:rsidR="00CC7DDC" w:rsidRPr="00A47738">
        <w:rPr>
          <w:rFonts w:ascii="宋体" w:eastAsia="宋体" w:hAnsi="宋体" w:hint="eastAsia"/>
          <w:szCs w:val="21"/>
        </w:rPr>
        <w:t>。</w:t>
      </w:r>
    </w:p>
    <w:p w14:paraId="03D39EF8" w14:textId="5B0E2235" w:rsidR="00683166" w:rsidRPr="00A47738" w:rsidRDefault="00CC7DDC" w:rsidP="00683166">
      <w:pPr>
        <w:jc w:val="center"/>
        <w:rPr>
          <w:rFonts w:ascii="宋体" w:eastAsia="宋体" w:hAnsi="宋体"/>
          <w:szCs w:val="21"/>
        </w:rPr>
      </w:pPr>
      <w:r w:rsidRPr="00A47738">
        <w:rPr>
          <w:rFonts w:ascii="宋体" w:eastAsia="宋体" w:hAnsi="宋体"/>
          <w:noProof/>
          <w:szCs w:val="21"/>
        </w:rPr>
        <w:drawing>
          <wp:inline distT="0" distB="0" distL="0" distR="0" wp14:anchorId="6EF31BAC" wp14:editId="3A0E03E9">
            <wp:extent cx="3669323" cy="177899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2534" cy="1790252"/>
                    </a:xfrm>
                    <a:prstGeom prst="rect">
                      <a:avLst/>
                    </a:prstGeom>
                  </pic:spPr>
                </pic:pic>
              </a:graphicData>
            </a:graphic>
          </wp:inline>
        </w:drawing>
      </w:r>
    </w:p>
    <w:p w14:paraId="0CF0F89C" w14:textId="085D4648" w:rsidR="00B03CFA" w:rsidRPr="00A47738" w:rsidRDefault="00BE7BB9" w:rsidP="00BE7BB9">
      <w:pPr>
        <w:pStyle w:val="a3"/>
        <w:numPr>
          <w:ilvl w:val="0"/>
          <w:numId w:val="4"/>
        </w:numPr>
        <w:ind w:firstLineChars="0"/>
        <w:jc w:val="left"/>
        <w:rPr>
          <w:rFonts w:ascii="宋体" w:eastAsia="宋体" w:hAnsi="宋体"/>
          <w:b/>
          <w:bCs/>
          <w:szCs w:val="21"/>
        </w:rPr>
      </w:pPr>
      <w:r w:rsidRPr="00A47738">
        <w:rPr>
          <w:rFonts w:ascii="宋体" w:eastAsia="宋体" w:hAnsi="宋体" w:hint="eastAsia"/>
          <w:b/>
          <w:bCs/>
          <w:szCs w:val="21"/>
        </w:rPr>
        <w:t>错误信息的输出</w:t>
      </w:r>
    </w:p>
    <w:p w14:paraId="6D73A3BC" w14:textId="53D11970" w:rsidR="00BE7BB9" w:rsidRPr="00A47738" w:rsidRDefault="00D92F6E" w:rsidP="00D92F6E">
      <w:pPr>
        <w:ind w:left="420" w:firstLine="420"/>
        <w:jc w:val="left"/>
        <w:rPr>
          <w:rFonts w:ascii="宋体" w:eastAsia="宋体" w:hAnsi="宋体"/>
          <w:szCs w:val="21"/>
        </w:rPr>
      </w:pPr>
      <w:r w:rsidRPr="00A47738">
        <w:rPr>
          <w:rFonts w:ascii="宋体" w:eastAsia="宋体" w:hAnsi="宋体" w:hint="eastAsia"/>
          <w:szCs w:val="21"/>
        </w:rPr>
        <w:t>在遇到词法或者语法错误时，会通过</w:t>
      </w:r>
      <w:proofErr w:type="spellStart"/>
      <w:r w:rsidRPr="00A47738">
        <w:rPr>
          <w:rFonts w:ascii="宋体" w:eastAsia="宋体" w:hAnsi="宋体" w:hint="eastAsia"/>
          <w:szCs w:val="21"/>
        </w:rPr>
        <w:t>printE</w:t>
      </w:r>
      <w:r w:rsidRPr="00A47738">
        <w:rPr>
          <w:rFonts w:ascii="宋体" w:eastAsia="宋体" w:hAnsi="宋体"/>
          <w:szCs w:val="21"/>
        </w:rPr>
        <w:t>rrpr</w:t>
      </w:r>
      <w:proofErr w:type="spellEnd"/>
      <w:r w:rsidRPr="00A47738">
        <w:rPr>
          <w:rFonts w:ascii="宋体" w:eastAsia="宋体" w:hAnsi="宋体" w:hint="eastAsia"/>
          <w:szCs w:val="21"/>
        </w:rPr>
        <w:t>函数对其进行输出，该函数会传入对应的错误类型（A：词法错误</w:t>
      </w:r>
      <w:r w:rsidRPr="00A47738">
        <w:rPr>
          <w:rFonts w:ascii="宋体" w:eastAsia="宋体" w:hAnsi="宋体"/>
          <w:szCs w:val="21"/>
        </w:rPr>
        <w:t>/</w:t>
      </w:r>
      <w:r w:rsidRPr="00A47738">
        <w:rPr>
          <w:rFonts w:ascii="宋体" w:eastAsia="宋体" w:hAnsi="宋体" w:hint="eastAsia"/>
          <w:szCs w:val="21"/>
        </w:rPr>
        <w:t>B：语法错误）和详细需要输出的错误信息。</w:t>
      </w:r>
      <w:r w:rsidR="00E5013D" w:rsidRPr="00A47738">
        <w:rPr>
          <w:rFonts w:ascii="宋体" w:eastAsia="宋体" w:hAnsi="宋体" w:hint="eastAsia"/>
          <w:szCs w:val="21"/>
        </w:rPr>
        <w:t>而每次输出错误时，会记录上一次出现错误的行号，来保证每一行的错误仅输出一个。</w:t>
      </w:r>
    </w:p>
    <w:p w14:paraId="17C9B821" w14:textId="3C4AD5B3" w:rsidR="00E5013D" w:rsidRPr="00A47738" w:rsidRDefault="00E5013D" w:rsidP="00E5013D">
      <w:pPr>
        <w:jc w:val="center"/>
        <w:rPr>
          <w:rFonts w:ascii="宋体" w:eastAsia="宋体" w:hAnsi="宋体"/>
          <w:szCs w:val="21"/>
        </w:rPr>
      </w:pPr>
      <w:r w:rsidRPr="00A47738">
        <w:rPr>
          <w:noProof/>
          <w:szCs w:val="21"/>
        </w:rPr>
        <w:drawing>
          <wp:inline distT="0" distB="0" distL="0" distR="0" wp14:anchorId="4A577E42" wp14:editId="645F6FA4">
            <wp:extent cx="4419600" cy="567216"/>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580" cy="573374"/>
                    </a:xfrm>
                    <a:prstGeom prst="rect">
                      <a:avLst/>
                    </a:prstGeom>
                  </pic:spPr>
                </pic:pic>
              </a:graphicData>
            </a:graphic>
          </wp:inline>
        </w:drawing>
      </w:r>
    </w:p>
    <w:p w14:paraId="1DF4F5D1" w14:textId="2EC29FB8" w:rsidR="00E5013D" w:rsidRPr="00A47738" w:rsidRDefault="00E5013D" w:rsidP="00E5013D">
      <w:pPr>
        <w:pStyle w:val="a3"/>
        <w:numPr>
          <w:ilvl w:val="0"/>
          <w:numId w:val="3"/>
        </w:numPr>
        <w:ind w:firstLineChars="0"/>
        <w:jc w:val="left"/>
        <w:rPr>
          <w:rFonts w:ascii="宋体" w:eastAsia="宋体" w:hAnsi="宋体"/>
          <w:szCs w:val="21"/>
        </w:rPr>
      </w:pPr>
      <w:r w:rsidRPr="00A47738">
        <w:rPr>
          <w:rFonts w:ascii="宋体" w:eastAsia="宋体" w:hAnsi="宋体" w:hint="eastAsia"/>
          <w:szCs w:val="21"/>
        </w:rPr>
        <w:t>编译过程</w:t>
      </w:r>
    </w:p>
    <w:p w14:paraId="7575441A" w14:textId="0870D0FF" w:rsidR="00E5013D" w:rsidRPr="00A47738" w:rsidRDefault="002767A8" w:rsidP="00E5013D">
      <w:pPr>
        <w:pStyle w:val="a3"/>
        <w:ind w:left="432" w:firstLineChars="0" w:firstLine="0"/>
        <w:jc w:val="left"/>
        <w:rPr>
          <w:rFonts w:ascii="宋体" w:eastAsia="宋体" w:hAnsi="宋体"/>
          <w:szCs w:val="21"/>
        </w:rPr>
      </w:pPr>
      <w:r w:rsidRPr="00A47738">
        <w:rPr>
          <w:rFonts w:ascii="宋体" w:eastAsia="宋体" w:hAnsi="宋体" w:hint="eastAsia"/>
          <w:szCs w:val="21"/>
        </w:rPr>
        <w:t>通过借助网上的参考资料，构建了一个</w:t>
      </w:r>
      <w:proofErr w:type="spellStart"/>
      <w:r w:rsidRPr="00A47738">
        <w:rPr>
          <w:rFonts w:ascii="宋体" w:eastAsia="宋体" w:hAnsi="宋体" w:hint="eastAsia"/>
          <w:szCs w:val="21"/>
        </w:rPr>
        <w:t>makefile</w:t>
      </w:r>
      <w:proofErr w:type="spellEnd"/>
      <w:r w:rsidRPr="00A47738">
        <w:rPr>
          <w:rFonts w:ascii="宋体" w:eastAsia="宋体" w:hAnsi="宋体" w:hint="eastAsia"/>
          <w:szCs w:val="21"/>
        </w:rPr>
        <w:t>文件来编译这个程序</w:t>
      </w:r>
      <w:r w:rsidR="00B376ED" w:rsidRPr="00A47738">
        <w:rPr>
          <w:rFonts w:ascii="宋体" w:eastAsia="宋体" w:hAnsi="宋体" w:hint="eastAsia"/>
          <w:szCs w:val="21"/>
        </w:rPr>
        <w:t>，命令如下：</w:t>
      </w:r>
    </w:p>
    <w:p w14:paraId="6B0E6FC5" w14:textId="77777777" w:rsidR="00B376ED" w:rsidRPr="00A47738" w:rsidRDefault="00B376ED" w:rsidP="00E5013D">
      <w:pPr>
        <w:pStyle w:val="a3"/>
        <w:ind w:left="432" w:firstLineChars="0" w:firstLine="0"/>
        <w:jc w:val="left"/>
        <w:rPr>
          <w:rFonts w:ascii="宋体" w:eastAsia="宋体" w:hAnsi="宋体" w:hint="eastAsia"/>
          <w:szCs w:val="21"/>
        </w:rPr>
      </w:pPr>
    </w:p>
    <w:p w14:paraId="4D499A6B" w14:textId="08D9D186" w:rsidR="002767A8" w:rsidRPr="00A47738" w:rsidRDefault="00694AE7" w:rsidP="00E5013D">
      <w:pPr>
        <w:pStyle w:val="a3"/>
        <w:ind w:left="432" w:firstLineChars="0" w:firstLine="0"/>
        <w:jc w:val="left"/>
        <w:rPr>
          <w:rFonts w:ascii="宋体" w:eastAsia="宋体" w:hAnsi="宋体"/>
          <w:szCs w:val="21"/>
        </w:rPr>
      </w:pPr>
      <w:r w:rsidRPr="00A47738">
        <w:rPr>
          <w:rFonts w:ascii="宋体" w:eastAsia="宋体" w:hAnsi="宋体" w:hint="eastAsia"/>
          <w:b/>
          <w:bCs/>
          <w:szCs w:val="21"/>
        </w:rPr>
        <w:t>m</w:t>
      </w:r>
      <w:r w:rsidR="00B376ED" w:rsidRPr="00A47738">
        <w:rPr>
          <w:rFonts w:ascii="宋体" w:eastAsia="宋体" w:hAnsi="宋体"/>
          <w:b/>
          <w:bCs/>
          <w:szCs w:val="21"/>
        </w:rPr>
        <w:t>ake</w:t>
      </w:r>
      <w:r w:rsidR="00B376ED" w:rsidRPr="00A47738">
        <w:rPr>
          <w:rFonts w:ascii="宋体" w:eastAsia="宋体" w:hAnsi="宋体"/>
          <w:b/>
          <w:bCs/>
          <w:szCs w:val="21"/>
        </w:rPr>
        <w:t xml:space="preserve"> </w:t>
      </w:r>
      <w:r w:rsidR="00B376ED" w:rsidRPr="00A47738">
        <w:rPr>
          <w:rFonts w:ascii="宋体" w:eastAsia="宋体" w:hAnsi="宋体" w:hint="eastAsia"/>
          <w:szCs w:val="21"/>
        </w:rPr>
        <w:t>编译该项目并生成parser可执行文件</w:t>
      </w:r>
    </w:p>
    <w:p w14:paraId="2747B95A" w14:textId="61131DC5" w:rsidR="00694AE7" w:rsidRPr="00A47738" w:rsidRDefault="00694AE7" w:rsidP="00E5013D">
      <w:pPr>
        <w:pStyle w:val="a3"/>
        <w:ind w:left="432" w:firstLineChars="0" w:firstLine="0"/>
        <w:jc w:val="left"/>
        <w:rPr>
          <w:rFonts w:ascii="宋体" w:eastAsia="宋体" w:hAnsi="宋体"/>
          <w:szCs w:val="21"/>
        </w:rPr>
      </w:pPr>
      <w:r w:rsidRPr="00A47738">
        <w:rPr>
          <w:rFonts w:ascii="宋体" w:eastAsia="宋体" w:hAnsi="宋体" w:hint="eastAsia"/>
          <w:b/>
          <w:bCs/>
          <w:szCs w:val="21"/>
        </w:rPr>
        <w:t>make</w:t>
      </w:r>
      <w:r w:rsidRPr="00A47738">
        <w:rPr>
          <w:rFonts w:ascii="宋体" w:eastAsia="宋体" w:hAnsi="宋体"/>
          <w:b/>
          <w:bCs/>
          <w:szCs w:val="21"/>
        </w:rPr>
        <w:t xml:space="preserve"> test </w:t>
      </w:r>
      <w:r w:rsidRPr="00A47738">
        <w:rPr>
          <w:rFonts w:ascii="宋体" w:eastAsia="宋体" w:hAnsi="宋体" w:hint="eastAsia"/>
          <w:szCs w:val="21"/>
        </w:rPr>
        <w:t>测试实验指导书中的四个必做样例</w:t>
      </w:r>
    </w:p>
    <w:p w14:paraId="3569FF7C" w14:textId="02A599EB" w:rsidR="00694AE7" w:rsidRPr="00A47738" w:rsidRDefault="00694AE7" w:rsidP="00E5013D">
      <w:pPr>
        <w:pStyle w:val="a3"/>
        <w:ind w:left="432" w:firstLineChars="0" w:firstLine="0"/>
        <w:jc w:val="left"/>
        <w:rPr>
          <w:rFonts w:ascii="宋体" w:eastAsia="宋体" w:hAnsi="宋体" w:hint="eastAsia"/>
          <w:szCs w:val="21"/>
        </w:rPr>
      </w:pPr>
      <w:r w:rsidRPr="00A47738">
        <w:rPr>
          <w:rFonts w:ascii="宋体" w:eastAsia="宋体" w:hAnsi="宋体" w:hint="eastAsia"/>
          <w:b/>
          <w:bCs/>
          <w:szCs w:val="21"/>
        </w:rPr>
        <w:t>make</w:t>
      </w:r>
      <w:r w:rsidRPr="00A47738">
        <w:rPr>
          <w:rFonts w:ascii="宋体" w:eastAsia="宋体" w:hAnsi="宋体"/>
          <w:b/>
          <w:bCs/>
          <w:szCs w:val="21"/>
        </w:rPr>
        <w:t xml:space="preserve"> </w:t>
      </w:r>
      <w:r w:rsidRPr="00A47738">
        <w:rPr>
          <w:rFonts w:ascii="宋体" w:eastAsia="宋体" w:hAnsi="宋体" w:hint="eastAsia"/>
          <w:b/>
          <w:bCs/>
          <w:szCs w:val="21"/>
        </w:rPr>
        <w:t>clean</w:t>
      </w:r>
      <w:r w:rsidRPr="00A47738">
        <w:rPr>
          <w:rFonts w:ascii="宋体" w:eastAsia="宋体" w:hAnsi="宋体"/>
          <w:b/>
          <w:bCs/>
          <w:szCs w:val="21"/>
        </w:rPr>
        <w:t xml:space="preserve"> </w:t>
      </w:r>
      <w:r w:rsidRPr="00A47738">
        <w:rPr>
          <w:rFonts w:ascii="宋体" w:eastAsia="宋体" w:hAnsi="宋体" w:hint="eastAsia"/>
          <w:szCs w:val="21"/>
        </w:rPr>
        <w:t>删除所有编译过程中产生的新文件</w:t>
      </w:r>
    </w:p>
    <w:sectPr w:rsidR="00694AE7" w:rsidRPr="00A47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29E51" w14:textId="77777777" w:rsidR="00BE4080" w:rsidRDefault="00BE4080" w:rsidP="00CC7DDC">
      <w:r>
        <w:separator/>
      </w:r>
    </w:p>
  </w:endnote>
  <w:endnote w:type="continuationSeparator" w:id="0">
    <w:p w14:paraId="2F608749" w14:textId="77777777" w:rsidR="00BE4080" w:rsidRDefault="00BE4080" w:rsidP="00CC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2149" w14:textId="77777777" w:rsidR="00BE4080" w:rsidRDefault="00BE4080" w:rsidP="00CC7DDC">
      <w:r>
        <w:separator/>
      </w:r>
    </w:p>
  </w:footnote>
  <w:footnote w:type="continuationSeparator" w:id="0">
    <w:p w14:paraId="1B7DE60A" w14:textId="77777777" w:rsidR="00BE4080" w:rsidRDefault="00BE4080" w:rsidP="00CC7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3A6"/>
    <w:multiLevelType w:val="multilevel"/>
    <w:tmpl w:val="5F0A6BE8"/>
    <w:lvl w:ilvl="0">
      <w:start w:val="1"/>
      <w:numFmt w:val="decimal"/>
      <w:suff w:val="nothing"/>
      <w:lvlText w:val="%1、"/>
      <w:lvlJc w:val="left"/>
      <w:pPr>
        <w:ind w:left="420" w:firstLine="0"/>
      </w:pPr>
      <w:rPr>
        <w:rFonts w:ascii="宋体" w:eastAsia="宋体" w:hAnsi="宋体" w:hint="eastAsia"/>
      </w:rPr>
    </w:lvl>
    <w:lvl w:ilvl="1">
      <w:start w:val="1"/>
      <w:numFmt w:val="decimal"/>
      <w:lvlText w:val="%2."/>
      <w:lvlJc w:val="left"/>
      <w:pPr>
        <w:tabs>
          <w:tab w:val="num" w:pos="1860"/>
        </w:tabs>
        <w:ind w:left="1860" w:hanging="360"/>
      </w:pPr>
      <w:rPr>
        <w:rFonts w:hint="eastAsia"/>
      </w:rPr>
    </w:lvl>
    <w:lvl w:ilvl="2">
      <w:start w:val="1"/>
      <w:numFmt w:val="decimal"/>
      <w:lvlText w:val="%3."/>
      <w:lvlJc w:val="left"/>
      <w:pPr>
        <w:tabs>
          <w:tab w:val="num" w:pos="2580"/>
        </w:tabs>
        <w:ind w:left="2580" w:hanging="360"/>
      </w:pPr>
      <w:rPr>
        <w:rFonts w:hint="eastAsia"/>
      </w:rPr>
    </w:lvl>
    <w:lvl w:ilvl="3">
      <w:start w:val="1"/>
      <w:numFmt w:val="decimal"/>
      <w:lvlText w:val="%4."/>
      <w:lvlJc w:val="left"/>
      <w:pPr>
        <w:tabs>
          <w:tab w:val="num" w:pos="3300"/>
        </w:tabs>
        <w:ind w:left="3300" w:hanging="360"/>
      </w:pPr>
      <w:rPr>
        <w:rFonts w:hint="eastAsia"/>
      </w:rPr>
    </w:lvl>
    <w:lvl w:ilvl="4">
      <w:start w:val="1"/>
      <w:numFmt w:val="decimal"/>
      <w:lvlText w:val="%5."/>
      <w:lvlJc w:val="left"/>
      <w:pPr>
        <w:tabs>
          <w:tab w:val="num" w:pos="4020"/>
        </w:tabs>
        <w:ind w:left="4020" w:hanging="360"/>
      </w:pPr>
      <w:rPr>
        <w:rFonts w:hint="eastAsia"/>
      </w:rPr>
    </w:lvl>
    <w:lvl w:ilvl="5">
      <w:start w:val="1"/>
      <w:numFmt w:val="decimal"/>
      <w:lvlText w:val="%6."/>
      <w:lvlJc w:val="left"/>
      <w:pPr>
        <w:tabs>
          <w:tab w:val="num" w:pos="4740"/>
        </w:tabs>
        <w:ind w:left="4740" w:hanging="360"/>
      </w:pPr>
      <w:rPr>
        <w:rFonts w:hint="eastAsia"/>
      </w:rPr>
    </w:lvl>
    <w:lvl w:ilvl="6">
      <w:start w:val="1"/>
      <w:numFmt w:val="decimal"/>
      <w:lvlText w:val="%7."/>
      <w:lvlJc w:val="left"/>
      <w:pPr>
        <w:tabs>
          <w:tab w:val="num" w:pos="5460"/>
        </w:tabs>
        <w:ind w:left="5460" w:hanging="360"/>
      </w:pPr>
      <w:rPr>
        <w:rFonts w:hint="eastAsia"/>
      </w:rPr>
    </w:lvl>
    <w:lvl w:ilvl="7">
      <w:start w:val="1"/>
      <w:numFmt w:val="decimal"/>
      <w:lvlText w:val="%8."/>
      <w:lvlJc w:val="left"/>
      <w:pPr>
        <w:tabs>
          <w:tab w:val="num" w:pos="6180"/>
        </w:tabs>
        <w:ind w:left="6180" w:hanging="360"/>
      </w:pPr>
      <w:rPr>
        <w:rFonts w:hint="eastAsia"/>
      </w:rPr>
    </w:lvl>
    <w:lvl w:ilvl="8">
      <w:start w:val="1"/>
      <w:numFmt w:val="decimal"/>
      <w:lvlText w:val="%9."/>
      <w:lvlJc w:val="left"/>
      <w:pPr>
        <w:tabs>
          <w:tab w:val="num" w:pos="6900"/>
        </w:tabs>
        <w:ind w:left="6900" w:hanging="360"/>
      </w:pPr>
      <w:rPr>
        <w:rFonts w:hint="eastAsia"/>
      </w:rPr>
    </w:lvl>
  </w:abstractNum>
  <w:abstractNum w:abstractNumId="1" w15:restartNumberingAfterBreak="0">
    <w:nsid w:val="05C80000"/>
    <w:multiLevelType w:val="hybridMultilevel"/>
    <w:tmpl w:val="CE18E78E"/>
    <w:lvl w:ilvl="0" w:tplc="D730DB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1142A"/>
    <w:multiLevelType w:val="hybridMultilevel"/>
    <w:tmpl w:val="553C54D4"/>
    <w:lvl w:ilvl="0" w:tplc="1438F9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690ACB"/>
    <w:multiLevelType w:val="hybridMultilevel"/>
    <w:tmpl w:val="2B048202"/>
    <w:lvl w:ilvl="0" w:tplc="F0DE1B0C">
      <w:start w:val="1"/>
      <w:numFmt w:val="japaneseCounting"/>
      <w:lvlText w:val="%1、"/>
      <w:lvlJc w:val="left"/>
      <w:pPr>
        <w:ind w:left="432" w:hanging="432"/>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691C25"/>
    <w:multiLevelType w:val="multilevel"/>
    <w:tmpl w:val="00646D7A"/>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B4"/>
    <w:rsid w:val="000225B4"/>
    <w:rsid w:val="0003211B"/>
    <w:rsid w:val="00066A8F"/>
    <w:rsid w:val="000838FA"/>
    <w:rsid w:val="000E1626"/>
    <w:rsid w:val="00143C59"/>
    <w:rsid w:val="001B316F"/>
    <w:rsid w:val="001F0D17"/>
    <w:rsid w:val="00253BA9"/>
    <w:rsid w:val="002767A8"/>
    <w:rsid w:val="002A15B0"/>
    <w:rsid w:val="002B0E9E"/>
    <w:rsid w:val="002B449D"/>
    <w:rsid w:val="002D7195"/>
    <w:rsid w:val="002F260A"/>
    <w:rsid w:val="00322E82"/>
    <w:rsid w:val="00350798"/>
    <w:rsid w:val="003528AD"/>
    <w:rsid w:val="004D594B"/>
    <w:rsid w:val="006673AD"/>
    <w:rsid w:val="00683166"/>
    <w:rsid w:val="00694AE7"/>
    <w:rsid w:val="006D0CF1"/>
    <w:rsid w:val="007218DC"/>
    <w:rsid w:val="0079529D"/>
    <w:rsid w:val="007F3104"/>
    <w:rsid w:val="00851435"/>
    <w:rsid w:val="008B5A27"/>
    <w:rsid w:val="008C24BC"/>
    <w:rsid w:val="008D0979"/>
    <w:rsid w:val="008F0B1E"/>
    <w:rsid w:val="008F6137"/>
    <w:rsid w:val="00956BF3"/>
    <w:rsid w:val="009709A8"/>
    <w:rsid w:val="009F16A1"/>
    <w:rsid w:val="009F6D3B"/>
    <w:rsid w:val="00A1495C"/>
    <w:rsid w:val="00A1712F"/>
    <w:rsid w:val="00A47738"/>
    <w:rsid w:val="00A611BF"/>
    <w:rsid w:val="00B03CFA"/>
    <w:rsid w:val="00B16F52"/>
    <w:rsid w:val="00B376ED"/>
    <w:rsid w:val="00B50240"/>
    <w:rsid w:val="00B93271"/>
    <w:rsid w:val="00BA4E87"/>
    <w:rsid w:val="00BD31FA"/>
    <w:rsid w:val="00BE130B"/>
    <w:rsid w:val="00BE2F01"/>
    <w:rsid w:val="00BE4080"/>
    <w:rsid w:val="00BE7BB9"/>
    <w:rsid w:val="00BF3B3A"/>
    <w:rsid w:val="00BF7A5D"/>
    <w:rsid w:val="00C15E70"/>
    <w:rsid w:val="00C205FB"/>
    <w:rsid w:val="00CC2481"/>
    <w:rsid w:val="00CC7DDC"/>
    <w:rsid w:val="00D52CA2"/>
    <w:rsid w:val="00D92F6E"/>
    <w:rsid w:val="00D96EF0"/>
    <w:rsid w:val="00E5013D"/>
    <w:rsid w:val="00E6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FB2E9"/>
  <w15:chartTrackingRefBased/>
  <w15:docId w15:val="{91022A17-A141-41D3-A841-24F1E1A4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2"/>
    <w:pPr>
      <w:ind w:firstLineChars="200" w:firstLine="420"/>
    </w:pPr>
  </w:style>
  <w:style w:type="paragraph" w:styleId="a4">
    <w:name w:val="header"/>
    <w:basedOn w:val="a"/>
    <w:link w:val="a5"/>
    <w:uiPriority w:val="99"/>
    <w:unhideWhenUsed/>
    <w:rsid w:val="00CC7D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7DDC"/>
    <w:rPr>
      <w:sz w:val="18"/>
      <w:szCs w:val="18"/>
    </w:rPr>
  </w:style>
  <w:style w:type="paragraph" w:styleId="a6">
    <w:name w:val="footer"/>
    <w:basedOn w:val="a"/>
    <w:link w:val="a7"/>
    <w:uiPriority w:val="99"/>
    <w:unhideWhenUsed/>
    <w:rsid w:val="00CC7DDC"/>
    <w:pPr>
      <w:tabs>
        <w:tab w:val="center" w:pos="4153"/>
        <w:tab w:val="right" w:pos="8306"/>
      </w:tabs>
      <w:snapToGrid w:val="0"/>
      <w:jc w:val="left"/>
    </w:pPr>
    <w:rPr>
      <w:sz w:val="18"/>
      <w:szCs w:val="18"/>
    </w:rPr>
  </w:style>
  <w:style w:type="character" w:customStyle="1" w:styleId="a7">
    <w:name w:val="页脚 字符"/>
    <w:basedOn w:val="a0"/>
    <w:link w:val="a6"/>
    <w:uiPriority w:val="99"/>
    <w:rsid w:val="00CC7D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F9B2C-1859-49BA-86EB-DE25C39D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3</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Youngsc</dc:creator>
  <cp:keywords/>
  <dc:description/>
  <cp:lastModifiedBy>Yuan Youngsc</cp:lastModifiedBy>
  <cp:revision>23</cp:revision>
  <dcterms:created xsi:type="dcterms:W3CDTF">2022-03-30T08:58:00Z</dcterms:created>
  <dcterms:modified xsi:type="dcterms:W3CDTF">2022-03-31T14:51:00Z</dcterms:modified>
</cp:coreProperties>
</file>