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F6518A">
            <w:r>
              <w:t>23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6518A">
              <w:t>025.02</w:t>
            </w:r>
            <w:r w:rsidR="008E2A54">
              <w:t>.</w:t>
            </w:r>
            <w:r w:rsidR="00F6518A">
              <w:t>03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F6518A">
              <w:t>02.09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236DDB" w:rsidRDefault="00F6518A" w:rsidP="00236DDB">
            <w:r>
              <w:t>1. 서버에 로비 추가</w:t>
            </w:r>
          </w:p>
          <w:p w:rsidR="00062FD3" w:rsidRPr="00495EFB" w:rsidRDefault="00062FD3" w:rsidP="00236DD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충돌처리</w:t>
            </w:r>
            <w:r>
              <w:rPr>
                <w:rFonts w:hint="eastAsia"/>
              </w:rPr>
              <w:t xml:space="preserve"> 최적화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236DDB" w:rsidRDefault="00F6518A" w:rsidP="004D5E13">
      <w:r>
        <w:t>1. 서버에 로비 추가</w:t>
      </w:r>
    </w:p>
    <w:p w:rsidR="00F6518A" w:rsidRDefault="00062FD3" w:rsidP="004D5E13">
      <w:r>
        <w:t>로비와</w:t>
      </w:r>
      <w:r>
        <w:rPr>
          <w:rFonts w:hint="eastAsia"/>
        </w:rPr>
        <w:t xml:space="preserve"> 게임 </w:t>
      </w:r>
      <w:proofErr w:type="spellStart"/>
      <w:r>
        <w:rPr>
          <w:rFonts w:hint="eastAsia"/>
        </w:rPr>
        <w:t>씬을</w:t>
      </w:r>
      <w:proofErr w:type="spellEnd"/>
      <w:r>
        <w:rPr>
          <w:rFonts w:hint="eastAsia"/>
        </w:rPr>
        <w:t xml:space="preserve"> 분리:</w:t>
      </w:r>
      <w:r>
        <w:t xml:space="preserve"> 캐릭터</w:t>
      </w:r>
      <w:r>
        <w:rPr>
          <w:rFonts w:hint="eastAsia"/>
        </w:rPr>
        <w:t xml:space="preserve"> 선택이 가능하도록 수정</w:t>
      </w:r>
    </w:p>
    <w:p w:rsidR="00062FD3" w:rsidRDefault="00062FD3" w:rsidP="004D5E13"/>
    <w:p w:rsidR="00062FD3" w:rsidRDefault="00062FD3" w:rsidP="004D5E13">
      <w:r>
        <w:rPr>
          <w:rFonts w:hint="eastAsia"/>
        </w:rPr>
        <w:t>2</w:t>
      </w:r>
      <w:r>
        <w:t>. 충돌처리</w:t>
      </w:r>
      <w:r>
        <w:rPr>
          <w:rFonts w:hint="eastAsia"/>
        </w:rPr>
        <w:t xml:space="preserve"> 최적화</w:t>
      </w:r>
    </w:p>
    <w:p w:rsidR="00062FD3" w:rsidRPr="00062FD3" w:rsidRDefault="00062FD3" w:rsidP="004D5E13">
      <w:pPr>
        <w:rPr>
          <w:rFonts w:hint="eastAsia"/>
        </w:rPr>
      </w:pPr>
      <w:r>
        <w:t>정적</w:t>
      </w:r>
      <w:r>
        <w:rPr>
          <w:rFonts w:hint="eastAsia"/>
        </w:rPr>
        <w:t>+동적 물체끼리의 충돌과,</w:t>
      </w:r>
      <w:r>
        <w:t xml:space="preserve"> 동적+동적</w:t>
      </w:r>
      <w:r>
        <w:rPr>
          <w:rFonts w:hint="eastAsia"/>
        </w:rPr>
        <w:t xml:space="preserve"> 물체의 충돌처리를 분리하여 처리</w:t>
      </w:r>
    </w:p>
    <w:p w:rsidR="00062FD3" w:rsidRDefault="00062FD3" w:rsidP="004D5E13">
      <w:pPr>
        <w:rPr>
          <w:rFonts w:ascii="Arial" w:hAnsi="Arial" w:cs="Arial"/>
          <w:color w:val="333333"/>
          <w:shd w:val="clear" w:color="auto" w:fill="FFFFFF"/>
        </w:rPr>
      </w:pPr>
      <w:r>
        <w:t>정적</w:t>
      </w:r>
      <w:r>
        <w:rPr>
          <w:rFonts w:hint="eastAsia"/>
        </w:rPr>
        <w:t>+동적</w:t>
      </w:r>
      <w:r>
        <w:rPr>
          <w:rFonts w:hint="eastAsia"/>
        </w:rPr>
        <w:t xml:space="preserve"> 처리는 </w:t>
      </w:r>
      <w:r>
        <w:rPr>
          <w:rFonts w:ascii="Arial" w:hAnsi="Arial" w:cs="Arial"/>
          <w:color w:val="333333"/>
          <w:shd w:val="clear" w:color="auto" w:fill="FFFFFF"/>
        </w:rPr>
        <w:t>BVH (Bounding Volume Hierarchy)</w:t>
      </w:r>
      <w:r>
        <w:rPr>
          <w:rFonts w:ascii="Arial" w:hAnsi="Arial" w:cs="Arial"/>
          <w:color w:val="333333"/>
          <w:shd w:val="clear" w:color="auto" w:fill="FFFFFF"/>
        </w:rPr>
        <w:t>를</w:t>
      </w:r>
      <w:r>
        <w:rPr>
          <w:rFonts w:ascii="Arial" w:hAnsi="Arial" w:cs="Arial" w:hint="eastAsia"/>
          <w:color w:val="333333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hd w:val="clear" w:color="auto" w:fill="FFFFFF"/>
        </w:rPr>
        <w:t>이용</w:t>
      </w:r>
    </w:p>
    <w:p w:rsidR="00062FD3" w:rsidRDefault="00062FD3" w:rsidP="004D5E13">
      <w:pPr>
        <w:rPr>
          <w:rFonts w:hint="eastAsia"/>
        </w:rPr>
      </w:pPr>
      <w:r>
        <w:rPr>
          <w:rFonts w:hint="eastAsia"/>
        </w:rPr>
        <w:t>동적,</w:t>
      </w:r>
      <w:r>
        <w:t xml:space="preserve"> 동적</w:t>
      </w:r>
      <w:r>
        <w:rPr>
          <w:rFonts w:hint="eastAsia"/>
        </w:rPr>
        <w:t xml:space="preserve"> 처리는 공간분할을 이용하여 처리할 수 있도록 충돌처리 코드를 수정하였습니다.</w:t>
      </w:r>
    </w:p>
    <w:p w:rsidR="00F6518A" w:rsidRPr="00236DDB" w:rsidRDefault="00F6518A" w:rsidP="004D5E13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  <w:bookmarkStart w:id="0" w:name="_GoBack"/>
      <w:bookmarkEnd w:id="0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F6518A">
            <w:r>
              <w:t>24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2A7B0F">
              <w:t>025.2</w:t>
            </w:r>
            <w:r w:rsidR="00E62724">
              <w:t>.</w:t>
            </w:r>
            <w:r w:rsidR="00F6518A">
              <w:t>10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F6518A">
            <w:r>
              <w:t>2025.2.16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2A7B0F">
            <w:pPr>
              <w:tabs>
                <w:tab w:val="left" w:pos="2765"/>
              </w:tabs>
            </w:pPr>
            <w:r>
              <w:t>1</w:t>
            </w:r>
            <w:r w:rsidR="000F2478">
              <w:t xml:space="preserve">. </w:t>
            </w:r>
            <w:r w:rsidR="00F6518A">
              <w:rPr>
                <w:rFonts w:hint="eastAsia"/>
              </w:rPr>
              <w:t>공격 및 스킬 추가</w:t>
            </w:r>
            <w:r w:rsidR="002A7B0F">
              <w:tab/>
            </w:r>
          </w:p>
          <w:p w:rsidR="00BF08EF" w:rsidRPr="00A973F3" w:rsidRDefault="00BF08EF" w:rsidP="00717998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4833" w:rsidRDefault="00204833">
      <w:pPr>
        <w:spacing w:after="0" w:line="240" w:lineRule="auto"/>
      </w:pPr>
      <w:r>
        <w:separator/>
      </w:r>
    </w:p>
  </w:endnote>
  <w:endnote w:type="continuationSeparator" w:id="0">
    <w:p w:rsidR="00204833" w:rsidRDefault="00204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4833" w:rsidRDefault="00204833">
      <w:pPr>
        <w:spacing w:after="0" w:line="240" w:lineRule="auto"/>
      </w:pPr>
      <w:r>
        <w:separator/>
      </w:r>
    </w:p>
  </w:footnote>
  <w:footnote w:type="continuationSeparator" w:id="0">
    <w:p w:rsidR="00204833" w:rsidRDefault="00204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62FD3"/>
    <w:rsid w:val="000A554D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709C4"/>
    <w:rsid w:val="00495EFB"/>
    <w:rsid w:val="004A0213"/>
    <w:rsid w:val="004D5E13"/>
    <w:rsid w:val="004E7DCD"/>
    <w:rsid w:val="004F08BB"/>
    <w:rsid w:val="005F3FE1"/>
    <w:rsid w:val="0063349D"/>
    <w:rsid w:val="00633FF5"/>
    <w:rsid w:val="00675417"/>
    <w:rsid w:val="006815F6"/>
    <w:rsid w:val="006B29E3"/>
    <w:rsid w:val="006D32FD"/>
    <w:rsid w:val="00717998"/>
    <w:rsid w:val="00740541"/>
    <w:rsid w:val="007926E9"/>
    <w:rsid w:val="007C0F3B"/>
    <w:rsid w:val="007E6ADB"/>
    <w:rsid w:val="007E7D28"/>
    <w:rsid w:val="00846D10"/>
    <w:rsid w:val="008472E6"/>
    <w:rsid w:val="00861C07"/>
    <w:rsid w:val="00866EB5"/>
    <w:rsid w:val="00887D4B"/>
    <w:rsid w:val="008D5F10"/>
    <w:rsid w:val="008E0034"/>
    <w:rsid w:val="008E2A54"/>
    <w:rsid w:val="00972095"/>
    <w:rsid w:val="009B7112"/>
    <w:rsid w:val="009C74A3"/>
    <w:rsid w:val="009E3B98"/>
    <w:rsid w:val="009E65DE"/>
    <w:rsid w:val="00A04D9A"/>
    <w:rsid w:val="00A27CD7"/>
    <w:rsid w:val="00A973F3"/>
    <w:rsid w:val="00AE6DB2"/>
    <w:rsid w:val="00B17136"/>
    <w:rsid w:val="00B5311A"/>
    <w:rsid w:val="00B6115E"/>
    <w:rsid w:val="00B76626"/>
    <w:rsid w:val="00BE052E"/>
    <w:rsid w:val="00BE4D16"/>
    <w:rsid w:val="00BF08EF"/>
    <w:rsid w:val="00C40BAE"/>
    <w:rsid w:val="00C47DE0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2026-02-08T14:29:00Z</dcterms:modified>
  <cp:version>1100.0100.01</cp:version>
</cp:coreProperties>
</file>