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School locations geo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https://data.sa.gov.au/data/dataset/education-and-child-development-sites-location-data-with-latitude-and-longitude-june-2017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 we key this with locationsa to pull ABS data for areas of schools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LocationSA get census area from geo location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http://govhack.locationsa.com.au/intersects/ASGC.svc/?location=138.5105,-34.78452&amp;census=2016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https://www.dpti.sa.gov.au/__data/assets/pdf_file/0004/272056/Database_Reports_2014-15.pdf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Grants SA funded projects 2016-2017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https://data.sa.gov.au/data/dataset/a572374e-ebdd-4513-a224-f7e79f126431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Things per LGA or census area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http://stat.data.abs.gov.au/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Fund My Idea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collected from all Fund my Idea Engagements via the YourSAy website. Data is collected by South Australian regions. http://yoursay.sa.gov.au/fundmyidea/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XLSX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tat.data.abs.gov.au/" TargetMode="External"/><Relationship Id="rId5" Type="http://schemas.openxmlformats.org/officeDocument/2006/relationships/hyperlink" Target="https://data.sa.gov.au/data/dataset/education-and-child-development-sites-location-data-with-latitude-and-longitude-june-2017" TargetMode="External"/><Relationship Id="rId6" Type="http://schemas.openxmlformats.org/officeDocument/2006/relationships/hyperlink" Target="http://govhack.locationsa.com.au/intersects/ASGC.svc/?location=138.5105,-34.78452&amp;census=2016" TargetMode="External"/><Relationship Id="rId7" Type="http://schemas.openxmlformats.org/officeDocument/2006/relationships/hyperlink" Target="https://www.dpti.sa.gov.au/__data/assets/pdf_file/0004/272056/Database_Reports_2014-15.pdf" TargetMode="External"/><Relationship Id="rId8" Type="http://schemas.openxmlformats.org/officeDocument/2006/relationships/hyperlink" Target="https://data.sa.gov.au/data/dataset/a572374e-ebdd-4513-a224-f7e79f126431" TargetMode="External"/></Relationships>
</file>