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8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785"/>
        <w:gridCol w:w="2250"/>
        <w:gridCol w:w="1575"/>
        <w:gridCol w:w="1470"/>
        <w:gridCol w:w="1095"/>
        <w:gridCol w:w="1800"/>
        <w:tblGridChange w:id="0">
          <w:tblGrid>
            <w:gridCol w:w="1395"/>
            <w:gridCol w:w="1785"/>
            <w:gridCol w:w="2250"/>
            <w:gridCol w:w="1575"/>
            <w:gridCol w:w="1470"/>
            <w:gridCol w:w="1095"/>
            <w:gridCol w:w="18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Control Policy and Procedures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 (AC-1)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file is opened with access policy listed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4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Permitted Actions Without Identification or Authentication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 (AC-14)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file is opened with policy listed with description of organization 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Control for Mobile Devices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response when logging in to the database with a username and password on a mobile device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admin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pass: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successful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is successful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to an admin account, and then log out and log in to a guest or temporary account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account should have different privileges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Accounts have different privileges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) Assign roles to table for anyone accessing database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2) Create a username and password specific to each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admin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pass: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should be able to log in with administrator privileges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is able to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27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Unsuccessful Login Attempts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to log on to the admin account with a false password three times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admin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pass: badpass1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fail and a message to retry a different password should appear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 denied for the user and message Message appears after one try saying "You have reached the maximum attempts. You are now locked out. 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semi - PASS</w:t>
            </w:r>
          </w:p>
        </w:tc>
      </w:tr>
      <w:tr>
        <w:trPr>
          <w:trHeight w:val="2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Use Notification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on to a user account and attempt to access a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user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banner should appear that warns the user that they are about to access important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"You are about to access crucial information and your actions may be monitored. IF you wish to continue clicking ok."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Stamps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Login as a user or admin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Query the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user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user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event_scrite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successful with a time stamp indicating time stamp. Query should also result in a time stamp after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Timestamps appear for after you log in and after you query the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for 1/2 requirements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 Training 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shd w:fill="cfe2f3" w:val="clear"/>
                <w:rtl w:val="0"/>
              </w:rPr>
              <w:t xml:space="preserve">Open documentation for policy AT-4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of Action and 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policy(ca-5)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6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organization will specify which threats in the database will be monitored and status messages will be set up when a new threat is added.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 Open document policy (CA-7)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 will follow guidelines and attempt to implement continuous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opened and guidelines followed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Emergency Lighting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 PE-12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opened and guidelines followed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2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Usage 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Administrator will create a spreadsheet and document any software licenses that are currently in use, date of license, and expiration date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Software on that list can be manually or automatically blocked from being used on the system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user tries to download a foreign piece of software an error message will pop up and block them from installing the 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Least Functionality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1) Go to firewall settings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2) Change firewall settings to block specific 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port and blocked part will not allow connections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is blocked from outbound and inbound traffic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Installed 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 on CM-11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 Planning Policy and Procedures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CP-1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6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documentation on CP-2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Develop a contingency plan that identifies essential business functions, provides recovery objectives, restoration priorities, and addresses maintaining these essential business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 Training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CP-3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21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 Plan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The organization will run a simulation of a cyber incident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Roles within the organization will be measured using organization metrics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Results are calculated from if roles successfully did the necessary actions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 in gtd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Simulation is organized and ran by organization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Simulation was unable to be made by organization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System Backup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Go to database files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Back up the database manually or automatically (cloud, zip, etc)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Terrorism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backup is made in zip format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backup is available in a zip 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IA-1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Identification And Authentication Policy and Procedures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 on IA-1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4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IA-4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Login as administrator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Screenshot of roles in database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should be able to see all the roles and permissions of other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is able to see roles and permissions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 Handling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policy on IR-4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IR-5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 Reporting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IR-6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134.49218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Maintenance Policy and Procedures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MA-1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Security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Administrator opens up documentation policy (PL-2)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PL-2.txt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opens file and is able to read 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opens file and is able to read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Rules of Behavior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User opens up app/site to access database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User must accept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ok and logs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ok and is then able to log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Vulnerability Scanning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Download wireshark or other tool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Run wireshark over the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Wireshark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Packets are scanned while wireshark is running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Packets are scanned while wireshark is running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Allocation of Resources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SA-2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Denial of Service Protection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SC-5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Handling and Retention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SI-12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 Protection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documentation on PE-13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for Test Cases.docx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is able to be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opened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4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SI-3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Malicious Code Protection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User attempts a sql injection (ex: 105 OR 2=2)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user: 1 OR 2=2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warning saying "Malicious code detected appears"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message saying incorrect username and password appears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f9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4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System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Open wireshark or other software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Sort by tcp/udp and mysql and monitor all traffic in network for unauthorized network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wireshark packets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Wireshark is opened and network traffic is recorded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 traffic is successfully recorded in Wireshark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0">
      <w:pPr>
        <w:shd w:fill="ffffff" w:val="clear"/>
        <w:spacing w:after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vd.nist.gov/800-53/Rev4/control/AC-5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