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98" w:rsidRDefault="00CB473F">
      <w:pPr>
        <w:rPr>
          <w:b/>
          <w:sz w:val="28"/>
          <w:szCs w:val="28"/>
        </w:rPr>
      </w:pPr>
      <w:r w:rsidRPr="000D76EF">
        <w:rPr>
          <w:b/>
          <w:sz w:val="28"/>
          <w:szCs w:val="28"/>
        </w:rPr>
        <w:t xml:space="preserve">EXCEL </w:t>
      </w:r>
      <w:r w:rsidR="000D76EF" w:rsidRPr="000D76EF">
        <w:rPr>
          <w:b/>
          <w:sz w:val="28"/>
          <w:szCs w:val="28"/>
        </w:rPr>
        <w:t>WORKSHOP TRAINING</w:t>
      </w:r>
      <w:r w:rsidR="00546DCD">
        <w:rPr>
          <w:b/>
          <w:sz w:val="28"/>
          <w:szCs w:val="28"/>
        </w:rPr>
        <w:t xml:space="preserve"> June 6 with Duane Aubin</w:t>
      </w:r>
    </w:p>
    <w:p w:rsidR="00B32133" w:rsidRDefault="00B32133" w:rsidP="00B32133">
      <w:pPr>
        <w:spacing w:after="0"/>
      </w:pPr>
      <w:proofErr w:type="gramStart"/>
      <w:r>
        <w:rPr>
          <w:b/>
          <w:sz w:val="28"/>
          <w:szCs w:val="28"/>
        </w:rPr>
        <w:t>…</w:t>
      </w:r>
      <w:r>
        <w:t>interested in the answers of the following questions in all these listed skills.</w:t>
      </w:r>
      <w:proofErr w:type="gramEnd"/>
    </w:p>
    <w:p w:rsidR="00B32133" w:rsidRDefault="00B32133" w:rsidP="00B32133">
      <w:pPr>
        <w:spacing w:after="0" w:line="240" w:lineRule="auto"/>
      </w:pPr>
      <w:r>
        <w:t>When should we use this excel Feature?</w:t>
      </w:r>
    </w:p>
    <w:p w:rsidR="00B32133" w:rsidRPr="000D76EF" w:rsidRDefault="00B32133" w:rsidP="00B32133">
      <w:pPr>
        <w:spacing w:after="0"/>
        <w:rPr>
          <w:b/>
          <w:sz w:val="28"/>
          <w:szCs w:val="28"/>
        </w:rPr>
      </w:pPr>
      <w:r>
        <w:t xml:space="preserve">How should we use this Excel </w:t>
      </w:r>
      <w:proofErr w:type="gramStart"/>
      <w:r>
        <w:t>Feature</w:t>
      </w:r>
      <w:proofErr w:type="gramEnd"/>
    </w:p>
    <w:p w:rsidR="00B32133" w:rsidRDefault="00B32133" w:rsidP="000D76EF">
      <w:pPr>
        <w:spacing w:after="0" w:line="240" w:lineRule="auto"/>
        <w:rPr>
          <w:color w:val="000000"/>
        </w:rPr>
      </w:pPr>
    </w:p>
    <w:p w:rsidR="000D76EF" w:rsidRPr="0034793C" w:rsidRDefault="00CB473F" w:rsidP="000D76EF">
      <w:pPr>
        <w:spacing w:after="0" w:line="240" w:lineRule="auto"/>
        <w:rPr>
          <w:color w:val="000000"/>
        </w:rPr>
      </w:pPr>
      <w:proofErr w:type="gramStart"/>
      <w:r w:rsidRPr="0034793C">
        <w:rPr>
          <w:color w:val="000000"/>
        </w:rPr>
        <w:t>1)</w:t>
      </w:r>
      <w:r w:rsidR="000D76EF" w:rsidRPr="0034793C">
        <w:rPr>
          <w:color w:val="000000"/>
        </w:rPr>
        <w:t>How</w:t>
      </w:r>
      <w:proofErr w:type="gramEnd"/>
      <w:r w:rsidR="000D76EF" w:rsidRPr="0034793C">
        <w:rPr>
          <w:color w:val="000000"/>
        </w:rPr>
        <w:t xml:space="preserve"> to use </w:t>
      </w:r>
      <w:r w:rsidRPr="0034793C">
        <w:rPr>
          <w:color w:val="000000"/>
        </w:rPr>
        <w:t xml:space="preserve"> FLASH FILL</w:t>
      </w:r>
    </w:p>
    <w:p w:rsidR="00D97DDC" w:rsidRDefault="00D97DDC" w:rsidP="000D76EF">
      <w:pPr>
        <w:spacing w:after="0" w:line="240" w:lineRule="auto"/>
        <w:rPr>
          <w:color w:val="000000"/>
        </w:rPr>
      </w:pPr>
    </w:p>
    <w:p w:rsidR="00B375C9" w:rsidRDefault="00CB473F" w:rsidP="000D76EF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2)</w:t>
      </w:r>
      <w:r w:rsidR="00B375C9">
        <w:rPr>
          <w:color w:val="000000"/>
        </w:rPr>
        <w:t>FUNCTIONS</w:t>
      </w:r>
      <w:proofErr w:type="gramEnd"/>
      <w:r w:rsidR="00B375C9">
        <w:rPr>
          <w:color w:val="000000"/>
        </w:rPr>
        <w:t>/ADVANCED FUNCTIONS</w:t>
      </w:r>
    </w:p>
    <w:p w:rsidR="00B375C9" w:rsidRPr="0034793C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 w:rsidRPr="0034793C">
        <w:t>V-LOOKUP</w:t>
      </w:r>
    </w:p>
    <w:p w:rsidR="00B375C9" w:rsidRPr="0034793C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 w:rsidRPr="0034793C">
        <w:t>MATCH</w:t>
      </w:r>
    </w:p>
    <w:p w:rsidR="00B375C9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SIN</w:t>
      </w:r>
    </w:p>
    <w:p w:rsidR="00B375C9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SUMIF &amp; SUMIFS</w:t>
      </w:r>
    </w:p>
    <w:p w:rsidR="00B375C9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SUM PRODUCT</w:t>
      </w:r>
    </w:p>
    <w:p w:rsidR="00B375C9" w:rsidRDefault="00B375C9" w:rsidP="00B375C9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HYPERLINK</w:t>
      </w:r>
    </w:p>
    <w:p w:rsidR="00B375C9" w:rsidRDefault="00B375C9" w:rsidP="000D76EF">
      <w:pPr>
        <w:spacing w:after="0" w:line="240" w:lineRule="auto"/>
        <w:rPr>
          <w:color w:val="000000"/>
        </w:rPr>
      </w:pPr>
    </w:p>
    <w:p w:rsidR="00CB473F" w:rsidRDefault="000D76EF" w:rsidP="000D76E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CB473F">
        <w:rPr>
          <w:color w:val="000000"/>
        </w:rPr>
        <w:t xml:space="preserve">Learn how to use the VLOOKUP function to find data in a large spreadsheet, and on </w:t>
      </w:r>
    </w:p>
    <w:p w:rsidR="00CB473F" w:rsidRDefault="00CB473F" w:rsidP="000D76EF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worksheets in a large workbook)</w:t>
      </w:r>
    </w:p>
    <w:p w:rsidR="000D76EF" w:rsidRP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 w:rsidRPr="000D76EF">
        <w:rPr>
          <w:rFonts w:cstheme="minorHAnsi"/>
          <w:color w:val="1D1B11" w:themeColor="background2" w:themeShade="1A"/>
        </w:rPr>
        <w:t xml:space="preserve">- </w:t>
      </w:r>
      <w:proofErr w:type="gramStart"/>
      <w:r w:rsidRPr="000D76EF">
        <w:rPr>
          <w:rFonts w:cstheme="minorHAnsi"/>
          <w:color w:val="1D1B11" w:themeColor="background2" w:themeShade="1A"/>
        </w:rPr>
        <w:t>how</w:t>
      </w:r>
      <w:proofErr w:type="gramEnd"/>
      <w:r w:rsidRPr="000D76EF">
        <w:rPr>
          <w:rFonts w:cstheme="minorHAnsi"/>
          <w:color w:val="1D1B11" w:themeColor="background2" w:themeShade="1A"/>
        </w:rPr>
        <w:t xml:space="preserve"> does the “</w:t>
      </w:r>
      <w:proofErr w:type="spellStart"/>
      <w:r w:rsidRPr="000D76EF">
        <w:rPr>
          <w:rFonts w:cstheme="minorHAnsi"/>
          <w:color w:val="1D1B11" w:themeColor="background2" w:themeShade="1A"/>
        </w:rPr>
        <w:t>Col_index_num</w:t>
      </w:r>
      <w:proofErr w:type="spellEnd"/>
      <w:r w:rsidRPr="000D76EF">
        <w:rPr>
          <w:rFonts w:cstheme="minorHAnsi"/>
          <w:color w:val="1D1B11" w:themeColor="background2" w:themeShade="1A"/>
        </w:rPr>
        <w:t xml:space="preserve">” works, </w:t>
      </w:r>
      <w:r>
        <w:rPr>
          <w:rFonts w:cstheme="minorHAnsi"/>
          <w:color w:val="1D1B11" w:themeColor="background2" w:themeShade="1A"/>
        </w:rPr>
        <w:t xml:space="preserve">  (</w:t>
      </w:r>
      <w:r w:rsidRPr="000D76EF">
        <w:rPr>
          <w:rFonts w:cstheme="minorHAnsi"/>
          <w:color w:val="1D1B11" w:themeColor="background2" w:themeShade="1A"/>
        </w:rPr>
        <w:t xml:space="preserve"> example on ESR spreadsheet</w:t>
      </w:r>
      <w:r>
        <w:rPr>
          <w:rFonts w:cstheme="minorHAnsi"/>
          <w:color w:val="1D1B11" w:themeColor="background2" w:themeShade="1A"/>
        </w:rPr>
        <w:t>)</w:t>
      </w:r>
    </w:p>
    <w:p w:rsidR="000D76EF" w:rsidRPr="00B375C9" w:rsidRDefault="00B375C9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color w:val="000000"/>
        </w:rPr>
        <w:t>-</w:t>
      </w:r>
      <w:r w:rsidRPr="00B375C9">
        <w:rPr>
          <w:rFonts w:cstheme="minorHAnsi"/>
          <w:color w:val="1D1B11" w:themeColor="background2" w:themeShade="1A"/>
        </w:rPr>
        <w:t xml:space="preserve"> </w:t>
      </w:r>
      <w:r>
        <w:rPr>
          <w:rFonts w:cstheme="minorHAnsi"/>
          <w:color w:val="1D1B11" w:themeColor="background2" w:themeShade="1A"/>
        </w:rPr>
        <w:t xml:space="preserve">How to calculate %’s in Excel, use average function, </w:t>
      </w:r>
      <w:proofErr w:type="spellStart"/>
      <w:r>
        <w:rPr>
          <w:rFonts w:cstheme="minorHAnsi"/>
          <w:color w:val="1D1B11" w:themeColor="background2" w:themeShade="1A"/>
        </w:rPr>
        <w:t>mutlitply</w:t>
      </w:r>
      <w:proofErr w:type="spellEnd"/>
      <w:r>
        <w:rPr>
          <w:rFonts w:cstheme="minorHAnsi"/>
          <w:color w:val="1D1B11" w:themeColor="background2" w:themeShade="1A"/>
        </w:rPr>
        <w:t xml:space="preserve"> </w:t>
      </w:r>
      <w:proofErr w:type="gramStart"/>
      <w:r>
        <w:rPr>
          <w:rFonts w:cstheme="minorHAnsi"/>
          <w:color w:val="1D1B11" w:themeColor="background2" w:themeShade="1A"/>
        </w:rPr>
        <w:t>and  add</w:t>
      </w:r>
      <w:proofErr w:type="gramEnd"/>
      <w:r>
        <w:rPr>
          <w:rFonts w:cstheme="minorHAnsi"/>
          <w:color w:val="1D1B11" w:themeColor="background2" w:themeShade="1A"/>
        </w:rPr>
        <w:t xml:space="preserve"> &amp; subtract in Excel </w:t>
      </w:r>
    </w:p>
    <w:p w:rsidR="00CB473F" w:rsidRDefault="000D76EF" w:rsidP="000D76E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CB473F">
        <w:rPr>
          <w:color w:val="000000"/>
        </w:rPr>
        <w:t xml:space="preserve">To learn complex examples and variations of the IF function in Excel, including nested IF functions, IF with AND </w:t>
      </w:r>
      <w:proofErr w:type="spellStart"/>
      <w:r w:rsidR="00CB473F">
        <w:rPr>
          <w:color w:val="000000"/>
        </w:rPr>
        <w:t>and</w:t>
      </w:r>
      <w:proofErr w:type="spellEnd"/>
      <w:r w:rsidR="00CB473F">
        <w:rPr>
          <w:color w:val="000000"/>
        </w:rPr>
        <w:t xml:space="preserve"> OR, </w:t>
      </w:r>
    </w:p>
    <w:p w:rsidR="00CB473F" w:rsidRDefault="000D76EF" w:rsidP="000D76E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CB473F">
        <w:rPr>
          <w:color w:val="000000"/>
        </w:rPr>
        <w:t>COUNTIFS and SUMIFS, and AVERAGEIFS and IFERROR.</w:t>
      </w:r>
    </w:p>
    <w:p w:rsidR="00B32133" w:rsidRDefault="00B32133" w:rsidP="000D76EF">
      <w:pPr>
        <w:spacing w:after="0" w:line="240" w:lineRule="auto"/>
        <w:rPr>
          <w:color w:val="000000"/>
        </w:rPr>
      </w:pPr>
    </w:p>
    <w:p w:rsidR="000D76EF" w:rsidRDefault="000D76EF" w:rsidP="000D76EF">
      <w:pPr>
        <w:spacing w:after="0" w:line="240" w:lineRule="auto"/>
        <w:rPr>
          <w:color w:val="000000"/>
        </w:rPr>
      </w:pPr>
    </w:p>
    <w:p w:rsidR="00CB473F" w:rsidRDefault="00CB473F" w:rsidP="000D76EF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4) PivotTable and </w:t>
      </w:r>
      <w:proofErr w:type="gramStart"/>
      <w:r>
        <w:rPr>
          <w:color w:val="000000"/>
        </w:rPr>
        <w:t>a</w:t>
      </w:r>
      <w:r w:rsidR="00B32133">
        <w:rPr>
          <w:color w:val="000000"/>
        </w:rPr>
        <w:t xml:space="preserve">nalyzing </w:t>
      </w:r>
      <w:r>
        <w:rPr>
          <w:color w:val="000000"/>
        </w:rPr>
        <w:t xml:space="preserve"> your</w:t>
      </w:r>
      <w:proofErr w:type="gramEnd"/>
      <w:r>
        <w:rPr>
          <w:color w:val="000000"/>
        </w:rPr>
        <w:t xml:space="preserve"> data</w:t>
      </w:r>
    </w:p>
    <w:p w:rsidR="000D76EF" w:rsidRP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>-</w:t>
      </w:r>
      <w:r w:rsidRPr="000D76EF">
        <w:rPr>
          <w:rFonts w:cstheme="minorHAnsi"/>
          <w:color w:val="1D1B11" w:themeColor="background2" w:themeShade="1A"/>
        </w:rPr>
        <w:t>How to build Pivot Table from Reports e.g.  End of Month Reporting in IDM</w:t>
      </w:r>
    </w:p>
    <w:p w:rsidR="00CB473F" w:rsidRDefault="000D76EF" w:rsidP="000D76E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CB473F">
        <w:rPr>
          <w:color w:val="000000"/>
        </w:rPr>
        <w:t>Learn what a PivotTable and Pivot Charts are and how you can use them to summa</w:t>
      </w:r>
      <w:r>
        <w:rPr>
          <w:color w:val="000000"/>
        </w:rPr>
        <w:t xml:space="preserve">rize and analyze data in Excel </w:t>
      </w:r>
    </w:p>
    <w:p w:rsidR="00D97DDC" w:rsidRDefault="00D97DDC" w:rsidP="000D76EF">
      <w:pPr>
        <w:spacing w:after="0" w:line="240" w:lineRule="auto"/>
        <w:rPr>
          <w:color w:val="000000"/>
        </w:rPr>
      </w:pPr>
      <w:r>
        <w:rPr>
          <w:color w:val="000000"/>
        </w:rPr>
        <w:t>-How to delete pivot table</w:t>
      </w:r>
    </w:p>
    <w:p w:rsidR="00D97DDC" w:rsidRDefault="00D97DDC" w:rsidP="000D76EF">
      <w:pPr>
        <w:spacing w:after="0" w:line="240" w:lineRule="auto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Pivotchart</w:t>
      </w:r>
      <w:proofErr w:type="spellEnd"/>
      <w:r>
        <w:rPr>
          <w:color w:val="000000"/>
        </w:rPr>
        <w:t xml:space="preserve"> reports…</w:t>
      </w:r>
      <w:proofErr w:type="gramStart"/>
      <w:r>
        <w:rPr>
          <w:color w:val="000000"/>
        </w:rPr>
        <w:t>…  how</w:t>
      </w:r>
      <w:proofErr w:type="gramEnd"/>
      <w:r>
        <w:rPr>
          <w:color w:val="000000"/>
        </w:rPr>
        <w:t xml:space="preserve"> to create</w:t>
      </w:r>
      <w:r w:rsidR="00B32133">
        <w:rPr>
          <w:color w:val="000000"/>
        </w:rPr>
        <w:t>/delete</w:t>
      </w:r>
      <w:r>
        <w:rPr>
          <w:color w:val="000000"/>
        </w:rPr>
        <w:t xml:space="preserve"> a standard chart from data in pivot table</w:t>
      </w:r>
    </w:p>
    <w:p w:rsidR="000D76EF" w:rsidRDefault="000D76EF" w:rsidP="000D76EF">
      <w:pPr>
        <w:spacing w:after="0" w:line="240" w:lineRule="auto"/>
        <w:rPr>
          <w:color w:val="000000"/>
        </w:rPr>
      </w:pPr>
    </w:p>
    <w:p w:rsidR="00CB473F" w:rsidRDefault="00CB473F" w:rsidP="000D76EF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5)Password</w:t>
      </w:r>
      <w:proofErr w:type="gramEnd"/>
      <w:r>
        <w:rPr>
          <w:color w:val="000000"/>
        </w:rPr>
        <w:t xml:space="preserve"> protect workbooks and worksheets</w:t>
      </w:r>
      <w:r w:rsidR="00D97DDC">
        <w:rPr>
          <w:color w:val="000000"/>
        </w:rPr>
        <w:t xml:space="preserve">  (</w:t>
      </w:r>
      <w:proofErr w:type="spellStart"/>
      <w:r w:rsidR="00D97DDC">
        <w:rPr>
          <w:color w:val="000000"/>
        </w:rPr>
        <w:t>ie</w:t>
      </w:r>
      <w:proofErr w:type="spellEnd"/>
      <w:r w:rsidR="00D97DDC">
        <w:rPr>
          <w:color w:val="000000"/>
        </w:rPr>
        <w:t xml:space="preserve">  IDM entry sheets)</w:t>
      </w:r>
    </w:p>
    <w:p w:rsidR="000D76EF" w:rsidRDefault="000D76EF" w:rsidP="000D76EF">
      <w:pPr>
        <w:spacing w:after="0" w:line="240" w:lineRule="auto"/>
        <w:rPr>
          <w:color w:val="000000"/>
        </w:rPr>
      </w:pPr>
    </w:p>
    <w:p w:rsidR="00CB473F" w:rsidRDefault="00CB473F" w:rsidP="000D76EF">
      <w:pP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6)Work</w:t>
      </w:r>
      <w:r w:rsidR="00B375C9">
        <w:rPr>
          <w:color w:val="000000"/>
        </w:rPr>
        <w:t>ing</w:t>
      </w:r>
      <w:proofErr w:type="gramEnd"/>
      <w:r w:rsidR="00B375C9">
        <w:rPr>
          <w:color w:val="000000"/>
        </w:rPr>
        <w:t xml:space="preserve"> </w:t>
      </w:r>
      <w:r>
        <w:rPr>
          <w:color w:val="000000"/>
        </w:rPr>
        <w:t xml:space="preserve"> with macros</w:t>
      </w:r>
      <w:r w:rsidR="00B375C9">
        <w:rPr>
          <w:color w:val="000000"/>
        </w:rPr>
        <w:t>—why? When? How to?</w:t>
      </w:r>
    </w:p>
    <w:p w:rsidR="000D76EF" w:rsidRDefault="000D76EF" w:rsidP="000D76EF">
      <w:pPr>
        <w:spacing w:after="0" w:line="240" w:lineRule="auto"/>
        <w:rPr>
          <w:color w:val="000000"/>
        </w:rPr>
      </w:pPr>
    </w:p>
    <w:p w:rsidR="00546DCD" w:rsidRPr="00546DCD" w:rsidRDefault="000D76EF" w:rsidP="00546DCD">
      <w:pPr>
        <w:rPr>
          <w:rFonts w:cstheme="minorHAnsi"/>
        </w:rPr>
      </w:pPr>
      <w:r>
        <w:rPr>
          <w:color w:val="000000"/>
        </w:rPr>
        <w:t xml:space="preserve">7) </w:t>
      </w:r>
      <w:r w:rsidR="00546DCD" w:rsidRPr="00546DCD">
        <w:rPr>
          <w:rFonts w:cstheme="minorHAnsi"/>
        </w:rPr>
        <w:t>Understanding Functions in Formulas and Practicing a Few</w:t>
      </w:r>
    </w:p>
    <w:p w:rsidR="00D97DDC" w:rsidRDefault="000D76EF" w:rsidP="000D76EF">
      <w:pPr>
        <w:spacing w:after="0" w:line="240" w:lineRule="auto"/>
      </w:pPr>
      <w:r>
        <w:rPr>
          <w:color w:val="000000"/>
        </w:rPr>
        <w:t>-</w:t>
      </w:r>
      <w:r w:rsidRPr="000D76EF">
        <w:rPr>
          <w:color w:val="1F497D"/>
        </w:rPr>
        <w:t xml:space="preserve"> </w:t>
      </w:r>
      <w:proofErr w:type="gramStart"/>
      <w:r w:rsidRPr="000D76EF">
        <w:t>when</w:t>
      </w:r>
      <w:proofErr w:type="gramEnd"/>
      <w:r w:rsidRPr="000D76EF">
        <w:t xml:space="preserve"> looking at a spreadsheet , </w:t>
      </w:r>
      <w:r>
        <w:t>how to know</w:t>
      </w:r>
      <w:r w:rsidRPr="000D76EF">
        <w:t xml:space="preserve"> the process of adding formulas for what I need</w:t>
      </w:r>
      <w:r>
        <w:t xml:space="preserve"> and understanding which formula to use</w:t>
      </w:r>
    </w:p>
    <w:p w:rsidR="000D76EF" w:rsidRDefault="00D97DDC" w:rsidP="000D76EF">
      <w:pPr>
        <w:spacing w:after="0" w:line="240" w:lineRule="auto"/>
      </w:pPr>
      <w:r>
        <w:t xml:space="preserve">-use formulas </w:t>
      </w:r>
      <w:proofErr w:type="gramStart"/>
      <w:r>
        <w:t>to</w:t>
      </w:r>
      <w:r w:rsidR="00216B4A">
        <w:t xml:space="preserve"> </w:t>
      </w:r>
      <w:r>
        <w:t xml:space="preserve"> </w:t>
      </w:r>
      <w:r w:rsidR="00216B4A">
        <w:t>f</w:t>
      </w:r>
      <w:r>
        <w:t>ind</w:t>
      </w:r>
      <w:proofErr w:type="gramEnd"/>
      <w:r>
        <w:t xml:space="preserve"> duplicate rows</w:t>
      </w:r>
    </w:p>
    <w:p w:rsidR="00546DCD" w:rsidRPr="00546DCD" w:rsidRDefault="00546DCD" w:rsidP="00546DC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theme="minorHAnsi"/>
        </w:rPr>
      </w:pPr>
      <w:r w:rsidRPr="00546DCD">
        <w:rPr>
          <w:rFonts w:cstheme="minorHAnsi"/>
        </w:rPr>
        <w:t xml:space="preserve">If you have a report with a list of items/numbers and you run a report again which will come up with the same items/numbers and more… you want to match those and find the remainder that you need to look at… </w:t>
      </w:r>
    </w:p>
    <w:p w:rsidR="00546DCD" w:rsidRPr="00546DCD" w:rsidRDefault="00546DCD" w:rsidP="00546DC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theme="minorHAnsi"/>
        </w:rPr>
      </w:pPr>
      <w:r w:rsidRPr="00546DCD">
        <w:rPr>
          <w:rFonts w:cstheme="minorHAnsi"/>
        </w:rPr>
        <w:t>How to find duplicates</w:t>
      </w:r>
    </w:p>
    <w:p w:rsidR="00546DCD" w:rsidRPr="00546DCD" w:rsidRDefault="00546DCD" w:rsidP="00546DC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theme="minorHAnsi"/>
        </w:rPr>
      </w:pPr>
      <w:r w:rsidRPr="00546DCD">
        <w:rPr>
          <w:rFonts w:cstheme="minorHAnsi"/>
        </w:rPr>
        <w:t>If you have a specific Plant # in a cell… automatically enter the correct Business Unit</w:t>
      </w:r>
    </w:p>
    <w:p w:rsidR="00546DCD" w:rsidRPr="00546DCD" w:rsidRDefault="00546DCD" w:rsidP="000D76EF">
      <w:pPr>
        <w:spacing w:after="0" w:line="240" w:lineRule="auto"/>
        <w:rPr>
          <w:rFonts w:cstheme="minorHAnsi"/>
        </w:rPr>
      </w:pPr>
    </w:p>
    <w:p w:rsidR="00216B4A" w:rsidRDefault="00216B4A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0D76EF" w:rsidRPr="000D76EF" w:rsidRDefault="000D76EF" w:rsidP="000D76EF">
      <w:pPr>
        <w:spacing w:after="0" w:line="240" w:lineRule="auto"/>
        <w:rPr>
          <w:rFonts w:cstheme="minorHAnsi"/>
          <w:caps/>
          <w:color w:val="1D1B11" w:themeColor="background2" w:themeShade="1A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>
        <w:rPr>
          <w:rFonts w:cstheme="minorHAnsi"/>
          <w:color w:val="1D1B11" w:themeColor="background2" w:themeShade="1A"/>
        </w:rPr>
        <w:t>8)</w:t>
      </w:r>
      <w:r w:rsidRPr="000D76EF">
        <w:rPr>
          <w:rFonts w:cstheme="minorHAnsi"/>
          <w:color w:val="1D1B11" w:themeColor="background2" w:themeShade="1A"/>
        </w:rPr>
        <w:t>Want</w:t>
      </w:r>
      <w:proofErr w:type="gramEnd"/>
      <w:r w:rsidRPr="000D76EF">
        <w:rPr>
          <w:rFonts w:cstheme="minorHAnsi"/>
          <w:color w:val="1D1B11" w:themeColor="background2" w:themeShade="1A"/>
        </w:rPr>
        <w:t xml:space="preserve"> to learn more keyboard shortcuts for Excel </w:t>
      </w:r>
      <w:r w:rsidR="00D97DDC">
        <w:rPr>
          <w:rFonts w:cstheme="minorHAnsi"/>
          <w:color w:val="1D1B11" w:themeColor="background2" w:themeShade="1A"/>
        </w:rPr>
        <w:t xml:space="preserve">   </w:t>
      </w:r>
      <w:r w:rsidRPr="000D76EF">
        <w:rPr>
          <w:rFonts w:cstheme="minorHAnsi"/>
          <w:color w:val="1D1B11" w:themeColor="background2" w:themeShade="1A"/>
        </w:rPr>
        <w:t>e.g. Formatting/ Selecting/Editing</w:t>
      </w:r>
    </w:p>
    <w:p w:rsid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0D76EF" w:rsidRPr="000D76EF" w:rsidRDefault="000D76EF" w:rsidP="000D76EF">
      <w:pPr>
        <w:spacing w:after="0" w:line="240" w:lineRule="auto"/>
        <w:rPr>
          <w:rFonts w:cstheme="minorHAnsi"/>
          <w:caps/>
          <w:color w:val="1D1B11" w:themeColor="background2" w:themeShade="1A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color w:val="1D1B11" w:themeColor="background2" w:themeShade="1A"/>
        </w:rPr>
        <w:t xml:space="preserve">9) </w:t>
      </w:r>
      <w:r w:rsidR="00D97DDC">
        <w:rPr>
          <w:rFonts w:cstheme="minorHAnsi"/>
          <w:color w:val="1D1B11" w:themeColor="background2" w:themeShade="1A"/>
        </w:rPr>
        <w:t xml:space="preserve">Want to learn </w:t>
      </w:r>
      <w:r w:rsidRPr="000D76EF">
        <w:rPr>
          <w:rFonts w:cstheme="minorHAnsi"/>
          <w:color w:val="1D1B11" w:themeColor="background2" w:themeShade="1A"/>
        </w:rPr>
        <w:t>Mouse shortcuts for Excel</w:t>
      </w:r>
    </w:p>
    <w:p w:rsid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0D76EF" w:rsidRP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 xml:space="preserve">10) </w:t>
      </w:r>
      <w:r w:rsidRPr="000D76EF">
        <w:rPr>
          <w:rFonts w:cstheme="minorHAnsi"/>
          <w:color w:val="1D1B11" w:themeColor="background2" w:themeShade="1A"/>
        </w:rPr>
        <w:t>In MATCH, how does the Match-type works</w:t>
      </w:r>
    </w:p>
    <w:p w:rsidR="000D76EF" w:rsidRP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>-</w:t>
      </w:r>
      <w:r w:rsidRPr="000D76EF">
        <w:rPr>
          <w:rFonts w:cstheme="minorHAnsi"/>
          <w:color w:val="1D1B11" w:themeColor="background2" w:themeShade="1A"/>
        </w:rPr>
        <w:t>How to differentiate when to use VLOOKUP or MATCH</w:t>
      </w:r>
    </w:p>
    <w:p w:rsidR="000D76EF" w:rsidRP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>-</w:t>
      </w:r>
      <w:r w:rsidRPr="000D76EF">
        <w:rPr>
          <w:rFonts w:cstheme="minorHAnsi"/>
          <w:color w:val="1D1B11" w:themeColor="background2" w:themeShade="1A"/>
        </w:rPr>
        <w:t>Conditional and Match Destination Formatting when copying/ pasting</w:t>
      </w:r>
    </w:p>
    <w:p w:rsidR="000D76EF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D97DDC" w:rsidRDefault="000D76EF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 xml:space="preserve">10) </w:t>
      </w:r>
      <w:r w:rsidRPr="000D76EF">
        <w:rPr>
          <w:rFonts w:cstheme="minorHAnsi"/>
          <w:color w:val="1D1B11" w:themeColor="background2" w:themeShade="1A"/>
        </w:rPr>
        <w:t>How to build flowcharts and represent them in Excel</w:t>
      </w:r>
    </w:p>
    <w:p w:rsidR="00B375C9" w:rsidRDefault="00B375C9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D97DDC" w:rsidRDefault="00B375C9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>11) H</w:t>
      </w:r>
      <w:r w:rsidR="00D97DDC">
        <w:rPr>
          <w:rFonts w:cstheme="minorHAnsi"/>
          <w:color w:val="1D1B11" w:themeColor="background2" w:themeShade="1A"/>
        </w:rPr>
        <w:t>ow to create drop down lists</w:t>
      </w:r>
      <w:r w:rsidR="00546DCD">
        <w:rPr>
          <w:rFonts w:cstheme="minorHAnsi"/>
          <w:color w:val="1D1B11" w:themeColor="background2" w:themeShade="1A"/>
        </w:rPr>
        <w:t>/menus or list to a cell</w:t>
      </w:r>
    </w:p>
    <w:p w:rsidR="00D97DDC" w:rsidRDefault="00D97DDC" w:rsidP="000D76EF">
      <w:pPr>
        <w:spacing w:after="0" w:line="240" w:lineRule="auto"/>
        <w:rPr>
          <w:rFonts w:cstheme="minorHAnsi"/>
          <w:color w:val="1D1B11" w:themeColor="background2" w:themeShade="1A"/>
        </w:rPr>
      </w:pPr>
    </w:p>
    <w:p w:rsidR="00546DCD" w:rsidRDefault="00B375C9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rPr>
          <w:rFonts w:cstheme="minorHAnsi"/>
          <w:color w:val="1D1B11" w:themeColor="background2" w:themeShade="1A"/>
        </w:rPr>
        <w:t>12</w:t>
      </w:r>
      <w:r w:rsidR="00D97DDC">
        <w:rPr>
          <w:rFonts w:cstheme="minorHAnsi"/>
          <w:color w:val="1D1B11" w:themeColor="background2" w:themeShade="1A"/>
        </w:rPr>
        <w:t>) How to create hyperlinks</w:t>
      </w:r>
      <w:r w:rsidR="00D13A18">
        <w:rPr>
          <w:rFonts w:cstheme="minorHAnsi"/>
          <w:color w:val="1D1B11" w:themeColor="background2" w:themeShade="1A"/>
        </w:rPr>
        <w:t xml:space="preserve"> in Excel</w:t>
      </w:r>
      <w:r w:rsidR="00D97DDC">
        <w:rPr>
          <w:rFonts w:cstheme="minorHAnsi"/>
          <w:color w:val="1D1B11" w:themeColor="background2" w:themeShade="1A"/>
        </w:rPr>
        <w:t xml:space="preserve"> </w:t>
      </w:r>
    </w:p>
    <w:p w:rsidR="006537C4" w:rsidRDefault="006537C4" w:rsidP="000D76EF">
      <w:pPr>
        <w:spacing w:after="0" w:line="240" w:lineRule="auto"/>
      </w:pPr>
      <w:r>
        <w:rPr>
          <w:rFonts w:cstheme="minorHAnsi"/>
          <w:color w:val="1D1B11" w:themeColor="background2" w:themeShade="1A"/>
        </w:rPr>
        <w:t>---</w:t>
      </w:r>
      <w:r>
        <w:t>How to Link spreadsheets to other spreadsheets</w:t>
      </w:r>
    </w:p>
    <w:p w:rsidR="00546DCD" w:rsidRPr="006537C4" w:rsidRDefault="00546DCD" w:rsidP="000D76EF">
      <w:pPr>
        <w:spacing w:after="0" w:line="240" w:lineRule="auto"/>
        <w:rPr>
          <w:rFonts w:cstheme="minorHAnsi"/>
          <w:color w:val="1D1B11" w:themeColor="background2" w:themeShade="1A"/>
        </w:rPr>
      </w:pPr>
      <w:r>
        <w:t>---How to copy a worksheet within a workbook</w:t>
      </w:r>
    </w:p>
    <w:p w:rsidR="00CB473F" w:rsidRDefault="00CB473F" w:rsidP="000D76EF">
      <w:pPr>
        <w:spacing w:after="0" w:line="240" w:lineRule="auto"/>
        <w:rPr>
          <w:color w:val="000000"/>
        </w:rPr>
      </w:pPr>
    </w:p>
    <w:p w:rsidR="00B32133" w:rsidRDefault="00B375C9" w:rsidP="00B32133">
      <w:pPr>
        <w:spacing w:after="0" w:line="240" w:lineRule="auto"/>
      </w:pPr>
      <w:r>
        <w:rPr>
          <w:color w:val="000000"/>
        </w:rPr>
        <w:t>13</w:t>
      </w:r>
      <w:r w:rsidR="00B32133" w:rsidRPr="00B32133">
        <w:rPr>
          <w:color w:val="000000"/>
        </w:rPr>
        <w:t xml:space="preserve">) </w:t>
      </w:r>
      <w:r w:rsidR="00B32133">
        <w:t>Data Features: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Data Validation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Consolidate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What if Analysis (Goal Seek etc.)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Remove Duplicates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Text to Columns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Circular References</w:t>
      </w:r>
    </w:p>
    <w:p w:rsidR="00B32133" w:rsidRDefault="00B32133" w:rsidP="00B3213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Fetching Data from Web</w:t>
      </w:r>
    </w:p>
    <w:p w:rsidR="00B32133" w:rsidRDefault="00B32133" w:rsidP="00B32133">
      <w:pPr>
        <w:spacing w:after="0" w:line="240" w:lineRule="auto"/>
      </w:pPr>
    </w:p>
    <w:p w:rsidR="00B32133" w:rsidRDefault="00B375C9" w:rsidP="00B32133">
      <w:pPr>
        <w:spacing w:after="0" w:line="240" w:lineRule="auto"/>
      </w:pPr>
      <w:r>
        <w:t>14</w:t>
      </w:r>
      <w:r w:rsidR="00B32133">
        <w:t xml:space="preserve">) Conditional </w:t>
      </w:r>
      <w:proofErr w:type="spellStart"/>
      <w:r w:rsidR="00B32133">
        <w:t>formating</w:t>
      </w:r>
      <w:proofErr w:type="spellEnd"/>
    </w:p>
    <w:p w:rsidR="00B32133" w:rsidRDefault="00B32133" w:rsidP="00B32133">
      <w:pPr>
        <w:spacing w:after="0" w:line="240" w:lineRule="auto"/>
      </w:pPr>
    </w:p>
    <w:p w:rsidR="00B32133" w:rsidRDefault="00B375C9" w:rsidP="00B32133">
      <w:pPr>
        <w:spacing w:after="0" w:line="240" w:lineRule="auto"/>
      </w:pPr>
      <w:r>
        <w:t>15</w:t>
      </w:r>
      <w:r w:rsidR="00B32133">
        <w:t>) Advanced Charting</w:t>
      </w:r>
    </w:p>
    <w:p w:rsidR="00B32133" w:rsidRDefault="00B32133" w:rsidP="00B32133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Knowing how to pick right type of chart for any situation</w:t>
      </w:r>
    </w:p>
    <w:p w:rsidR="00B32133" w:rsidRDefault="00B32133" w:rsidP="00B32133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Ability to combine various charts in to one</w:t>
      </w:r>
    </w:p>
    <w:p w:rsidR="00B32133" w:rsidRDefault="00B32133" w:rsidP="00B32133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Use features like in-cell charts &amp; conditional formatting charts</w:t>
      </w:r>
    </w:p>
    <w:p w:rsidR="00B32133" w:rsidRDefault="00B32133" w:rsidP="00B32133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Ability to set up dynamic &amp; interactive charts</w:t>
      </w:r>
    </w:p>
    <w:p w:rsidR="00B32133" w:rsidRDefault="00B32133" w:rsidP="00B32133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 xml:space="preserve">Use </w:t>
      </w:r>
      <w:proofErr w:type="spellStart"/>
      <w:r>
        <w:t>sparklines</w:t>
      </w:r>
      <w:proofErr w:type="spellEnd"/>
    </w:p>
    <w:p w:rsidR="00216B4A" w:rsidRDefault="00216B4A" w:rsidP="00B32133">
      <w:pPr>
        <w:spacing w:after="0" w:line="240" w:lineRule="auto"/>
      </w:pPr>
    </w:p>
    <w:p w:rsidR="00B32133" w:rsidRDefault="006537C4" w:rsidP="00D97DDC">
      <w:pPr>
        <w:pStyle w:val="ListParagraph"/>
        <w:spacing w:after="0" w:line="240" w:lineRule="auto"/>
        <w:ind w:left="0"/>
        <w:rPr>
          <w:color w:val="000000"/>
        </w:rPr>
      </w:pPr>
      <w:r>
        <w:rPr>
          <w:color w:val="000000"/>
        </w:rPr>
        <w:t>Some more questions:</w:t>
      </w:r>
    </w:p>
    <w:p w:rsidR="00B32133" w:rsidRDefault="00B32133" w:rsidP="00B3213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rPr>
          <w:color w:val="FF0000"/>
        </w:rPr>
        <w:t xml:space="preserve">Question: </w:t>
      </w:r>
      <w:r>
        <w:t xml:space="preserve">Is there any way that ‘Set Print Area’ feature can be automatic according the data in the spreadsheet (Corrosion Group Master </w:t>
      </w:r>
      <w:proofErr w:type="gramStart"/>
      <w:r>
        <w:t>copy</w:t>
      </w:r>
      <w:proofErr w:type="gramEnd"/>
      <w:r>
        <w:t>)???</w:t>
      </w:r>
    </w:p>
    <w:p w:rsidR="00B32133" w:rsidRDefault="00B32133" w:rsidP="00B3213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rPr>
          <w:color w:val="FF0000"/>
        </w:rPr>
        <w:t xml:space="preserve">Question: </w:t>
      </w:r>
      <w:r>
        <w:t xml:space="preserve">Is there any way I can lock spreadsheet format but cells are open to </w:t>
      </w:r>
      <w:proofErr w:type="spellStart"/>
      <w:r>
        <w:t>edit</w:t>
      </w:r>
      <w:proofErr w:type="gramStart"/>
      <w:r>
        <w:t>..will</w:t>
      </w:r>
      <w:proofErr w:type="spellEnd"/>
      <w:proofErr w:type="gramEnd"/>
      <w:r>
        <w:t xml:space="preserve"> explain if I need to (Corrosion Group Master copy)????</w:t>
      </w:r>
    </w:p>
    <w:p w:rsidR="00B375C9" w:rsidRDefault="00B375C9" w:rsidP="00B375C9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rPr>
          <w:color w:val="FF0000"/>
        </w:rPr>
        <w:t xml:space="preserve">Question:  </w:t>
      </w:r>
      <w:r w:rsidRPr="00B375C9">
        <w:t xml:space="preserve">How to </w:t>
      </w:r>
      <w:r>
        <w:t>Text Wrap issue in Corrosion Group Master copy</w:t>
      </w:r>
    </w:p>
    <w:p w:rsidR="00B375C9" w:rsidRDefault="00B375C9" w:rsidP="00B3213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</w:p>
    <w:bookmarkStart w:id="0" w:name="_MON_1463292886"/>
    <w:bookmarkEnd w:id="0"/>
    <w:p w:rsidR="00B32133" w:rsidRPr="00B32133" w:rsidRDefault="00CC1286" w:rsidP="00B32133">
      <w:r>
        <w:object w:dxaOrig="2556" w:dyaOrig="1600">
          <v:shape id="_x0000_i1042" type="#_x0000_t75" style="width:128.45pt;height:80.05pt" o:ole="">
            <v:imagedata r:id="rId7" o:title=""/>
          </v:shape>
          <o:OLEObject Type="Embed" ProgID="Excel.Sheet.12" ShapeID="_x0000_i1042" DrawAspect="Icon" ObjectID="_1463396800" r:id="rId8"/>
        </w:object>
      </w:r>
      <w:bookmarkStart w:id="1" w:name="_MON_1463292728"/>
      <w:bookmarkEnd w:id="1"/>
      <w:r w:rsidR="009F064F">
        <w:object w:dxaOrig="2556" w:dyaOrig="1600">
          <v:shape id="_x0000_i1027" type="#_x0000_t75" style="width:128.45pt;height:80.05pt" o:ole="">
            <v:imagedata r:id="rId9" o:title=""/>
          </v:shape>
          <o:OLEObject Type="Embed" ProgID="Excel.Sheet.12" ShapeID="_x0000_i1027" DrawAspect="Icon" ObjectID="_1463396801" r:id="rId10"/>
        </w:object>
      </w:r>
      <w:bookmarkStart w:id="2" w:name="_MON_1463292851"/>
      <w:bookmarkEnd w:id="2"/>
      <w:r w:rsidR="00652274">
        <w:object w:dxaOrig="2556" w:dyaOrig="1600">
          <v:shape id="_x0000_i1028" type="#_x0000_t75" style="width:128.45pt;height:80.05pt" o:ole="">
            <v:imagedata r:id="rId11" o:title=""/>
          </v:shape>
          <o:OLEObject Type="Embed" ProgID="Excel.Sheet.12" ShapeID="_x0000_i1028" DrawAspect="Icon" ObjectID="_1463396802" r:id="rId12"/>
        </w:object>
      </w:r>
      <w:bookmarkStart w:id="3" w:name="_GoBack"/>
      <w:bookmarkEnd w:id="3"/>
    </w:p>
    <w:p w:rsidR="00B32133" w:rsidRDefault="00B32133" w:rsidP="00D97DDC">
      <w:pPr>
        <w:pStyle w:val="ListParagraph"/>
        <w:spacing w:after="0" w:line="240" w:lineRule="auto"/>
        <w:ind w:left="0"/>
        <w:rPr>
          <w:color w:val="000000"/>
        </w:rPr>
      </w:pPr>
      <w:proofErr w:type="spellStart"/>
      <w:r>
        <w:rPr>
          <w:color w:val="000000"/>
        </w:rPr>
        <w:t>Charts_Practice</w:t>
      </w:r>
      <w:proofErr w:type="spellEnd"/>
      <w:r>
        <w:rPr>
          <w:color w:val="000000"/>
        </w:rPr>
        <w:t>- can be used in training for practice….</w:t>
      </w:r>
    </w:p>
    <w:p w:rsidR="00B32133" w:rsidRDefault="00B32133" w:rsidP="00D97DDC">
      <w:pPr>
        <w:pStyle w:val="ListParagraph"/>
        <w:spacing w:after="0" w:line="240" w:lineRule="auto"/>
        <w:ind w:left="0"/>
        <w:rPr>
          <w:color w:val="000000"/>
        </w:rPr>
      </w:pPr>
    </w:p>
    <w:p w:rsidR="00CB473F" w:rsidRDefault="00B375C9" w:rsidP="00B375C9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FF0000"/>
        </w:rPr>
        <w:t xml:space="preserve">Question:  </w:t>
      </w:r>
      <w:r w:rsidR="00CB473F">
        <w:rPr>
          <w:color w:val="000000"/>
        </w:rPr>
        <w:t xml:space="preserve">When Saroj does these reports, she needs to sort inspectors by area based on the </w:t>
      </w:r>
      <w:proofErr w:type="spellStart"/>
      <w:r w:rsidR="00CB473F">
        <w:rPr>
          <w:color w:val="000000"/>
        </w:rPr>
        <w:t>buisness</w:t>
      </w:r>
      <w:proofErr w:type="spellEnd"/>
      <w:r w:rsidR="00CB473F">
        <w:rPr>
          <w:color w:val="000000"/>
        </w:rPr>
        <w:t xml:space="preserve"> team areas and sometimes they belong to two areas, so wants to learn how to sort in these cases..  </w:t>
      </w:r>
      <w:proofErr w:type="gramStart"/>
      <w:r w:rsidR="00CB473F">
        <w:rPr>
          <w:color w:val="000000"/>
        </w:rPr>
        <w:t>{  IF</w:t>
      </w:r>
      <w:proofErr w:type="gramEnd"/>
      <w:r w:rsidR="00CB473F">
        <w:rPr>
          <w:color w:val="000000"/>
        </w:rPr>
        <w:t xml:space="preserve"> formula??)</w:t>
      </w:r>
    </w:p>
    <w:bookmarkStart w:id="4" w:name="_MON_1463293027"/>
    <w:bookmarkEnd w:id="4"/>
    <w:p w:rsidR="00CB473F" w:rsidRDefault="00B64417" w:rsidP="00CB473F">
      <w:pPr>
        <w:pStyle w:val="ListParagraph"/>
      </w:pPr>
      <w:r>
        <w:object w:dxaOrig="2556" w:dyaOrig="1600">
          <v:shape id="_x0000_i1029" type="#_x0000_t75" style="width:128.45pt;height:80.05pt" o:ole="">
            <v:imagedata r:id="rId13" o:title=""/>
          </v:shape>
          <o:OLEObject Type="Embed" ProgID="Excel.Sheet.12" ShapeID="_x0000_i1029" DrawAspect="Icon" ObjectID="_1463396803" r:id="rId14"/>
        </w:object>
      </w:r>
      <w:bookmarkStart w:id="5" w:name="_MON_1463293640"/>
      <w:bookmarkEnd w:id="5"/>
      <w:r w:rsidR="00CC1286">
        <w:object w:dxaOrig="2556" w:dyaOrig="1600">
          <v:shape id="_x0000_i1044" type="#_x0000_t75" style="width:128.45pt;height:80.05pt" o:ole="">
            <v:imagedata r:id="rId15" o:title=""/>
          </v:shape>
          <o:OLEObject Type="Embed" ProgID="Excel.Sheet.12" ShapeID="_x0000_i1044" DrawAspect="Icon" ObjectID="_1463396804" r:id="rId16"/>
        </w:object>
      </w:r>
    </w:p>
    <w:p w:rsidR="00546DCD" w:rsidRPr="00546DCD" w:rsidRDefault="00546DCD" w:rsidP="00546DCD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</w:rPr>
      </w:pPr>
      <w:r w:rsidRPr="00546DCD">
        <w:rPr>
          <w:color w:val="FF0000"/>
        </w:rPr>
        <w:t>Question</w:t>
      </w:r>
      <w:r>
        <w:t xml:space="preserve">: </w:t>
      </w:r>
      <w:r w:rsidRPr="00546DCD">
        <w:rPr>
          <w:rFonts w:ascii="Arial" w:hAnsi="Arial" w:cs="Arial"/>
          <w:color w:val="1F497D"/>
        </w:rPr>
        <w:t>*Moving within a spreadsheet to Specific Rows/Cells</w:t>
      </w:r>
    </w:p>
    <w:p w:rsidR="00546DCD" w:rsidRDefault="00546DCD" w:rsidP="00546DCD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To find one specific cell</w:t>
      </w:r>
    </w:p>
    <w:p w:rsidR="00546DCD" w:rsidRDefault="00546DCD" w:rsidP="00546DCD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lastRenderedPageBreak/>
        <w:t>To select a whole column/bunch of columns &amp; rows</w:t>
      </w:r>
    </w:p>
    <w:p w:rsidR="00546DCD" w:rsidRDefault="00546DCD" w:rsidP="00546DCD">
      <w:pPr>
        <w:rPr>
          <w:rFonts w:ascii="Arial" w:hAnsi="Arial" w:cs="Arial"/>
          <w:color w:val="1F497D"/>
        </w:rPr>
      </w:pPr>
    </w:p>
    <w:p w:rsidR="00546DCD" w:rsidRPr="00546DCD" w:rsidRDefault="00546DCD" w:rsidP="00546DCD">
      <w:pPr>
        <w:pStyle w:val="ListParagraph"/>
        <w:numPr>
          <w:ilvl w:val="0"/>
          <w:numId w:val="7"/>
        </w:numPr>
      </w:pPr>
      <w:r w:rsidRPr="00546DCD">
        <w:rPr>
          <w:color w:val="FF0000"/>
        </w:rPr>
        <w:t>Question</w:t>
      </w:r>
      <w:r>
        <w:t xml:space="preserve">: How to create </w:t>
      </w:r>
      <w:proofErr w:type="gramStart"/>
      <w:r>
        <w:t>filters,</w:t>
      </w:r>
      <w:proofErr w:type="gramEnd"/>
      <w:r>
        <w:t xml:space="preserve"> quick charts/graphs (if anyone needs ….)</w:t>
      </w:r>
    </w:p>
    <w:p w:rsidR="00CB473F" w:rsidRDefault="00CB473F" w:rsidP="00546DCD">
      <w:pPr>
        <w:pStyle w:val="ListParagraph"/>
        <w:ind w:left="360"/>
      </w:pPr>
    </w:p>
    <w:sectPr w:rsidR="00CB473F" w:rsidSect="00B37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clip_image001"/>
      </v:shape>
    </w:pict>
  </w:numPicBullet>
  <w:abstractNum w:abstractNumId="0">
    <w:nsid w:val="04706864"/>
    <w:multiLevelType w:val="hybridMultilevel"/>
    <w:tmpl w:val="16C6F082"/>
    <w:lvl w:ilvl="0" w:tplc="A31046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31046A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532DB"/>
    <w:multiLevelType w:val="hybridMultilevel"/>
    <w:tmpl w:val="110A279C"/>
    <w:lvl w:ilvl="0" w:tplc="6870F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D5C8C"/>
    <w:multiLevelType w:val="hybridMultilevel"/>
    <w:tmpl w:val="75A6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E2B81"/>
    <w:multiLevelType w:val="hybridMultilevel"/>
    <w:tmpl w:val="B36E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2032F"/>
    <w:multiLevelType w:val="hybridMultilevel"/>
    <w:tmpl w:val="58E22BC6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D47F6"/>
    <w:multiLevelType w:val="hybridMultilevel"/>
    <w:tmpl w:val="C1927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03F0B"/>
    <w:multiLevelType w:val="hybridMultilevel"/>
    <w:tmpl w:val="75687C4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D82501"/>
    <w:multiLevelType w:val="hybridMultilevel"/>
    <w:tmpl w:val="A93C09BE"/>
    <w:lvl w:ilvl="0" w:tplc="A31046A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1B280C"/>
    <w:multiLevelType w:val="hybridMultilevel"/>
    <w:tmpl w:val="4A96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447EF"/>
    <w:multiLevelType w:val="hybridMultilevel"/>
    <w:tmpl w:val="E454FC72"/>
    <w:lvl w:ilvl="0" w:tplc="A31046A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1F7CD3"/>
    <w:multiLevelType w:val="hybridMultilevel"/>
    <w:tmpl w:val="001A6624"/>
    <w:lvl w:ilvl="0" w:tplc="E48C6E5A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B6DB1"/>
    <w:multiLevelType w:val="hybridMultilevel"/>
    <w:tmpl w:val="00A29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3F"/>
    <w:rsid w:val="000D76EF"/>
    <w:rsid w:val="00216B4A"/>
    <w:rsid w:val="00227E85"/>
    <w:rsid w:val="0025163D"/>
    <w:rsid w:val="0034793C"/>
    <w:rsid w:val="0046734C"/>
    <w:rsid w:val="004A4D22"/>
    <w:rsid w:val="00546DCD"/>
    <w:rsid w:val="00560F8D"/>
    <w:rsid w:val="00652274"/>
    <w:rsid w:val="006537C4"/>
    <w:rsid w:val="00991598"/>
    <w:rsid w:val="009F064F"/>
    <w:rsid w:val="00B32133"/>
    <w:rsid w:val="00B375C9"/>
    <w:rsid w:val="00B64417"/>
    <w:rsid w:val="00CB473F"/>
    <w:rsid w:val="00CC1286"/>
    <w:rsid w:val="00D13A18"/>
    <w:rsid w:val="00D97DDC"/>
    <w:rsid w:val="00FE14E1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5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Excel_Worksheet2.xlsx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0F198-D60D-44BB-84F6-8E1D7C34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 or an Affiliate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Sander, Donell /J</dc:creator>
  <cp:lastModifiedBy>Aubin, Duane G /JC</cp:lastModifiedBy>
  <cp:revision>6</cp:revision>
  <cp:lastPrinted>2014-06-04T15:42:00Z</cp:lastPrinted>
  <dcterms:created xsi:type="dcterms:W3CDTF">2014-06-03T16:07:00Z</dcterms:created>
  <dcterms:modified xsi:type="dcterms:W3CDTF">2014-06-04T20:20:00Z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-1664477755</vt:i4>
  </property>
  <property fmtid="{D5CDD505-2E9C-101B-9397-08002B2CF9AE}" pid="3" name="_NewReviewCycle">
    <vt:lpwstr/>
  </property>
  <property fmtid="{D5CDD505-2E9C-101B-9397-08002B2CF9AE}" pid="4" name="_EmailSubject">
    <vt:lpwstr>Excel workshop</vt:lpwstr>
  </property>
  <property fmtid="{D5CDD505-2E9C-101B-9397-08002B2CF9AE}" pid="5" name="_AuthorEmail">
    <vt:lpwstr>Sander.Donell@syncrude.com</vt:lpwstr>
  </property>
  <property fmtid="{D5CDD505-2E9C-101B-9397-08002B2CF9AE}" pid="6" name="_AuthorEmailDisplayName">
    <vt:lpwstr>Sander, Donell /J</vt:lpwstr>
  </property>
  <property fmtid="{D5CDD505-2E9C-101B-9397-08002B2CF9AE}" pid="7" name="_ReviewingToolsShownOnce">
    <vt:lpwstr/>
  </property>
</Properties>
</file>