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E2C1" w14:textId="29A12DA4" w:rsidR="00F82B8E" w:rsidRDefault="00F82B8E" w:rsidP="002E38FE">
      <w:pPr>
        <w:pStyle w:val="1"/>
        <w:jc w:val="center"/>
      </w:pPr>
      <w:proofErr w:type="spellStart"/>
      <w:r>
        <w:t>ftp_server</w:t>
      </w:r>
      <w:proofErr w:type="spellEnd"/>
      <w:r>
        <w:rPr>
          <w:rFonts w:hint="eastAsia"/>
        </w:rPr>
        <w:t>需求列表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86"/>
        <w:gridCol w:w="7244"/>
      </w:tblGrid>
      <w:tr w:rsidR="002E38FE" w14:paraId="010F4A15" w14:textId="77777777" w:rsidTr="002E38FE">
        <w:trPr>
          <w:trHeight w:val="411"/>
        </w:trPr>
        <w:tc>
          <w:tcPr>
            <w:tcW w:w="1486" w:type="dxa"/>
          </w:tcPr>
          <w:p w14:paraId="683ED84E" w14:textId="7CB95E6F" w:rsidR="002E38FE" w:rsidRDefault="002E38FE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7244" w:type="dxa"/>
          </w:tcPr>
          <w:p w14:paraId="4DFD14AF" w14:textId="63240754" w:rsidR="002E38FE" w:rsidRDefault="002E38FE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支持客户端同一用户或者不同用户同时登录并访问ftp服务系统</w:t>
            </w:r>
            <w:r w:rsidR="00693867">
              <w:rPr>
                <w:rFonts w:hint="eastAsia"/>
              </w:rPr>
              <w:t>。</w:t>
            </w:r>
          </w:p>
        </w:tc>
      </w:tr>
      <w:tr w:rsidR="002E38FE" w14:paraId="704E3A0D" w14:textId="77777777" w:rsidTr="002E38FE">
        <w:trPr>
          <w:trHeight w:val="411"/>
        </w:trPr>
        <w:tc>
          <w:tcPr>
            <w:tcW w:w="1486" w:type="dxa"/>
          </w:tcPr>
          <w:p w14:paraId="4C468407" w14:textId="23FDC273" w:rsidR="002E38FE" w:rsidRDefault="002E38FE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系统连接模式</w:t>
            </w:r>
          </w:p>
        </w:tc>
        <w:tc>
          <w:tcPr>
            <w:tcW w:w="7244" w:type="dxa"/>
          </w:tcPr>
          <w:p w14:paraId="4843E8FE" w14:textId="751C8B97" w:rsidR="002E38FE" w:rsidRDefault="002E38FE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支持客户端在进行文件传输时使用主动连接或者被动连接模式</w:t>
            </w:r>
            <w:r w:rsidR="00693867">
              <w:rPr>
                <w:rFonts w:hint="eastAsia"/>
              </w:rPr>
              <w:t>。</w:t>
            </w:r>
          </w:p>
        </w:tc>
      </w:tr>
      <w:tr w:rsidR="002E38FE" w14:paraId="64A2A600" w14:textId="77777777" w:rsidTr="002E38FE">
        <w:trPr>
          <w:trHeight w:val="411"/>
        </w:trPr>
        <w:tc>
          <w:tcPr>
            <w:tcW w:w="1486" w:type="dxa"/>
          </w:tcPr>
          <w:p w14:paraId="5B52B50B" w14:textId="608C6BBF" w:rsidR="002E38FE" w:rsidRDefault="002C12D3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系统状态</w:t>
            </w:r>
          </w:p>
        </w:tc>
        <w:tc>
          <w:tcPr>
            <w:tcW w:w="7244" w:type="dxa"/>
          </w:tcPr>
          <w:p w14:paraId="0EF83F57" w14:textId="2FE4BC67" w:rsidR="002E38FE" w:rsidRDefault="002C12D3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支持返回</w:t>
            </w:r>
            <w:proofErr w:type="spellStart"/>
            <w:r>
              <w:rPr>
                <w:rFonts w:hint="eastAsia"/>
              </w:rPr>
              <w:t>ftp_server</w:t>
            </w:r>
            <w:proofErr w:type="spellEnd"/>
            <w:r>
              <w:rPr>
                <w:rFonts w:hint="eastAsia"/>
              </w:rPr>
              <w:t>所部署在的服务器类型与状态</w:t>
            </w:r>
            <w:r w:rsidR="00693867">
              <w:rPr>
                <w:rFonts w:hint="eastAsia"/>
              </w:rPr>
              <w:t>。</w:t>
            </w:r>
          </w:p>
        </w:tc>
      </w:tr>
      <w:tr w:rsidR="002E38FE" w14:paraId="6805372D" w14:textId="77777777" w:rsidTr="002E38FE">
        <w:trPr>
          <w:trHeight w:val="411"/>
        </w:trPr>
        <w:tc>
          <w:tcPr>
            <w:tcW w:w="1486" w:type="dxa"/>
          </w:tcPr>
          <w:p w14:paraId="32FAB13F" w14:textId="3B74481E" w:rsidR="002E38FE" w:rsidRDefault="002C12D3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7244" w:type="dxa"/>
          </w:tcPr>
          <w:p w14:paraId="566E7ED9" w14:textId="627B5124" w:rsidR="002E38FE" w:rsidRDefault="002C12D3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在rfc</w:t>
            </w:r>
            <w:r>
              <w:t>959</w:t>
            </w:r>
            <w:r>
              <w:rPr>
                <w:rFonts w:hint="eastAsia"/>
              </w:rPr>
              <w:t>协议下，尽可能实现相关命令，主要包括文件上传、下载、切换路径，返回当前路径、返回当前路径下所有文件的详细信息，创建删除文件等</w:t>
            </w:r>
            <w:r w:rsidR="00693867">
              <w:rPr>
                <w:rFonts w:hint="eastAsia"/>
              </w:rPr>
              <w:t>。</w:t>
            </w:r>
          </w:p>
        </w:tc>
      </w:tr>
      <w:tr w:rsidR="00693867" w14:paraId="2C34EB8E" w14:textId="77777777" w:rsidTr="002E38FE">
        <w:trPr>
          <w:trHeight w:val="411"/>
        </w:trPr>
        <w:tc>
          <w:tcPr>
            <w:tcW w:w="1486" w:type="dxa"/>
          </w:tcPr>
          <w:p w14:paraId="538135ED" w14:textId="786F86F9" w:rsidR="00693867" w:rsidRDefault="00693867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系统稳定性</w:t>
            </w:r>
          </w:p>
        </w:tc>
        <w:tc>
          <w:tcPr>
            <w:tcW w:w="7244" w:type="dxa"/>
          </w:tcPr>
          <w:p w14:paraId="1EFEB365" w14:textId="3C4948D1" w:rsidR="00693867" w:rsidRDefault="00693867" w:rsidP="002E38F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需支持</w:t>
            </w:r>
            <w:proofErr w:type="gramEnd"/>
            <w:r>
              <w:rPr>
                <w:rFonts w:hint="eastAsia"/>
              </w:rPr>
              <w:t>系统在遇到不可预测的情况下确保系统可用服务正常运行。</w:t>
            </w:r>
          </w:p>
        </w:tc>
      </w:tr>
      <w:tr w:rsidR="00693867" w14:paraId="4280BF85" w14:textId="77777777" w:rsidTr="002E38FE">
        <w:trPr>
          <w:trHeight w:val="411"/>
        </w:trPr>
        <w:tc>
          <w:tcPr>
            <w:tcW w:w="1486" w:type="dxa"/>
          </w:tcPr>
          <w:p w14:paraId="361C9734" w14:textId="571F6FEF" w:rsidR="00693867" w:rsidRDefault="00693867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系统并发性</w:t>
            </w:r>
          </w:p>
        </w:tc>
        <w:tc>
          <w:tcPr>
            <w:tcW w:w="7244" w:type="dxa"/>
          </w:tcPr>
          <w:p w14:paraId="01E17CE3" w14:textId="3C7DAC57" w:rsidR="00693867" w:rsidRDefault="00693867" w:rsidP="002E38FE">
            <w:pPr>
              <w:rPr>
                <w:rFonts w:hint="eastAsia"/>
              </w:rPr>
            </w:pPr>
            <w:r>
              <w:rPr>
                <w:rFonts w:hint="eastAsia"/>
              </w:rPr>
              <w:t>在支持客户端并发访问场景下，系统开销较小。</w:t>
            </w:r>
          </w:p>
        </w:tc>
      </w:tr>
    </w:tbl>
    <w:p w14:paraId="2760BB08" w14:textId="77777777" w:rsidR="002E38FE" w:rsidRPr="002E38FE" w:rsidRDefault="002E38FE" w:rsidP="002E38FE">
      <w:pPr>
        <w:rPr>
          <w:rFonts w:hint="eastAsia"/>
        </w:rPr>
      </w:pPr>
    </w:p>
    <w:p w14:paraId="287E4E77" w14:textId="1094E381" w:rsidR="00571A5C" w:rsidRDefault="00571A5C" w:rsidP="00571A5C"/>
    <w:p w14:paraId="3AE88F26" w14:textId="06C882FE" w:rsidR="00571A5C" w:rsidRDefault="00571A5C" w:rsidP="00571A5C"/>
    <w:p w14:paraId="55560A1D" w14:textId="77777777" w:rsidR="00571A5C" w:rsidRPr="00571A5C" w:rsidRDefault="00571A5C" w:rsidP="00571A5C">
      <w:pPr>
        <w:rPr>
          <w:rFonts w:hint="eastAsia"/>
        </w:rPr>
      </w:pPr>
    </w:p>
    <w:sectPr w:rsidR="00571A5C" w:rsidRPr="0057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16AD" w14:textId="77777777" w:rsidR="00586FD7" w:rsidRDefault="00586FD7" w:rsidP="00F82B8E">
      <w:r>
        <w:separator/>
      </w:r>
    </w:p>
  </w:endnote>
  <w:endnote w:type="continuationSeparator" w:id="0">
    <w:p w14:paraId="7C03A3FC" w14:textId="77777777" w:rsidR="00586FD7" w:rsidRDefault="00586FD7" w:rsidP="00F8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B5E3F" w14:textId="77777777" w:rsidR="00586FD7" w:rsidRDefault="00586FD7" w:rsidP="00F82B8E">
      <w:r>
        <w:separator/>
      </w:r>
    </w:p>
  </w:footnote>
  <w:footnote w:type="continuationSeparator" w:id="0">
    <w:p w14:paraId="58717B1B" w14:textId="77777777" w:rsidR="00586FD7" w:rsidRDefault="00586FD7" w:rsidP="00F82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8E"/>
    <w:rsid w:val="00034DD0"/>
    <w:rsid w:val="002C12D3"/>
    <w:rsid w:val="002E38FE"/>
    <w:rsid w:val="00571A5C"/>
    <w:rsid w:val="00586FD7"/>
    <w:rsid w:val="00693867"/>
    <w:rsid w:val="00F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999A"/>
  <w15:chartTrackingRefBased/>
  <w15:docId w15:val="{2A4BAAEB-66CD-4B3C-98A3-A6ACD26A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B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2B8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82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2022-09-05T07:20:00Z</dcterms:created>
  <dcterms:modified xsi:type="dcterms:W3CDTF">2022-09-05T07:45:00Z</dcterms:modified>
</cp:coreProperties>
</file>