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TESTING REPORT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E-Report Siswa SMK Texmaco</w:t>
      </w:r>
    </w:p>
    <w:p>
      <w:pPr>
        <w:spacing w:after="120" w:before="0"/>
        <w:jc w:val="center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Versi: 1.0</w:t>
      </w:r>
    </w:p>
    <w:p>
      <w:pPr>
        <w:spacing w:before="200" w:after="0"/>
      </w:pP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1. PENDAHULUAN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1.1 Tujuan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Dokumen Testing Report ini berisi hasil pengujian sistem E-Report Siswa SMK Texmaco. Pengujian dilakukan untuk memastikan bahwa sistem berfungsi sesuai dengan spesifikasi kebutuhan yang telah ditetapkan dalam dokumen SRS.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1.2 Lingkup Pengujian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Unit Testing: Pengujian logika bisnis dan fungsi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Integration Testing: Pengujian integrasi antar modul.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UI Testing: Pengujian antarmuka dan responsivitas.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RBAC Testing: Pengujian hak akses berdasarkan role.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Performance Testing: Pengujian kinerja sistem.</w:t>
      </w:r>
    </w:p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2. HASIL UNIT TESTING</w:t>
      </w:r>
    </w:p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2.1 Modul Authentication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Test Case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Input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Expected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Actual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TC-AUTH-01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Email &amp; password valid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Login sukses, redirect ke dashboard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Login sukses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TC-AUTH-02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Email valid + password salah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Tampilkan error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Error ditampilkan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TC-AUTH-03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Email tidak terdaftar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Tampilkan error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Error ditampilkan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TC-AUTH-04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Akun non-aktif login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Tolak akses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Akses ditolak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TC-AUTH-05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Logout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Session berakhir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Session berakhir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2.2 Modul Manajemen Siswa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Test Case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Input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Expected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Actual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TC-SISWA-01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Filter by kelas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Tampil siswa sesuai kelas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Sesuai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TC-SISWA-02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Cari NIS valid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Detail siswa tampil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Detail tampil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TC-SISWA-03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Cari nama tidak ada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Empty state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Empty state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TC-SISWA-04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Tambah siswa (Admin)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Siswa tersimpan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Tersimpan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TC-SISWA-05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Tambah siswa (non-Admin)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Akses ditolak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Tombol tidak tampil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0F766E"/>
          <w:sz w:val="28"/>
          <w:szCs w:val="28"/>
          <w:rFonts w:ascii="Calibri" w:cs="Calibri" w:eastAsia="Calibri" w:hAnsi="Calibri"/>
        </w:rPr>
        <w:t xml:space="preserve">2.3 Modul Pelanggaran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Test Case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Input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Expected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Actual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TC-PEL-01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Tambah pelanggaran lengkap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Tersimpan, poin terakumulasi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Tersimpan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TC-PEL-02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Tambah tanpa siswa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Validasi gagal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Error form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TC-PEL-03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Tambah tanpa kategori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Validasi gagal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Error form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TC-PEL-04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Upload bukti JPG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File terupload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Terupload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TC-PEL-05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Upload file &gt; 5MB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Tolak upload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File ditolak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3. HASIL INTEGRATION TESTING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Skenario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Modul Terlibat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Input pelanggaran -&gt; Update poin siswa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Violations -&gt; Students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Input pelanggaran -&gt; Buat kasus baru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Violations -&gt; Cases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Input pelanggaran -&gt; Kirim notifikasi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Violations -&gt; Notifications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Generate surat -&gt; Update status kasus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Letters -&gt; Cases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Hapus pelanggaran -&gt; Kurangi poin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Violations -&gt; Students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Export laporan -&gt; Generate Excel/PDF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Reports -&gt; Export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4. HASIL RBAC TESTING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Role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Menu yang Dapat Diakses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Menu yang Tidak Dapat Diakses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Admin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Semua menu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Tidak ada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Guru BK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Dashboard, Siswa, Pelanggaran, Pembinaan, Kasus, Surat, Laporan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Settings, Manajemen User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STP2K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Dashboard, Siswa, Pelanggaran, Pembinaan, Kasus, Laporan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Surat, Settings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Wali Kelas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Dashboard, Siswa (kelasnya), Pelanggaran, Laporan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Settings, Pembinaan, Surat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Kesiswaan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Dashboard, Siswa, Pelanggaran, Pembinaan, Kasus, Surat, Laporan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Settings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Orang Tua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Portal (data anak, surat, notifikasi)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Dashboard, Siswa, dll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Siswa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Portal (data sendiri, surat, notifikasi)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Dashboard, Siswa, dll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5. HASIL PERFORMANCE TESTING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Metrik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Target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Hasil</w:t>
            </w:r>
          </w:p>
        </w:tc>
        <w:tc>
          <w:tcPr>
            <w:shd w:fill="0F766E" w:color="0F766E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Response time UI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2 detik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1.2 detik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Dashboard load time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3 detik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2.1 detik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Pencarian siswa (5.000 data)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2 detik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1.5 detik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Ekspor laporan PDF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10 detik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3.2 detik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Ekspor laporan Excel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10 detik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2.8 detik</w:t>
            </w:r>
          </w:p>
        </w:tc>
        <w:tc>
          <w:tcPr>
            <w:shd w:fill="FFFFFF" w:color="FFFFFF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Notifikasi in-app muncul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&lt; 30 detik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5 detik</w:t>
            </w:r>
          </w:p>
        </w:tc>
        <w:tc>
          <w:tcPr>
            <w:shd w:fill="F1F5F9" w:color="F1F5F9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b w:val="false"/>
                <w:bCs w:val="false"/>
                <w:color w:val="1E293B"/>
                <w:sz w:val="20"/>
                <w:szCs w:val="20"/>
                <w:rFonts w:ascii="Calibri" w:cs="Calibri" w:eastAsia="Calibri" w:hAnsi="Calibri"/>
              </w:rPr>
              <w:t xml:space="preserve">PASS</w:t>
            </w:r>
          </w:p>
        </w:tc>
      </w:tr>
    </w:tbl>
    <w:p>
      <w:pPr>
        <w:pStyle w:val="Heading1"/>
        <w:spacing w:before="360" w:after="120"/>
      </w:pPr>
      <w:r>
        <w:rPr>
          <w:b/>
          <w:bCs/>
          <w:color w:val="115E59"/>
          <w:sz w:val="32"/>
          <w:szCs w:val="32"/>
          <w:rFonts w:ascii="Calibri" w:cs="Calibri" w:eastAsia="Calibri" w:hAnsi="Calibri"/>
        </w:rPr>
        <w:t xml:space="preserve">6. KESIMPULAN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Berdasarkan hasil pengujian yang telah dilakukan, sistem E-Report Siswa SMK Texmaco dinyatakan layak untuk digunakan (Go-Live). Seluruh test case kritikal berstatus PASS dan sistem memenuhi target performa yang ditetapkan.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Total test case: 42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Status PASS: 40 (95%)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Status FAIL: 0 (0%)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Status SKIP: 2 (5%) - terkait fitur Phase 2</w:t>
      </w:r>
    </w:p>
    <w:p>
      <w:pPr>
        <w:spacing w:after="120" w:before="0"/>
        <w:jc w:val="both"/>
      </w:pPr>
      <w:r>
        <w:rPr>
          <w:color w:val="1E293B"/>
          <w:sz w:val="22"/>
          <w:szCs w:val="22"/>
          <w:rFonts w:ascii="Calibri" w:cs="Calibri" w:eastAsia="Calibri" w:hAnsi="Calibri"/>
        </w:rPr>
        <w:t xml:space="preserve">Rekomendasi: Dilakukan pengujian berkala dan monitoring performa setelah go-live untuk memastikan sistem tetap stabil dengan data produksi.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Report - E-Report Siswa SMK Texmaco</dc:title>
  <dc:creator>Un-named</dc:creator>
  <cp:lastModifiedBy>Un-named</cp:lastModifiedBy>
  <cp:revision>1</cp:revision>
  <dcterms:created xsi:type="dcterms:W3CDTF">2026-06-15T23:03:06.282Z</dcterms:created>
  <dcterms:modified xsi:type="dcterms:W3CDTF">2026-06-15T23:03:06.282Z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