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theme+xml" PartName="/word/theme/theme-1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Relationship Id="rId4" Target="docProps/custom.xml" Type="http://schemas.openxmlformats.org/officeDocument/2006/relationships/custom-properties"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>
  <w:body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48"/>
        </w:rPr>
      </w:pPr>
      <w:bookmarkStart w:id="1001" w:name=""/>
      <w:r>
        <w:rPr>
          <w:rFonts w:ascii="宋体" w:cs="宋体" w:eastAsia="宋体" w:hAnsi="宋体"/>
          <w:sz w:val="48"/>
          <w:spacing w:val="0"/>
          <w:b w:val="on"/>
          <w:i w:val="off"/>
        </w:rPr>
        <w:t>东方Project主题HTML练手项目合集</w:t>
      </w:r>
      <w:bookmarkEnd w:id="1001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36"/>
        </w:rPr>
      </w:pPr>
      <w:bookmarkStart w:id="1002" w:name=""/>
      <w:r>
        <w:rPr>
          <w:rFonts w:ascii="宋体" w:cs="宋体" w:eastAsia="宋体" w:hAnsi="宋体"/>
          <w:sz w:val="36"/>
          <w:spacing w:val="0"/>
          <w:b w:val="on"/>
          <w:i w:val="off"/>
        </w:rPr>
        <w:t>项目一：幻想乡大图书馆·入馆申请表</w:t>
      </w:r>
      <w:bookmarkEnd w:id="1002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03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学习重点：表单与交互元素</w:t>
      </w:r>
      <w:bookmarkEnd w:id="1003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04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HTML标签练习：</w:t>
      </w:r>
      <w:bookmarkEnd w:id="1004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05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&lt;form&gt;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表单容器</w:t>
      </w:r>
      <w:bookmarkEnd w:id="1005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06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&lt;input&gt;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各种输入类型（文本框、密码框、单选按钮、多选按钮）</w:t>
      </w:r>
      <w:bookmarkEnd w:id="1006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07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&lt;select&gt;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和 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&lt;option&gt;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下拉菜单</w:t>
      </w:r>
      <w:bookmarkEnd w:id="1007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08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&lt;textarea&gt;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多行文本框</w:t>
      </w:r>
      <w:bookmarkEnd w:id="1008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09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&lt;label&gt;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标签绑定</w:t>
      </w:r>
      <w:bookmarkEnd w:id="1009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10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&lt;fieldset&gt;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和 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&lt;legend&gt;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分组显示</w:t>
      </w:r>
      <w:bookmarkEnd w:id="1010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11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项目描述：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bookmarkEnd w:id="1011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12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创建一个给外界人类或妖怪填写的入馆申请表，包含基本信息、能力申报和申请理由等区块。</w:t>
      </w:r>
      <w:bookmarkEnd w:id="1012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36"/>
        </w:rPr>
      </w:pPr>
      <w:bookmarkStart w:id="1013" w:name=""/>
      <w:r>
        <w:rPr>
          <w:rFonts w:ascii="宋体" w:cs="宋体" w:eastAsia="宋体" w:hAnsi="宋体"/>
          <w:sz w:val="36"/>
          <w:spacing w:val="0"/>
          <w:b w:val="on"/>
          <w:i w:val="off"/>
        </w:rPr>
        <w:t>项目二：米斯蒂娅居酒屋·今日进货清单</w:t>
      </w:r>
      <w:bookmarkEnd w:id="1013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14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学习重点：列表与嵌套结构</w:t>
      </w:r>
      <w:bookmarkEnd w:id="1014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15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HTML标签练习：</w:t>
      </w:r>
      <w:bookmarkEnd w:id="1015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16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&lt;ul&gt;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无序列表</w:t>
      </w:r>
      <w:bookmarkEnd w:id="1016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17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&lt;ol&gt;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有序列表</w:t>
      </w:r>
      <w:bookmarkEnd w:id="1017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18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&lt;li&gt;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列表项</w:t>
      </w:r>
      <w:bookmarkEnd w:id="1018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19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列表嵌套使用</w:t>
      </w:r>
      <w:bookmarkEnd w:id="1019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20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项目描述：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bookmarkEnd w:id="1020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21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制作一份有层级的菜单，外层为分类（酒类、烤串类、主食类），内层为具体商品，练习HTML的结构化表达。</w:t>
      </w:r>
      <w:bookmarkEnd w:id="1021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36"/>
        </w:rPr>
      </w:pPr>
      <w:bookmarkStart w:id="1022" w:name=""/>
      <w:r>
        <w:rPr>
          <w:rFonts w:ascii="宋体" w:cs="宋体" w:eastAsia="宋体" w:hAnsi="宋体"/>
          <w:sz w:val="36"/>
          <w:spacing w:val="0"/>
          <w:b w:val="on"/>
          <w:i w:val="off"/>
        </w:rPr>
        <w:t>项目三：射命丸文的突发新闻专栏</w:t>
      </w:r>
      <w:bookmarkEnd w:id="1022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23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学习重点：多媒体与图文混排</w:t>
      </w:r>
      <w:bookmarkEnd w:id="1023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24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HTML标签练习：</w:t>
      </w:r>
      <w:bookmarkEnd w:id="1024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25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&lt;img&gt;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图片插入</w:t>
      </w:r>
      <w:bookmarkEnd w:id="1025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26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&lt;audio&gt;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音频嵌入</w:t>
      </w:r>
      <w:bookmarkEnd w:id="1026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27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&lt;video&gt;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视频嵌入</w:t>
      </w:r>
      <w:bookmarkEnd w:id="1027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28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&lt;a&gt;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超链接</w:t>
      </w:r>
      <w:bookmarkEnd w:id="1028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29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&lt;p&gt;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段落文本</w:t>
      </w:r>
      <w:bookmarkEnd w:id="1029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30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&lt;h1&gt;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~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&lt;h6&gt;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标题层级</w:t>
      </w:r>
      <w:bookmarkEnd w:id="1030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31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项目描述：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bookmarkEnd w:id="1031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32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模仿天狗报纸，创建包含标题、正文、图片和背景音乐的新闻网页。</w:t>
      </w:r>
      <w:bookmarkEnd w:id="1032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36"/>
        </w:rPr>
      </w:pPr>
      <w:bookmarkStart w:id="1033" w:name=""/>
      <w:r>
        <w:rPr>
          <w:rFonts w:ascii="宋体" w:cs="宋体" w:eastAsia="宋体" w:hAnsi="宋体"/>
          <w:sz w:val="36"/>
          <w:spacing w:val="0"/>
          <w:b w:val="on"/>
          <w:i w:val="off"/>
        </w:rPr>
        <w:t>项目四：博丽神社·参拜者名录</w:t>
      </w:r>
      <w:bookmarkEnd w:id="1033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34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学习重点：表格结构化数据</w:t>
      </w:r>
      <w:bookmarkEnd w:id="1034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35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HTML标签练习：</w:t>
      </w:r>
      <w:bookmarkEnd w:id="1035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36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&lt;table&gt;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表格容器</w:t>
      </w:r>
      <w:bookmarkEnd w:id="1036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37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&lt;thead&gt;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表头</w:t>
      </w:r>
      <w:bookmarkEnd w:id="1037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38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&lt;tbody&gt;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表格主体</w:t>
      </w:r>
      <w:bookmarkEnd w:id="1038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39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&lt;tr&gt;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表格行</w:t>
      </w:r>
      <w:bookmarkEnd w:id="1039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40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&lt;th&gt;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表头单元格</w:t>
      </w:r>
      <w:bookmarkEnd w:id="1040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41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&lt;td&gt;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数据单元格</w:t>
      </w:r>
      <w:bookmarkEnd w:id="1041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42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&lt;caption&gt;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表格标题</w:t>
      </w:r>
      <w:bookmarkEnd w:id="1042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43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项目描述：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bookmarkEnd w:id="1043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44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制作一个记录参拜者的表格，包含姓名、种族、参拜日期、供奉金额等信息，练习表格的语义化结构。</w:t>
      </w:r>
      <w:bookmarkEnd w:id="1044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36"/>
        </w:rPr>
      </w:pPr>
      <w:bookmarkStart w:id="1045" w:name=""/>
      <w:r>
        <w:rPr>
          <w:rFonts w:ascii="宋体" w:cs="宋体" w:eastAsia="宋体" w:hAnsi="宋体"/>
          <w:sz w:val="36"/>
          <w:spacing w:val="0"/>
          <w:b w:val="on"/>
          <w:i w:val="off"/>
        </w:rPr>
        <w:t>项目五：东方角色百科·人物档案</w:t>
      </w:r>
      <w:bookmarkEnd w:id="1045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46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学习重点：语义化标签与内容组织</w:t>
      </w:r>
      <w:bookmarkEnd w:id="1046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47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HTML标签练习：</w:t>
      </w:r>
      <w:bookmarkEnd w:id="1047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48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&lt;article&gt;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独立内容区块</w:t>
      </w:r>
      <w:bookmarkEnd w:id="1048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49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&lt;section&gt;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内容分段</w:t>
      </w:r>
      <w:bookmarkEnd w:id="1049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50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&lt;header&gt;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页眉</w:t>
      </w:r>
      <w:bookmarkEnd w:id="1050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51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&lt;footer&gt;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页脚</w:t>
      </w:r>
      <w:bookmarkEnd w:id="1051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52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&lt;nav&gt;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导航链接</w:t>
      </w:r>
      <w:bookmarkEnd w:id="1052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53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&lt;figure&gt;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和 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&lt;figcaption&gt;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图文组合</w:t>
      </w:r>
      <w:bookmarkEnd w:id="1053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54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项目描述：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bookmarkEnd w:id="1054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55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创建一个角色档案页面，使用语义化标签组织角色的基本信息、能力介绍、相关故事等内容。</w:t>
      </w:r>
      <w:bookmarkEnd w:id="1055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36"/>
        </w:rPr>
      </w:pPr>
      <w:bookmarkStart w:id="1056" w:name=""/>
      <w:r>
        <w:rPr>
          <w:rFonts w:ascii="宋体" w:cs="宋体" w:eastAsia="宋体" w:hAnsi="宋体"/>
          <w:sz w:val="36"/>
          <w:spacing w:val="0"/>
          <w:b w:val="on"/>
          <w:i w:val="off"/>
        </w:rPr>
        <w:t>项目六：妖怪山·登山指南</w:t>
      </w:r>
      <w:bookmarkEnd w:id="1056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57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学习重点：文档结构与导航</w:t>
      </w:r>
      <w:bookmarkEnd w:id="1057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58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HTML标签练习：</w:t>
      </w:r>
      <w:bookmarkEnd w:id="1058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59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&lt;main&gt;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主要内容</w:t>
      </w:r>
      <w:bookmarkEnd w:id="1059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60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&lt;aside&gt;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侧边栏</w:t>
      </w:r>
      <w:bookmarkEnd w:id="1060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61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&lt;details&gt;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和 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&lt;summary&gt;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可折叠内容</w:t>
      </w:r>
      <w:bookmarkEnd w:id="1061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62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&lt;time&gt;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时间标记</w:t>
      </w:r>
      <w:bookmarkEnd w:id="1062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63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&lt;mark&gt;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高亮文本</w:t>
      </w:r>
      <w:bookmarkEnd w:id="1063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64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&lt;abbr&gt;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缩写解释</w:t>
      </w:r>
      <w:bookmarkEnd w:id="1064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65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项目描述：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bookmarkEnd w:id="1065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66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制作一个登山指南页面，包含路线介绍、注意事项、景点推荐等内容，使用HTML5语义标签构建清晰的文档结构。</w:t>
      </w:r>
      <w:bookmarkEnd w:id="1066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36"/>
        </w:rPr>
      </w:pPr>
      <w:bookmarkStart w:id="1067" w:name=""/>
      <w:r>
        <w:rPr>
          <w:rFonts w:ascii="宋体" w:cs="宋体" w:eastAsia="宋体" w:hAnsi="宋体"/>
          <w:sz w:val="36"/>
          <w:spacing w:val="0"/>
          <w:b w:val="on"/>
          <w:i w:val="off"/>
        </w:rPr>
        <w:t>学习建议</w:t>
      </w:r>
      <w:bookmarkEnd w:id="1067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8"/>
        </w:rPr>
      </w:pPr>
      <w:bookmarkStart w:id="1068" w:name=""/>
      <w:r>
        <w:rPr>
          <w:rFonts w:ascii="宋体" w:cs="宋体" w:eastAsia="宋体" w:hAnsi="宋体"/>
          <w:sz w:val="28"/>
          <w:spacing w:val="0"/>
          <w:b w:val="on"/>
          <w:i w:val="off"/>
        </w:rPr>
        <w:t>练习顺序推荐：</w:t>
      </w:r>
      <w:bookmarkEnd w:id="1068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69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从简单的表单项目（项目一）开始，掌握基本交互元素</w:t>
      </w:r>
      <w:bookmarkEnd w:id="1069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70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练习列表嵌套（项目二），理解内容层级</w:t>
      </w:r>
      <w:bookmarkEnd w:id="1070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71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尝试多媒体混排（项目三），熟悉资源引用</w:t>
      </w:r>
      <w:bookmarkEnd w:id="1071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72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进阶表格结构（项目四），学习数据展示</w:t>
      </w:r>
      <w:bookmarkEnd w:id="1072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73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掌握语义化标签（项目五），提升代码质量</w:t>
      </w:r>
      <w:bookmarkEnd w:id="1073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74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综合运用（项目六），构建完整文档结构</w:t>
      </w:r>
      <w:bookmarkEnd w:id="1074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8"/>
        </w:rPr>
      </w:pPr>
      <w:bookmarkStart w:id="1075" w:name=""/>
      <w:r>
        <w:rPr>
          <w:rFonts w:ascii="宋体" w:cs="宋体" w:eastAsia="宋体" w:hAnsi="宋体"/>
          <w:sz w:val="28"/>
          <w:spacing w:val="0"/>
          <w:b w:val="on"/>
          <w:i w:val="off"/>
        </w:rPr>
        <w:t>开发技巧：</w:t>
      </w:r>
      <w:bookmarkEnd w:id="1075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76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先不考虑样式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：专注于HTML结构的正确性和语义化</w:t>
      </w:r>
      <w:bookmarkEnd w:id="1076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77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使用开发者工具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：通过浏览器的开发者工具检查元素结构</w:t>
      </w:r>
      <w:bookmarkEnd w:id="1077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78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注重可访问性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：为图片添加alt属性，为表单添加label</w:t>
      </w:r>
      <w:bookmarkEnd w:id="1078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79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保持代码整洁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：注意标签闭合和适当的缩进</w:t>
      </w:r>
      <w:bookmarkEnd w:id="1079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8"/>
        </w:rPr>
      </w:pPr>
      <w:bookmarkStart w:id="1080" w:name=""/>
      <w:r>
        <w:rPr>
          <w:rFonts w:ascii="宋体" w:cs="宋体" w:eastAsia="宋体" w:hAnsi="宋体"/>
          <w:sz w:val="28"/>
          <w:spacing w:val="0"/>
          <w:b w:val="on"/>
          <w:i w:val="off"/>
        </w:rPr>
        <w:t>学习目标：</w:t>
      </w:r>
      <w:bookmarkEnd w:id="1080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81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通过这6个项目，你将能够：</w:t>
      </w:r>
      <w:bookmarkEnd w:id="1081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82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熟练使用各种HTML表单元素</w:t>
      </w:r>
      <w:bookmarkEnd w:id="1082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83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掌握列表的嵌套使用方法</w:t>
      </w:r>
      <w:bookmarkEnd w:id="1083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84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学会嵌入多媒体资源</w:t>
      </w:r>
      <w:bookmarkEnd w:id="1084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85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理解表格的语义化结构</w:t>
      </w:r>
      <w:bookmarkEnd w:id="1085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86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运用HTML5语义标签构建清晰文档</w:t>
      </w:r>
      <w:bookmarkEnd w:id="1086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87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掌握文档的整体结构组织</w:t>
      </w:r>
      <w:bookmarkEnd w:id="1087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88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准备好开始你的HTML练习之旅了吗？每个项目都是独立的，可以根据自己的学习进度选择合适的项目进行练习。</w:t>
      </w:r>
      <w:bookmarkEnd w:id="1088"/>
    </w:p>
    <w:p>
      <w:pPr>
        <w:jc w:val="left"/>
      </w:pPr>
      <w:r>
        <w:rPr/>
        <w:t>(AI生成)</w:t>
      </w:r>
    </w:p>
    <w:sectPr>
      <w:footerReference r:id="rId4"/>
      <w:headerReference r:id="rId5" w:type="default"/>
      <w:pgSz w:h="15840" w:w="11900"/>
      <w:pgMar w:bottom="1440" w:footer="720" w:header="720" w:left="1800" w:right="1800" w:top="1440"/>
      <w:cols w:num="1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440" w:hanging="440"/>
      </w:pPr>
      <w:rPr>
        <w:rFonts w:ascii="Arial Unicode MS" w:hAnsi="Arial Unicode MS" w:hint="default"/>
      </w:rPr>
    </w:lvl>
    <w:lvl w:ilvl="1">
      <w:start w:val="1"/>
      <w:numFmt w:val="bullet"/>
      <w:lvlText w:val="◦"/>
      <w:lvlJc w:val="left"/>
      <w:pPr>
        <w:ind w:left="880" w:hanging="440"/>
      </w:pPr>
      <w:rPr>
        <w:rFonts w:ascii="Arial Unicode MS" w:hAnsi="Arial Unicode MS" w:hint="default"/>
      </w:rPr>
    </w:lvl>
    <w:lvl w:ilvl="2">
      <w:start w:val="1"/>
      <w:numFmt w:val="bullet"/>
      <w:lvlText w:val="▪"/>
      <w:lvlJc w:val="left"/>
      <w:pPr>
        <w:ind w:left="1320" w:hanging="440"/>
      </w:pPr>
      <w:rPr>
        <w:rFonts w:ascii="Arial Unicode MS" w:hAnsi="Arial Unicode MS" w:hint="default"/>
      </w:rPr>
    </w:lvl>
    <w:lvl w:ilvl="3">
      <w:start w:val="1"/>
      <w:numFmt w:val="bullet"/>
      <w:lvlText w:val="•"/>
      <w:lvlJc w:val="left"/>
      <w:pPr>
        <w:ind w:left="1760" w:hanging="440"/>
      </w:pPr>
      <w:rPr>
        <w:rFonts w:ascii="Arial Unicode MS" w:hAnsi="Arial Unicode MS" w:hint="default"/>
      </w:rPr>
    </w:lvl>
    <w:lvl w:ilvl="4">
      <w:start w:val="1"/>
      <w:numFmt w:val="bullet"/>
      <w:lvlText w:val="◦"/>
      <w:lvlJc w:val="left"/>
      <w:pPr>
        <w:ind w:left="2200" w:hanging="440"/>
      </w:pPr>
      <w:rPr>
        <w:rFonts w:ascii="Arial Unicode MS" w:hAnsi="Arial Unicode MS" w:hint="default"/>
      </w:rPr>
    </w:lvl>
    <w:lvl w:ilvl="5">
      <w:start w:val="1"/>
      <w:numFmt w:val="bullet"/>
      <w:lvlText w:val="▪"/>
      <w:lvlJc w:val="left"/>
      <w:pPr>
        <w:ind w:left="2640" w:hanging="440"/>
      </w:pPr>
      <w:rPr>
        <w:rFonts w:ascii="Arial Unicode MS" w:hAnsi="Arial Unicode MS" w:hint="default"/>
      </w:rPr>
    </w:lvl>
    <w:lvl w:ilvl="6">
      <w:start w:val="1"/>
      <w:numFmt w:val="bullet"/>
      <w:lvlText w:val="•"/>
      <w:lvlJc w:val="left"/>
      <w:pPr>
        <w:ind w:left="3080" w:hanging="440"/>
      </w:pPr>
      <w:rPr>
        <w:rFonts w:ascii="Arial Unicode MS" w:hAnsi="Arial Unicode MS" w:hint="default"/>
      </w:rPr>
    </w:lvl>
    <w:lvl w:ilvl="7">
      <w:start w:val="1"/>
      <w:numFmt w:val="bullet"/>
      <w:lvlText w:val="◦"/>
      <w:lvlJc w:val="left"/>
      <w:pPr>
        <w:ind w:left="3520" w:hanging="440"/>
      </w:pPr>
      <w:rPr>
        <w:rFonts w:ascii="Arial Unicode MS" w:hAnsi="Arial Unicode MS" w:hint="default"/>
      </w:rPr>
    </w:lvl>
    <w:lvl w:ilvl="8">
      <w:start w:val="1"/>
      <w:numFmt w:val="bullet"/>
      <w:lvlText w:val="▪"/>
      <w:lvlJc w:val="left"/>
      <w:pPr>
        <w:ind w:left="3960" w:hanging="440"/>
      </w:pPr>
      <w:rPr>
        <w:rFonts w:ascii="Arial Unicode MS" w:hAnsi="Arial Unicode MS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theme/theme-1.xml" Type="http://schemas.openxmlformats.org/officeDocument/2006/relationships/theme"/><Relationship Id="rId3" Target="numbering.xml" Type="http://schemas.openxmlformats.org/officeDocument/2006/relationships/numbering"/><Relationship Id="rId4" Target="footer1.xml" Type="http://schemas.openxmlformats.org/officeDocument/2006/relationships/footer"/><Relationship Id="rId5" Target="header1.xml" Type="http://schemas.openxmlformats.org/officeDocument/2006/relationships/header"/></Relationships>
</file>

<file path=word/theme/theme-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2026-05-26T10:01:21Z</dcterms:created>
  <dc:creator>Apache POI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AIGC" pid="2">
    <vt:lpwstr>{"ContentPropagator":"001191440101MA9Y9T4H7A00000","Label":"1","ReservedCode1":"idz3qxahgWaKgptCLgI9bcyG5JovQE5XozmuICvaWDA=","ProduceID":"doc_sgs:b2f60b0b-2412-4f97-b263-f74425775f82","ReservedCode2":"idz3qxahgWaKgptCLgI9bcyG5JovQE5XozmuICvaWDA=","PropagateID":"doc_sgs:b2f60b0b-2412-4f97-b263-f74425775f82","ContentProducer":"001191440101MA9Y9T4H7A00000"}</vt:lpwstr>
  </property>
</Properties>
</file>