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D60" w:rsidRDefault="00917D60" w:rsidP="00917D60">
      <w:pPr>
        <w:pStyle w:val="Overskrift1"/>
        <w:rPr>
          <w:lang w:val="en-US"/>
        </w:rPr>
      </w:pPr>
      <w:r>
        <w:rPr>
          <w:lang w:val="en-US"/>
        </w:rPr>
        <w:t>SQL script bilag</w:t>
      </w:r>
      <w:bookmarkStart w:id="0" w:name="_GoBack"/>
      <w:bookmarkEnd w:id="0"/>
    </w:p>
    <w:p w:rsidR="00917D60" w:rsidRDefault="00917D60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SCHEMA IF NOT EXISTS `Polygon` DEFAULT CHARACTER SET utf8 ;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USE `Polygon` ;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`Polygon`.`Zipcode`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`zipId`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`zip` INT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`city` VARCHAR(45)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(`zipId`))</w:t>
      </w:r>
    </w:p>
    <w:p w:rsidR="00D2466D" w:rsidRDefault="00D2466D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`Polygon`.`userAddress`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`addressId`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`addressLine` VARCHAR(200)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`Zipcode_zipId`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(`addressId`),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`fk_userAddress_Zipcode1_idx` (`Zipcode_zipId`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`fk_userAddress_Zipcode1`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(`Zipcode_zipId`)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`Polygon`.`Zipcode` (`zipId`)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UPDATE NO ACTION)</w:t>
      </w:r>
    </w:p>
    <w:p w:rsidR="00D2466D" w:rsidRDefault="00D2466D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`Polygon`.`User`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`userId`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`firstname` VARCHAR(45)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`lastname` VARCHAR(45)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`phone` VARCHAR(45)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`email` VARCHAR(45)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`userAddress_addressId`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(`userId`),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UNIQUE INDEX `idUser_UNIQUE` (`userId`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`fk_User_userAddress1_idx` (`userAddress_addressId`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`fk_User_userAddress1`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(`userAddress_addressId`)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`Polygon`.`userAddress` (`addressId`)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UPDATE NO ACTION)</w:t>
      </w:r>
    </w:p>
    <w:p w:rsidR="00D2466D" w:rsidRDefault="00D2466D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`Polygon`.`Address`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`addressId`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`addressline` VARCHAR(200)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`zipcode_addressId`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(`addressId`),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`fk_Address_zipcode_idx` (`zipcode_addressId`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`fk_Address_zipcode`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(`zipcode_addressId`)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`Polygon`.`Zipcode` (`zipId`)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lastRenderedPageBreak/>
        <w:t xml:space="preserve">    ON UPDATE NO ACTION)</w:t>
      </w:r>
    </w:p>
    <w:p w:rsidR="00D2466D" w:rsidRDefault="00D2466D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`Polygon`.`Building`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`buildingId`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`hidden` INT NULL DEFAULT 0,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`Address_addressId`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`rapportURL` VARCHAR(250)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`User_userId`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`buildingName` VARCHAR(150)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(`buildingId`),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UNIQUE INDEX `buildingId_UNIQUE` (`buildingId`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`fk_Building_Address1_idx` (`Address_addressId`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`fk_Building_User1_idx` (`User_userId`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`fk_Building_Address1`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(`Address_addressId`)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`Polygon`.`Address` (`addressId`)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UPDATE NO ACTION,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`fk_Building_User1`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(`User_userId`)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`Polygon`.`User` (`userId`)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UPDATE NO ACTION)</w:t>
      </w:r>
    </w:p>
    <w:p w:rsidR="00D2466D" w:rsidRDefault="00D2466D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`Polygon`.`Picture`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`pictureId`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`pictureURL` VARCHAR(250)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`Building_buildingId`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(`pictureId`),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`fk_picture_Building1_idx` (`Building_buildingId`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`fk_picture_Building1`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(`Building_buildingId`)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`Polygon`.`Building` (`buildingId`)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UPDATE NO ACTION)</w:t>
      </w:r>
    </w:p>
    <w:p w:rsidR="00D2466D" w:rsidRDefault="00D2466D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`Polygon`.`Document`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`documentId`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`file` MEDIUMBLOB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`note` VARCHAR(250)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`Building_buildingId`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(`documentId`),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`fk_Docs_Building1_idx` (`Building_buildingId`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`fk_Docs_Building1`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(`Building_buildingId`)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`Polygon`.`Building` (`buildingId`)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UPDATE NO ACTION)</w:t>
      </w:r>
    </w:p>
    <w:p w:rsidR="00D2466D" w:rsidRDefault="00D2466D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`Polygon`.`Damage`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lastRenderedPageBreak/>
        <w:t xml:space="preserve">  `damageId`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`room` VARCHAR(150)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`comments` INT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`roomDamaged` INT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`when` VARCHAR(150)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`where` VARCHAR(150)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`whatHappend` VARCHAR(150)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`whatRepaired` VARCHAR(150)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`damageNr` INT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`other` VARCHAR(150)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`Building_buildingId`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`categorized` INT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(`damageId`),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UNIQUE INDEX `damageId_UNIQUE` (`damageId`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`fk_Damage_Building1_idx` (`Building_buildingId`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`fk_Damage_Building1`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(`Building_buildingId`)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`Polygon`.`Building` (`buildingId`)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UPDATE NO ACTION)</w:t>
      </w:r>
    </w:p>
    <w:p w:rsidR="00D2466D" w:rsidRDefault="00D2466D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`Polygon`.`Request`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`requestId`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`type` VARCHAR(100)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(`requestId`),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UNIQUE INDEX `requestId_UNIQUE` (`requestId` ASC))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ENGINE = InnoDB;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`Polygon`.`Request_has_Building`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`Request_requestId`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`Building_buildingId`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(`Request_requestId`, `Building_buildingId`),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`fk_Request_has_Building_Building1_idx` (`Building_buildingId`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`fk_Request_has_Building_Request1_idx` (`Request_requestId`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`fk_Request_has_Building_Request1`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(`Request_requestId`)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`Polygon`.`Request` (`requestId`)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UPDATE NO ACTION,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`fk_Request_has_Building_Building1`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(`Building_buildingId`)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`Polygon`.`Building` (`buildingId`)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UPDATE NO ACTION)</w:t>
      </w:r>
    </w:p>
    <w:p w:rsidR="00D2466D" w:rsidRDefault="00D2466D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`Polygon`.`Newsletter`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`newsletterId`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`User_userId`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(`newsletterId`),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UNIQUE INDEX `newsletterId_UNIQUE` (`newsletterId`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`fk_Newsletter_User1_idx` (`User_userId`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lastRenderedPageBreak/>
        <w:t xml:space="preserve">  CONSTRAINT `fk_Newsletter_User1`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(`User_userId`)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`Polygon`.`User` (`userId`)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UPDATE NO ACTION)</w:t>
      </w:r>
    </w:p>
    <w:p w:rsidR="00D2466D" w:rsidRDefault="00D2466D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`Polygon`.`Login`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`loginId`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`username` VARCHAR(30)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`password` VARCHAR(30)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`rank` INT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`User_userId`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(`loginId`),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UNIQUE INDEX `loginId_UNIQUE` (`loginId`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UNIQUE INDEX `username_UNIQUE` (`username`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UNIQUE INDEX `password_UNIQUE` (`password`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`fk_Login_User1_idx` (`User_userId`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`fk_Login_User1`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(`User_userId`)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`Polygon`.`User` (`userId`)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UPDATE NO ACTION)</w:t>
      </w:r>
    </w:p>
    <w:p w:rsidR="00D2466D" w:rsidRDefault="00D2466D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`Polygon`.`BuildingInfo`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`buildingInfoId`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`buildYear` VARCHAR(100)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`area` VARCHAR(100)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`use` VARCHAR(150)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`Building_buildingId`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(`buildingInfoId`),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`fk_BuildingInfo_Building1_idx` (`Building_buildingId`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`fk_BuildingInfo_Building1`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(`Building_buildingId`)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`Polygon`.`Building` (`buildingId`)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UPDATE NO ACTION)</w:t>
      </w:r>
    </w:p>
    <w:p w:rsidR="00D2466D" w:rsidRDefault="00D2466D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`Polygon`.`BuildingExamination`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`buildingExaminationId`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`reviewing` VARCHAR(100)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`description` VARCHAR(1000)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`comments` INT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`picture` INT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`Building_buildingId`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(`buildingExaminationId`),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`fk_BuildingExamination_Building1_idx` (`Building_buildingId`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`fk_BuildingExamination_Building1`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(`Building_buildingId`)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`Polygon`.`Building` (`buildingId`)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lastRenderedPageBreak/>
        <w:t xml:space="preserve">    ON UPDATE NO ACTION)</w:t>
      </w:r>
    </w:p>
    <w:p w:rsidR="00D2466D" w:rsidRDefault="00D2466D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`Polygon`.`Humidity`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`humidityId`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`scanning` INT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`humidityScan` VARCHAR(150)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`point` VARCHAR(150)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`description` VARCHAR(450)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`Building_buildingId`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(`humidityId`),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`fk_Humidity_Building1_idx` (`Building_buildingId`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`fk_Humidity_Building1`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(`Building_buildingId`)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`Polygon`.`Building` (`buildingId`)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UPDATE NO ACTION)</w:t>
      </w:r>
    </w:p>
    <w:p w:rsidR="00D2466D" w:rsidRDefault="00D2466D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`Polygon`.`Conclusion`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`conclusionId`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`room` VARCHAR(150)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`recommendations` VARCHAR(350)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`Building_buildingId`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(`conclusionId`),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`fk_Conclusion_Building1_idx` (`Building_buildingId`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`fk_Conclusion_Building1`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(`Building_buildingId`)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`Polygon`.`Building` (`buildingId`)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UPDATE NO ACTION)</w:t>
      </w:r>
    </w:p>
    <w:p w:rsidR="00D2466D" w:rsidRDefault="00D2466D" w:rsidP="00D2466D">
      <w:pPr>
        <w:spacing w:after="0" w:line="240" w:lineRule="auto"/>
        <w:rPr>
          <w:lang w:val="en-US"/>
        </w:rPr>
      </w:pP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>CREATE TABLE IF NOT EXISTS `Polygon`.`RapportInfo` (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`rapportInfoId` INT NOT NULL AUTO_INCREMENT,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`date` DATE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`author` VARCHAR(150)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`cooperation` VARCHAR(150)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`rapportNr` VARCHAR(45)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`Building_buildingId` INT NOT NULL,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PRIMARY KEY (`rapportInfoId`),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INDEX `fk_RapportInfo_Building1_idx` (`Building_buildingId` ASC),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CONSTRAINT `fk_RapportInfo_Building1`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FOREIGN KEY (`Building_buildingId`)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REFERENCES `Polygon`.`Building` (`buildingId`)</w:t>
      </w:r>
    </w:p>
    <w:p w:rsidR="00D2466D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DELETE NO ACTION</w:t>
      </w:r>
    </w:p>
    <w:p w:rsidR="00643949" w:rsidRPr="00D2466D" w:rsidRDefault="00D2466D" w:rsidP="00D2466D">
      <w:pPr>
        <w:spacing w:after="0" w:line="240" w:lineRule="auto"/>
        <w:rPr>
          <w:lang w:val="en-US"/>
        </w:rPr>
      </w:pPr>
      <w:r w:rsidRPr="00D2466D">
        <w:rPr>
          <w:lang w:val="en-US"/>
        </w:rPr>
        <w:t xml:space="preserve">    ON UPDATE NO ACTION)</w:t>
      </w:r>
    </w:p>
    <w:sectPr w:rsidR="00643949" w:rsidRPr="00D246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6D"/>
    <w:rsid w:val="000513F9"/>
    <w:rsid w:val="00054A84"/>
    <w:rsid w:val="001118B8"/>
    <w:rsid w:val="00137716"/>
    <w:rsid w:val="00150BD1"/>
    <w:rsid w:val="002236FC"/>
    <w:rsid w:val="003C4756"/>
    <w:rsid w:val="0041734E"/>
    <w:rsid w:val="004902FA"/>
    <w:rsid w:val="004A6E8E"/>
    <w:rsid w:val="00514C86"/>
    <w:rsid w:val="005653A2"/>
    <w:rsid w:val="00581DA0"/>
    <w:rsid w:val="00643949"/>
    <w:rsid w:val="0066653B"/>
    <w:rsid w:val="007110F0"/>
    <w:rsid w:val="00796396"/>
    <w:rsid w:val="00812877"/>
    <w:rsid w:val="008353B7"/>
    <w:rsid w:val="00917D60"/>
    <w:rsid w:val="00982ED5"/>
    <w:rsid w:val="00A13A76"/>
    <w:rsid w:val="00A559A0"/>
    <w:rsid w:val="00AC5DA7"/>
    <w:rsid w:val="00B423CF"/>
    <w:rsid w:val="00B52333"/>
    <w:rsid w:val="00C44EBD"/>
    <w:rsid w:val="00D2466D"/>
    <w:rsid w:val="00D31925"/>
    <w:rsid w:val="00E93C2D"/>
    <w:rsid w:val="00ED6147"/>
    <w:rsid w:val="00FE0A24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FE4A"/>
  <w15:chartTrackingRefBased/>
  <w15:docId w15:val="{5F104C1C-668D-4E9F-87FB-E15636FA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17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17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1224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Thorsboe Lundblad</dc:creator>
  <cp:keywords/>
  <dc:description/>
  <cp:lastModifiedBy>Asger Thorsboe Lundblad</cp:lastModifiedBy>
  <cp:revision>2</cp:revision>
  <dcterms:created xsi:type="dcterms:W3CDTF">2016-12-13T10:02:00Z</dcterms:created>
  <dcterms:modified xsi:type="dcterms:W3CDTF">2016-12-13T10:11:00Z</dcterms:modified>
</cp:coreProperties>
</file>