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440ED65" w14:textId="77777777" w:rsidR="00DF187F" w:rsidRPr="00DF187F" w:rsidRDefault="00DF187F">
      <w:pPr>
        <w:spacing w:line="240" w:lineRule="exact"/>
        <w:rPr>
          <w:rFonts w:ascii="Times New Roman" w:eastAsia="Times New Roman" w:hAnsi="Times New Roman" w:cs="Times New Roman"/>
          <w:sz w:val="24"/>
        </w:rPr>
      </w:pPr>
      <w:bookmarkStart w:id="0" w:name="page1"/>
      <w:bookmarkEnd w:id="0"/>
    </w:p>
    <w:p w14:paraId="69DFFD40" w14:textId="71598F8B" w:rsidR="00DF187F" w:rsidRPr="00DF187F" w:rsidRDefault="000007AE">
      <w:pPr>
        <w:spacing w:line="0" w:lineRule="atLeast"/>
        <w:ind w:right="60"/>
        <w:jc w:val="center"/>
        <w:rPr>
          <w:rFonts w:ascii="Times New Roman" w:eastAsia="Times New Roman" w:hAnsi="Times New Roman" w:cs="Times New Roman"/>
          <w:b/>
          <w:sz w:val="28"/>
        </w:rPr>
      </w:pPr>
      <w:r w:rsidRPr="000007AE">
        <w:rPr>
          <w:rFonts w:ascii="Times New Roman" w:eastAsia="Times New Roman" w:hAnsi="Times New Roman" w:cs="Times New Roman"/>
          <w:b/>
          <w:sz w:val="28"/>
        </w:rPr>
        <w:t>Integrated Circuit</w:t>
      </w:r>
      <w:r>
        <w:rPr>
          <w:rFonts w:ascii="Times New Roman" w:eastAsia="Times New Roman" w:hAnsi="Times New Roman" w:cs="Times New Roman"/>
          <w:b/>
          <w:sz w:val="28"/>
        </w:rPr>
        <w:t xml:space="preserve"> </w:t>
      </w:r>
      <w:r w:rsidR="00DF187F" w:rsidRPr="00DF187F">
        <w:rPr>
          <w:rFonts w:ascii="Times New Roman" w:eastAsia="Times New Roman" w:hAnsi="Times New Roman" w:cs="Times New Roman"/>
          <w:b/>
          <w:sz w:val="28"/>
        </w:rPr>
        <w:t>Course Project Report</w:t>
      </w:r>
    </w:p>
    <w:p w14:paraId="51037DFB" w14:textId="77777777" w:rsidR="00DF187F" w:rsidRPr="00DF187F" w:rsidRDefault="00DF187F">
      <w:pPr>
        <w:spacing w:line="210" w:lineRule="exact"/>
        <w:rPr>
          <w:rFonts w:ascii="Times New Roman" w:eastAsia="Times New Roman" w:hAnsi="Times New Roman" w:cs="Times New Roman"/>
          <w:sz w:val="24"/>
        </w:rPr>
      </w:pPr>
    </w:p>
    <w:p w14:paraId="0E04D815" w14:textId="48F964C7" w:rsidR="00DF187F" w:rsidRPr="00DF187F" w:rsidRDefault="00400C48" w:rsidP="00400C48">
      <w:pPr>
        <w:spacing w:line="0" w:lineRule="atLeast"/>
        <w:ind w:left="2160"/>
        <w:rPr>
          <w:rFonts w:ascii="Times New Roman" w:eastAsia="Times New Roman" w:hAnsi="Times New Roman" w:cs="Times New Roman"/>
          <w:i/>
          <w:sz w:val="31"/>
          <w:vertAlign w:val="superscript"/>
        </w:rPr>
      </w:pPr>
      <w:r w:rsidRPr="00DF187F">
        <w:rPr>
          <w:rFonts w:ascii="Times New Roman" w:eastAsia="Times New Roman" w:hAnsi="Times New Roman" w:cs="Times New Roman"/>
          <w:i/>
          <w:sz w:val="24"/>
        </w:rPr>
        <w:t xml:space="preserve">      </w:t>
      </w:r>
      <w:r w:rsidR="000007AE">
        <w:rPr>
          <w:rFonts w:ascii="Times New Roman" w:eastAsia="Times New Roman" w:hAnsi="Times New Roman" w:cs="Times New Roman"/>
          <w:i/>
          <w:sz w:val="24"/>
        </w:rPr>
        <w:t>Yousef Ghanem</w:t>
      </w:r>
      <w:r w:rsidR="00F06F84">
        <w:rPr>
          <w:rFonts w:ascii="Times New Roman" w:eastAsia="Times New Roman" w:hAnsi="Times New Roman" w:cs="Times New Roman"/>
          <w:i/>
          <w:sz w:val="24"/>
        </w:rPr>
        <w:t xml:space="preserve"> </w:t>
      </w:r>
      <w:r w:rsidRPr="00DF187F">
        <w:rPr>
          <w:rFonts w:ascii="Times New Roman" w:eastAsia="Times New Roman" w:hAnsi="Times New Roman" w:cs="Times New Roman"/>
          <w:i/>
          <w:sz w:val="24"/>
          <w:vertAlign w:val="superscript"/>
        </w:rPr>
        <w:t>[1]</w:t>
      </w:r>
      <w:r w:rsidR="00DF187F" w:rsidRPr="00DF187F">
        <w:rPr>
          <w:rFonts w:ascii="Times New Roman" w:eastAsia="Times New Roman" w:hAnsi="Times New Roman" w:cs="Times New Roman"/>
          <w:i/>
          <w:sz w:val="24"/>
        </w:rPr>
        <w:t xml:space="preserve">, </w:t>
      </w:r>
      <w:r w:rsidR="000007AE">
        <w:rPr>
          <w:rFonts w:ascii="Times New Roman" w:eastAsia="Times New Roman" w:hAnsi="Times New Roman" w:cs="Times New Roman"/>
          <w:i/>
          <w:sz w:val="24"/>
        </w:rPr>
        <w:t>Asaad Halayqa</w:t>
      </w:r>
      <w:r w:rsidR="00F06F84">
        <w:rPr>
          <w:rFonts w:ascii="Times New Roman" w:eastAsia="Times New Roman" w:hAnsi="Times New Roman" w:cs="Times New Roman"/>
          <w:i/>
          <w:sz w:val="24"/>
        </w:rPr>
        <w:t xml:space="preserve"> </w:t>
      </w:r>
      <w:r w:rsidR="00F06F84">
        <w:rPr>
          <w:rFonts w:ascii="Times New Roman" w:eastAsia="Times New Roman" w:hAnsi="Times New Roman" w:cs="Times New Roman"/>
          <w:i/>
          <w:sz w:val="24"/>
          <w:vertAlign w:val="superscript"/>
        </w:rPr>
        <w:t>[</w:t>
      </w:r>
      <w:r w:rsidR="000007AE">
        <w:rPr>
          <w:rFonts w:ascii="Times New Roman" w:eastAsia="Times New Roman" w:hAnsi="Times New Roman" w:cs="Times New Roman"/>
          <w:i/>
          <w:sz w:val="24"/>
          <w:vertAlign w:val="superscript"/>
        </w:rPr>
        <w:t>2]</w:t>
      </w:r>
    </w:p>
    <w:p w14:paraId="6AE2658F" w14:textId="77777777" w:rsidR="00DF187F" w:rsidRPr="00DF187F" w:rsidRDefault="00DF187F">
      <w:pPr>
        <w:spacing w:line="140" w:lineRule="exact"/>
        <w:rPr>
          <w:rFonts w:ascii="Times New Roman" w:eastAsia="Times New Roman" w:hAnsi="Times New Roman" w:cs="Times New Roman"/>
          <w:sz w:val="24"/>
        </w:rPr>
      </w:pPr>
    </w:p>
    <w:p w14:paraId="0A5F072E" w14:textId="77777777" w:rsidR="00DF187F" w:rsidRPr="00DF187F" w:rsidRDefault="00F06F84">
      <w:pPr>
        <w:spacing w:line="0" w:lineRule="atLeast"/>
        <w:ind w:left="980"/>
        <w:rPr>
          <w:rFonts w:ascii="Times New Roman" w:eastAsia="Times New Roman" w:hAnsi="Times New Roman" w:cs="Times New Roman"/>
          <w:sz w:val="24"/>
        </w:rPr>
      </w:pPr>
      <w:r>
        <w:rPr>
          <w:rFonts w:ascii="Times New Roman" w:eastAsia="Times New Roman" w:hAnsi="Times New Roman" w:cs="Times New Roman"/>
          <w:sz w:val="24"/>
        </w:rPr>
        <w:t>1,2</w:t>
      </w:r>
      <w:r w:rsidR="00400C48" w:rsidRPr="00DF187F">
        <w:rPr>
          <w:rFonts w:ascii="Times New Roman" w:eastAsia="Times New Roman" w:hAnsi="Times New Roman" w:cs="Times New Roman"/>
          <w:sz w:val="24"/>
        </w:rPr>
        <w:t xml:space="preserve"> </w:t>
      </w:r>
      <w:r w:rsidR="00DF187F" w:rsidRPr="00DF187F">
        <w:rPr>
          <w:rFonts w:ascii="Times New Roman" w:eastAsia="Times New Roman" w:hAnsi="Times New Roman" w:cs="Times New Roman"/>
          <w:sz w:val="24"/>
        </w:rPr>
        <w:t>Student, Electrical &amp; Computer Engineering Department, Birzeit University</w:t>
      </w:r>
    </w:p>
    <w:p w14:paraId="7AA3164C" w14:textId="77777777" w:rsidR="00DF187F" w:rsidRPr="00DF187F" w:rsidRDefault="00DF187F">
      <w:pPr>
        <w:spacing w:line="40" w:lineRule="exact"/>
        <w:rPr>
          <w:rFonts w:ascii="Times New Roman" w:eastAsia="Times New Roman" w:hAnsi="Times New Roman" w:cs="Times New Roman"/>
          <w:sz w:val="24"/>
        </w:rPr>
      </w:pPr>
    </w:p>
    <w:p w14:paraId="5D9B505A" w14:textId="77777777" w:rsidR="00DF187F" w:rsidRPr="00DF187F" w:rsidRDefault="00DF187F">
      <w:pPr>
        <w:spacing w:line="0" w:lineRule="atLeast"/>
        <w:ind w:right="40"/>
        <w:jc w:val="center"/>
        <w:rPr>
          <w:rFonts w:ascii="Times New Roman" w:eastAsia="Times New Roman" w:hAnsi="Times New Roman" w:cs="Times New Roman"/>
          <w:sz w:val="24"/>
        </w:rPr>
      </w:pPr>
      <w:r w:rsidRPr="00DF187F">
        <w:rPr>
          <w:rFonts w:ascii="Times New Roman" w:eastAsia="Times New Roman" w:hAnsi="Times New Roman" w:cs="Times New Roman"/>
          <w:sz w:val="24"/>
        </w:rPr>
        <w:t>Ramallah, Palestine</w:t>
      </w:r>
    </w:p>
    <w:p w14:paraId="2A667885" w14:textId="77777777" w:rsidR="00DF187F" w:rsidRPr="00DF187F" w:rsidRDefault="00DF187F">
      <w:pPr>
        <w:spacing w:line="24" w:lineRule="exact"/>
        <w:rPr>
          <w:rFonts w:ascii="Times New Roman" w:eastAsia="Times New Roman" w:hAnsi="Times New Roman" w:cs="Times New Roman"/>
          <w:sz w:val="24"/>
        </w:rPr>
      </w:pPr>
    </w:p>
    <w:p w14:paraId="1B00F39D" w14:textId="3B678E55" w:rsidR="00DF187F" w:rsidRDefault="000007AE" w:rsidP="00F06F84">
      <w:pPr>
        <w:spacing w:line="0" w:lineRule="atLeast"/>
        <w:ind w:right="40"/>
        <w:jc w:val="center"/>
        <w:rPr>
          <w:rFonts w:ascii="Times New Roman" w:eastAsia="Courier New" w:hAnsi="Times New Roman" w:cs="Times New Roman"/>
          <w:vertAlign w:val="superscript"/>
        </w:rPr>
      </w:pPr>
      <w:r>
        <w:rPr>
          <w:rFonts w:ascii="Times New Roman" w:eastAsia="Courier New" w:hAnsi="Times New Roman" w:cs="Times New Roman"/>
        </w:rPr>
        <w:t>1172333</w:t>
      </w:r>
      <w:r w:rsidR="00400C48" w:rsidRPr="00DF187F">
        <w:rPr>
          <w:rFonts w:ascii="Times New Roman" w:eastAsia="Courier New" w:hAnsi="Times New Roman" w:cs="Times New Roman"/>
        </w:rPr>
        <w:t xml:space="preserve"> </w:t>
      </w:r>
      <w:r w:rsidR="00400C48" w:rsidRPr="00DF187F">
        <w:rPr>
          <w:rFonts w:ascii="Times New Roman" w:eastAsia="Courier New" w:hAnsi="Times New Roman" w:cs="Times New Roman"/>
          <w:vertAlign w:val="superscript"/>
        </w:rPr>
        <w:t>[1</w:t>
      </w:r>
      <w:r w:rsidR="00DF7F73" w:rsidRPr="00DF187F">
        <w:rPr>
          <w:rFonts w:ascii="Times New Roman" w:eastAsia="Courier New" w:hAnsi="Times New Roman" w:cs="Times New Roman"/>
          <w:vertAlign w:val="superscript"/>
        </w:rPr>
        <w:t>]</w:t>
      </w:r>
      <w:r w:rsidR="00DF7F73" w:rsidRPr="00DF187F">
        <w:rPr>
          <w:rFonts w:ascii="Times New Roman" w:eastAsia="Courier New" w:hAnsi="Times New Roman" w:cs="Times New Roman"/>
        </w:rPr>
        <w:t xml:space="preserve">, </w:t>
      </w:r>
      <w:r w:rsidR="00E45D6B">
        <w:rPr>
          <w:rFonts w:ascii="Times New Roman" w:eastAsia="Courier New" w:hAnsi="Times New Roman" w:cs="Times New Roman"/>
        </w:rPr>
        <w:t>1172102</w:t>
      </w:r>
      <w:r w:rsidR="00DF7F73" w:rsidRPr="00DF187F">
        <w:rPr>
          <w:rFonts w:ascii="Times New Roman" w:eastAsia="Courier New" w:hAnsi="Times New Roman" w:cs="Times New Roman"/>
          <w:vertAlign w:val="superscript"/>
        </w:rPr>
        <w:t xml:space="preserve"> [2]</w:t>
      </w:r>
    </w:p>
    <w:p w14:paraId="34BCD34D" w14:textId="77777777" w:rsidR="00A85F54" w:rsidRDefault="00A85F54" w:rsidP="00F06F84">
      <w:pPr>
        <w:spacing w:line="0" w:lineRule="atLeast"/>
        <w:ind w:right="40"/>
        <w:jc w:val="center"/>
        <w:rPr>
          <w:rFonts w:ascii="Times New Roman" w:eastAsia="Courier New" w:hAnsi="Times New Roman" w:cs="Times New Roman"/>
          <w:vertAlign w:val="superscript"/>
        </w:rPr>
      </w:pPr>
    </w:p>
    <w:p w14:paraId="0C926A30" w14:textId="77777777" w:rsidR="00B04769" w:rsidRDefault="00B04769" w:rsidP="00F06F84">
      <w:pPr>
        <w:spacing w:line="0" w:lineRule="atLeast"/>
        <w:ind w:right="40"/>
        <w:jc w:val="center"/>
        <w:rPr>
          <w:rFonts w:ascii="Times New Roman" w:eastAsia="Courier New" w:hAnsi="Times New Roman" w:cs="Times New Roman"/>
          <w:vertAlign w:val="superscript"/>
        </w:rPr>
      </w:pPr>
    </w:p>
    <w:p w14:paraId="382A4867" w14:textId="0E8E8509" w:rsidR="00B04769" w:rsidRPr="00DF187F" w:rsidRDefault="00B04769" w:rsidP="00BE7D0E">
      <w:pPr>
        <w:spacing w:line="0" w:lineRule="atLeast"/>
        <w:ind w:right="40"/>
        <w:rPr>
          <w:rFonts w:ascii="Times New Roman" w:eastAsia="Courier New" w:hAnsi="Times New Roman" w:cs="Times New Roman"/>
        </w:rPr>
        <w:sectPr w:rsidR="00B04769" w:rsidRPr="00DF187F">
          <w:footerReference w:type="default" r:id="rId8"/>
          <w:pgSz w:w="11900" w:h="16840"/>
          <w:pgMar w:top="1440" w:right="1088" w:bottom="981" w:left="1140" w:header="0" w:footer="0" w:gutter="0"/>
          <w:cols w:space="0" w:equalWidth="0">
            <w:col w:w="9680"/>
          </w:cols>
          <w:docGrid w:linePitch="360"/>
        </w:sectPr>
      </w:pPr>
    </w:p>
    <w:p w14:paraId="1CB26FAC" w14:textId="77777777" w:rsidR="00521201" w:rsidRDefault="00521201" w:rsidP="00E3492B">
      <w:pPr>
        <w:tabs>
          <w:tab w:val="left" w:pos="160"/>
        </w:tabs>
        <w:spacing w:line="360" w:lineRule="auto"/>
        <w:rPr>
          <w:rFonts w:ascii="Times New Roman" w:eastAsia="Times New Roman" w:hAnsi="Times New Roman" w:cs="Times New Roman"/>
          <w:b/>
          <w:sz w:val="23"/>
        </w:rPr>
      </w:pPr>
      <w:r w:rsidRPr="00DF187F">
        <w:rPr>
          <w:rFonts w:ascii="Times New Roman" w:eastAsia="Times New Roman" w:hAnsi="Times New Roman" w:cs="Times New Roman"/>
          <w:b/>
          <w:sz w:val="24"/>
        </w:rPr>
        <w:t>1.</w:t>
      </w:r>
      <w:r w:rsidRPr="00B04769">
        <w:rPr>
          <w:rStyle w:val="Heading1Char"/>
        </w:rPr>
        <w:t>Introduction</w:t>
      </w:r>
    </w:p>
    <w:p w14:paraId="0472EC82" w14:textId="015C5FAE" w:rsidR="00521201" w:rsidRPr="00521201" w:rsidRDefault="003670BB" w:rsidP="00DF7E4D">
      <w:pPr>
        <w:rPr>
          <w:rFonts w:ascii="Times New Roman" w:hAnsi="Times New Roman" w:cs="Times New Roman"/>
          <w:szCs w:val="18"/>
        </w:rPr>
      </w:pPr>
      <w:r w:rsidRPr="003670BB">
        <w:rPr>
          <w:rFonts w:ascii="Times New Roman" w:hAnsi="Times New Roman" w:cs="Times New Roman"/>
          <w:szCs w:val="18"/>
        </w:rPr>
        <w:t xml:space="preserve">A Digital Comparator is a combinational logic circuit that is used for comparison of two binary values. </w:t>
      </w:r>
      <w:r w:rsidRPr="003670BB">
        <w:rPr>
          <w:rFonts w:ascii="Times New Roman" w:hAnsi="Times New Roman" w:cs="Times New Roman"/>
          <w:szCs w:val="18"/>
        </w:rPr>
        <w:t>Basically,</w:t>
      </w:r>
      <w:r w:rsidRPr="003670BB">
        <w:rPr>
          <w:rFonts w:ascii="Times New Roman" w:hAnsi="Times New Roman" w:cs="Times New Roman"/>
          <w:szCs w:val="18"/>
        </w:rPr>
        <w:t xml:space="preserve"> it generates the desired signal (either low or high) at the output when compares two digital values provided at its input</w:t>
      </w:r>
      <w:r w:rsidR="00521201" w:rsidRPr="00521201">
        <w:rPr>
          <w:rFonts w:ascii="Times New Roman" w:hAnsi="Times New Roman" w:cs="Times New Roman"/>
          <w:szCs w:val="18"/>
        </w:rPr>
        <w:t xml:space="preserve">. </w:t>
      </w:r>
    </w:p>
    <w:p w14:paraId="22F812DE" w14:textId="77777777" w:rsidR="003670BB" w:rsidRPr="003670BB" w:rsidRDefault="003670BB" w:rsidP="003670BB">
      <w:pPr>
        <w:rPr>
          <w:rFonts w:ascii="Times New Roman" w:eastAsia="Times New Roman" w:hAnsi="Times New Roman" w:cs="Times New Roman"/>
          <w:szCs w:val="18"/>
        </w:rPr>
      </w:pPr>
      <w:r w:rsidRPr="003670BB">
        <w:rPr>
          <w:rFonts w:ascii="Times New Roman" w:eastAsia="Times New Roman" w:hAnsi="Times New Roman" w:cs="Times New Roman"/>
          <w:szCs w:val="18"/>
        </w:rPr>
        <w:t>Majorly a digital comparator is of two types:</w:t>
      </w:r>
    </w:p>
    <w:p w14:paraId="21F8A185" w14:textId="77777777" w:rsidR="003670BB" w:rsidRPr="003670BB" w:rsidRDefault="003670BB" w:rsidP="003670BB">
      <w:pPr>
        <w:rPr>
          <w:rFonts w:ascii="Times New Roman" w:eastAsia="Times New Roman" w:hAnsi="Times New Roman" w:cs="Times New Roman"/>
          <w:szCs w:val="18"/>
        </w:rPr>
      </w:pPr>
    </w:p>
    <w:p w14:paraId="5A59411C" w14:textId="77777777" w:rsidR="003670BB" w:rsidRPr="003670BB" w:rsidRDefault="003670BB" w:rsidP="003670BB">
      <w:pPr>
        <w:pStyle w:val="ListParagraph"/>
        <w:numPr>
          <w:ilvl w:val="0"/>
          <w:numId w:val="3"/>
        </w:numPr>
        <w:rPr>
          <w:rFonts w:ascii="Times New Roman" w:eastAsia="Times New Roman" w:hAnsi="Times New Roman" w:cs="Times New Roman"/>
          <w:szCs w:val="18"/>
        </w:rPr>
      </w:pPr>
      <w:r w:rsidRPr="003670BB">
        <w:rPr>
          <w:rFonts w:ascii="Times New Roman" w:eastAsia="Times New Roman" w:hAnsi="Times New Roman" w:cs="Times New Roman"/>
          <w:szCs w:val="18"/>
        </w:rPr>
        <w:t>Identity Comparator</w:t>
      </w:r>
    </w:p>
    <w:p w14:paraId="7FCD51C4" w14:textId="463D08E2" w:rsidR="00521201" w:rsidRDefault="003670BB" w:rsidP="003670BB">
      <w:pPr>
        <w:pStyle w:val="ListParagraph"/>
        <w:numPr>
          <w:ilvl w:val="0"/>
          <w:numId w:val="3"/>
        </w:numPr>
        <w:rPr>
          <w:rFonts w:ascii="Times New Roman" w:eastAsia="Times New Roman" w:hAnsi="Times New Roman" w:cs="Times New Roman"/>
          <w:szCs w:val="18"/>
        </w:rPr>
      </w:pPr>
      <w:r w:rsidRPr="003670BB">
        <w:rPr>
          <w:rFonts w:ascii="Times New Roman" w:eastAsia="Times New Roman" w:hAnsi="Times New Roman" w:cs="Times New Roman"/>
          <w:szCs w:val="18"/>
        </w:rPr>
        <w:t>Magnitude Comparator</w:t>
      </w:r>
    </w:p>
    <w:p w14:paraId="2BCA7254" w14:textId="2BBCBEB6" w:rsidR="003670BB" w:rsidRDefault="003670BB" w:rsidP="003670BB">
      <w:pPr>
        <w:pStyle w:val="ListParagraph"/>
        <w:numPr>
          <w:ilvl w:val="1"/>
          <w:numId w:val="3"/>
        </w:numPr>
        <w:rPr>
          <w:rFonts w:ascii="Times New Roman" w:eastAsia="Times New Roman" w:hAnsi="Times New Roman" w:cs="Times New Roman"/>
          <w:szCs w:val="18"/>
        </w:rPr>
      </w:pPr>
      <w:r w:rsidRPr="003670BB">
        <w:rPr>
          <w:rFonts w:ascii="Times New Roman" w:eastAsia="Times New Roman" w:hAnsi="Times New Roman" w:cs="Times New Roman"/>
          <w:szCs w:val="18"/>
        </w:rPr>
        <w:t>1-bit Magnitude Comparator</w:t>
      </w:r>
    </w:p>
    <w:p w14:paraId="1090BE42" w14:textId="4B638D3D" w:rsidR="003670BB" w:rsidRDefault="003670BB" w:rsidP="003670BB">
      <w:pPr>
        <w:pStyle w:val="ListParagraph"/>
        <w:numPr>
          <w:ilvl w:val="1"/>
          <w:numId w:val="3"/>
        </w:numPr>
        <w:rPr>
          <w:rFonts w:ascii="Times New Roman" w:eastAsia="Times New Roman" w:hAnsi="Times New Roman" w:cs="Times New Roman"/>
          <w:szCs w:val="18"/>
        </w:rPr>
      </w:pPr>
      <w:r w:rsidRPr="003670BB">
        <w:rPr>
          <w:rFonts w:ascii="Times New Roman" w:eastAsia="Times New Roman" w:hAnsi="Times New Roman" w:cs="Times New Roman"/>
          <w:szCs w:val="18"/>
        </w:rPr>
        <w:t>2-bit Magnitude Comparator</w:t>
      </w:r>
    </w:p>
    <w:p w14:paraId="02C6CBE3" w14:textId="5B9EE0C2" w:rsidR="00521201" w:rsidRDefault="003670BB" w:rsidP="003670BB">
      <w:pPr>
        <w:pStyle w:val="ListParagraph"/>
        <w:numPr>
          <w:ilvl w:val="1"/>
          <w:numId w:val="3"/>
        </w:numPr>
        <w:rPr>
          <w:rFonts w:ascii="Times New Roman" w:eastAsia="Times New Roman" w:hAnsi="Times New Roman" w:cs="Times New Roman"/>
          <w:szCs w:val="18"/>
        </w:rPr>
      </w:pPr>
      <w:r w:rsidRPr="003670BB">
        <w:rPr>
          <w:rFonts w:ascii="Times New Roman" w:eastAsia="Times New Roman" w:hAnsi="Times New Roman" w:cs="Times New Roman"/>
          <w:szCs w:val="18"/>
        </w:rPr>
        <w:t>n-bit Magnitude Comparator</w:t>
      </w:r>
    </w:p>
    <w:p w14:paraId="792151A2" w14:textId="235CDFC1" w:rsidR="003670BB" w:rsidRDefault="003670BB" w:rsidP="003670BB">
      <w:pPr>
        <w:spacing w:line="276" w:lineRule="auto"/>
        <w:rPr>
          <w:rFonts w:ascii="Times New Roman" w:eastAsia="Times New Roman" w:hAnsi="Times New Roman" w:cs="Times New Roman"/>
          <w:b/>
          <w:bCs/>
          <w:szCs w:val="18"/>
        </w:rPr>
      </w:pPr>
      <w:r w:rsidRPr="003670BB">
        <w:rPr>
          <w:rFonts w:ascii="Times New Roman" w:eastAsia="Times New Roman" w:hAnsi="Times New Roman" w:cs="Times New Roman"/>
          <w:b/>
          <w:bCs/>
          <w:szCs w:val="18"/>
        </w:rPr>
        <w:t>Identity Comparator</w:t>
      </w:r>
    </w:p>
    <w:p w14:paraId="162A4FD3" w14:textId="77777777" w:rsidR="003670BB" w:rsidRPr="003670BB" w:rsidRDefault="003670BB" w:rsidP="003670BB">
      <w:pPr>
        <w:rPr>
          <w:rFonts w:ascii="Times New Roman" w:eastAsia="Times New Roman" w:hAnsi="Times New Roman" w:cs="Times New Roman"/>
          <w:szCs w:val="18"/>
        </w:rPr>
      </w:pPr>
      <w:r w:rsidRPr="003670BB">
        <w:rPr>
          <w:rFonts w:ascii="Times New Roman" w:eastAsia="Times New Roman" w:hAnsi="Times New Roman" w:cs="Times New Roman"/>
          <w:szCs w:val="18"/>
        </w:rPr>
        <w:t>A digital comparator that compares only the equality of two applied signals at its inputs is known as identity comparator. It has 2 input and only 1 output pin. The output pin shows a logic high signal when the two values are equal otherwise it shows a low signal.</w:t>
      </w:r>
    </w:p>
    <w:p w14:paraId="398F9FB2" w14:textId="4260633A" w:rsidR="003670BB" w:rsidRDefault="003670BB" w:rsidP="003670BB">
      <w:pPr>
        <w:rPr>
          <w:rFonts w:ascii="Times New Roman" w:eastAsia="Times New Roman" w:hAnsi="Times New Roman" w:cs="Times New Roman"/>
          <w:szCs w:val="18"/>
        </w:rPr>
      </w:pPr>
      <w:r w:rsidRPr="003670BB">
        <w:rPr>
          <w:rFonts w:ascii="Times New Roman" w:eastAsia="Times New Roman" w:hAnsi="Times New Roman" w:cs="Times New Roman"/>
          <w:szCs w:val="18"/>
        </w:rPr>
        <w:t>More specifically, we can say,</w:t>
      </w:r>
      <w:r>
        <w:rPr>
          <w:rFonts w:ascii="Times New Roman" w:eastAsia="Times New Roman" w:hAnsi="Times New Roman" w:cs="Times New Roman"/>
          <w:szCs w:val="18"/>
        </w:rPr>
        <w:t xml:space="preserve"> </w:t>
      </w:r>
      <w:r w:rsidRPr="003670BB">
        <w:rPr>
          <w:rFonts w:ascii="Times New Roman" w:eastAsia="Times New Roman" w:hAnsi="Times New Roman" w:cs="Times New Roman"/>
          <w:szCs w:val="18"/>
        </w:rPr>
        <w:t>for</w:t>
      </w:r>
      <w:r w:rsidRPr="003670BB">
        <w:rPr>
          <w:rFonts w:ascii="Times New Roman" w:eastAsia="Times New Roman" w:hAnsi="Times New Roman" w:cs="Times New Roman"/>
          <w:szCs w:val="18"/>
        </w:rPr>
        <w:t xml:space="preserve"> two inputs P and Q, if</w:t>
      </w:r>
      <w:r>
        <w:rPr>
          <w:rFonts w:ascii="Times New Roman" w:eastAsia="Times New Roman" w:hAnsi="Times New Roman" w:cs="Times New Roman"/>
          <w:szCs w:val="18"/>
        </w:rPr>
        <w:t xml:space="preserve"> </w:t>
      </w:r>
      <w:r w:rsidRPr="003670BB">
        <w:rPr>
          <w:rFonts w:ascii="Times New Roman" w:eastAsia="Times New Roman" w:hAnsi="Times New Roman" w:cs="Times New Roman"/>
          <w:szCs w:val="18"/>
        </w:rPr>
        <w:t>P = Q then output HIGH</w:t>
      </w:r>
      <w:r>
        <w:rPr>
          <w:rFonts w:ascii="Times New Roman" w:eastAsia="Times New Roman" w:hAnsi="Times New Roman" w:cs="Times New Roman"/>
          <w:szCs w:val="18"/>
        </w:rPr>
        <w:t xml:space="preserve">, </w:t>
      </w:r>
      <w:r w:rsidRPr="003670BB">
        <w:rPr>
          <w:rFonts w:ascii="Times New Roman" w:eastAsia="Times New Roman" w:hAnsi="Times New Roman" w:cs="Times New Roman"/>
          <w:szCs w:val="18"/>
        </w:rPr>
        <w:t>and if</w:t>
      </w:r>
      <w:r>
        <w:rPr>
          <w:rFonts w:ascii="Times New Roman" w:eastAsia="Times New Roman" w:hAnsi="Times New Roman" w:cs="Times New Roman"/>
          <w:szCs w:val="18"/>
        </w:rPr>
        <w:t xml:space="preserve"> </w:t>
      </w:r>
      <w:r w:rsidRPr="003670BB">
        <w:rPr>
          <w:rFonts w:ascii="Times New Roman" w:eastAsia="Times New Roman" w:hAnsi="Times New Roman" w:cs="Times New Roman"/>
          <w:szCs w:val="18"/>
        </w:rPr>
        <w:t>P ≠ Q then output LOW</w:t>
      </w:r>
      <w:r>
        <w:rPr>
          <w:rFonts w:ascii="Times New Roman" w:eastAsia="Times New Roman" w:hAnsi="Times New Roman" w:cs="Times New Roman"/>
          <w:szCs w:val="18"/>
        </w:rPr>
        <w:t>.</w:t>
      </w:r>
    </w:p>
    <w:p w14:paraId="5701F4F2" w14:textId="77777777" w:rsidR="003670BB" w:rsidRDefault="003670BB" w:rsidP="003670BB">
      <w:pPr>
        <w:rPr>
          <w:rFonts w:ascii="Times New Roman" w:eastAsia="Times New Roman" w:hAnsi="Times New Roman" w:cs="Times New Roman"/>
          <w:szCs w:val="18"/>
        </w:rPr>
      </w:pPr>
    </w:p>
    <w:p w14:paraId="3CCCE22A" w14:textId="4914400B" w:rsidR="003670BB" w:rsidRDefault="003670BB" w:rsidP="003670BB">
      <w:pPr>
        <w:spacing w:line="276" w:lineRule="auto"/>
        <w:rPr>
          <w:rFonts w:ascii="Times New Roman" w:eastAsia="Times New Roman" w:hAnsi="Times New Roman" w:cs="Times New Roman"/>
          <w:b/>
          <w:bCs/>
          <w:szCs w:val="18"/>
        </w:rPr>
      </w:pPr>
      <w:r w:rsidRPr="003670BB">
        <w:rPr>
          <w:rFonts w:ascii="Times New Roman" w:eastAsia="Times New Roman" w:hAnsi="Times New Roman" w:cs="Times New Roman"/>
          <w:b/>
          <w:bCs/>
          <w:szCs w:val="18"/>
        </w:rPr>
        <w:t>Magnitude Comparator</w:t>
      </w:r>
    </w:p>
    <w:p w14:paraId="2DFF5B68" w14:textId="5264B08C" w:rsidR="003670BB" w:rsidRPr="003670BB" w:rsidRDefault="003670BB" w:rsidP="003670BB">
      <w:pPr>
        <w:rPr>
          <w:rFonts w:ascii="Times New Roman" w:eastAsia="Times New Roman" w:hAnsi="Times New Roman" w:cs="Times New Roman"/>
          <w:szCs w:val="18"/>
        </w:rPr>
      </w:pPr>
      <w:r w:rsidRPr="003670BB">
        <w:rPr>
          <w:rFonts w:ascii="Times New Roman" w:eastAsia="Times New Roman" w:hAnsi="Times New Roman" w:cs="Times New Roman"/>
          <w:szCs w:val="18"/>
        </w:rPr>
        <w:t>Basically,</w:t>
      </w:r>
      <w:r w:rsidRPr="003670BB">
        <w:rPr>
          <w:rFonts w:ascii="Times New Roman" w:eastAsia="Times New Roman" w:hAnsi="Times New Roman" w:cs="Times New Roman"/>
          <w:szCs w:val="18"/>
        </w:rPr>
        <w:t xml:space="preserve"> a magnitude comparator makes the comparison by considering all the factors. It shows results for either greater, equal or lesser than value by comparing the magnitude of two inputs. Hence contains 3 output pins and accordingly, any one of the 3 output pins of a magnitude comparator becomes high.</w:t>
      </w:r>
    </w:p>
    <w:p w14:paraId="38626C90" w14:textId="77777777" w:rsidR="003670BB" w:rsidRPr="003670BB" w:rsidRDefault="003670BB" w:rsidP="003670BB">
      <w:pPr>
        <w:rPr>
          <w:rFonts w:ascii="Times New Roman" w:eastAsia="Times New Roman" w:hAnsi="Times New Roman" w:cs="Times New Roman"/>
          <w:szCs w:val="18"/>
        </w:rPr>
      </w:pPr>
    </w:p>
    <w:p w14:paraId="32EBAA9A" w14:textId="77777777" w:rsidR="003670BB" w:rsidRPr="003670BB" w:rsidRDefault="003670BB" w:rsidP="003670BB">
      <w:pPr>
        <w:rPr>
          <w:rFonts w:ascii="Times New Roman" w:eastAsia="Times New Roman" w:hAnsi="Times New Roman" w:cs="Times New Roman"/>
          <w:szCs w:val="18"/>
        </w:rPr>
      </w:pPr>
      <w:r w:rsidRPr="003670BB">
        <w:rPr>
          <w:rFonts w:ascii="Times New Roman" w:eastAsia="Times New Roman" w:hAnsi="Times New Roman" w:cs="Times New Roman"/>
          <w:szCs w:val="18"/>
        </w:rPr>
        <w:t>Suppose P and Q are the two inputs of magnitude comparator. And the 3 outputs will be P &gt; Q, P = Q and P &lt; Q. And depending upon the comparison performed, any one of the given outputs will be high.</w:t>
      </w:r>
    </w:p>
    <w:p w14:paraId="15FCAB11" w14:textId="77777777" w:rsidR="003670BB" w:rsidRPr="003670BB" w:rsidRDefault="003670BB" w:rsidP="003670BB">
      <w:pPr>
        <w:rPr>
          <w:rFonts w:ascii="Times New Roman" w:eastAsia="Times New Roman" w:hAnsi="Times New Roman" w:cs="Times New Roman"/>
          <w:szCs w:val="18"/>
        </w:rPr>
      </w:pPr>
    </w:p>
    <w:p w14:paraId="1F88645C" w14:textId="75029C93" w:rsidR="00521201" w:rsidRDefault="003670BB" w:rsidP="003670BB">
      <w:pPr>
        <w:rPr>
          <w:rFonts w:ascii="Times New Roman" w:eastAsia="Times New Roman" w:hAnsi="Times New Roman" w:cs="Times New Roman"/>
          <w:szCs w:val="18"/>
        </w:rPr>
      </w:pPr>
      <w:r w:rsidRPr="003670BB">
        <w:rPr>
          <w:rFonts w:ascii="Times New Roman" w:eastAsia="Times New Roman" w:hAnsi="Times New Roman" w:cs="Times New Roman"/>
          <w:szCs w:val="18"/>
        </w:rPr>
        <w:t>The figure</w:t>
      </w:r>
      <w:r w:rsidR="00A85F54">
        <w:rPr>
          <w:rFonts w:ascii="Times New Roman" w:eastAsia="Times New Roman" w:hAnsi="Times New Roman" w:cs="Times New Roman"/>
          <w:szCs w:val="18"/>
        </w:rPr>
        <w:t xml:space="preserve"> 1</w:t>
      </w:r>
      <w:r w:rsidRPr="003670BB">
        <w:rPr>
          <w:rFonts w:ascii="Times New Roman" w:eastAsia="Times New Roman" w:hAnsi="Times New Roman" w:cs="Times New Roman"/>
          <w:szCs w:val="18"/>
        </w:rPr>
        <w:t xml:space="preserve"> below represents the block diagram of a magnitude comparator having 2 inputs P and Q:</w:t>
      </w:r>
    </w:p>
    <w:p w14:paraId="427BA3EB" w14:textId="77777777" w:rsidR="003670BB" w:rsidRPr="003670BB" w:rsidRDefault="003670BB" w:rsidP="00E3492B">
      <w:pPr>
        <w:rPr>
          <w:rFonts w:ascii="Times New Roman" w:eastAsia="Times New Roman" w:hAnsi="Times New Roman" w:cs="Times New Roman"/>
          <w:szCs w:val="18"/>
        </w:rPr>
      </w:pPr>
      <w:r>
        <w:rPr>
          <w:noProof/>
        </w:rPr>
        <w:drawing>
          <wp:inline distT="0" distB="0" distL="0" distR="0" wp14:anchorId="4A7818B2" wp14:editId="51632579">
            <wp:extent cx="2882900" cy="1143000"/>
            <wp:effectExtent l="0" t="0" r="0" b="0"/>
            <wp:docPr id="1" name="Picture 1" descr="Magnitude Comparator in Digital Logi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nitude Comparator in Digital Logic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900" cy="1143000"/>
                    </a:xfrm>
                    <a:prstGeom prst="rect">
                      <a:avLst/>
                    </a:prstGeom>
                    <a:noFill/>
                    <a:ln>
                      <a:noFill/>
                    </a:ln>
                  </pic:spPr>
                </pic:pic>
              </a:graphicData>
            </a:graphic>
          </wp:inline>
        </w:drawing>
      </w:r>
    </w:p>
    <w:p w14:paraId="26F4690B" w14:textId="152D222E" w:rsidR="003670BB" w:rsidRPr="00A85F54" w:rsidRDefault="00A85F54" w:rsidP="00A85F54">
      <w:pPr>
        <w:jc w:val="center"/>
        <w:rPr>
          <w:rFonts w:ascii="Times New Roman" w:eastAsia="Times New Roman" w:hAnsi="Times New Roman" w:cs="Times New Roman"/>
          <w:b/>
          <w:bCs/>
          <w:sz w:val="14"/>
          <w:szCs w:val="14"/>
        </w:rPr>
      </w:pPr>
      <w:r w:rsidRPr="00A85F54">
        <w:rPr>
          <w:rFonts w:ascii="Times New Roman" w:eastAsia="Times New Roman" w:hAnsi="Times New Roman" w:cs="Times New Roman"/>
          <w:b/>
          <w:bCs/>
          <w:sz w:val="14"/>
          <w:szCs w:val="14"/>
        </w:rPr>
        <w:t>Figure 1: N-bit Comparator</w:t>
      </w:r>
    </w:p>
    <w:p w14:paraId="36EB9C52" w14:textId="2307066E" w:rsidR="00521201" w:rsidRPr="00E3492B" w:rsidRDefault="00521201" w:rsidP="009F56CF">
      <w:pPr>
        <w:pStyle w:val="Heading1"/>
        <w:spacing w:line="360" w:lineRule="auto"/>
        <w:rPr>
          <w:rFonts w:eastAsia="Times New Roman"/>
        </w:rPr>
      </w:pPr>
      <w:r w:rsidRPr="00DF187F">
        <w:rPr>
          <w:rFonts w:eastAsia="Times New Roman"/>
        </w:rPr>
        <w:t>2.</w:t>
      </w:r>
      <w:r w:rsidR="00E3492B">
        <w:rPr>
          <w:rFonts w:eastAsia="Times New Roman"/>
        </w:rPr>
        <w:t>S</w:t>
      </w:r>
      <w:r w:rsidRPr="00DF187F">
        <w:rPr>
          <w:rFonts w:eastAsia="Times New Roman"/>
        </w:rPr>
        <w:t>pecification</w:t>
      </w:r>
      <w:r w:rsidR="00E3492B">
        <w:rPr>
          <w:rFonts w:eastAsia="Times New Roman"/>
        </w:rPr>
        <w:t>s</w:t>
      </w:r>
    </w:p>
    <w:p w14:paraId="3D1555BA" w14:textId="14F2F69F" w:rsidR="00521201" w:rsidRDefault="00E3492B" w:rsidP="00E3492B">
      <w:pPr>
        <w:rPr>
          <w:rFonts w:ascii="Times New Roman" w:hAnsi="Times New Roman" w:cs="Times New Roman"/>
          <w:szCs w:val="18"/>
        </w:rPr>
      </w:pPr>
      <w:r>
        <w:rPr>
          <w:rFonts w:ascii="Times New Roman" w:hAnsi="Times New Roman" w:cs="Times New Roman"/>
          <w:szCs w:val="18"/>
        </w:rPr>
        <w:t>We built different types of comparators as a 1-bit,4-bit and 8-bit Comparators with different components, n-bit comparators depend on less bit comparators.</w:t>
      </w:r>
    </w:p>
    <w:p w14:paraId="62BD00D7" w14:textId="70B5B6FD" w:rsidR="00E3492B" w:rsidRDefault="00E3492B" w:rsidP="00E3492B">
      <w:pPr>
        <w:rPr>
          <w:rFonts w:ascii="Times New Roman" w:hAnsi="Times New Roman" w:cs="Times New Roman"/>
          <w:szCs w:val="18"/>
          <w:lang w:bidi="ar-EG"/>
        </w:rPr>
      </w:pPr>
      <w:r>
        <w:rPr>
          <w:rFonts w:ascii="Times New Roman" w:hAnsi="Times New Roman" w:cs="Times New Roman"/>
          <w:szCs w:val="18"/>
          <w:lang w:bidi="ar-EG"/>
        </w:rPr>
        <w:t>And here are the components we used to build the comparator:</w:t>
      </w:r>
    </w:p>
    <w:p w14:paraId="0639FC47" w14:textId="2CAE8B9E" w:rsidR="00E3492B" w:rsidRDefault="00E3492B" w:rsidP="00E3492B">
      <w:pPr>
        <w:pStyle w:val="ListParagraph"/>
        <w:numPr>
          <w:ilvl w:val="0"/>
          <w:numId w:val="4"/>
        </w:numPr>
        <w:spacing w:after="200"/>
        <w:rPr>
          <w:rFonts w:ascii="Times New Roman" w:hAnsi="Times New Roman" w:cs="Times New Roman"/>
          <w:szCs w:val="18"/>
          <w:lang w:bidi="ar-EG"/>
        </w:rPr>
      </w:pPr>
      <w:r w:rsidRPr="00E3492B">
        <w:rPr>
          <w:rFonts w:ascii="Times New Roman" w:hAnsi="Times New Roman" w:cs="Times New Roman"/>
          <w:b/>
          <w:bCs/>
          <w:szCs w:val="18"/>
          <w:lang w:bidi="ar-EG"/>
        </w:rPr>
        <w:t>PMOS</w:t>
      </w:r>
      <w:r w:rsidRPr="00E3492B">
        <w:rPr>
          <w:rFonts w:ascii="Times New Roman" w:hAnsi="Times New Roman" w:cs="Times New Roman"/>
          <w:szCs w:val="18"/>
          <w:lang w:bidi="ar-EG"/>
        </w:rPr>
        <w:t xml:space="preserve"> logic is a family of digital circuits based on p-channel, enhancement mode metal–oxide–semiconductor field-effect transistors. In the late 1960s and early 1970s, PMOS logic was the dominant semiconductor technology </w:t>
      </w:r>
      <w:r w:rsidRPr="00E3492B">
        <w:rPr>
          <w:rFonts w:ascii="Times New Roman" w:hAnsi="Times New Roman" w:cs="Times New Roman"/>
          <w:szCs w:val="18"/>
          <w:lang w:bidi="ar-EG"/>
        </w:rPr>
        <w:t>for large-scale integrated circuits before being superseded by NMOS and CMOS devices.</w:t>
      </w:r>
    </w:p>
    <w:p w14:paraId="3F2EEEDC" w14:textId="6F393BD1" w:rsidR="00E3492B" w:rsidRDefault="00A85F54" w:rsidP="00A85F54">
      <w:pPr>
        <w:pStyle w:val="ListParagraph"/>
        <w:numPr>
          <w:ilvl w:val="0"/>
          <w:numId w:val="4"/>
        </w:numPr>
        <w:spacing w:before="240" w:after="200"/>
        <w:rPr>
          <w:rFonts w:ascii="Times New Roman" w:hAnsi="Times New Roman" w:cs="Times New Roman"/>
          <w:szCs w:val="18"/>
          <w:lang w:bidi="ar-EG"/>
        </w:rPr>
      </w:pPr>
      <w:r w:rsidRPr="00A85F54">
        <w:rPr>
          <w:rFonts w:ascii="Times New Roman" w:hAnsi="Times New Roman" w:cs="Times New Roman"/>
          <w:b/>
          <w:bCs/>
          <w:szCs w:val="18"/>
          <w:lang w:bidi="ar-EG"/>
        </w:rPr>
        <w:t>NMOS</w:t>
      </w:r>
      <w:r>
        <w:rPr>
          <w:rFonts w:ascii="Times New Roman" w:hAnsi="Times New Roman" w:cs="Times New Roman"/>
          <w:szCs w:val="18"/>
          <w:lang w:bidi="ar-EG"/>
        </w:rPr>
        <w:t xml:space="preserve"> (</w:t>
      </w:r>
      <w:r w:rsidR="00E3492B" w:rsidRPr="00E3492B">
        <w:rPr>
          <w:rFonts w:ascii="Times New Roman" w:hAnsi="Times New Roman" w:cs="Times New Roman"/>
          <w:szCs w:val="18"/>
          <w:lang w:bidi="ar-EG"/>
        </w:rPr>
        <w:t>N-type metal-oxide-semiconductor</w:t>
      </w:r>
      <w:r>
        <w:rPr>
          <w:rFonts w:ascii="Times New Roman" w:hAnsi="Times New Roman" w:cs="Times New Roman"/>
          <w:szCs w:val="18"/>
          <w:lang w:bidi="ar-EG"/>
        </w:rPr>
        <w:t>)</w:t>
      </w:r>
      <w:r w:rsidR="00E3492B" w:rsidRPr="00E3492B">
        <w:rPr>
          <w:rFonts w:ascii="Times New Roman" w:hAnsi="Times New Roman" w:cs="Times New Roman"/>
          <w:szCs w:val="18"/>
          <w:lang w:bidi="ar-EG"/>
        </w:rPr>
        <w:t xml:space="preserve"> logic uses n-type (-) MOSFETs (metal-oxide-semiconductor field-effect transistors) to implement logic gates and other digital circuits. These </w:t>
      </w:r>
      <w:r w:rsidR="00DF7E4D">
        <w:rPr>
          <w:rFonts w:ascii="Times New Roman" w:hAnsi="Times New Roman" w:cs="Times New Roman"/>
          <w:szCs w:val="18"/>
          <w:lang w:bidi="ar-EG"/>
        </w:rPr>
        <w:t>N</w:t>
      </w:r>
      <w:r w:rsidR="00E3492B" w:rsidRPr="00E3492B">
        <w:rPr>
          <w:rFonts w:ascii="Times New Roman" w:hAnsi="Times New Roman" w:cs="Times New Roman"/>
          <w:szCs w:val="18"/>
          <w:lang w:bidi="ar-EG"/>
        </w:rPr>
        <w:t xml:space="preserve">MOS transistors operate by creating an inversion layer in a p-type transistor body. This inversion layer, called the n-channel, can conduct electrons between n-type "source" and "drain" terminals. The n-channel is created by applying voltage to the third terminal, called the gate. Like other MOSFETs, </w:t>
      </w:r>
      <w:r w:rsidR="00DF7E4D">
        <w:rPr>
          <w:rFonts w:ascii="Times New Roman" w:hAnsi="Times New Roman" w:cs="Times New Roman"/>
          <w:szCs w:val="18"/>
          <w:lang w:bidi="ar-EG"/>
        </w:rPr>
        <w:t>N</w:t>
      </w:r>
      <w:r w:rsidR="00E3492B" w:rsidRPr="00E3492B">
        <w:rPr>
          <w:rFonts w:ascii="Times New Roman" w:hAnsi="Times New Roman" w:cs="Times New Roman"/>
          <w:szCs w:val="18"/>
          <w:lang w:bidi="ar-EG"/>
        </w:rPr>
        <w:t>MOS transistors have four modes of operation: cut-off (or subthreshold), triode, saturation (sometimes called active), and velocity saturation.</w:t>
      </w:r>
    </w:p>
    <w:p w14:paraId="15B744A6" w14:textId="1A2E8442" w:rsidR="00A85F54" w:rsidRDefault="00A85F54" w:rsidP="00A85F54">
      <w:pPr>
        <w:pStyle w:val="ListParagraph"/>
        <w:numPr>
          <w:ilvl w:val="0"/>
          <w:numId w:val="4"/>
        </w:numPr>
        <w:spacing w:before="240" w:after="200"/>
        <w:rPr>
          <w:rFonts w:ascii="Times New Roman" w:hAnsi="Times New Roman" w:cs="Times New Roman"/>
          <w:szCs w:val="18"/>
          <w:lang w:bidi="ar-EG"/>
        </w:rPr>
      </w:pPr>
      <w:r w:rsidRPr="00A85F54">
        <w:rPr>
          <w:rFonts w:ascii="Times New Roman" w:hAnsi="Times New Roman" w:cs="Times New Roman"/>
          <w:b/>
          <w:bCs/>
          <w:szCs w:val="18"/>
          <w:lang w:bidi="ar-EG"/>
        </w:rPr>
        <w:t>A</w:t>
      </w:r>
      <w:r>
        <w:rPr>
          <w:rFonts w:ascii="Times New Roman" w:hAnsi="Times New Roman" w:cs="Times New Roman"/>
          <w:b/>
          <w:bCs/>
          <w:szCs w:val="18"/>
          <w:lang w:bidi="ar-EG"/>
        </w:rPr>
        <w:t>ND</w:t>
      </w:r>
      <w:r>
        <w:rPr>
          <w:rFonts w:ascii="Times New Roman" w:hAnsi="Times New Roman" w:cs="Times New Roman"/>
          <w:szCs w:val="18"/>
          <w:lang w:bidi="ar-EG"/>
        </w:rPr>
        <w:t xml:space="preserve"> gate</w:t>
      </w:r>
      <w:r w:rsidRPr="00A85F54">
        <w:rPr>
          <w:rFonts w:ascii="Times New Roman" w:hAnsi="Times New Roman" w:cs="Times New Roman"/>
          <w:szCs w:val="18"/>
          <w:lang w:bidi="ar-EG"/>
        </w:rPr>
        <w:t xml:space="preserve"> is a basic digital logic gate that implements logical conjunction - it behaves according to the truth table to the right. A HIGH output results only if all the inputs to the AND gate are HIGH. If none or not all inputs to the AND gate are HIGH, LOW output results.</w:t>
      </w:r>
    </w:p>
    <w:p w14:paraId="083FF629" w14:textId="428E1417" w:rsidR="00A85F54" w:rsidRDefault="00A85F54" w:rsidP="00A85F54">
      <w:pPr>
        <w:pStyle w:val="ListParagraph"/>
        <w:numPr>
          <w:ilvl w:val="0"/>
          <w:numId w:val="4"/>
        </w:numPr>
        <w:spacing w:before="240" w:after="200"/>
        <w:rPr>
          <w:rFonts w:ascii="Times New Roman" w:hAnsi="Times New Roman" w:cs="Times New Roman"/>
          <w:szCs w:val="18"/>
          <w:lang w:bidi="ar-EG"/>
        </w:rPr>
      </w:pPr>
      <w:r w:rsidRPr="00A85F54">
        <w:rPr>
          <w:rFonts w:ascii="Times New Roman" w:hAnsi="Times New Roman" w:cs="Times New Roman"/>
          <w:b/>
          <w:bCs/>
          <w:szCs w:val="18"/>
          <w:lang w:bidi="ar-EG"/>
        </w:rPr>
        <w:t>O</w:t>
      </w:r>
      <w:r>
        <w:rPr>
          <w:rFonts w:ascii="Times New Roman" w:hAnsi="Times New Roman" w:cs="Times New Roman"/>
          <w:b/>
          <w:bCs/>
          <w:szCs w:val="18"/>
          <w:lang w:bidi="ar-EG"/>
        </w:rPr>
        <w:t>R</w:t>
      </w:r>
      <w:r w:rsidRPr="00A85F54">
        <w:rPr>
          <w:rFonts w:ascii="Times New Roman" w:hAnsi="Times New Roman" w:cs="Times New Roman"/>
          <w:szCs w:val="18"/>
          <w:lang w:bidi="ar-EG"/>
        </w:rPr>
        <w:t xml:space="preserve"> gate is a digital logic gate that implements logical disjunction – it behaves according to the truth table to the right. A HIGH output (1) results if one or both the inputs to the gate are HIGH (1). If neither input is high, a LOW output (0) results. In another sense, the function of OR effectively finds the maximum between two binary digits, just as the complementary AND function finds the minimum.</w:t>
      </w:r>
    </w:p>
    <w:p w14:paraId="6D145D67" w14:textId="4C39729F" w:rsidR="00A85F54" w:rsidRDefault="00A85F54" w:rsidP="00A85F54">
      <w:pPr>
        <w:pStyle w:val="ListParagraph"/>
        <w:numPr>
          <w:ilvl w:val="0"/>
          <w:numId w:val="4"/>
        </w:numPr>
        <w:spacing w:before="240" w:after="200"/>
        <w:rPr>
          <w:rFonts w:ascii="Times New Roman" w:hAnsi="Times New Roman" w:cs="Times New Roman"/>
          <w:szCs w:val="18"/>
          <w:lang w:bidi="ar-EG"/>
        </w:rPr>
      </w:pPr>
      <w:r w:rsidRPr="00A85F54">
        <w:rPr>
          <w:rFonts w:ascii="Times New Roman" w:hAnsi="Times New Roman" w:cs="Times New Roman"/>
          <w:b/>
          <w:bCs/>
          <w:szCs w:val="18"/>
          <w:lang w:bidi="ar-EG"/>
        </w:rPr>
        <w:t>N</w:t>
      </w:r>
      <w:r w:rsidRPr="00A85F54">
        <w:rPr>
          <w:rFonts w:ascii="Times New Roman" w:hAnsi="Times New Roman" w:cs="Times New Roman"/>
          <w:b/>
          <w:bCs/>
          <w:szCs w:val="18"/>
          <w:lang w:bidi="ar-EG"/>
        </w:rPr>
        <w:t>OR</w:t>
      </w:r>
      <w:r w:rsidRPr="00A85F54">
        <w:rPr>
          <w:rFonts w:ascii="Times New Roman" w:hAnsi="Times New Roman" w:cs="Times New Roman"/>
          <w:szCs w:val="18"/>
          <w:lang w:bidi="ar-EG"/>
        </w:rPr>
        <w:t xml:space="preserve"> gate is a digital logic gate that implements logical NOR - it behaves according to the truth table to the right. A HIGH output results if both the inputs to the gate are LOW; if one or </w:t>
      </w:r>
      <w:r w:rsidRPr="00A85F54">
        <w:rPr>
          <w:rFonts w:ascii="Times New Roman" w:hAnsi="Times New Roman" w:cs="Times New Roman"/>
          <w:szCs w:val="18"/>
          <w:lang w:bidi="ar-EG"/>
        </w:rPr>
        <w:t>each</w:t>
      </w:r>
      <w:r w:rsidRPr="00A85F54">
        <w:rPr>
          <w:rFonts w:ascii="Times New Roman" w:hAnsi="Times New Roman" w:cs="Times New Roman"/>
          <w:szCs w:val="18"/>
          <w:lang w:bidi="ar-EG"/>
        </w:rPr>
        <w:t xml:space="preserve"> input is HIGH, a LOW output results. NOR is the result of the negation of the OR operator.</w:t>
      </w:r>
    </w:p>
    <w:p w14:paraId="52EF284F" w14:textId="0436BA5B" w:rsidR="00A85F54" w:rsidRDefault="00A85F54" w:rsidP="00A85F54">
      <w:pPr>
        <w:pStyle w:val="ListParagraph"/>
        <w:numPr>
          <w:ilvl w:val="0"/>
          <w:numId w:val="4"/>
        </w:numPr>
        <w:spacing w:before="240" w:after="200"/>
        <w:rPr>
          <w:rFonts w:ascii="Times New Roman" w:hAnsi="Times New Roman" w:cs="Times New Roman"/>
          <w:szCs w:val="18"/>
          <w:lang w:bidi="ar-EG"/>
        </w:rPr>
      </w:pPr>
      <w:r w:rsidRPr="00A85F54">
        <w:rPr>
          <w:rFonts w:ascii="Times New Roman" w:hAnsi="Times New Roman" w:cs="Times New Roman"/>
          <w:szCs w:val="18"/>
          <w:lang w:bidi="ar-EG"/>
        </w:rPr>
        <w:t xml:space="preserve">A logical inverter, sometimes called a </w:t>
      </w:r>
      <w:r w:rsidRPr="00A85F54">
        <w:rPr>
          <w:rFonts w:ascii="Times New Roman" w:hAnsi="Times New Roman" w:cs="Times New Roman"/>
          <w:b/>
          <w:bCs/>
          <w:szCs w:val="18"/>
          <w:lang w:bidi="ar-EG"/>
        </w:rPr>
        <w:t>NOT</w:t>
      </w:r>
      <w:r w:rsidRPr="00A85F54">
        <w:rPr>
          <w:rFonts w:ascii="Times New Roman" w:hAnsi="Times New Roman" w:cs="Times New Roman"/>
          <w:szCs w:val="18"/>
          <w:lang w:bidi="ar-EG"/>
        </w:rPr>
        <w:t xml:space="preserve"> gate to differentiate it from other types of electronic inverter devices, has only one input. It reverses the logic state. If the input is 1, then the output is 0. If the input is 0, then the output is 1.</w:t>
      </w:r>
    </w:p>
    <w:p w14:paraId="4297DD25" w14:textId="54696382" w:rsidR="00E22FFC" w:rsidRPr="00FD685C" w:rsidRDefault="00FD685C" w:rsidP="00E22FFC">
      <w:pPr>
        <w:spacing w:before="240" w:after="200"/>
        <w:rPr>
          <w:rFonts w:ascii="Times New Roman" w:hAnsi="Times New Roman" w:cs="Times New Roman"/>
          <w:szCs w:val="18"/>
          <w:lang w:bidi="ar-EG"/>
        </w:rPr>
      </w:pPr>
      <w:r>
        <w:rPr>
          <w:rFonts w:ascii="Times New Roman" w:hAnsi="Times New Roman" w:cs="Times New Roman"/>
          <w:szCs w:val="18"/>
          <w:lang w:bidi="ar-EG"/>
        </w:rPr>
        <w:t>In the 4-bit Comparator, our Targeted area is below 1142µm</w:t>
      </w:r>
      <w:r>
        <w:rPr>
          <w:rFonts w:ascii="Times New Roman" w:hAnsi="Times New Roman" w:cs="Times New Roman"/>
          <w:szCs w:val="18"/>
          <w:vertAlign w:val="superscript"/>
          <w:lang w:bidi="ar-EG"/>
        </w:rPr>
        <w:t>2</w:t>
      </w:r>
      <w:r>
        <w:rPr>
          <w:rFonts w:ascii="Times New Roman" w:hAnsi="Times New Roman" w:cs="Times New Roman"/>
          <w:szCs w:val="18"/>
          <w:lang w:bidi="ar-EG"/>
        </w:rPr>
        <w:t>, as for power is below 21.7µW, for performance we targeted a delay below 104ps.</w:t>
      </w:r>
    </w:p>
    <w:p w14:paraId="768692EA" w14:textId="38638985" w:rsidR="00F06F84" w:rsidRDefault="00F06F84" w:rsidP="009F56CF">
      <w:pPr>
        <w:pStyle w:val="Heading1"/>
        <w:spacing w:before="0" w:line="360" w:lineRule="auto"/>
        <w:rPr>
          <w:rFonts w:eastAsia="Times New Roman"/>
        </w:rPr>
      </w:pPr>
      <w:r w:rsidRPr="00DF187F">
        <w:rPr>
          <w:rFonts w:eastAsia="Times New Roman"/>
        </w:rPr>
        <w:t>3.</w:t>
      </w:r>
      <w:r w:rsidR="0018585D" w:rsidRPr="0018585D">
        <w:t xml:space="preserve"> </w:t>
      </w:r>
      <w:r w:rsidR="0018585D" w:rsidRPr="0018585D">
        <w:rPr>
          <w:rFonts w:eastAsia="Times New Roman"/>
        </w:rPr>
        <w:t>Background-others systems</w:t>
      </w:r>
    </w:p>
    <w:p w14:paraId="2BB15074" w14:textId="788B7D67" w:rsidR="00F06F84" w:rsidRDefault="0018585D" w:rsidP="00F06F84">
      <w:pPr>
        <w:rPr>
          <w:rFonts w:ascii="Times New Roman" w:eastAsia="Times New Roman" w:hAnsi="Times New Roman" w:cs="Times New Roman"/>
          <w:szCs w:val="18"/>
        </w:rPr>
      </w:pPr>
      <w:r>
        <w:rPr>
          <w:rFonts w:ascii="Times New Roman" w:eastAsia="Times New Roman" w:hAnsi="Times New Roman" w:cs="Times New Roman"/>
          <w:szCs w:val="18"/>
        </w:rPr>
        <w:t xml:space="preserve">In another </w:t>
      </w:r>
      <w:r w:rsidR="00A7080B">
        <w:rPr>
          <w:rFonts w:ascii="Times New Roman" w:eastAsia="Times New Roman" w:hAnsi="Times New Roman" w:cs="Times New Roman"/>
          <w:szCs w:val="18"/>
        </w:rPr>
        <w:t>System</w:t>
      </w:r>
      <w:r>
        <w:rPr>
          <w:rFonts w:ascii="Times New Roman" w:eastAsia="Times New Roman" w:hAnsi="Times New Roman" w:cs="Times New Roman"/>
          <w:szCs w:val="18"/>
        </w:rPr>
        <w:t xml:space="preserve">, </w:t>
      </w:r>
      <w:r w:rsidR="00DF7E4D">
        <w:rPr>
          <w:rFonts w:ascii="Times New Roman" w:eastAsia="Times New Roman" w:hAnsi="Times New Roman" w:cs="Times New Roman"/>
          <w:szCs w:val="18"/>
        </w:rPr>
        <w:t>three</w:t>
      </w:r>
      <w:r>
        <w:rPr>
          <w:rFonts w:ascii="Times New Roman" w:eastAsia="Times New Roman" w:hAnsi="Times New Roman" w:cs="Times New Roman"/>
          <w:szCs w:val="18"/>
        </w:rPr>
        <w:t xml:space="preserve"> models were used for a 1-bit Comparator, all three models used the pass-transistor logic style which is popular design approach for the area aspect. All shown in figure 2a</w:t>
      </w:r>
      <w:r w:rsidR="00DF7E4D">
        <w:rPr>
          <w:rFonts w:ascii="Times New Roman" w:eastAsia="Times New Roman" w:hAnsi="Times New Roman" w:cs="Times New Roman"/>
          <w:szCs w:val="18"/>
        </w:rPr>
        <w:t>.</w:t>
      </w:r>
    </w:p>
    <w:p w14:paraId="6BB16B4F" w14:textId="11DC3BC4" w:rsidR="00DF7E4D" w:rsidRDefault="00DF7E4D" w:rsidP="009F56CF">
      <w:pPr>
        <w:jc w:val="center"/>
        <w:rPr>
          <w:rFonts w:ascii="Times New Roman" w:eastAsia="Times New Roman" w:hAnsi="Times New Roman" w:cs="Times New Roman"/>
          <w:szCs w:val="18"/>
        </w:rPr>
      </w:pPr>
      <w:r>
        <w:rPr>
          <w:rFonts w:ascii="Times New Roman" w:eastAsia="Times New Roman" w:hAnsi="Times New Roman" w:cs="Times New Roman"/>
          <w:noProof/>
          <w:szCs w:val="18"/>
        </w:rPr>
        <w:drawing>
          <wp:inline distT="0" distB="0" distL="0" distR="0" wp14:anchorId="044E0B4E" wp14:editId="7BA1D058">
            <wp:extent cx="2561280" cy="113958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670320" cy="1188103"/>
                    </a:xfrm>
                    <a:prstGeom prst="rect">
                      <a:avLst/>
                    </a:prstGeom>
                  </pic:spPr>
                </pic:pic>
              </a:graphicData>
            </a:graphic>
          </wp:inline>
        </w:drawing>
      </w:r>
    </w:p>
    <w:p w14:paraId="48ED7A09" w14:textId="6665774D" w:rsidR="00DF7E4D" w:rsidRDefault="00DF7E4D" w:rsidP="00DF7E4D">
      <w:pPr>
        <w:jc w:val="center"/>
        <w:rPr>
          <w:rFonts w:ascii="Times New Roman" w:eastAsia="Times New Roman" w:hAnsi="Times New Roman" w:cs="Times New Roman"/>
          <w:b/>
          <w:bCs/>
          <w:sz w:val="14"/>
          <w:szCs w:val="14"/>
        </w:rPr>
      </w:pPr>
      <w:r>
        <w:rPr>
          <w:rFonts w:ascii="Times New Roman" w:eastAsia="Times New Roman" w:hAnsi="Times New Roman" w:cs="Times New Roman"/>
          <w:b/>
          <w:bCs/>
          <w:sz w:val="14"/>
          <w:szCs w:val="14"/>
        </w:rPr>
        <w:t>Figure 2a: 3 models of 1-bit Comparator</w:t>
      </w:r>
    </w:p>
    <w:p w14:paraId="157AA2F2" w14:textId="77777777" w:rsidR="00A7080B" w:rsidRDefault="00A7080B" w:rsidP="00DF7E4D">
      <w:r>
        <w:lastRenderedPageBreak/>
        <w:t>As in 4-bit, it was designed by cascading four 1-bit comparators and using 1 four input OR gate and NOR gate as in figure 2b and the output was obtained at the resulting LED, a layout diagram is shown in figure 2c.</w:t>
      </w:r>
    </w:p>
    <w:p w14:paraId="5D9EC1F4" w14:textId="08ABB5E3" w:rsidR="00DF7E4D" w:rsidRDefault="00A7080B" w:rsidP="00DF7E4D">
      <w:r>
        <w:rPr>
          <w:noProof/>
        </w:rPr>
        <w:drawing>
          <wp:inline distT="0" distB="0" distL="0" distR="0" wp14:anchorId="3E6D7F03" wp14:editId="1A9540BC">
            <wp:extent cx="2882900" cy="127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82900" cy="1279525"/>
                    </a:xfrm>
                    <a:prstGeom prst="rect">
                      <a:avLst/>
                    </a:prstGeom>
                  </pic:spPr>
                </pic:pic>
              </a:graphicData>
            </a:graphic>
          </wp:inline>
        </w:drawing>
      </w:r>
      <w:r>
        <w:t xml:space="preserve"> </w:t>
      </w:r>
    </w:p>
    <w:p w14:paraId="06CECCE9" w14:textId="6C09879E" w:rsidR="00DF7E4D" w:rsidRDefault="00A7080B" w:rsidP="00A7080B">
      <w:pPr>
        <w:spacing w:after="240"/>
        <w:jc w:val="center"/>
        <w:rPr>
          <w:b/>
          <w:bCs/>
          <w:sz w:val="14"/>
          <w:szCs w:val="16"/>
        </w:rPr>
      </w:pPr>
      <w:r>
        <w:rPr>
          <w:b/>
          <w:bCs/>
          <w:sz w:val="14"/>
          <w:szCs w:val="16"/>
        </w:rPr>
        <w:t xml:space="preserve">Figure 2b: 4-bit Comparator </w:t>
      </w:r>
      <w:r w:rsidR="00880E53">
        <w:rPr>
          <w:b/>
          <w:bCs/>
          <w:sz w:val="14"/>
          <w:szCs w:val="16"/>
        </w:rPr>
        <w:t>Schematic</w:t>
      </w:r>
    </w:p>
    <w:p w14:paraId="398E2712" w14:textId="4C8EEC24" w:rsidR="00A7080B" w:rsidRDefault="00A7080B" w:rsidP="00A7080B">
      <w:r>
        <w:rPr>
          <w:noProof/>
        </w:rPr>
        <w:drawing>
          <wp:inline distT="0" distB="0" distL="0" distR="0" wp14:anchorId="50E629AA" wp14:editId="1A298DF8">
            <wp:extent cx="2882900" cy="83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882900" cy="838835"/>
                    </a:xfrm>
                    <a:prstGeom prst="rect">
                      <a:avLst/>
                    </a:prstGeom>
                  </pic:spPr>
                </pic:pic>
              </a:graphicData>
            </a:graphic>
          </wp:inline>
        </w:drawing>
      </w:r>
    </w:p>
    <w:p w14:paraId="22061033" w14:textId="5373BDBE" w:rsidR="00A7080B" w:rsidRDefault="00A7080B" w:rsidP="00A7080B">
      <w:pPr>
        <w:spacing w:after="240"/>
        <w:jc w:val="center"/>
        <w:rPr>
          <w:b/>
          <w:bCs/>
          <w:sz w:val="14"/>
          <w:szCs w:val="16"/>
        </w:rPr>
      </w:pPr>
      <w:r>
        <w:rPr>
          <w:b/>
          <w:bCs/>
          <w:sz w:val="14"/>
          <w:szCs w:val="16"/>
        </w:rPr>
        <w:t>Figure 2c: 4-bit Comparator layout</w:t>
      </w:r>
    </w:p>
    <w:p w14:paraId="1A42F951" w14:textId="1FC34628" w:rsidR="00A7080B" w:rsidRDefault="00880E53" w:rsidP="00A7080B">
      <w:r>
        <w:t>Similarly,</w:t>
      </w:r>
      <w:r w:rsidR="00A7080B">
        <w:t xml:space="preserve"> in 8-bit Comparator</w:t>
      </w:r>
      <w:r>
        <w:t>, it was designed by cascading 8 1-bit comparators it’s schematic is shown in figure 2d and layout is shown in figure 2e.</w:t>
      </w:r>
    </w:p>
    <w:p w14:paraId="2C40E8C0" w14:textId="378DA4EB" w:rsidR="00880E53" w:rsidRDefault="00880E53" w:rsidP="00A7080B">
      <w:r>
        <w:rPr>
          <w:noProof/>
        </w:rPr>
        <w:drawing>
          <wp:inline distT="0" distB="0" distL="0" distR="0" wp14:anchorId="768C16FD" wp14:editId="78D25180">
            <wp:extent cx="2882900" cy="11931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882900" cy="1193165"/>
                    </a:xfrm>
                    <a:prstGeom prst="rect">
                      <a:avLst/>
                    </a:prstGeom>
                  </pic:spPr>
                </pic:pic>
              </a:graphicData>
            </a:graphic>
          </wp:inline>
        </w:drawing>
      </w:r>
    </w:p>
    <w:p w14:paraId="4FFCAA4E" w14:textId="5A32DC5D" w:rsidR="00880E53" w:rsidRDefault="00880E53" w:rsidP="00880E53">
      <w:pPr>
        <w:spacing w:after="240"/>
        <w:jc w:val="center"/>
        <w:rPr>
          <w:b/>
          <w:bCs/>
          <w:sz w:val="14"/>
          <w:szCs w:val="16"/>
        </w:rPr>
      </w:pPr>
      <w:r>
        <w:rPr>
          <w:b/>
          <w:bCs/>
          <w:sz w:val="14"/>
          <w:szCs w:val="16"/>
        </w:rPr>
        <w:t>Figure 2d: 8-bit Comparator Schematic</w:t>
      </w:r>
    </w:p>
    <w:p w14:paraId="6C3CBA31" w14:textId="3DFF0C8A" w:rsidR="00880E53" w:rsidRDefault="00880E53" w:rsidP="00880E53">
      <w:r>
        <w:rPr>
          <w:noProof/>
        </w:rPr>
        <w:drawing>
          <wp:inline distT="0" distB="0" distL="0" distR="0" wp14:anchorId="5D53C40A" wp14:editId="18BDA210">
            <wp:extent cx="2882900" cy="678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882900" cy="678815"/>
                    </a:xfrm>
                    <a:prstGeom prst="rect">
                      <a:avLst/>
                    </a:prstGeom>
                  </pic:spPr>
                </pic:pic>
              </a:graphicData>
            </a:graphic>
          </wp:inline>
        </w:drawing>
      </w:r>
    </w:p>
    <w:p w14:paraId="4CFFA8D1" w14:textId="33EF9C41" w:rsidR="0018585D" w:rsidRPr="009F56CF" w:rsidRDefault="00880E53" w:rsidP="009F56CF">
      <w:pPr>
        <w:jc w:val="center"/>
        <w:rPr>
          <w:b/>
          <w:bCs/>
          <w:sz w:val="14"/>
          <w:szCs w:val="16"/>
        </w:rPr>
      </w:pPr>
      <w:r>
        <w:rPr>
          <w:b/>
          <w:bCs/>
          <w:sz w:val="14"/>
          <w:szCs w:val="16"/>
        </w:rPr>
        <w:t>Figure 2e: 8-bit Comparator layout</w:t>
      </w:r>
    </w:p>
    <w:p w14:paraId="6766D8ED" w14:textId="715502AE" w:rsidR="00F06F84" w:rsidRDefault="00F06F84" w:rsidP="009F56CF">
      <w:pPr>
        <w:pStyle w:val="Heading1"/>
        <w:spacing w:line="360" w:lineRule="auto"/>
        <w:rPr>
          <w:rFonts w:eastAsia="Times New Roman"/>
        </w:rPr>
      </w:pPr>
      <w:r w:rsidRPr="00DF187F">
        <w:rPr>
          <w:rFonts w:eastAsia="Times New Roman"/>
        </w:rPr>
        <w:t>4.</w:t>
      </w:r>
      <w:r w:rsidR="00880E53" w:rsidRPr="00880E53">
        <w:t xml:space="preserve"> </w:t>
      </w:r>
      <w:r w:rsidR="00880E53" w:rsidRPr="00880E53">
        <w:rPr>
          <w:rFonts w:eastAsia="Times New Roman"/>
        </w:rPr>
        <w:t>Proposed Design</w:t>
      </w:r>
    </w:p>
    <w:p w14:paraId="6554BA3B" w14:textId="39D2FEBF" w:rsidR="003270E5" w:rsidRPr="00880E53" w:rsidRDefault="003270E5" w:rsidP="0036373D">
      <w:pPr>
        <w:spacing w:after="240"/>
      </w:pPr>
      <w:r>
        <w:t>In Our design strategy we used the 65n rule in</w:t>
      </w:r>
      <w:r w:rsidR="0036373D">
        <w:t xml:space="preserve"> all our schematics in</w:t>
      </w:r>
      <w:r>
        <w:t xml:space="preserve"> DSCH as we tried different rules and it turned out to be the most power saving and </w:t>
      </w:r>
      <w:r w:rsidR="0036373D">
        <w:t>smallest area with the best performance possible.</w:t>
      </w:r>
    </w:p>
    <w:p w14:paraId="70D91210" w14:textId="0B8328A0" w:rsidR="00F06F84" w:rsidRDefault="00880E53" w:rsidP="0036373D">
      <w:pPr>
        <w:rPr>
          <w:rFonts w:ascii="Times New Roman" w:eastAsia="Times New Roman" w:hAnsi="Times New Roman" w:cs="Times New Roman"/>
          <w:szCs w:val="18"/>
        </w:rPr>
      </w:pPr>
      <w:r w:rsidRPr="00880E53">
        <w:rPr>
          <w:rFonts w:ascii="Times New Roman" w:eastAsia="Times New Roman" w:hAnsi="Times New Roman" w:cs="Times New Roman"/>
          <w:szCs w:val="18"/>
        </w:rPr>
        <w:t>Initially, we designed AND gate using CMOS and PMOS</w:t>
      </w:r>
      <w:r>
        <w:rPr>
          <w:rFonts w:ascii="Times New Roman" w:eastAsia="Times New Roman" w:hAnsi="Times New Roman" w:cs="Times New Roman"/>
          <w:szCs w:val="18"/>
        </w:rPr>
        <w:t xml:space="preserve"> gates</w:t>
      </w:r>
      <w:r w:rsidRPr="00880E53">
        <w:rPr>
          <w:rFonts w:ascii="Times New Roman" w:eastAsia="Times New Roman" w:hAnsi="Times New Roman" w:cs="Times New Roman"/>
          <w:szCs w:val="18"/>
        </w:rPr>
        <w:t xml:space="preserve">, as shown in the figure </w:t>
      </w:r>
      <w:r>
        <w:rPr>
          <w:rFonts w:ascii="Times New Roman" w:eastAsia="Times New Roman" w:hAnsi="Times New Roman" w:cs="Times New Roman"/>
          <w:szCs w:val="18"/>
        </w:rPr>
        <w:t>3a.</w:t>
      </w:r>
      <w:r>
        <w:rPr>
          <w:rFonts w:ascii="Times New Roman" w:eastAsia="Times New Roman" w:hAnsi="Times New Roman" w:cs="Times New Roman"/>
          <w:noProof/>
          <w:szCs w:val="18"/>
        </w:rPr>
        <w:drawing>
          <wp:inline distT="0" distB="0" distL="0" distR="0" wp14:anchorId="7827A237" wp14:editId="4092C57A">
            <wp:extent cx="2613547" cy="18951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0203" cy="1921689"/>
                    </a:xfrm>
                    <a:prstGeom prst="rect">
                      <a:avLst/>
                    </a:prstGeom>
                  </pic:spPr>
                </pic:pic>
              </a:graphicData>
            </a:graphic>
          </wp:inline>
        </w:drawing>
      </w:r>
    </w:p>
    <w:p w14:paraId="549A8ABA" w14:textId="58891282" w:rsidR="00880E53" w:rsidRPr="0036373D" w:rsidRDefault="00880E53" w:rsidP="0036373D">
      <w:pPr>
        <w:spacing w:after="240"/>
        <w:jc w:val="center"/>
        <w:rPr>
          <w:rFonts w:ascii="Times New Roman" w:eastAsia="Times New Roman" w:hAnsi="Times New Roman" w:cs="Times New Roman"/>
          <w:b/>
          <w:bCs/>
          <w:sz w:val="14"/>
          <w:szCs w:val="14"/>
        </w:rPr>
      </w:pPr>
      <w:r>
        <w:rPr>
          <w:rFonts w:ascii="Times New Roman" w:eastAsia="Times New Roman" w:hAnsi="Times New Roman" w:cs="Times New Roman"/>
          <w:b/>
          <w:bCs/>
          <w:sz w:val="14"/>
          <w:szCs w:val="14"/>
        </w:rPr>
        <w:t>Figure 3a: AND gate Schematic</w:t>
      </w:r>
    </w:p>
    <w:p w14:paraId="3A898530" w14:textId="027B017D" w:rsidR="00880E53" w:rsidRDefault="00880E53" w:rsidP="00F06F84">
      <w:pPr>
        <w:rPr>
          <w:rFonts w:ascii="Times New Roman" w:eastAsia="Times New Roman" w:hAnsi="Times New Roman" w:cs="Times New Roman"/>
          <w:szCs w:val="18"/>
        </w:rPr>
      </w:pPr>
      <w:r w:rsidRPr="00880E53">
        <w:rPr>
          <w:rFonts w:ascii="Times New Roman" w:eastAsia="Times New Roman" w:hAnsi="Times New Roman" w:cs="Times New Roman"/>
          <w:szCs w:val="18"/>
        </w:rPr>
        <w:t>We designed NOR gate using CMOS and PMOS</w:t>
      </w:r>
      <w:r>
        <w:rPr>
          <w:rFonts w:ascii="Times New Roman" w:eastAsia="Times New Roman" w:hAnsi="Times New Roman" w:cs="Times New Roman"/>
          <w:szCs w:val="18"/>
        </w:rPr>
        <w:t xml:space="preserve"> gates</w:t>
      </w:r>
      <w:r w:rsidRPr="00880E53">
        <w:rPr>
          <w:rFonts w:ascii="Times New Roman" w:eastAsia="Times New Roman" w:hAnsi="Times New Roman" w:cs="Times New Roman"/>
          <w:szCs w:val="18"/>
        </w:rPr>
        <w:t xml:space="preserve">, as shown in the figure </w:t>
      </w:r>
      <w:r>
        <w:rPr>
          <w:rFonts w:ascii="Times New Roman" w:eastAsia="Times New Roman" w:hAnsi="Times New Roman" w:cs="Times New Roman"/>
          <w:szCs w:val="18"/>
        </w:rPr>
        <w:t>3b.</w:t>
      </w:r>
    </w:p>
    <w:p w14:paraId="43F4C930" w14:textId="2710C537" w:rsidR="00880E53" w:rsidRDefault="00880E53" w:rsidP="00880E53">
      <w:pPr>
        <w:jc w:val="center"/>
        <w:rPr>
          <w:rFonts w:ascii="Times New Roman" w:eastAsia="Times New Roman" w:hAnsi="Times New Roman" w:cs="Times New Roman"/>
          <w:szCs w:val="18"/>
        </w:rPr>
      </w:pPr>
      <w:r>
        <w:rPr>
          <w:rFonts w:ascii="Times New Roman" w:eastAsia="Times New Roman" w:hAnsi="Times New Roman" w:cs="Times New Roman"/>
          <w:noProof/>
          <w:szCs w:val="18"/>
        </w:rPr>
        <w:drawing>
          <wp:inline distT="0" distB="0" distL="0" distR="0" wp14:anchorId="0A270FA6" wp14:editId="54AA5F24">
            <wp:extent cx="2644465" cy="27889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671018" cy="2816924"/>
                    </a:xfrm>
                    <a:prstGeom prst="rect">
                      <a:avLst/>
                    </a:prstGeom>
                  </pic:spPr>
                </pic:pic>
              </a:graphicData>
            </a:graphic>
          </wp:inline>
        </w:drawing>
      </w:r>
    </w:p>
    <w:p w14:paraId="496AA05A" w14:textId="42D0574D" w:rsidR="00880E53" w:rsidRDefault="00880E53" w:rsidP="003270E5">
      <w:pPr>
        <w:spacing w:after="240"/>
        <w:jc w:val="center"/>
        <w:rPr>
          <w:rFonts w:ascii="Times New Roman" w:eastAsia="Times New Roman" w:hAnsi="Times New Roman" w:cs="Times New Roman"/>
          <w:b/>
          <w:bCs/>
          <w:sz w:val="14"/>
          <w:szCs w:val="14"/>
        </w:rPr>
      </w:pPr>
      <w:r>
        <w:rPr>
          <w:rFonts w:ascii="Times New Roman" w:eastAsia="Times New Roman" w:hAnsi="Times New Roman" w:cs="Times New Roman"/>
          <w:b/>
          <w:bCs/>
          <w:sz w:val="14"/>
          <w:szCs w:val="14"/>
        </w:rPr>
        <w:t xml:space="preserve">Figure 3b: </w:t>
      </w:r>
      <w:r w:rsidR="003270E5">
        <w:rPr>
          <w:rFonts w:ascii="Times New Roman" w:eastAsia="Times New Roman" w:hAnsi="Times New Roman" w:cs="Times New Roman"/>
          <w:b/>
          <w:bCs/>
          <w:sz w:val="14"/>
          <w:szCs w:val="14"/>
        </w:rPr>
        <w:t>NOR gate Schematic</w:t>
      </w:r>
    </w:p>
    <w:p w14:paraId="4DB1FB37" w14:textId="1BB0D9E2" w:rsidR="003270E5" w:rsidRDefault="003270E5" w:rsidP="003270E5">
      <w:r w:rsidRPr="003270E5">
        <w:t>After that, we designed a 1-bit comparator using the previous AND &amp; NOR gate</w:t>
      </w:r>
      <w:r>
        <w:t>s</w:t>
      </w:r>
      <w:r w:rsidRPr="003270E5">
        <w:t xml:space="preserve"> with two inverter gates, as shown in the figure </w:t>
      </w:r>
      <w:r>
        <w:t>3c.</w:t>
      </w:r>
    </w:p>
    <w:p w14:paraId="6AA37689" w14:textId="5FDD75C9" w:rsidR="003270E5" w:rsidRPr="00880E53" w:rsidRDefault="003270E5" w:rsidP="003270E5">
      <w:pPr>
        <w:jc w:val="center"/>
      </w:pPr>
      <w:r>
        <w:rPr>
          <w:noProof/>
        </w:rPr>
        <w:drawing>
          <wp:inline distT="0" distB="0" distL="0" distR="0" wp14:anchorId="4DFC97AE" wp14:editId="7C482DAB">
            <wp:extent cx="2882900" cy="805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2900" cy="805815"/>
                    </a:xfrm>
                    <a:prstGeom prst="rect">
                      <a:avLst/>
                    </a:prstGeom>
                  </pic:spPr>
                </pic:pic>
              </a:graphicData>
            </a:graphic>
          </wp:inline>
        </w:drawing>
      </w:r>
    </w:p>
    <w:p w14:paraId="77056C0A" w14:textId="7C0A16F0" w:rsidR="00880E53" w:rsidRDefault="003270E5" w:rsidP="003270E5">
      <w:pPr>
        <w:spacing w:after="240"/>
        <w:jc w:val="center"/>
        <w:rPr>
          <w:rFonts w:ascii="Times New Roman" w:eastAsia="Times New Roman" w:hAnsi="Times New Roman" w:cs="Times New Roman"/>
          <w:b/>
          <w:bCs/>
          <w:sz w:val="14"/>
          <w:szCs w:val="14"/>
        </w:rPr>
      </w:pPr>
      <w:r>
        <w:rPr>
          <w:rFonts w:ascii="Times New Roman" w:eastAsia="Times New Roman" w:hAnsi="Times New Roman" w:cs="Times New Roman"/>
          <w:b/>
          <w:bCs/>
          <w:sz w:val="14"/>
          <w:szCs w:val="14"/>
        </w:rPr>
        <w:t>Figure 3c: 1-bit Comparator Schematic</w:t>
      </w:r>
    </w:p>
    <w:p w14:paraId="2A1EFA56" w14:textId="1A9631EA" w:rsidR="003270E5" w:rsidRDefault="003270E5" w:rsidP="003270E5">
      <w:r w:rsidRPr="003270E5">
        <w:t xml:space="preserve">Then we used the previous 1-bit comparator and some gates (AND &amp; OR) to design a 4-bit comparator, as shown in the figure </w:t>
      </w:r>
      <w:r>
        <w:t>3d.</w:t>
      </w:r>
    </w:p>
    <w:p w14:paraId="0F05ACB0" w14:textId="48A91298" w:rsidR="003270E5" w:rsidRDefault="003270E5" w:rsidP="003270E5">
      <w:pPr>
        <w:jc w:val="center"/>
      </w:pPr>
      <w:r>
        <w:rPr>
          <w:noProof/>
        </w:rPr>
        <w:drawing>
          <wp:inline distT="0" distB="0" distL="0" distR="0" wp14:anchorId="615BACA0" wp14:editId="50A0ECCB">
            <wp:extent cx="2882900" cy="295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92170" cy="2962245"/>
                    </a:xfrm>
                    <a:prstGeom prst="rect">
                      <a:avLst/>
                    </a:prstGeom>
                  </pic:spPr>
                </pic:pic>
              </a:graphicData>
            </a:graphic>
          </wp:inline>
        </w:drawing>
      </w:r>
    </w:p>
    <w:p w14:paraId="193B2BCF" w14:textId="745179A9" w:rsidR="003270E5" w:rsidRDefault="003270E5" w:rsidP="003270E5">
      <w:pPr>
        <w:spacing w:after="240"/>
        <w:jc w:val="center"/>
        <w:rPr>
          <w:b/>
          <w:bCs/>
          <w:sz w:val="14"/>
          <w:szCs w:val="16"/>
        </w:rPr>
      </w:pPr>
      <w:r>
        <w:rPr>
          <w:b/>
          <w:bCs/>
          <w:sz w:val="14"/>
          <w:szCs w:val="16"/>
        </w:rPr>
        <w:t>Figure 3d: 4-bit Comparator Schematic</w:t>
      </w:r>
    </w:p>
    <w:p w14:paraId="11333436" w14:textId="77777777" w:rsidR="009F56CF" w:rsidRDefault="009F56CF" w:rsidP="003270E5"/>
    <w:p w14:paraId="24B6821B" w14:textId="77777777" w:rsidR="009F56CF" w:rsidRDefault="009F56CF" w:rsidP="003270E5"/>
    <w:p w14:paraId="7DAA61B8" w14:textId="77777777" w:rsidR="009F56CF" w:rsidRDefault="009F56CF" w:rsidP="003270E5"/>
    <w:p w14:paraId="52E723C2" w14:textId="77777777" w:rsidR="009F56CF" w:rsidRDefault="009F56CF" w:rsidP="003270E5"/>
    <w:p w14:paraId="5D92B27D" w14:textId="0C73D60B" w:rsidR="003270E5" w:rsidRDefault="003270E5" w:rsidP="003270E5">
      <w:r w:rsidRPr="003270E5">
        <w:lastRenderedPageBreak/>
        <w:t xml:space="preserve">Finally, we designed an 8-bit comparator using the previous 4-bit comparator and some gates (AND &amp; OR), as shown in the figure </w:t>
      </w:r>
      <w:r>
        <w:t>3e.</w:t>
      </w:r>
    </w:p>
    <w:p w14:paraId="37FC712B" w14:textId="2C4CE8BA" w:rsidR="003270E5" w:rsidRDefault="003270E5" w:rsidP="003270E5">
      <w:pPr>
        <w:jc w:val="center"/>
      </w:pPr>
      <w:r>
        <w:rPr>
          <w:noProof/>
        </w:rPr>
        <w:drawing>
          <wp:inline distT="0" distB="0" distL="0" distR="0" wp14:anchorId="0CCDA568" wp14:editId="60620B00">
            <wp:extent cx="2882900" cy="2251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3829" cy="2260246"/>
                    </a:xfrm>
                    <a:prstGeom prst="rect">
                      <a:avLst/>
                    </a:prstGeom>
                  </pic:spPr>
                </pic:pic>
              </a:graphicData>
            </a:graphic>
          </wp:inline>
        </w:drawing>
      </w:r>
    </w:p>
    <w:p w14:paraId="6A26481B" w14:textId="748881FC" w:rsidR="003270E5" w:rsidRPr="009F56CF" w:rsidRDefault="003270E5" w:rsidP="009F56CF">
      <w:pPr>
        <w:jc w:val="center"/>
        <w:rPr>
          <w:b/>
          <w:bCs/>
          <w:sz w:val="14"/>
          <w:szCs w:val="16"/>
        </w:rPr>
      </w:pPr>
      <w:r>
        <w:rPr>
          <w:b/>
          <w:bCs/>
          <w:sz w:val="14"/>
          <w:szCs w:val="16"/>
        </w:rPr>
        <w:t>Figure 3e: 8-bit Comparator Schematic</w:t>
      </w:r>
    </w:p>
    <w:p w14:paraId="3629656D" w14:textId="1179CC9D" w:rsidR="00F06F84" w:rsidRDefault="00F06F84" w:rsidP="009F56CF">
      <w:pPr>
        <w:pStyle w:val="Heading1"/>
        <w:spacing w:line="360" w:lineRule="auto"/>
        <w:rPr>
          <w:rFonts w:eastAsia="Times New Roman"/>
        </w:rPr>
      </w:pPr>
      <w:r w:rsidRPr="00DF187F">
        <w:rPr>
          <w:rFonts w:eastAsia="Times New Roman"/>
        </w:rPr>
        <w:t>5.</w:t>
      </w:r>
      <w:r w:rsidR="0036373D" w:rsidRPr="0036373D">
        <w:t xml:space="preserve"> </w:t>
      </w:r>
      <w:r w:rsidR="0036373D" w:rsidRPr="0036373D">
        <w:rPr>
          <w:rFonts w:eastAsia="Times New Roman"/>
        </w:rPr>
        <w:t>Testing strategy and results</w:t>
      </w:r>
    </w:p>
    <w:p w14:paraId="330FCCD5" w14:textId="50248A5A" w:rsidR="006117E7" w:rsidRDefault="006117E7" w:rsidP="006117E7">
      <w:pPr>
        <w:spacing w:after="240"/>
      </w:pPr>
      <w:r>
        <w:t xml:space="preserve">We tested our Comparator’s designs in Microwind as we drew a layout </w:t>
      </w:r>
      <w:r>
        <w:t>and simulated the results</w:t>
      </w:r>
      <w:r>
        <w:t xml:space="preserve"> for each design and recorded the area, power and delay for each design.</w:t>
      </w:r>
    </w:p>
    <w:p w14:paraId="24DC8D4B" w14:textId="3A07D671" w:rsidR="006117E7" w:rsidRDefault="006117E7" w:rsidP="009F56CF">
      <w:pPr>
        <w:pStyle w:val="Heading2"/>
      </w:pPr>
      <w:r>
        <w:t>5.1. 1-bit Comparator</w:t>
      </w:r>
    </w:p>
    <w:p w14:paraId="5C62D8C9" w14:textId="599B073B" w:rsidR="006117E7" w:rsidRDefault="006117E7" w:rsidP="006117E7">
      <w:r>
        <w:t xml:space="preserve">First, </w:t>
      </w:r>
      <w:bookmarkStart w:id="1" w:name="_Hlk61280020"/>
      <w:r>
        <w:t>we calculated the area for the 1-bit Comparator as:</w:t>
      </w:r>
    </w:p>
    <w:p w14:paraId="2B713EF9" w14:textId="4122087F" w:rsidR="006117E7" w:rsidRPr="006117E7" w:rsidRDefault="006117E7" w:rsidP="006117E7">
      <w:r w:rsidRPr="006117E7">
        <w:t>Layout width=16µm, height= 7µm</w:t>
      </w:r>
      <w:r>
        <w:t xml:space="preserve">. </w:t>
      </w:r>
      <w:r w:rsidR="009F56CF">
        <w:t>so,</w:t>
      </w:r>
      <w:r>
        <w:t xml:space="preserve"> area = 112</w:t>
      </w:r>
      <w:r w:rsidRPr="006117E7">
        <w:t>µm</w:t>
      </w:r>
      <w:r>
        <w:rPr>
          <w:vertAlign w:val="superscript"/>
        </w:rPr>
        <w:t>2</w:t>
      </w:r>
    </w:p>
    <w:p w14:paraId="6D24C7C8" w14:textId="025DB114" w:rsidR="00F06F84" w:rsidRDefault="009F56CF" w:rsidP="00F06F84">
      <w:pPr>
        <w:spacing w:line="200" w:lineRule="exact"/>
        <w:rPr>
          <w:rFonts w:ascii="Times New Roman" w:eastAsia="Times New Roman" w:hAnsi="Times New Roman" w:cs="Times New Roman"/>
        </w:rPr>
      </w:pPr>
      <w:r>
        <w:rPr>
          <w:rFonts w:ascii="Times New Roman" w:eastAsia="Times New Roman" w:hAnsi="Times New Roman" w:cs="Times New Roman"/>
        </w:rPr>
        <w:t>It’s shown in figure 4a.</w:t>
      </w:r>
    </w:p>
    <w:bookmarkEnd w:id="1"/>
    <w:p w14:paraId="371144E9" w14:textId="48C6E076" w:rsidR="00F06F84" w:rsidRPr="00521201" w:rsidRDefault="009F56CF" w:rsidP="009F56CF">
      <w:pPr>
        <w:jc w:val="center"/>
        <w:rPr>
          <w:rFonts w:ascii="Times New Roman" w:eastAsia="Times New Roman" w:hAnsi="Times New Roman" w:cs="Times New Roman"/>
          <w:szCs w:val="18"/>
        </w:rPr>
      </w:pPr>
      <w:r>
        <w:rPr>
          <w:rFonts w:ascii="Times New Roman" w:eastAsia="Times New Roman" w:hAnsi="Times New Roman" w:cs="Times New Roman"/>
          <w:noProof/>
          <w:szCs w:val="18"/>
        </w:rPr>
        <w:drawing>
          <wp:inline distT="0" distB="0" distL="0" distR="0" wp14:anchorId="109DF5D2" wp14:editId="116A029F">
            <wp:extent cx="2882900" cy="1056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2900" cy="1056005"/>
                    </a:xfrm>
                    <a:prstGeom prst="rect">
                      <a:avLst/>
                    </a:prstGeom>
                  </pic:spPr>
                </pic:pic>
              </a:graphicData>
            </a:graphic>
          </wp:inline>
        </w:drawing>
      </w:r>
    </w:p>
    <w:p w14:paraId="2C8D5EDC" w14:textId="68E15D67" w:rsidR="00F06F84" w:rsidRPr="009F56CF" w:rsidRDefault="009F56CF" w:rsidP="009F56CF">
      <w:pPr>
        <w:spacing w:after="240"/>
        <w:jc w:val="center"/>
        <w:rPr>
          <w:rFonts w:ascii="Times New Roman" w:eastAsia="Times New Roman" w:hAnsi="Times New Roman" w:cs="Times New Roman"/>
          <w:b/>
          <w:bCs/>
          <w:sz w:val="14"/>
          <w:szCs w:val="14"/>
        </w:rPr>
      </w:pPr>
      <w:r>
        <w:rPr>
          <w:rFonts w:ascii="Times New Roman" w:eastAsia="Times New Roman" w:hAnsi="Times New Roman" w:cs="Times New Roman"/>
          <w:b/>
          <w:bCs/>
          <w:sz w:val="14"/>
          <w:szCs w:val="14"/>
        </w:rPr>
        <w:t>Figure 4a: 1-bit Comparator Layout</w:t>
      </w:r>
    </w:p>
    <w:p w14:paraId="467CEAF3" w14:textId="045D466E" w:rsidR="00F06F84" w:rsidRDefault="009F56CF" w:rsidP="009F56CF">
      <w:pPr>
        <w:spacing w:line="276" w:lineRule="auto"/>
        <w:rPr>
          <w:rFonts w:ascii="Times New Roman" w:hAnsi="Times New Roman" w:cs="Times New Roman"/>
          <w:szCs w:val="18"/>
        </w:rPr>
      </w:pPr>
      <w:r>
        <w:rPr>
          <w:rFonts w:ascii="Times New Roman" w:hAnsi="Times New Roman" w:cs="Times New Roman"/>
          <w:szCs w:val="18"/>
        </w:rPr>
        <w:t>The power is recorded as 6.15µW and max delay is 60ps as shown in figure 4b.</w:t>
      </w:r>
    </w:p>
    <w:p w14:paraId="09639BB8" w14:textId="04C8F01A" w:rsidR="009F56CF" w:rsidRDefault="009F56CF" w:rsidP="009F56CF">
      <w:pPr>
        <w:jc w:val="center"/>
        <w:rPr>
          <w:rFonts w:ascii="Times New Roman" w:hAnsi="Times New Roman" w:cs="Times New Roman"/>
          <w:szCs w:val="18"/>
        </w:rPr>
      </w:pPr>
      <w:r w:rsidRPr="009F56CF">
        <w:rPr>
          <w:rFonts w:ascii="Times New Roman" w:hAnsi="Times New Roman" w:cs="Times New Roman"/>
          <w:szCs w:val="18"/>
        </w:rPr>
        <w:drawing>
          <wp:inline distT="0" distB="0" distL="0" distR="0" wp14:anchorId="49205044" wp14:editId="170A64C7">
            <wp:extent cx="2882900" cy="14655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2900" cy="1465580"/>
                    </a:xfrm>
                    <a:prstGeom prst="rect">
                      <a:avLst/>
                    </a:prstGeom>
                  </pic:spPr>
                </pic:pic>
              </a:graphicData>
            </a:graphic>
          </wp:inline>
        </w:drawing>
      </w:r>
    </w:p>
    <w:p w14:paraId="2BAFC5B3" w14:textId="387C3CBD" w:rsidR="009F56CF" w:rsidRPr="009F56CF" w:rsidRDefault="009F56CF" w:rsidP="009F56CF">
      <w:pPr>
        <w:spacing w:after="200" w:line="276" w:lineRule="auto"/>
        <w:jc w:val="center"/>
        <w:rPr>
          <w:rFonts w:ascii="Times New Roman" w:hAnsi="Times New Roman" w:cs="Times New Roman"/>
          <w:b/>
          <w:bCs/>
          <w:sz w:val="14"/>
          <w:szCs w:val="14"/>
        </w:rPr>
      </w:pPr>
      <w:r>
        <w:rPr>
          <w:rFonts w:ascii="Times New Roman" w:hAnsi="Times New Roman" w:cs="Times New Roman"/>
          <w:b/>
          <w:bCs/>
          <w:sz w:val="14"/>
          <w:szCs w:val="14"/>
        </w:rPr>
        <w:t>Figure 4b: 1-bit Comparator simulation</w:t>
      </w:r>
    </w:p>
    <w:p w14:paraId="414E3BA0" w14:textId="3536920E" w:rsidR="00F06F84" w:rsidRDefault="00396145" w:rsidP="00396145">
      <w:pPr>
        <w:pStyle w:val="Heading2"/>
      </w:pPr>
      <w:r>
        <w:t>5.2. 4-bit Comparator</w:t>
      </w:r>
    </w:p>
    <w:p w14:paraId="7375D8AB" w14:textId="397F476F" w:rsidR="00396145" w:rsidRPr="00396145" w:rsidRDefault="00396145" w:rsidP="00396145">
      <w:r>
        <w:t xml:space="preserve">As before, </w:t>
      </w:r>
      <w:r w:rsidRPr="00396145">
        <w:t xml:space="preserve">we calculated the area for the </w:t>
      </w:r>
      <w:r>
        <w:t>4</w:t>
      </w:r>
      <w:r w:rsidRPr="00396145">
        <w:t>-bit Comparator as:</w:t>
      </w:r>
    </w:p>
    <w:p w14:paraId="0B0606CB" w14:textId="06ECAFD4" w:rsidR="00396145" w:rsidRPr="00396145" w:rsidRDefault="00396145" w:rsidP="00396145">
      <w:r w:rsidRPr="00396145">
        <w:t xml:space="preserve">Layout width=76µm, height=14µm. so, area = </w:t>
      </w:r>
      <w:r>
        <w:t>1064</w:t>
      </w:r>
      <w:r w:rsidRPr="00396145">
        <w:t>µm</w:t>
      </w:r>
      <w:r w:rsidRPr="00396145">
        <w:rPr>
          <w:vertAlign w:val="superscript"/>
        </w:rPr>
        <w:t>2</w:t>
      </w:r>
    </w:p>
    <w:p w14:paraId="013F582A" w14:textId="27FAAC66" w:rsidR="00396145" w:rsidRDefault="00396145" w:rsidP="00396145">
      <w:r w:rsidRPr="00396145">
        <w:t>It’s shown in figure 4</w:t>
      </w:r>
      <w:r>
        <w:t>c</w:t>
      </w:r>
      <w:r w:rsidRPr="00396145">
        <w:t>.</w:t>
      </w:r>
    </w:p>
    <w:p w14:paraId="56B48185" w14:textId="6849561E" w:rsidR="00396145" w:rsidRDefault="00396145" w:rsidP="00396145">
      <w:pPr>
        <w:jc w:val="center"/>
      </w:pPr>
      <w:r w:rsidRPr="00396145">
        <w:drawing>
          <wp:inline distT="0" distB="0" distL="0" distR="0" wp14:anchorId="56ADC821" wp14:editId="2C6CAE1C">
            <wp:extent cx="2820389" cy="9236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5624" cy="941705"/>
                    </a:xfrm>
                    <a:prstGeom prst="rect">
                      <a:avLst/>
                    </a:prstGeom>
                  </pic:spPr>
                </pic:pic>
              </a:graphicData>
            </a:graphic>
          </wp:inline>
        </w:drawing>
      </w:r>
    </w:p>
    <w:p w14:paraId="6079ADE3" w14:textId="2CC5C4E7" w:rsidR="00396145" w:rsidRPr="00396145" w:rsidRDefault="00396145" w:rsidP="00396145">
      <w:pPr>
        <w:jc w:val="center"/>
        <w:rPr>
          <w:b/>
          <w:bCs/>
          <w:sz w:val="14"/>
          <w:szCs w:val="16"/>
        </w:rPr>
      </w:pPr>
      <w:r>
        <w:rPr>
          <w:b/>
          <w:bCs/>
          <w:sz w:val="14"/>
          <w:szCs w:val="16"/>
        </w:rPr>
        <w:t>Figure 4c: 4-bit Comparator</w:t>
      </w:r>
    </w:p>
    <w:p w14:paraId="71BDD0C0" w14:textId="0DF5C4B2" w:rsidR="00396145" w:rsidRDefault="00396145" w:rsidP="00396145">
      <w:pPr>
        <w:spacing w:line="276" w:lineRule="auto"/>
        <w:rPr>
          <w:rFonts w:ascii="Times New Roman" w:hAnsi="Times New Roman" w:cs="Times New Roman"/>
          <w:szCs w:val="18"/>
        </w:rPr>
      </w:pPr>
      <w:r>
        <w:rPr>
          <w:rFonts w:ascii="Times New Roman" w:hAnsi="Times New Roman" w:cs="Times New Roman"/>
          <w:szCs w:val="18"/>
        </w:rPr>
        <w:t xml:space="preserve">The power is recorded as </w:t>
      </w:r>
      <w:r>
        <w:rPr>
          <w:rFonts w:ascii="Times New Roman" w:hAnsi="Times New Roman" w:cs="Times New Roman"/>
          <w:szCs w:val="18"/>
        </w:rPr>
        <w:t>21.49</w:t>
      </w:r>
      <w:r>
        <w:rPr>
          <w:rFonts w:ascii="Times New Roman" w:hAnsi="Times New Roman" w:cs="Times New Roman"/>
          <w:szCs w:val="18"/>
        </w:rPr>
        <w:t xml:space="preserve">µW and max delay is </w:t>
      </w:r>
      <w:r>
        <w:rPr>
          <w:rFonts w:ascii="Times New Roman" w:hAnsi="Times New Roman" w:cs="Times New Roman"/>
          <w:szCs w:val="18"/>
        </w:rPr>
        <w:t>4</w:t>
      </w:r>
      <w:r>
        <w:rPr>
          <w:rFonts w:ascii="Times New Roman" w:hAnsi="Times New Roman" w:cs="Times New Roman"/>
          <w:szCs w:val="18"/>
        </w:rPr>
        <w:t>0ps as shown in figure 4</w:t>
      </w:r>
      <w:r>
        <w:rPr>
          <w:rFonts w:ascii="Times New Roman" w:hAnsi="Times New Roman" w:cs="Times New Roman"/>
          <w:szCs w:val="18"/>
        </w:rPr>
        <w:t>d</w:t>
      </w:r>
      <w:r>
        <w:rPr>
          <w:rFonts w:ascii="Times New Roman" w:hAnsi="Times New Roman" w:cs="Times New Roman"/>
          <w:szCs w:val="18"/>
        </w:rPr>
        <w:t>.</w:t>
      </w:r>
    </w:p>
    <w:p w14:paraId="098DF7E9" w14:textId="5C787B33" w:rsidR="00396145" w:rsidRDefault="00396145" w:rsidP="00396145">
      <w:pPr>
        <w:jc w:val="center"/>
      </w:pPr>
      <w:r w:rsidRPr="00396145">
        <w:drawing>
          <wp:inline distT="0" distB="0" distL="0" distR="0" wp14:anchorId="7A6B60FD" wp14:editId="7EC81271">
            <wp:extent cx="2882900" cy="1472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2900" cy="1472565"/>
                    </a:xfrm>
                    <a:prstGeom prst="rect">
                      <a:avLst/>
                    </a:prstGeom>
                  </pic:spPr>
                </pic:pic>
              </a:graphicData>
            </a:graphic>
          </wp:inline>
        </w:drawing>
      </w:r>
    </w:p>
    <w:p w14:paraId="151B4100" w14:textId="3A6E068B" w:rsidR="00396145" w:rsidRDefault="00396145" w:rsidP="00396145">
      <w:pPr>
        <w:spacing w:after="240"/>
        <w:jc w:val="center"/>
        <w:rPr>
          <w:b/>
          <w:bCs/>
          <w:sz w:val="14"/>
          <w:szCs w:val="16"/>
        </w:rPr>
      </w:pPr>
      <w:r>
        <w:rPr>
          <w:b/>
          <w:bCs/>
          <w:sz w:val="14"/>
          <w:szCs w:val="16"/>
        </w:rPr>
        <w:t>Figure 4d: 4-bit Comparator Simulation</w:t>
      </w:r>
    </w:p>
    <w:p w14:paraId="29FDE27B" w14:textId="61A8F3B0" w:rsidR="00396145" w:rsidRDefault="00396145" w:rsidP="00396145">
      <w:pPr>
        <w:pStyle w:val="Heading2"/>
      </w:pPr>
      <w:r>
        <w:t>5.3. 8-bit Comparator</w:t>
      </w:r>
    </w:p>
    <w:p w14:paraId="2B9A2562" w14:textId="42459B1A" w:rsidR="00396145" w:rsidRDefault="00396145" w:rsidP="00396145">
      <w:r>
        <w:t xml:space="preserve">we calculated the area for the </w:t>
      </w:r>
      <w:r>
        <w:t>8</w:t>
      </w:r>
      <w:r>
        <w:t>-bit Comparator as:</w:t>
      </w:r>
    </w:p>
    <w:p w14:paraId="5398EF21" w14:textId="3714F2E1" w:rsidR="00396145" w:rsidRDefault="00396145" w:rsidP="00396145">
      <w:r w:rsidRPr="00396145">
        <w:t>Layout width=80µm, height=29µm</w:t>
      </w:r>
      <w:r>
        <w:t xml:space="preserve">. so, area = </w:t>
      </w:r>
      <w:r>
        <w:t>2320</w:t>
      </w:r>
      <w:r>
        <w:t>µm</w:t>
      </w:r>
      <w:r>
        <w:rPr>
          <w:vertAlign w:val="superscript"/>
        </w:rPr>
        <w:t>2</w:t>
      </w:r>
    </w:p>
    <w:p w14:paraId="2418E2A7" w14:textId="2D0D3977" w:rsidR="00396145" w:rsidRDefault="00396145" w:rsidP="00396145">
      <w:pPr>
        <w:spacing w:line="200" w:lineRule="exact"/>
        <w:rPr>
          <w:rFonts w:ascii="Times New Roman" w:eastAsia="Times New Roman" w:hAnsi="Times New Roman" w:cs="Times New Roman"/>
        </w:rPr>
      </w:pPr>
      <w:r>
        <w:rPr>
          <w:rFonts w:ascii="Times New Roman" w:eastAsia="Times New Roman" w:hAnsi="Times New Roman" w:cs="Times New Roman"/>
        </w:rPr>
        <w:t>It’s shown in figure 4</w:t>
      </w:r>
      <w:r>
        <w:rPr>
          <w:rFonts w:ascii="Times New Roman" w:eastAsia="Times New Roman" w:hAnsi="Times New Roman" w:cs="Times New Roman"/>
        </w:rPr>
        <w:t>e</w:t>
      </w:r>
      <w:r>
        <w:rPr>
          <w:rFonts w:ascii="Times New Roman" w:eastAsia="Times New Roman" w:hAnsi="Times New Roman" w:cs="Times New Roman"/>
        </w:rPr>
        <w:t>.</w:t>
      </w:r>
    </w:p>
    <w:p w14:paraId="2999813A" w14:textId="6F624A24" w:rsidR="00396145" w:rsidRDefault="00396145" w:rsidP="00396145">
      <w:pPr>
        <w:jc w:val="center"/>
      </w:pPr>
      <w:r w:rsidRPr="00396145">
        <w:drawing>
          <wp:inline distT="0" distB="0" distL="0" distR="0" wp14:anchorId="0F4730CA" wp14:editId="6AB496E2">
            <wp:extent cx="2882900" cy="10979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2900" cy="1097915"/>
                    </a:xfrm>
                    <a:prstGeom prst="rect">
                      <a:avLst/>
                    </a:prstGeom>
                  </pic:spPr>
                </pic:pic>
              </a:graphicData>
            </a:graphic>
          </wp:inline>
        </w:drawing>
      </w:r>
    </w:p>
    <w:p w14:paraId="28C344F6" w14:textId="7929E851" w:rsidR="00396145" w:rsidRPr="00396145" w:rsidRDefault="00396145" w:rsidP="00E45D6B">
      <w:pPr>
        <w:spacing w:after="240"/>
        <w:jc w:val="center"/>
        <w:rPr>
          <w:b/>
          <w:bCs/>
          <w:sz w:val="14"/>
          <w:szCs w:val="16"/>
        </w:rPr>
      </w:pPr>
      <w:r>
        <w:rPr>
          <w:b/>
          <w:bCs/>
          <w:sz w:val="14"/>
          <w:szCs w:val="16"/>
        </w:rPr>
        <w:t xml:space="preserve">Figure 4e: </w:t>
      </w:r>
      <w:r w:rsidR="00E45D6B">
        <w:rPr>
          <w:b/>
          <w:bCs/>
          <w:sz w:val="14"/>
          <w:szCs w:val="16"/>
        </w:rPr>
        <w:t>8-bit Comparator Layout</w:t>
      </w:r>
    </w:p>
    <w:p w14:paraId="13C26A34" w14:textId="04074105" w:rsidR="00E45D6B" w:rsidRDefault="00E45D6B" w:rsidP="00E45D6B">
      <w:pPr>
        <w:spacing w:line="276" w:lineRule="auto"/>
        <w:rPr>
          <w:rFonts w:ascii="Times New Roman" w:hAnsi="Times New Roman" w:cs="Times New Roman"/>
          <w:szCs w:val="18"/>
        </w:rPr>
      </w:pPr>
      <w:r>
        <w:rPr>
          <w:rFonts w:ascii="Times New Roman" w:hAnsi="Times New Roman" w:cs="Times New Roman"/>
          <w:szCs w:val="18"/>
        </w:rPr>
        <w:t xml:space="preserve">The power is recorded as </w:t>
      </w:r>
      <w:r>
        <w:rPr>
          <w:rFonts w:ascii="Times New Roman" w:hAnsi="Times New Roman" w:cs="Times New Roman"/>
          <w:szCs w:val="18"/>
        </w:rPr>
        <w:t>48.47</w:t>
      </w:r>
      <w:r>
        <w:rPr>
          <w:rFonts w:ascii="Times New Roman" w:hAnsi="Times New Roman" w:cs="Times New Roman"/>
          <w:szCs w:val="18"/>
        </w:rPr>
        <w:t>µW and max delay is 6</w:t>
      </w:r>
      <w:r>
        <w:rPr>
          <w:rFonts w:ascii="Times New Roman" w:hAnsi="Times New Roman" w:cs="Times New Roman"/>
          <w:szCs w:val="18"/>
        </w:rPr>
        <w:t>8</w:t>
      </w:r>
      <w:r>
        <w:rPr>
          <w:rFonts w:ascii="Times New Roman" w:hAnsi="Times New Roman" w:cs="Times New Roman"/>
          <w:szCs w:val="18"/>
        </w:rPr>
        <w:t>ps as shown in figure 4</w:t>
      </w:r>
      <w:r>
        <w:rPr>
          <w:rFonts w:ascii="Times New Roman" w:hAnsi="Times New Roman" w:cs="Times New Roman"/>
          <w:szCs w:val="18"/>
        </w:rPr>
        <w:t>f</w:t>
      </w:r>
      <w:r>
        <w:rPr>
          <w:rFonts w:ascii="Times New Roman" w:hAnsi="Times New Roman" w:cs="Times New Roman"/>
          <w:szCs w:val="18"/>
        </w:rPr>
        <w:t>.</w:t>
      </w:r>
    </w:p>
    <w:p w14:paraId="715250AC" w14:textId="75491072" w:rsidR="00F06F84" w:rsidRPr="00450814" w:rsidRDefault="00E45D6B" w:rsidP="00E45D6B">
      <w:pPr>
        <w:spacing w:line="276" w:lineRule="auto"/>
        <w:jc w:val="center"/>
        <w:rPr>
          <w:rFonts w:ascii="Times New Roman" w:hAnsi="Times New Roman" w:cs="Times New Roman"/>
          <w:szCs w:val="18"/>
        </w:rPr>
      </w:pPr>
      <w:r w:rsidRPr="00E45D6B">
        <w:rPr>
          <w:rFonts w:ascii="Times New Roman" w:hAnsi="Times New Roman" w:cs="Times New Roman"/>
          <w:szCs w:val="18"/>
        </w:rPr>
        <w:drawing>
          <wp:inline distT="0" distB="0" distL="0" distR="0" wp14:anchorId="0F08CE04" wp14:editId="25D15589">
            <wp:extent cx="2882900" cy="1476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2900" cy="1476375"/>
                    </a:xfrm>
                    <a:prstGeom prst="rect">
                      <a:avLst/>
                    </a:prstGeom>
                  </pic:spPr>
                </pic:pic>
              </a:graphicData>
            </a:graphic>
          </wp:inline>
        </w:drawing>
      </w:r>
    </w:p>
    <w:p w14:paraId="287A2DE0" w14:textId="68354ACC" w:rsidR="00EB657D" w:rsidRDefault="00E45D6B" w:rsidP="00E45D6B">
      <w:pPr>
        <w:spacing w:after="240"/>
        <w:jc w:val="center"/>
        <w:rPr>
          <w:rFonts w:ascii="Times New Roman" w:eastAsia="Times New Roman" w:hAnsi="Times New Roman" w:cs="Times New Roman"/>
          <w:b/>
          <w:bCs/>
          <w:sz w:val="14"/>
          <w:szCs w:val="14"/>
        </w:rPr>
      </w:pPr>
      <w:r>
        <w:rPr>
          <w:rFonts w:ascii="Times New Roman" w:eastAsia="Times New Roman" w:hAnsi="Times New Roman" w:cs="Times New Roman"/>
          <w:b/>
          <w:bCs/>
          <w:sz w:val="14"/>
          <w:szCs w:val="14"/>
        </w:rPr>
        <w:t>Figure 4f: 8-bit Comparator Layout</w:t>
      </w:r>
    </w:p>
    <w:p w14:paraId="5F8352E5" w14:textId="77777777" w:rsidR="0051685F" w:rsidRPr="00E45D6B" w:rsidRDefault="0051685F" w:rsidP="00E45D6B">
      <w:pPr>
        <w:spacing w:after="240"/>
        <w:jc w:val="center"/>
        <w:rPr>
          <w:rFonts w:ascii="Times New Roman" w:eastAsia="Times New Roman" w:hAnsi="Times New Roman" w:cs="Times New Roman"/>
          <w:b/>
          <w:bCs/>
          <w:sz w:val="14"/>
          <w:szCs w:val="14"/>
        </w:rPr>
      </w:pPr>
    </w:p>
    <w:p w14:paraId="0FC69425" w14:textId="77777777" w:rsidR="008404B3" w:rsidRDefault="00E45D6B" w:rsidP="00E45D6B">
      <w:pPr>
        <w:pStyle w:val="Heading1"/>
        <w:spacing w:line="360" w:lineRule="auto"/>
        <w:rPr>
          <w:rFonts w:eastAsia="Times New Roman"/>
        </w:rPr>
      </w:pPr>
      <w:r>
        <w:rPr>
          <w:rFonts w:eastAsia="Times New Roman"/>
        </w:rPr>
        <w:t xml:space="preserve">6. </w:t>
      </w:r>
      <w:r w:rsidRPr="00E45D6B">
        <w:rPr>
          <w:rFonts w:eastAsia="Times New Roman"/>
        </w:rPr>
        <w:t>Optimization strategy and results</w:t>
      </w:r>
    </w:p>
    <w:p w14:paraId="0FF385E4" w14:textId="77777777" w:rsidR="00E45D6B" w:rsidRDefault="00E45D6B" w:rsidP="00E45D6B"/>
    <w:p w14:paraId="58716233" w14:textId="14842645" w:rsidR="00E45D6B" w:rsidRDefault="0046521D" w:rsidP="0046521D">
      <w:pPr>
        <w:spacing w:after="240"/>
      </w:pPr>
      <w:r>
        <w:t>First, we tried different rules and recorded the area, power and performance of each at different designs and we found out that the most optimized and efficient rule is 65n in all the aspects.</w:t>
      </w:r>
    </w:p>
    <w:p w14:paraId="7BCE4B46" w14:textId="77777777" w:rsidR="0051685F" w:rsidRDefault="0046521D" w:rsidP="0051685F">
      <w:pPr>
        <w:spacing w:after="240"/>
      </w:pPr>
      <w:r>
        <w:t xml:space="preserve">Also, we designed multiple designs for both 1-bit and 4-bit Comparators as we tried in the 1-bit a design that contains of NMOS and PMOS and a design of self-designed AND-gate and NOR-gate and took the second one as it had less area and more power efficiency. In 4-bit Comparator we built it using the best 1-bit </w:t>
      </w:r>
      <w:r w:rsidR="0051685F">
        <w:t>comparator design we built, and we tried two equivalent designs to see which is more efficient (AND – OR), (NAND – NAND) designs. The first design turned out to be the most efficient in power and area aspects.</w:t>
      </w:r>
    </w:p>
    <w:p w14:paraId="3869B972" w14:textId="1B159F19" w:rsidR="0051685F" w:rsidRDefault="0051685F" w:rsidP="0051685F">
      <w:r>
        <w:t>In compare with the background design, we talked about before, we got less area, power and better performance than that model in 4-bit version</w:t>
      </w:r>
      <w:r w:rsidR="004F786D">
        <w:t xml:space="preserve"> in table (1)</w:t>
      </w:r>
      <w:r>
        <w:t xml:space="preserve"> as follows:</w:t>
      </w:r>
    </w:p>
    <w:p w14:paraId="74306A23" w14:textId="77777777" w:rsidR="0051685F" w:rsidRDefault="0051685F" w:rsidP="0051685F"/>
    <w:tbl>
      <w:tblPr>
        <w:tblStyle w:val="TableGrid"/>
        <w:tblW w:w="4590" w:type="dxa"/>
        <w:jc w:val="center"/>
        <w:tblInd w:w="0" w:type="dxa"/>
        <w:tblCellMar>
          <w:top w:w="0" w:type="dxa"/>
          <w:left w:w="0" w:type="dxa"/>
          <w:bottom w:w="0" w:type="dxa"/>
          <w:right w:w="0" w:type="dxa"/>
        </w:tblCellMar>
        <w:tblLook w:val="04A0" w:firstRow="1" w:lastRow="0" w:firstColumn="1" w:lastColumn="0" w:noHBand="0" w:noVBand="1"/>
      </w:tblPr>
      <w:tblGrid>
        <w:gridCol w:w="1147"/>
        <w:gridCol w:w="1147"/>
        <w:gridCol w:w="1148"/>
        <w:gridCol w:w="1148"/>
      </w:tblGrid>
      <w:tr w:rsidR="0051685F" w14:paraId="067C32DD" w14:textId="77777777" w:rsidTr="00E90AAC">
        <w:tblPrEx>
          <w:tblCellMar>
            <w:top w:w="0" w:type="dxa"/>
            <w:left w:w="0" w:type="dxa"/>
            <w:bottom w:w="0" w:type="dxa"/>
            <w:right w:w="0" w:type="dxa"/>
          </w:tblCellMar>
        </w:tblPrEx>
        <w:trPr>
          <w:trHeight w:val="260"/>
          <w:jc w:val="center"/>
        </w:trPr>
        <w:tc>
          <w:tcPr>
            <w:tcW w:w="1147" w:type="dxa"/>
            <w:shd w:val="clear" w:color="auto" w:fill="DFDFDF" w:themeFill="text1" w:themeFillTint="F2"/>
          </w:tcPr>
          <w:p w14:paraId="07A9F304" w14:textId="77777777" w:rsidR="0051685F" w:rsidRDefault="0051685F" w:rsidP="0051685F">
            <w:pPr>
              <w:jc w:val="center"/>
            </w:pPr>
          </w:p>
        </w:tc>
        <w:tc>
          <w:tcPr>
            <w:tcW w:w="1147" w:type="dxa"/>
            <w:shd w:val="clear" w:color="auto" w:fill="DFDFDF" w:themeFill="text1" w:themeFillTint="F2"/>
          </w:tcPr>
          <w:p w14:paraId="1DDC8971" w14:textId="1BA4C125" w:rsidR="0051685F" w:rsidRDefault="0051685F" w:rsidP="0051685F">
            <w:pPr>
              <w:jc w:val="center"/>
            </w:pPr>
            <w:r>
              <w:t>Area</w:t>
            </w:r>
          </w:p>
        </w:tc>
        <w:tc>
          <w:tcPr>
            <w:tcW w:w="1148" w:type="dxa"/>
            <w:shd w:val="clear" w:color="auto" w:fill="DFDFDF" w:themeFill="text1" w:themeFillTint="F2"/>
          </w:tcPr>
          <w:p w14:paraId="3091753D" w14:textId="4531851E" w:rsidR="0051685F" w:rsidRDefault="0051685F" w:rsidP="0051685F">
            <w:pPr>
              <w:jc w:val="center"/>
            </w:pPr>
            <w:r>
              <w:t>Power</w:t>
            </w:r>
          </w:p>
        </w:tc>
        <w:tc>
          <w:tcPr>
            <w:tcW w:w="1148" w:type="dxa"/>
            <w:shd w:val="clear" w:color="auto" w:fill="DFDFDF" w:themeFill="text1" w:themeFillTint="F2"/>
          </w:tcPr>
          <w:p w14:paraId="574B800C" w14:textId="53EACC4E" w:rsidR="0051685F" w:rsidRDefault="004F786D" w:rsidP="0051685F">
            <w:pPr>
              <w:jc w:val="center"/>
            </w:pPr>
            <w:r>
              <w:t>Speed (Delay)</w:t>
            </w:r>
          </w:p>
        </w:tc>
      </w:tr>
      <w:tr w:rsidR="0051685F" w14:paraId="3F84F169" w14:textId="77777777" w:rsidTr="00E90AAC">
        <w:tblPrEx>
          <w:tblCellMar>
            <w:top w:w="0" w:type="dxa"/>
            <w:left w:w="0" w:type="dxa"/>
            <w:bottom w:w="0" w:type="dxa"/>
            <w:right w:w="0" w:type="dxa"/>
          </w:tblCellMar>
        </w:tblPrEx>
        <w:trPr>
          <w:trHeight w:val="477"/>
          <w:jc w:val="center"/>
        </w:trPr>
        <w:tc>
          <w:tcPr>
            <w:tcW w:w="1147" w:type="dxa"/>
            <w:shd w:val="clear" w:color="auto" w:fill="DFDFDF" w:themeFill="text1" w:themeFillTint="F2"/>
          </w:tcPr>
          <w:p w14:paraId="65B80E57" w14:textId="68F66141" w:rsidR="0051685F" w:rsidRDefault="004F786D" w:rsidP="0051685F">
            <w:pPr>
              <w:jc w:val="center"/>
            </w:pPr>
            <w:r>
              <w:t>Background system</w:t>
            </w:r>
          </w:p>
        </w:tc>
        <w:tc>
          <w:tcPr>
            <w:tcW w:w="1147" w:type="dxa"/>
          </w:tcPr>
          <w:p w14:paraId="610B1970" w14:textId="09890AC5" w:rsidR="0051685F" w:rsidRPr="004F786D" w:rsidRDefault="004F786D" w:rsidP="0051685F">
            <w:pPr>
              <w:jc w:val="center"/>
              <w:rPr>
                <w:vertAlign w:val="superscript"/>
              </w:rPr>
            </w:pPr>
            <w:r>
              <w:t>1142</w:t>
            </w:r>
            <w:r>
              <w:rPr>
                <w:rFonts w:cstheme="majorBidi"/>
              </w:rPr>
              <w:t>µ</w:t>
            </w:r>
            <w:r>
              <w:t>m</w:t>
            </w:r>
            <w:r>
              <w:rPr>
                <w:vertAlign w:val="superscript"/>
              </w:rPr>
              <w:t>2</w:t>
            </w:r>
          </w:p>
        </w:tc>
        <w:tc>
          <w:tcPr>
            <w:tcW w:w="1148" w:type="dxa"/>
          </w:tcPr>
          <w:p w14:paraId="01DBC4DE" w14:textId="466492E6" w:rsidR="0051685F" w:rsidRDefault="004F786D" w:rsidP="0051685F">
            <w:pPr>
              <w:jc w:val="center"/>
            </w:pPr>
            <w:r>
              <w:t>21.77</w:t>
            </w:r>
            <w:r>
              <w:rPr>
                <w:rFonts w:cstheme="majorBidi"/>
              </w:rPr>
              <w:t>µW</w:t>
            </w:r>
          </w:p>
        </w:tc>
        <w:tc>
          <w:tcPr>
            <w:tcW w:w="1148" w:type="dxa"/>
          </w:tcPr>
          <w:p w14:paraId="671C30B1" w14:textId="17EEDC76" w:rsidR="0051685F" w:rsidRDefault="004F786D" w:rsidP="0051685F">
            <w:pPr>
              <w:jc w:val="center"/>
            </w:pPr>
            <w:r>
              <w:t>104ps</w:t>
            </w:r>
          </w:p>
        </w:tc>
      </w:tr>
      <w:tr w:rsidR="0051685F" w14:paraId="54E16713" w14:textId="77777777" w:rsidTr="00E90AAC">
        <w:tblPrEx>
          <w:tblCellMar>
            <w:top w:w="0" w:type="dxa"/>
            <w:left w:w="0" w:type="dxa"/>
            <w:bottom w:w="0" w:type="dxa"/>
            <w:right w:w="0" w:type="dxa"/>
          </w:tblCellMar>
        </w:tblPrEx>
        <w:trPr>
          <w:trHeight w:val="503"/>
          <w:jc w:val="center"/>
        </w:trPr>
        <w:tc>
          <w:tcPr>
            <w:tcW w:w="1147" w:type="dxa"/>
            <w:shd w:val="clear" w:color="auto" w:fill="DFDFDF" w:themeFill="text1" w:themeFillTint="F2"/>
          </w:tcPr>
          <w:p w14:paraId="6A2E2454" w14:textId="28F44D61" w:rsidR="0051685F" w:rsidRDefault="004F786D" w:rsidP="0051685F">
            <w:pPr>
              <w:jc w:val="center"/>
            </w:pPr>
            <w:r>
              <w:t>Our design</w:t>
            </w:r>
          </w:p>
        </w:tc>
        <w:tc>
          <w:tcPr>
            <w:tcW w:w="1147" w:type="dxa"/>
          </w:tcPr>
          <w:p w14:paraId="0734ACE5" w14:textId="6EFC9426" w:rsidR="0051685F" w:rsidRDefault="004F786D" w:rsidP="0051685F">
            <w:pPr>
              <w:jc w:val="center"/>
            </w:pPr>
            <w:r>
              <w:t>1064</w:t>
            </w:r>
            <w:r w:rsidRPr="00396145">
              <w:t>µm</w:t>
            </w:r>
            <w:r w:rsidRPr="00396145">
              <w:rPr>
                <w:vertAlign w:val="superscript"/>
              </w:rPr>
              <w:t>2</w:t>
            </w:r>
          </w:p>
        </w:tc>
        <w:tc>
          <w:tcPr>
            <w:tcW w:w="1148" w:type="dxa"/>
          </w:tcPr>
          <w:p w14:paraId="0AD982C5" w14:textId="4E1C0ABE" w:rsidR="0051685F" w:rsidRDefault="004F786D" w:rsidP="0051685F">
            <w:pPr>
              <w:jc w:val="center"/>
            </w:pPr>
            <w:r>
              <w:rPr>
                <w:rFonts w:ascii="Times New Roman" w:hAnsi="Times New Roman" w:cs="Times New Roman"/>
                <w:szCs w:val="18"/>
              </w:rPr>
              <w:t>21.49µW</w:t>
            </w:r>
          </w:p>
        </w:tc>
        <w:tc>
          <w:tcPr>
            <w:tcW w:w="1148" w:type="dxa"/>
          </w:tcPr>
          <w:p w14:paraId="557A6E2C" w14:textId="01D4E24D" w:rsidR="0051685F" w:rsidRDefault="004F786D" w:rsidP="0051685F">
            <w:pPr>
              <w:jc w:val="center"/>
            </w:pPr>
            <w:r>
              <w:rPr>
                <w:rFonts w:ascii="Times New Roman" w:hAnsi="Times New Roman" w:cs="Times New Roman"/>
                <w:szCs w:val="18"/>
              </w:rPr>
              <w:t>40ps</w:t>
            </w:r>
          </w:p>
        </w:tc>
      </w:tr>
    </w:tbl>
    <w:p w14:paraId="771E991D" w14:textId="77777777" w:rsidR="004F786D" w:rsidRDefault="004F786D" w:rsidP="004F786D">
      <w:pPr>
        <w:spacing w:after="240"/>
        <w:jc w:val="center"/>
        <w:rPr>
          <w:b/>
          <w:bCs/>
          <w:sz w:val="14"/>
          <w:szCs w:val="16"/>
        </w:rPr>
      </w:pPr>
      <w:r>
        <w:rPr>
          <w:b/>
          <w:bCs/>
          <w:sz w:val="14"/>
          <w:szCs w:val="16"/>
        </w:rPr>
        <w:t>Table (1)</w:t>
      </w:r>
    </w:p>
    <w:p w14:paraId="57F0DACD" w14:textId="77777777" w:rsidR="00E90AAC" w:rsidRDefault="00E90AAC" w:rsidP="00E90AAC">
      <w:pPr>
        <w:pStyle w:val="Heading1"/>
        <w:spacing w:after="240" w:line="360" w:lineRule="auto"/>
      </w:pPr>
      <w:r>
        <w:t>7. Conclusion</w:t>
      </w:r>
    </w:p>
    <w:p w14:paraId="7A88CC82" w14:textId="70B33A6E" w:rsidR="00E90AAC" w:rsidRDefault="00491CCD" w:rsidP="00491CCD">
      <w:pPr>
        <w:spacing w:after="240"/>
      </w:pPr>
      <w:r>
        <w:t>To summarize</w:t>
      </w:r>
      <w:r w:rsidRPr="00491CCD">
        <w:t>, after finishing this task we have acquired good knowledge about Designing, simulati</w:t>
      </w:r>
      <w:r>
        <w:t>ng</w:t>
      </w:r>
      <w:r w:rsidRPr="00491CCD">
        <w:t xml:space="preserve"> </w:t>
      </w:r>
      <w:r>
        <w:t>digital circuits</w:t>
      </w:r>
      <w:r w:rsidRPr="00491CCD">
        <w:t xml:space="preserve"> using Microwind, and </w:t>
      </w:r>
      <w:r>
        <w:t>DSCH</w:t>
      </w:r>
      <w:r w:rsidRPr="00491CCD">
        <w:t>, from implementing 1-bit</w:t>
      </w:r>
      <w:r>
        <w:t>,4-bit and 8-bit</w:t>
      </w:r>
      <w:r w:rsidRPr="00491CCD">
        <w:t xml:space="preserve"> </w:t>
      </w:r>
      <w:r>
        <w:t>C</w:t>
      </w:r>
      <w:r w:rsidRPr="00491CCD">
        <w:t>omparator</w:t>
      </w:r>
      <w:r>
        <w:t>s</w:t>
      </w:r>
      <w:r w:rsidRPr="00491CCD">
        <w:t>.</w:t>
      </w:r>
    </w:p>
    <w:p w14:paraId="26D57DFB" w14:textId="6086D23F" w:rsidR="00491CCD" w:rsidRDefault="00491CCD" w:rsidP="00491CCD">
      <w:r>
        <w:t>Also, we learned to optimize and find better solutions to an existing circuit and how to improve it in many aspects.</w:t>
      </w:r>
    </w:p>
    <w:p w14:paraId="548C4A97" w14:textId="77777777" w:rsidR="00E90AAC" w:rsidRDefault="00E90AAC" w:rsidP="00491CCD">
      <w:pPr>
        <w:pStyle w:val="Heading1"/>
        <w:spacing w:after="240" w:line="360" w:lineRule="auto"/>
      </w:pPr>
      <w:r>
        <w:t>8. Ref</w:t>
      </w:r>
      <w:r w:rsidR="00491CCD">
        <w:t>e</w:t>
      </w:r>
      <w:r>
        <w:t>rences</w:t>
      </w:r>
    </w:p>
    <w:p w14:paraId="02C15A05" w14:textId="77777777" w:rsidR="00491CCD" w:rsidRDefault="00491CCD" w:rsidP="00491CCD">
      <w:pPr>
        <w:pStyle w:val="ListParagraph"/>
        <w:numPr>
          <w:ilvl w:val="0"/>
          <w:numId w:val="5"/>
        </w:numPr>
      </w:pPr>
      <w:r w:rsidRPr="00491CCD">
        <w:t>https://electronicscoach.com/digital-comparator.html</w:t>
      </w:r>
    </w:p>
    <w:p w14:paraId="6B4B7080" w14:textId="77777777" w:rsidR="00491CCD" w:rsidRDefault="00491CCD" w:rsidP="00491CCD">
      <w:pPr>
        <w:pStyle w:val="ListParagraph"/>
        <w:numPr>
          <w:ilvl w:val="0"/>
          <w:numId w:val="5"/>
        </w:numPr>
      </w:pPr>
      <w:r w:rsidRPr="00491CCD">
        <w:t>https://whatis.techtarget.com/definition/logic-gate</w:t>
      </w:r>
      <w:r>
        <w:t>-</w:t>
      </w:r>
      <w:r w:rsidRPr="00491CCD">
        <w:t>AND-OR-XOR-NOT-NAND-NOR-and-XNOR</w:t>
      </w:r>
    </w:p>
    <w:p w14:paraId="4A33F2A1" w14:textId="77777777" w:rsidR="00491CCD" w:rsidRDefault="00491CCD" w:rsidP="00491CCD">
      <w:pPr>
        <w:pStyle w:val="ListParagraph"/>
        <w:numPr>
          <w:ilvl w:val="0"/>
          <w:numId w:val="5"/>
        </w:numPr>
      </w:pPr>
      <w:r w:rsidRPr="00491CCD">
        <w:t>https://en.wikipedia.org/wiki/NOR_gate</w:t>
      </w:r>
    </w:p>
    <w:p w14:paraId="52AF9CD9" w14:textId="77777777" w:rsidR="00491CCD" w:rsidRDefault="00491CCD" w:rsidP="00491CCD">
      <w:pPr>
        <w:pStyle w:val="ListParagraph"/>
        <w:numPr>
          <w:ilvl w:val="0"/>
          <w:numId w:val="5"/>
        </w:numPr>
      </w:pPr>
      <w:r w:rsidRPr="00491CCD">
        <w:t>https://en.wikipedia.org/wiki/NMOS_logic</w:t>
      </w:r>
    </w:p>
    <w:p w14:paraId="723EB779" w14:textId="40230828" w:rsidR="00491CCD" w:rsidRPr="00491CCD" w:rsidRDefault="00491CCD" w:rsidP="00491CCD">
      <w:pPr>
        <w:pStyle w:val="ListParagraph"/>
        <w:numPr>
          <w:ilvl w:val="0"/>
          <w:numId w:val="5"/>
        </w:numPr>
        <w:sectPr w:rsidR="00491CCD" w:rsidRPr="00491CCD">
          <w:type w:val="continuous"/>
          <w:pgSz w:w="11900" w:h="16840"/>
          <w:pgMar w:top="1440" w:right="1088" w:bottom="981" w:left="1140" w:header="0" w:footer="0" w:gutter="0"/>
          <w:cols w:num="2" w:space="0" w:equalWidth="0">
            <w:col w:w="4540" w:space="440"/>
            <w:col w:w="4700"/>
          </w:cols>
          <w:docGrid w:linePitch="360"/>
        </w:sectPr>
      </w:pPr>
      <w:r w:rsidRPr="00491CCD">
        <w:t>https://en.wikipedia.org/wiki/PMOS_logic</w:t>
      </w:r>
    </w:p>
    <w:p w14:paraId="56A8B35C" w14:textId="0BA5BD1C" w:rsidR="00E90AAC" w:rsidRPr="00E90AAC" w:rsidRDefault="00E90AAC" w:rsidP="00190D6B">
      <w:pPr>
        <w:tabs>
          <w:tab w:val="left" w:pos="3106"/>
        </w:tabs>
        <w:jc w:val="both"/>
        <w:rPr>
          <w:rFonts w:ascii="Times New Roman" w:eastAsia="Times New Roman" w:hAnsi="Times New Roman" w:cs="Times New Roman"/>
          <w:sz w:val="24"/>
        </w:rPr>
      </w:pPr>
      <w:bookmarkStart w:id="2" w:name="page2"/>
      <w:bookmarkEnd w:id="2"/>
    </w:p>
    <w:sectPr w:rsidR="00E90AAC" w:rsidRPr="00E90AAC" w:rsidSect="00190D6B">
      <w:pgSz w:w="11909" w:h="16834" w:code="9"/>
      <w:pgMar w:top="1440" w:right="1440" w:bottom="1440" w:left="1138" w:header="0" w:footer="0" w:gutter="0"/>
      <w:cols w:space="0" w:equalWidth="0">
        <w:col w:w="933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DD29F" w14:textId="77777777" w:rsidR="00AE154B" w:rsidRDefault="00AE154B" w:rsidP="00521201">
      <w:r>
        <w:separator/>
      </w:r>
    </w:p>
  </w:endnote>
  <w:endnote w:type="continuationSeparator" w:id="0">
    <w:p w14:paraId="6DB9BEBB" w14:textId="77777777" w:rsidR="00AE154B" w:rsidRDefault="00AE154B" w:rsidP="0052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614013"/>
      <w:docPartObj>
        <w:docPartGallery w:val="Page Numbers (Bottom of Page)"/>
        <w:docPartUnique/>
      </w:docPartObj>
    </w:sdtPr>
    <w:sdtEndPr>
      <w:rPr>
        <w:noProof/>
      </w:rPr>
    </w:sdtEndPr>
    <w:sdtContent>
      <w:p w14:paraId="68A82F97" w14:textId="3B8E3180" w:rsidR="00A7080B" w:rsidRDefault="00A7080B">
        <w:pPr>
          <w:pStyle w:val="Footer"/>
          <w:jc w:val="center"/>
        </w:pPr>
        <w:r>
          <w:rPr>
            <w:noProof/>
          </w:rPr>
          <mc:AlternateContent>
            <mc:Choice Requires="wps">
              <w:drawing>
                <wp:inline distT="0" distB="0" distL="0" distR="0" wp14:anchorId="4B728293" wp14:editId="38B8BA4C">
                  <wp:extent cx="5467350" cy="45085"/>
                  <wp:effectExtent l="9525"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61F330B"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XwxWn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1736A647" w14:textId="3DFA0492" w:rsidR="00A7080B" w:rsidRDefault="00A708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BB4A49" w14:textId="77777777" w:rsidR="00A7080B" w:rsidRDefault="00A70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AD460" w14:textId="77777777" w:rsidR="00AE154B" w:rsidRDefault="00AE154B" w:rsidP="00521201">
      <w:r>
        <w:separator/>
      </w:r>
    </w:p>
  </w:footnote>
  <w:footnote w:type="continuationSeparator" w:id="0">
    <w:p w14:paraId="034AD416" w14:textId="77777777" w:rsidR="00AE154B" w:rsidRDefault="00AE154B" w:rsidP="0052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start w:val="1"/>
      <w:numFmt w:val="decimal"/>
      <w:lvlText w:val="%1"/>
      <w:lvlJc w:val="left"/>
    </w:lvl>
    <w:lvl w:ilvl="1">
      <w:start w:val="8"/>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6334872"/>
    <w:lvl w:ilvl="0">
      <w:start w:val="1"/>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201B6630"/>
    <w:multiLevelType w:val="hybridMultilevel"/>
    <w:tmpl w:val="0FF2F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1669E1"/>
    <w:multiLevelType w:val="hybridMultilevel"/>
    <w:tmpl w:val="74E29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705D1"/>
    <w:multiLevelType w:val="hybridMultilevel"/>
    <w:tmpl w:val="7DD605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44"/>
    <w:rsid w:val="000007AE"/>
    <w:rsid w:val="000A0BD2"/>
    <w:rsid w:val="0018585D"/>
    <w:rsid w:val="00190D6B"/>
    <w:rsid w:val="003270E5"/>
    <w:rsid w:val="0036373D"/>
    <w:rsid w:val="003670BB"/>
    <w:rsid w:val="00383238"/>
    <w:rsid w:val="0039298F"/>
    <w:rsid w:val="00396145"/>
    <w:rsid w:val="003A546F"/>
    <w:rsid w:val="00400C48"/>
    <w:rsid w:val="00450814"/>
    <w:rsid w:val="0046521D"/>
    <w:rsid w:val="00491CCD"/>
    <w:rsid w:val="004C6DA3"/>
    <w:rsid w:val="004F786D"/>
    <w:rsid w:val="0051685F"/>
    <w:rsid w:val="00521201"/>
    <w:rsid w:val="005479B9"/>
    <w:rsid w:val="005E30B9"/>
    <w:rsid w:val="006117E7"/>
    <w:rsid w:val="007001B5"/>
    <w:rsid w:val="007751E9"/>
    <w:rsid w:val="00802CCE"/>
    <w:rsid w:val="008404B3"/>
    <w:rsid w:val="008753E9"/>
    <w:rsid w:val="00880E53"/>
    <w:rsid w:val="009F56CF"/>
    <w:rsid w:val="00A4180A"/>
    <w:rsid w:val="00A7080B"/>
    <w:rsid w:val="00A85F54"/>
    <w:rsid w:val="00AB1244"/>
    <w:rsid w:val="00AE154B"/>
    <w:rsid w:val="00B04769"/>
    <w:rsid w:val="00BE0ACD"/>
    <w:rsid w:val="00BE7D0E"/>
    <w:rsid w:val="00C07D6E"/>
    <w:rsid w:val="00C97838"/>
    <w:rsid w:val="00CE733C"/>
    <w:rsid w:val="00DF187F"/>
    <w:rsid w:val="00DF7E4D"/>
    <w:rsid w:val="00DF7F73"/>
    <w:rsid w:val="00E22FFC"/>
    <w:rsid w:val="00E3492B"/>
    <w:rsid w:val="00E45D6B"/>
    <w:rsid w:val="00E90AAC"/>
    <w:rsid w:val="00EB657D"/>
    <w:rsid w:val="00F06F84"/>
    <w:rsid w:val="00FD6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1DE0A2"/>
  <w15:chartTrackingRefBased/>
  <w15:docId w15:val="{CA578E64-F1B2-42D7-BA05-7EC09647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D6B"/>
    <w:rPr>
      <w:rFonts w:asciiTheme="majorBidi" w:hAnsiTheme="majorBidi"/>
      <w:sz w:val="18"/>
    </w:rPr>
  </w:style>
  <w:style w:type="paragraph" w:styleId="Heading1">
    <w:name w:val="heading 1"/>
    <w:basedOn w:val="Normal"/>
    <w:next w:val="Normal"/>
    <w:link w:val="Heading1Char"/>
    <w:uiPriority w:val="9"/>
    <w:qFormat/>
    <w:rsid w:val="00B04769"/>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9F56CF"/>
    <w:pPr>
      <w:keepNext/>
      <w:keepLines/>
      <w:spacing w:before="40"/>
      <w:outlineLvl w:val="1"/>
    </w:pPr>
    <w:rPr>
      <w:rFonts w:eastAsiaTheme="majorEastAsia" w:cstheme="majorBidi"/>
      <w:b/>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styleId="Hyperlink">
    <w:name w:val="Hyperlink"/>
    <w:uiPriority w:val="99"/>
    <w:unhideWhenUsed/>
    <w:rsid w:val="00AB1244"/>
    <w:rPr>
      <w:color w:val="0563C1"/>
      <w:u w:val="single"/>
    </w:rPr>
  </w:style>
  <w:style w:type="character" w:styleId="UnresolvedMention">
    <w:name w:val="Unresolved Mention"/>
    <w:uiPriority w:val="99"/>
    <w:semiHidden/>
    <w:unhideWhenUsed/>
    <w:rsid w:val="00AB1244"/>
    <w:rPr>
      <w:color w:val="808080"/>
      <w:shd w:val="clear" w:color="auto" w:fill="E6E6E6"/>
    </w:rPr>
  </w:style>
  <w:style w:type="paragraph" w:styleId="Caption">
    <w:name w:val="caption"/>
    <w:basedOn w:val="Normal"/>
    <w:next w:val="Normal"/>
    <w:uiPriority w:val="35"/>
    <w:unhideWhenUsed/>
    <w:qFormat/>
    <w:rsid w:val="00A4180A"/>
    <w:rPr>
      <w:b/>
      <w:bCs/>
    </w:rPr>
  </w:style>
  <w:style w:type="paragraph" w:styleId="Header">
    <w:name w:val="header"/>
    <w:basedOn w:val="Normal"/>
    <w:link w:val="HeaderChar"/>
    <w:uiPriority w:val="99"/>
    <w:unhideWhenUsed/>
    <w:rsid w:val="00521201"/>
    <w:pPr>
      <w:tabs>
        <w:tab w:val="center" w:pos="4153"/>
        <w:tab w:val="right" w:pos="8306"/>
      </w:tabs>
    </w:pPr>
  </w:style>
  <w:style w:type="character" w:customStyle="1" w:styleId="HeaderChar">
    <w:name w:val="Header Char"/>
    <w:basedOn w:val="DefaultParagraphFont"/>
    <w:link w:val="Header"/>
    <w:uiPriority w:val="99"/>
    <w:rsid w:val="00521201"/>
  </w:style>
  <w:style w:type="paragraph" w:styleId="Footer">
    <w:name w:val="footer"/>
    <w:basedOn w:val="Normal"/>
    <w:link w:val="FooterChar"/>
    <w:uiPriority w:val="99"/>
    <w:unhideWhenUsed/>
    <w:rsid w:val="00521201"/>
    <w:pPr>
      <w:tabs>
        <w:tab w:val="center" w:pos="4153"/>
        <w:tab w:val="right" w:pos="8306"/>
      </w:tabs>
    </w:pPr>
  </w:style>
  <w:style w:type="character" w:customStyle="1" w:styleId="FooterChar">
    <w:name w:val="Footer Char"/>
    <w:basedOn w:val="DefaultParagraphFont"/>
    <w:link w:val="Footer"/>
    <w:uiPriority w:val="99"/>
    <w:rsid w:val="00521201"/>
  </w:style>
  <w:style w:type="character" w:customStyle="1" w:styleId="Heading1Char">
    <w:name w:val="Heading 1 Char"/>
    <w:basedOn w:val="DefaultParagraphFont"/>
    <w:link w:val="Heading1"/>
    <w:uiPriority w:val="9"/>
    <w:rsid w:val="00B04769"/>
    <w:rPr>
      <w:rFonts w:asciiTheme="majorBidi" w:eastAsiaTheme="majorEastAsia" w:hAnsiTheme="majorBidi" w:cstheme="majorBidi"/>
      <w:b/>
      <w:sz w:val="24"/>
      <w:szCs w:val="32"/>
    </w:rPr>
  </w:style>
  <w:style w:type="paragraph" w:styleId="ListParagraph">
    <w:name w:val="List Paragraph"/>
    <w:basedOn w:val="Normal"/>
    <w:uiPriority w:val="34"/>
    <w:qFormat/>
    <w:rsid w:val="003670BB"/>
    <w:pPr>
      <w:ind w:left="720"/>
      <w:contextualSpacing/>
    </w:pPr>
  </w:style>
  <w:style w:type="character" w:customStyle="1" w:styleId="Heading2Char">
    <w:name w:val="Heading 2 Char"/>
    <w:basedOn w:val="DefaultParagraphFont"/>
    <w:link w:val="Heading2"/>
    <w:uiPriority w:val="9"/>
    <w:rsid w:val="009F56CF"/>
    <w:rPr>
      <w:rFonts w:asciiTheme="majorBidi" w:eastAsiaTheme="majorEastAsia" w:hAnsiTheme="majorBidi" w:cstheme="majorBidi"/>
      <w:b/>
      <w:szCs w:val="26"/>
    </w:rPr>
  </w:style>
  <w:style w:type="table" w:styleId="TableGrid">
    <w:name w:val="Table Grid"/>
    <w:basedOn w:val="TableNormal"/>
    <w:uiPriority w:val="59"/>
    <w:rsid w:val="00516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018315">
      <w:bodyDiv w:val="1"/>
      <w:marLeft w:val="0"/>
      <w:marRight w:val="0"/>
      <w:marTop w:val="0"/>
      <w:marBottom w:val="0"/>
      <w:divBdr>
        <w:top w:val="none" w:sz="0" w:space="0" w:color="auto"/>
        <w:left w:val="none" w:sz="0" w:space="0" w:color="auto"/>
        <w:bottom w:val="none" w:sz="0" w:space="0" w:color="auto"/>
        <w:right w:val="none" w:sz="0" w:space="0" w:color="auto"/>
      </w:divBdr>
    </w:div>
    <w:div w:id="513156508">
      <w:bodyDiv w:val="1"/>
      <w:marLeft w:val="0"/>
      <w:marRight w:val="0"/>
      <w:marTop w:val="0"/>
      <w:marBottom w:val="0"/>
      <w:divBdr>
        <w:top w:val="none" w:sz="0" w:space="0" w:color="auto"/>
        <w:left w:val="none" w:sz="0" w:space="0" w:color="auto"/>
        <w:bottom w:val="none" w:sz="0" w:space="0" w:color="auto"/>
        <w:right w:val="none" w:sz="0" w:space="0" w:color="auto"/>
      </w:divBdr>
    </w:div>
    <w:div w:id="646589220">
      <w:bodyDiv w:val="1"/>
      <w:marLeft w:val="0"/>
      <w:marRight w:val="0"/>
      <w:marTop w:val="0"/>
      <w:marBottom w:val="0"/>
      <w:divBdr>
        <w:top w:val="none" w:sz="0" w:space="0" w:color="auto"/>
        <w:left w:val="none" w:sz="0" w:space="0" w:color="auto"/>
        <w:bottom w:val="none" w:sz="0" w:space="0" w:color="auto"/>
        <w:right w:val="none" w:sz="0" w:space="0" w:color="auto"/>
      </w:divBdr>
      <w:divsChild>
        <w:div w:id="1233081362">
          <w:marLeft w:val="0"/>
          <w:marRight w:val="0"/>
          <w:marTop w:val="0"/>
          <w:marBottom w:val="0"/>
          <w:divBdr>
            <w:top w:val="none" w:sz="0" w:space="0" w:color="auto"/>
            <w:left w:val="none" w:sz="0" w:space="0" w:color="auto"/>
            <w:bottom w:val="none" w:sz="0" w:space="0" w:color="auto"/>
            <w:right w:val="none" w:sz="0" w:space="0" w:color="auto"/>
          </w:divBdr>
          <w:divsChild>
            <w:div w:id="1875458671">
              <w:marLeft w:val="0"/>
              <w:marRight w:val="0"/>
              <w:marTop w:val="0"/>
              <w:marBottom w:val="0"/>
              <w:divBdr>
                <w:top w:val="none" w:sz="0" w:space="0" w:color="auto"/>
                <w:left w:val="none" w:sz="0" w:space="0" w:color="auto"/>
                <w:bottom w:val="none" w:sz="0" w:space="0" w:color="auto"/>
                <w:right w:val="none" w:sz="0" w:space="0" w:color="auto"/>
              </w:divBdr>
              <w:divsChild>
                <w:div w:id="1253080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4661325">
          <w:marLeft w:val="0"/>
          <w:marRight w:val="0"/>
          <w:marTop w:val="0"/>
          <w:marBottom w:val="0"/>
          <w:divBdr>
            <w:top w:val="none" w:sz="0" w:space="0" w:color="auto"/>
            <w:left w:val="none" w:sz="0" w:space="0" w:color="auto"/>
            <w:bottom w:val="none" w:sz="0" w:space="0" w:color="auto"/>
            <w:right w:val="none" w:sz="0" w:space="0" w:color="auto"/>
          </w:divBdr>
          <w:divsChild>
            <w:div w:id="1114398785">
              <w:marLeft w:val="0"/>
              <w:marRight w:val="0"/>
              <w:marTop w:val="0"/>
              <w:marBottom w:val="0"/>
              <w:divBdr>
                <w:top w:val="none" w:sz="0" w:space="0" w:color="auto"/>
                <w:left w:val="none" w:sz="0" w:space="0" w:color="auto"/>
                <w:bottom w:val="none" w:sz="0" w:space="0" w:color="auto"/>
                <w:right w:val="none" w:sz="0" w:space="0" w:color="auto"/>
              </w:divBdr>
              <w:divsChild>
                <w:div w:id="13761979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5051">
      <w:bodyDiv w:val="1"/>
      <w:marLeft w:val="0"/>
      <w:marRight w:val="0"/>
      <w:marTop w:val="0"/>
      <w:marBottom w:val="0"/>
      <w:divBdr>
        <w:top w:val="none" w:sz="0" w:space="0" w:color="auto"/>
        <w:left w:val="none" w:sz="0" w:space="0" w:color="auto"/>
        <w:bottom w:val="none" w:sz="0" w:space="0" w:color="auto"/>
        <w:right w:val="none" w:sz="0" w:space="0" w:color="auto"/>
      </w:divBdr>
      <w:divsChild>
        <w:div w:id="606355589">
          <w:marLeft w:val="0"/>
          <w:marRight w:val="0"/>
          <w:marTop w:val="0"/>
          <w:marBottom w:val="0"/>
          <w:divBdr>
            <w:top w:val="none" w:sz="0" w:space="0" w:color="auto"/>
            <w:left w:val="none" w:sz="0" w:space="0" w:color="auto"/>
            <w:bottom w:val="none" w:sz="0" w:space="0" w:color="auto"/>
            <w:right w:val="none" w:sz="0" w:space="0" w:color="auto"/>
          </w:divBdr>
        </w:div>
        <w:div w:id="1418093721">
          <w:marLeft w:val="0"/>
          <w:marRight w:val="0"/>
          <w:marTop w:val="0"/>
          <w:marBottom w:val="0"/>
          <w:divBdr>
            <w:top w:val="none" w:sz="0" w:space="0" w:color="auto"/>
            <w:left w:val="none" w:sz="0" w:space="0" w:color="auto"/>
            <w:bottom w:val="none" w:sz="0" w:space="0" w:color="auto"/>
            <w:right w:val="none" w:sz="0" w:space="0" w:color="auto"/>
          </w:divBdr>
        </w:div>
        <w:div w:id="1476683217">
          <w:marLeft w:val="0"/>
          <w:marRight w:val="0"/>
          <w:marTop w:val="0"/>
          <w:marBottom w:val="0"/>
          <w:divBdr>
            <w:top w:val="none" w:sz="0" w:space="0" w:color="auto"/>
            <w:left w:val="none" w:sz="0" w:space="0" w:color="auto"/>
            <w:bottom w:val="none" w:sz="0" w:space="0" w:color="auto"/>
            <w:right w:val="none" w:sz="0" w:space="0" w:color="auto"/>
          </w:divBdr>
        </w:div>
        <w:div w:id="2038701844">
          <w:marLeft w:val="0"/>
          <w:marRight w:val="0"/>
          <w:marTop w:val="0"/>
          <w:marBottom w:val="0"/>
          <w:divBdr>
            <w:top w:val="none" w:sz="0" w:space="0" w:color="auto"/>
            <w:left w:val="none" w:sz="0" w:space="0" w:color="auto"/>
            <w:bottom w:val="none" w:sz="0" w:space="0" w:color="auto"/>
            <w:right w:val="none" w:sz="0" w:space="0" w:color="auto"/>
          </w:divBdr>
        </w:div>
      </w:divsChild>
    </w:div>
    <w:div w:id="149999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png"/><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889CA-4100-41E9-874D-2B70E704F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5</Pages>
  <Words>1301</Words>
  <Characters>7420</Characters>
  <Application>Microsoft Office Word</Application>
  <DocSecurity>0</DocSecurity>
  <Lines>61</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8704</CharactersWithSpaces>
  <SharedDoc>false</SharedDoc>
  <HLinks>
    <vt:vector size="12" baseType="variant">
      <vt:variant>
        <vt:i4>524382</vt:i4>
      </vt:variant>
      <vt:variant>
        <vt:i4>3</vt:i4>
      </vt:variant>
      <vt:variant>
        <vt:i4>0</vt:i4>
      </vt:variant>
      <vt:variant>
        <vt:i4>5</vt:i4>
      </vt:variant>
      <vt:variant>
        <vt:lpwstr>https://www.youtube.com/playlist?list=PLnyw1IVZpaTsFgcU2QlK9x2jU8vIFaRBl</vt:lpwstr>
      </vt:variant>
      <vt:variant>
        <vt:lpwstr/>
      </vt:variant>
      <vt:variant>
        <vt:i4>6226014</vt:i4>
      </vt:variant>
      <vt:variant>
        <vt:i4>0</vt:i4>
      </vt:variant>
      <vt:variant>
        <vt:i4>0</vt:i4>
      </vt:variant>
      <vt:variant>
        <vt:i4>5</vt:i4>
      </vt:variant>
      <vt:variant>
        <vt:lpwstr>https://www.youtube.com/watch?v=U-S3l-EtcOQ&amp;feature=youtu.be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bader anini</dc:creator>
  <cp:keywords/>
  <cp:lastModifiedBy>Yousef Ghanem</cp:lastModifiedBy>
  <cp:revision>11</cp:revision>
  <cp:lastPrinted>2018-01-02T21:44:00Z</cp:lastPrinted>
  <dcterms:created xsi:type="dcterms:W3CDTF">2021-01-11T13:08:00Z</dcterms:created>
  <dcterms:modified xsi:type="dcterms:W3CDTF">2021-01-11T17:02:00Z</dcterms:modified>
</cp:coreProperties>
</file>