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1ADCB" w14:textId="77777777" w:rsidR="00A7100C" w:rsidRPr="00364A34" w:rsidRDefault="006E08F3" w:rsidP="00115C5E">
      <w:pPr>
        <w:pStyle w:val="BodyText"/>
        <w:ind w:left="3121"/>
        <w:jc w:val="both"/>
        <w:rPr>
          <w:rFonts w:asciiTheme="majorHAnsi" w:hAnsiTheme="majorHAnsi"/>
        </w:rPr>
      </w:pPr>
      <w:r w:rsidRPr="00364A34">
        <w:rPr>
          <w:rFonts w:asciiTheme="majorHAnsi" w:hAnsiTheme="majorHAnsi"/>
          <w:noProof/>
        </w:rPr>
        <w:drawing>
          <wp:inline distT="0" distB="0" distL="0" distR="0" wp14:anchorId="7CD59557" wp14:editId="28CF360C">
            <wp:extent cx="2162878" cy="55702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62878" cy="557022"/>
                    </a:xfrm>
                    <a:prstGeom prst="rect">
                      <a:avLst/>
                    </a:prstGeom>
                  </pic:spPr>
                </pic:pic>
              </a:graphicData>
            </a:graphic>
          </wp:inline>
        </w:drawing>
      </w:r>
    </w:p>
    <w:p w14:paraId="11A51D3D" w14:textId="4939EBD6" w:rsidR="00A7100C" w:rsidRPr="00364A34" w:rsidRDefault="002715B5" w:rsidP="000467C7">
      <w:pPr>
        <w:pStyle w:val="Heading1"/>
        <w:spacing w:before="111" w:line="327" w:lineRule="exact"/>
        <w:ind w:left="2723" w:right="2722"/>
        <w:rPr>
          <w:rFonts w:asciiTheme="majorHAnsi" w:hAnsiTheme="majorHAnsi"/>
          <w:sz w:val="24"/>
          <w:szCs w:val="24"/>
        </w:rPr>
      </w:pPr>
      <w:bookmarkStart w:id="0" w:name="_Toc170460157"/>
      <w:r w:rsidRPr="00364A34">
        <w:rPr>
          <w:rFonts w:asciiTheme="majorHAnsi" w:hAnsiTheme="majorHAnsi"/>
          <w:sz w:val="24"/>
          <w:szCs w:val="24"/>
        </w:rPr>
        <w:t>TML6223 MACHINE LEARNING</w:t>
      </w:r>
      <w:bookmarkEnd w:id="0"/>
    </w:p>
    <w:p w14:paraId="065F747F" w14:textId="790B2457" w:rsidR="00A7100C" w:rsidRPr="00364A34" w:rsidRDefault="006E08F3" w:rsidP="000467C7">
      <w:pPr>
        <w:spacing w:line="327" w:lineRule="exact"/>
        <w:ind w:left="2725" w:right="2722"/>
        <w:jc w:val="center"/>
        <w:rPr>
          <w:rFonts w:asciiTheme="majorHAnsi" w:hAnsiTheme="majorHAnsi"/>
          <w:b/>
          <w:sz w:val="24"/>
          <w:szCs w:val="24"/>
        </w:rPr>
      </w:pPr>
      <w:r w:rsidRPr="00364A34">
        <w:rPr>
          <w:rFonts w:asciiTheme="majorHAnsi" w:hAnsiTheme="majorHAnsi"/>
          <w:b/>
          <w:sz w:val="24"/>
          <w:szCs w:val="24"/>
        </w:rPr>
        <w:t>Trimester 1, Session 20</w:t>
      </w:r>
      <w:r w:rsidR="00B03806" w:rsidRPr="00364A34">
        <w:rPr>
          <w:rFonts w:asciiTheme="majorHAnsi" w:hAnsiTheme="majorHAnsi"/>
          <w:b/>
          <w:sz w:val="24"/>
          <w:szCs w:val="24"/>
        </w:rPr>
        <w:t>2</w:t>
      </w:r>
      <w:r w:rsidR="002715B5" w:rsidRPr="00364A34">
        <w:rPr>
          <w:rFonts w:asciiTheme="majorHAnsi" w:hAnsiTheme="majorHAnsi"/>
          <w:b/>
          <w:sz w:val="24"/>
          <w:szCs w:val="24"/>
        </w:rPr>
        <w:t>4</w:t>
      </w:r>
      <w:r w:rsidRPr="00364A34">
        <w:rPr>
          <w:rFonts w:asciiTheme="majorHAnsi" w:hAnsiTheme="majorHAnsi"/>
          <w:b/>
          <w:sz w:val="24"/>
          <w:szCs w:val="24"/>
        </w:rPr>
        <w:t>/20</w:t>
      </w:r>
      <w:r w:rsidR="008D2152" w:rsidRPr="00364A34">
        <w:rPr>
          <w:rFonts w:asciiTheme="majorHAnsi" w:hAnsiTheme="majorHAnsi"/>
          <w:b/>
          <w:sz w:val="24"/>
          <w:szCs w:val="24"/>
        </w:rPr>
        <w:t>2</w:t>
      </w:r>
      <w:r w:rsidR="002715B5" w:rsidRPr="00364A34">
        <w:rPr>
          <w:rFonts w:asciiTheme="majorHAnsi" w:hAnsiTheme="majorHAnsi"/>
          <w:b/>
          <w:sz w:val="24"/>
          <w:szCs w:val="24"/>
        </w:rPr>
        <w:t>5</w:t>
      </w:r>
    </w:p>
    <w:p w14:paraId="1704DC9E" w14:textId="7A35A560" w:rsidR="00A7100C" w:rsidRPr="00364A34" w:rsidRDefault="008D2152" w:rsidP="00E57234">
      <w:pPr>
        <w:spacing w:before="285" w:after="19"/>
        <w:ind w:left="2724" w:right="2722"/>
        <w:jc w:val="center"/>
        <w:rPr>
          <w:rFonts w:asciiTheme="majorHAnsi" w:hAnsiTheme="majorHAnsi"/>
          <w:b/>
          <w:sz w:val="24"/>
          <w:szCs w:val="24"/>
        </w:rPr>
      </w:pPr>
      <w:r w:rsidRPr="00364A34">
        <w:rPr>
          <w:rFonts w:asciiTheme="majorHAnsi" w:hAnsiTheme="majorHAnsi"/>
          <w:b/>
          <w:sz w:val="24"/>
          <w:szCs w:val="24"/>
        </w:rPr>
        <w:t>Project</w:t>
      </w:r>
      <w:r w:rsidR="00C21853" w:rsidRPr="00364A34">
        <w:rPr>
          <w:rFonts w:asciiTheme="majorHAnsi" w:hAnsiTheme="majorHAnsi"/>
          <w:b/>
          <w:sz w:val="24"/>
          <w:szCs w:val="24"/>
        </w:rPr>
        <w:t xml:space="preserve"> (40%)</w:t>
      </w:r>
    </w:p>
    <w:p w14:paraId="309060E2" w14:textId="146B5D8B" w:rsidR="00A7100C" w:rsidRPr="00364A34" w:rsidRDefault="005640CD" w:rsidP="00115C5E">
      <w:pPr>
        <w:pStyle w:val="BodyText"/>
        <w:spacing w:line="30" w:lineRule="exact"/>
        <w:ind w:left="96"/>
        <w:jc w:val="both"/>
        <w:rPr>
          <w:rFonts w:asciiTheme="majorHAnsi" w:hAnsiTheme="majorHAnsi"/>
        </w:rPr>
      </w:pPr>
      <w:r>
        <w:rPr>
          <w:noProof/>
        </w:rPr>
        <mc:AlternateContent>
          <mc:Choice Requires="wpg">
            <w:drawing>
              <wp:inline distT="0" distB="0" distL="0" distR="0" wp14:anchorId="57F49387" wp14:editId="3C729FDB">
                <wp:extent cx="6762750" cy="45720"/>
                <wp:effectExtent l="0" t="0" r="0" b="0"/>
                <wp:docPr id="19525428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2750" cy="45720"/>
                          <a:chOff x="0" y="0"/>
                          <a:chExt cx="9420" cy="29"/>
                        </a:xfrm>
                      </wpg:grpSpPr>
                      <wps:wsp>
                        <wps:cNvPr id="3" name="Line 3"/>
                        <wps:cNvCnPr>
                          <a:cxnSpLocks noChangeShapeType="1"/>
                        </wps:cNvCnPr>
                        <wps:spPr bwMode="auto">
                          <a:xfrm>
                            <a:off x="0" y="14"/>
                            <a:ext cx="9420" cy="0"/>
                          </a:xfrm>
                          <a:prstGeom prst="line">
                            <a:avLst/>
                          </a:prstGeom>
                          <a:noFill/>
                          <a:ln w="18288">
                            <a:solidFill>
                              <a:srgbClr val="000000"/>
                            </a:solidFill>
                            <a:prstDash val="solid"/>
                            <a:round/>
                            <a:headEnd/>
                            <a:tailEnd/>
                          </a:ln>
                        </wps:spPr>
                        <wps:bodyPr/>
                      </wps:wsp>
                    </wpg:wgp>
                  </a:graphicData>
                </a:graphic>
              </wp:inline>
            </w:drawing>
          </mc:Choice>
          <mc:Fallback>
            <w:pict>
              <v:group w14:anchorId="35916FE5" id="Group 33" o:spid="_x0000_s1026" style="width:532.5pt;height:3.6pt;mso-position-horizontal-relative:char;mso-position-vertical-relative:line" coordsize="94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o5JAIAALIEAAAOAAAAZHJzL2Uyb0RvYy54bWyklM1y2jAQx++d6TtodC8GQoB4MDlAwoW2&#10;zCR5gEWWbU1lSSMJDG/fleRAPi6dlING8n7ov79dsbg/tZIcuXVCq4KOBkNKuGK6FKou6Mvz4485&#10;Jc6DKkFqxQt65o7eL79/W3Qm52PdaFlySzCJcnlnCtp4b/Isc6zhLbiBNlyhsdK2BY9HW2elhQ6z&#10;tzIbD4fTrNO2NFYz7hx+XScjXcb8VcWZ/11VjnsiC4rafFxtXPdhzZYLyGsLphGslwFfUNGCUHjp&#10;JdUaPJCDFZ9StYJZ7XTlB0y3ma4qwXisAasZDT9Us7H6YGItdd7V5oIJ0X7g9OW07NdxY82T2dmk&#10;Hrdbzf445JJ1ps7f2sO5Ts5k3/3UJfYTDl7Hwk+VbUMKLImcIt/zhS8/ecLw43Q2Hc9usQ0MbZPb&#10;2bjnzxps0qco1jz0cXcT9IxB47vQsQzydF2U2EsKLccZcldM7v8wPTVgeKTvAoadJaIs6A0lClqs&#10;fCsUJzdBTrgXHVYqQWQn1UMkSq8aUDWPqZ7PBsNGsYB3IeHgsAP/CHU0SVP7SvVKJ+K8wIHcWOc3&#10;XLckbAoqUXHsFRy3zieOry6hdUo/CinxO+RSkQ61zsfzeYxwWooyWIPR2Xq/kpYcITyq+Ou78s4t&#10;pF6Da5JfNCXhONWqjNc0HMqHfu9ByLTHCqSK85e4JMJ7XZ53Nqju+9xPKD6MOBH9Iw4v7+05el3/&#10;apZ/AQAA//8DAFBLAwQUAAYACAAAACEAS/+yndoAAAAEAQAADwAAAGRycy9kb3ducmV2LnhtbEyP&#10;QWvCQBCF74X+h2UKvdVNLNoSsxGR1pMU1ELxNmbHJJidDdk1if/etRe9PHi84b1v0vlgatFR6yrL&#10;CuJRBII4t7riQsHv7vvtE4TzyBpry6TgQg7m2fNTiom2PW+o2/pChBJ2CSoovW8SKV1ekkE3sg1x&#10;yI62NeiDbQupW+xDuanlOIqm0mDFYaHEhpYl5aft2ShY9dgv3uOvbn06Li/73eTnbx2TUq8vw2IG&#10;wtPg78dwww/okAWmgz2zdqJWEB7x/3rLoukk+IOCjzHILJWP8NkVAAD//wMAUEsBAi0AFAAGAAgA&#10;AAAhALaDOJL+AAAA4QEAABMAAAAAAAAAAAAAAAAAAAAAAFtDb250ZW50X1R5cGVzXS54bWxQSwEC&#10;LQAUAAYACAAAACEAOP0h/9YAAACUAQAACwAAAAAAAAAAAAAAAAAvAQAAX3JlbHMvLnJlbHNQSwEC&#10;LQAUAAYACAAAACEAvtFKOSQCAACyBAAADgAAAAAAAAAAAAAAAAAuAgAAZHJzL2Uyb0RvYy54bWxQ&#10;SwECLQAUAAYACAAAACEAS/+yndoAAAAEAQAADwAAAAAAAAAAAAAAAAB+BAAAZHJzL2Rvd25yZXYu&#10;eG1sUEsFBgAAAAAEAAQA8wAAAIUFAAAAAA==&#10;">
                <v:line id="Line 3" o:spid="_x0000_s1027" style="position:absolute;visibility:visible;mso-wrap-style:square" from="0,14" to="94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oTxAAAANoAAAAPAAAAZHJzL2Rvd25yZXYueG1sRI9Ba8JA&#10;FITvQv/D8gq9NZsaKSW6kRIqFA+itvT8zL4mabNvY3aN0V/vCoLHYWa+YWbzwTSip87VlhW8RDEI&#10;4sLqmksF31+L5zcQziNrbCyTghM5mGcPoxmm2h55Q/3WlyJA2KWooPK+TaV0RUUGXWRb4uD92s6g&#10;D7Irpe7wGOCmkeM4fpUGaw4LFbaUV1T8bw9GwX69TP7kz2RFKz4n5499vpzscqWeHof3KQhPg7+H&#10;b+1PrSCB65VwA2R2AQAA//8DAFBLAQItABQABgAIAAAAIQDb4fbL7gAAAIUBAAATAAAAAAAAAAAA&#10;AAAAAAAAAABbQ29udGVudF9UeXBlc10ueG1sUEsBAi0AFAAGAAgAAAAhAFr0LFu/AAAAFQEAAAsA&#10;AAAAAAAAAAAAAAAAHwEAAF9yZWxzLy5yZWxzUEsBAi0AFAAGAAgAAAAhAL1iqhPEAAAA2gAAAA8A&#10;AAAAAAAAAAAAAAAABwIAAGRycy9kb3ducmV2LnhtbFBLBQYAAAAAAwADALcAAAD4AgAAAAA=&#10;" strokeweight="1.44pt"/>
                <w10:anchorlock/>
              </v:group>
            </w:pict>
          </mc:Fallback>
        </mc:AlternateContent>
      </w:r>
    </w:p>
    <w:p w14:paraId="2DE17C85" w14:textId="77777777" w:rsidR="00A7100C" w:rsidRPr="00364A34" w:rsidRDefault="00A7100C" w:rsidP="00115C5E">
      <w:pPr>
        <w:pStyle w:val="BodyText"/>
        <w:jc w:val="both"/>
        <w:rPr>
          <w:rFonts w:asciiTheme="majorHAnsi" w:hAnsiTheme="majorHAnsi"/>
          <w:b/>
        </w:rPr>
      </w:pPr>
    </w:p>
    <w:p w14:paraId="0C977AEA" w14:textId="77777777" w:rsidR="00F07F52" w:rsidRDefault="00F07F52" w:rsidP="00E57234">
      <w:pPr>
        <w:spacing w:line="260" w:lineRule="exact"/>
        <w:jc w:val="center"/>
        <w:rPr>
          <w:rFonts w:asciiTheme="majorHAnsi" w:hAnsiTheme="majorHAnsi" w:cs="Times New Roman"/>
          <w:b/>
          <w:bCs/>
          <w:sz w:val="24"/>
          <w:szCs w:val="24"/>
        </w:rPr>
      </w:pPr>
    </w:p>
    <w:p w14:paraId="1AB63126" w14:textId="7612EA29" w:rsidR="0010425C" w:rsidRPr="00364A34" w:rsidRDefault="00F07F52" w:rsidP="00E57234">
      <w:pPr>
        <w:spacing w:line="260" w:lineRule="exact"/>
        <w:jc w:val="center"/>
        <w:rPr>
          <w:rFonts w:asciiTheme="majorHAnsi" w:hAnsiTheme="majorHAnsi" w:cs="Times New Roman"/>
          <w:b/>
          <w:bCs/>
          <w:sz w:val="24"/>
          <w:szCs w:val="24"/>
        </w:rPr>
      </w:pPr>
      <w:r>
        <w:rPr>
          <w:rFonts w:asciiTheme="majorHAnsi" w:hAnsiTheme="majorHAnsi" w:cs="Times New Roman"/>
          <w:b/>
          <w:bCs/>
          <w:sz w:val="24"/>
          <w:szCs w:val="24"/>
        </w:rPr>
        <w:t>T</w:t>
      </w:r>
      <w:r w:rsidR="002C7752" w:rsidRPr="00364A34">
        <w:rPr>
          <w:rFonts w:asciiTheme="majorHAnsi" w:hAnsiTheme="majorHAnsi" w:cs="Times New Roman"/>
          <w:b/>
          <w:bCs/>
          <w:sz w:val="24"/>
          <w:szCs w:val="24"/>
        </w:rPr>
        <w:t>ML6223 MACHINE LEARNING</w:t>
      </w:r>
    </w:p>
    <w:p w14:paraId="5A88501A" w14:textId="77777777" w:rsidR="0010425C" w:rsidRPr="00364A34" w:rsidRDefault="0010425C" w:rsidP="00E57234">
      <w:pPr>
        <w:spacing w:line="260" w:lineRule="exact"/>
        <w:jc w:val="center"/>
        <w:rPr>
          <w:rFonts w:asciiTheme="majorHAnsi" w:hAnsiTheme="majorHAnsi" w:cs="Times New Roman"/>
          <w:b/>
          <w:bCs/>
          <w:sz w:val="24"/>
          <w:szCs w:val="24"/>
        </w:rPr>
      </w:pPr>
      <w:r w:rsidRPr="00364A34">
        <w:rPr>
          <w:rFonts w:asciiTheme="majorHAnsi" w:hAnsiTheme="majorHAnsi" w:cs="Times New Roman"/>
          <w:b/>
          <w:bCs/>
          <w:sz w:val="24"/>
          <w:szCs w:val="24"/>
        </w:rPr>
        <w:t>Group Project Contribution Form</w:t>
      </w:r>
    </w:p>
    <w:p w14:paraId="3A75D25B" w14:textId="77777777" w:rsidR="0010425C" w:rsidRPr="00364A34" w:rsidRDefault="0010425C" w:rsidP="00115C5E">
      <w:pPr>
        <w:spacing w:line="260" w:lineRule="exact"/>
        <w:jc w:val="both"/>
        <w:rPr>
          <w:rFonts w:asciiTheme="majorHAnsi" w:hAnsiTheme="majorHAnsi" w:cs="Times New Roman"/>
          <w:b/>
          <w:bCs/>
          <w:sz w:val="24"/>
          <w:szCs w:val="24"/>
        </w:rPr>
      </w:pPr>
    </w:p>
    <w:p w14:paraId="5513CFE3" w14:textId="7639DC34" w:rsidR="0010425C" w:rsidRPr="00364A34" w:rsidRDefault="0010425C" w:rsidP="00115C5E">
      <w:pPr>
        <w:spacing w:line="260" w:lineRule="exact"/>
        <w:jc w:val="both"/>
        <w:rPr>
          <w:rFonts w:asciiTheme="majorHAnsi" w:hAnsiTheme="majorHAnsi" w:cs="Times New Roman"/>
          <w:b/>
          <w:bCs/>
          <w:sz w:val="24"/>
          <w:szCs w:val="24"/>
        </w:rPr>
      </w:pPr>
      <w:r w:rsidRPr="00364A34">
        <w:rPr>
          <w:rFonts w:asciiTheme="majorHAnsi" w:hAnsiTheme="majorHAnsi" w:cs="Times New Roman"/>
          <w:b/>
          <w:bCs/>
          <w:sz w:val="24"/>
          <w:szCs w:val="24"/>
        </w:rPr>
        <w:t xml:space="preserve">GROUP NUMBER: </w:t>
      </w:r>
      <w:r w:rsidR="00505526">
        <w:rPr>
          <w:rFonts w:asciiTheme="majorHAnsi" w:hAnsiTheme="majorHAnsi" w:cs="Times New Roman"/>
          <w:b/>
          <w:bCs/>
          <w:sz w:val="24"/>
          <w:szCs w:val="24"/>
        </w:rPr>
        <w:t>18</w:t>
      </w:r>
    </w:p>
    <w:p w14:paraId="301BABF2" w14:textId="77777777" w:rsidR="0010425C" w:rsidRPr="00364A34" w:rsidRDefault="0010425C" w:rsidP="00115C5E">
      <w:pPr>
        <w:spacing w:line="260" w:lineRule="exact"/>
        <w:jc w:val="both"/>
        <w:rPr>
          <w:rFonts w:asciiTheme="majorHAnsi" w:hAnsiTheme="majorHAnsi" w:cs="Times New Roman"/>
          <w:b/>
          <w:bCs/>
          <w:sz w:val="24"/>
          <w:szCs w:val="24"/>
        </w:rPr>
      </w:pPr>
    </w:p>
    <w:p w14:paraId="741B27B4" w14:textId="2A8CA1B9" w:rsidR="0010425C" w:rsidRPr="00364A34" w:rsidRDefault="0010425C" w:rsidP="00115C5E">
      <w:pPr>
        <w:spacing w:line="260" w:lineRule="exact"/>
        <w:jc w:val="both"/>
        <w:rPr>
          <w:rFonts w:asciiTheme="majorHAnsi" w:hAnsiTheme="majorHAnsi" w:cs="Times New Roman"/>
          <w:b/>
          <w:bCs/>
          <w:sz w:val="24"/>
          <w:szCs w:val="24"/>
        </w:rPr>
      </w:pPr>
      <w:r w:rsidRPr="00364A34">
        <w:rPr>
          <w:rFonts w:asciiTheme="majorHAnsi" w:hAnsiTheme="majorHAnsi" w:cs="Times New Roman"/>
          <w:b/>
          <w:bCs/>
          <w:sz w:val="24"/>
          <w:szCs w:val="24"/>
        </w:rPr>
        <w:t xml:space="preserve">PROJECT TITLE: </w:t>
      </w:r>
      <w:r w:rsidR="00505526" w:rsidRPr="003D05F8">
        <w:rPr>
          <w:rFonts w:asciiTheme="majorHAnsi" w:hAnsiTheme="majorHAnsi" w:cs="Times New Roman"/>
          <w:b/>
          <w:bCs/>
          <w:sz w:val="24"/>
          <w:szCs w:val="24"/>
        </w:rPr>
        <w:t>Machine Learning COVID-19</w:t>
      </w:r>
      <w:r w:rsidR="00505526">
        <w:rPr>
          <w:rFonts w:asciiTheme="majorHAnsi" w:hAnsiTheme="majorHAnsi" w:cs="Times New Roman"/>
          <w:b/>
          <w:bCs/>
          <w:sz w:val="24"/>
          <w:szCs w:val="24"/>
        </w:rPr>
        <w:t xml:space="preserve"> </w:t>
      </w:r>
      <w:r w:rsidR="00505526" w:rsidRPr="00505526">
        <w:rPr>
          <w:rFonts w:asciiTheme="majorHAnsi" w:hAnsiTheme="majorHAnsi" w:cs="Times New Roman"/>
          <w:b/>
          <w:bCs/>
          <w:sz w:val="24"/>
          <w:szCs w:val="24"/>
        </w:rPr>
        <w:t>Predictive Modeling for future cases</w:t>
      </w:r>
    </w:p>
    <w:p w14:paraId="50CF2857" w14:textId="77777777" w:rsidR="0010425C" w:rsidRPr="00364A34" w:rsidRDefault="0010425C" w:rsidP="00115C5E">
      <w:pPr>
        <w:spacing w:line="260" w:lineRule="exact"/>
        <w:jc w:val="both"/>
        <w:rPr>
          <w:rFonts w:asciiTheme="majorHAnsi" w:hAnsiTheme="majorHAnsi" w:cs="Times New Roman"/>
          <w:b/>
          <w:bCs/>
          <w:sz w:val="24"/>
          <w:szCs w:val="24"/>
        </w:rPr>
      </w:pPr>
    </w:p>
    <w:p w14:paraId="364B6680" w14:textId="77777777" w:rsidR="0010425C" w:rsidRPr="00364A34" w:rsidRDefault="0010425C" w:rsidP="00115C5E">
      <w:pPr>
        <w:spacing w:line="260" w:lineRule="exact"/>
        <w:jc w:val="both"/>
        <w:rPr>
          <w:rFonts w:asciiTheme="majorHAnsi" w:hAnsiTheme="majorHAnsi" w:cs="Times New Roman"/>
          <w:b/>
          <w:bCs/>
          <w:sz w:val="24"/>
          <w:szCs w:val="24"/>
        </w:rPr>
      </w:pPr>
      <w:r w:rsidRPr="00364A34">
        <w:rPr>
          <w:rFonts w:asciiTheme="majorHAnsi" w:hAnsiTheme="majorHAnsi" w:cs="Times New Roman"/>
          <w:b/>
          <w:bCs/>
          <w:sz w:val="24"/>
          <w:szCs w:val="24"/>
        </w:rPr>
        <w:t xml:space="preserve">The form is to be filled up by </w:t>
      </w:r>
      <w:proofErr w:type="gramStart"/>
      <w:r w:rsidRPr="00364A34">
        <w:rPr>
          <w:rFonts w:asciiTheme="majorHAnsi" w:hAnsiTheme="majorHAnsi" w:cs="Times New Roman"/>
          <w:b/>
          <w:bCs/>
          <w:sz w:val="24"/>
          <w:szCs w:val="24"/>
        </w:rPr>
        <w:t>project</w:t>
      </w:r>
      <w:proofErr w:type="gramEnd"/>
      <w:r w:rsidRPr="00364A34">
        <w:rPr>
          <w:rFonts w:asciiTheme="majorHAnsi" w:hAnsiTheme="majorHAnsi" w:cs="Times New Roman"/>
          <w:b/>
          <w:bCs/>
          <w:sz w:val="24"/>
          <w:szCs w:val="24"/>
        </w:rPr>
        <w:t xml:space="preserve"> leader.</w:t>
      </w:r>
    </w:p>
    <w:p w14:paraId="43680098" w14:textId="77777777" w:rsidR="003B26B9" w:rsidRPr="00364A34" w:rsidRDefault="003B26B9" w:rsidP="00115C5E">
      <w:pPr>
        <w:spacing w:line="260" w:lineRule="exact"/>
        <w:jc w:val="both"/>
        <w:rPr>
          <w:rFonts w:asciiTheme="majorHAnsi" w:hAnsiTheme="majorHAnsi" w:cs="Times New Roman"/>
          <w:sz w:val="24"/>
          <w:szCs w:val="24"/>
        </w:rPr>
      </w:pPr>
    </w:p>
    <w:p w14:paraId="05A80EA0" w14:textId="07EB9659" w:rsidR="0010425C" w:rsidRPr="00364A34" w:rsidRDefault="0010425C" w:rsidP="00115C5E">
      <w:pPr>
        <w:spacing w:line="260" w:lineRule="exact"/>
        <w:jc w:val="both"/>
        <w:rPr>
          <w:rFonts w:asciiTheme="majorHAnsi" w:hAnsiTheme="majorHAnsi" w:cs="Times New Roman"/>
          <w:sz w:val="24"/>
          <w:szCs w:val="24"/>
        </w:rPr>
      </w:pPr>
      <w:r w:rsidRPr="00364A34">
        <w:rPr>
          <w:rFonts w:asciiTheme="majorHAnsi" w:hAnsiTheme="majorHAnsi" w:cs="Times New Roman"/>
          <w:sz w:val="24"/>
          <w:szCs w:val="24"/>
        </w:rPr>
        <w:t xml:space="preserve">Please write the names of all group members, </w:t>
      </w:r>
      <w:r w:rsidRPr="00364A34">
        <w:rPr>
          <w:rFonts w:asciiTheme="majorHAnsi" w:hAnsiTheme="majorHAnsi" w:cs="Times New Roman"/>
          <w:sz w:val="24"/>
          <w:szCs w:val="24"/>
          <w:u w:val="single"/>
        </w:rPr>
        <w:t>including yourself</w:t>
      </w:r>
      <w:r w:rsidRPr="00364A34">
        <w:rPr>
          <w:rFonts w:asciiTheme="majorHAnsi" w:hAnsiTheme="majorHAnsi" w:cs="Times New Roman"/>
          <w:sz w:val="24"/>
          <w:szCs w:val="24"/>
        </w:rPr>
        <w:t xml:space="preserve">, and assess the degree to which each member fulfilled his/her responsibilities for completing the necessary tasks for a successful group project.  These forms will remain anonymous. </w:t>
      </w:r>
    </w:p>
    <w:p w14:paraId="73F3809D" w14:textId="77777777" w:rsidR="003B26B9" w:rsidRPr="00364A34" w:rsidRDefault="003B26B9" w:rsidP="00115C5E">
      <w:pPr>
        <w:spacing w:line="260" w:lineRule="exact"/>
        <w:jc w:val="both"/>
        <w:rPr>
          <w:rFonts w:asciiTheme="majorHAnsi" w:hAnsiTheme="majorHAnsi" w:cs="Times New Roman"/>
          <w:sz w:val="24"/>
          <w:szCs w:val="24"/>
        </w:rPr>
      </w:pPr>
    </w:p>
    <w:p w14:paraId="1B45C69A" w14:textId="77777777" w:rsidR="0010425C" w:rsidRPr="00364A34" w:rsidRDefault="0010425C" w:rsidP="00115C5E">
      <w:pPr>
        <w:spacing w:line="260" w:lineRule="exact"/>
        <w:jc w:val="both"/>
        <w:rPr>
          <w:rFonts w:asciiTheme="majorHAnsi" w:hAnsiTheme="majorHAnsi" w:cs="Times New Roman"/>
          <w:sz w:val="24"/>
          <w:szCs w:val="24"/>
        </w:rPr>
      </w:pPr>
      <w:r w:rsidRPr="00364A34">
        <w:rPr>
          <w:rFonts w:asciiTheme="majorHAnsi" w:hAnsiTheme="majorHAnsi" w:cs="Times New Roman"/>
          <w:sz w:val="24"/>
          <w:szCs w:val="24"/>
        </w:rPr>
        <w:t>Although these will remain anonymous, you are encouraged to approach group members who are not meeting the group expectations. The possible ratings are as follows:</w:t>
      </w:r>
    </w:p>
    <w:p w14:paraId="5EE0B771" w14:textId="77777777" w:rsidR="0010425C" w:rsidRPr="00364A34" w:rsidRDefault="0010425C" w:rsidP="00115C5E">
      <w:pPr>
        <w:spacing w:line="260" w:lineRule="exact"/>
        <w:jc w:val="both"/>
        <w:rPr>
          <w:rFonts w:asciiTheme="majorHAnsi" w:hAnsiTheme="majorHAnsi" w:cs="Times New Roman"/>
          <w:b/>
          <w:bCs/>
          <w:sz w:val="24"/>
          <w:szCs w:val="24"/>
        </w:rPr>
      </w:pPr>
    </w:p>
    <w:tbl>
      <w:tblPr>
        <w:tblStyle w:val="TableGrid"/>
        <w:tblW w:w="0" w:type="auto"/>
        <w:tblLook w:val="04A0" w:firstRow="1" w:lastRow="0" w:firstColumn="1" w:lastColumn="0" w:noHBand="0" w:noVBand="1"/>
      </w:tblPr>
      <w:tblGrid>
        <w:gridCol w:w="1975"/>
        <w:gridCol w:w="7655"/>
      </w:tblGrid>
      <w:tr w:rsidR="0010425C" w:rsidRPr="00364A34" w14:paraId="2F5D9C30" w14:textId="77777777" w:rsidTr="0010425C">
        <w:tc>
          <w:tcPr>
            <w:tcW w:w="1975" w:type="dxa"/>
          </w:tcPr>
          <w:p w14:paraId="6DEA5E69"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b/>
                <w:bCs/>
                <w:sz w:val="24"/>
                <w:szCs w:val="24"/>
              </w:rPr>
              <w:t>Very Good (5)</w:t>
            </w:r>
          </w:p>
        </w:tc>
        <w:tc>
          <w:tcPr>
            <w:tcW w:w="7655" w:type="dxa"/>
          </w:tcPr>
          <w:p w14:paraId="5334E5B8" w14:textId="77777777" w:rsidR="0010425C" w:rsidRPr="00364A34" w:rsidRDefault="0010425C" w:rsidP="00115C5E">
            <w:pPr>
              <w:spacing w:line="360" w:lineRule="auto"/>
              <w:jc w:val="both"/>
              <w:rPr>
                <w:rFonts w:asciiTheme="majorHAnsi" w:hAnsiTheme="majorHAnsi"/>
                <w:sz w:val="24"/>
                <w:szCs w:val="24"/>
              </w:rPr>
            </w:pPr>
            <w:r w:rsidRPr="00364A34">
              <w:rPr>
                <w:rFonts w:asciiTheme="majorHAnsi" w:hAnsiTheme="majorHAnsi"/>
                <w:sz w:val="24"/>
                <w:szCs w:val="24"/>
              </w:rPr>
              <w:t>Consistently did what he/she was supposed to do, very well prepared and cooperative.</w:t>
            </w:r>
          </w:p>
        </w:tc>
      </w:tr>
      <w:tr w:rsidR="0010425C" w:rsidRPr="00364A34" w14:paraId="4F78C3F6" w14:textId="77777777" w:rsidTr="0010425C">
        <w:tc>
          <w:tcPr>
            <w:tcW w:w="1975" w:type="dxa"/>
          </w:tcPr>
          <w:p w14:paraId="353D96D5"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b/>
                <w:bCs/>
                <w:sz w:val="24"/>
                <w:szCs w:val="24"/>
              </w:rPr>
              <w:t>Satisfactory (4)</w:t>
            </w:r>
          </w:p>
        </w:tc>
        <w:tc>
          <w:tcPr>
            <w:tcW w:w="7655" w:type="dxa"/>
          </w:tcPr>
          <w:p w14:paraId="16D04877" w14:textId="77777777" w:rsidR="0010425C" w:rsidRPr="00364A34" w:rsidRDefault="0010425C" w:rsidP="00115C5E">
            <w:pPr>
              <w:spacing w:line="360" w:lineRule="auto"/>
              <w:jc w:val="both"/>
              <w:rPr>
                <w:rFonts w:asciiTheme="majorHAnsi" w:hAnsiTheme="majorHAnsi"/>
                <w:sz w:val="24"/>
                <w:szCs w:val="24"/>
              </w:rPr>
            </w:pPr>
            <w:r w:rsidRPr="00364A34">
              <w:rPr>
                <w:rFonts w:asciiTheme="majorHAnsi" w:hAnsiTheme="majorHAnsi"/>
                <w:sz w:val="24"/>
                <w:szCs w:val="24"/>
              </w:rPr>
              <w:t>Usually did what he/she was supposed to do, acceptably prepared and cooperative.</w:t>
            </w:r>
          </w:p>
        </w:tc>
      </w:tr>
      <w:tr w:rsidR="0010425C" w:rsidRPr="00364A34" w14:paraId="1E619B40" w14:textId="77777777" w:rsidTr="0010425C">
        <w:tc>
          <w:tcPr>
            <w:tcW w:w="1975" w:type="dxa"/>
          </w:tcPr>
          <w:p w14:paraId="6702A030"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b/>
                <w:bCs/>
                <w:sz w:val="24"/>
                <w:szCs w:val="24"/>
              </w:rPr>
              <w:t xml:space="preserve">Ordinary (3) </w:t>
            </w:r>
          </w:p>
        </w:tc>
        <w:tc>
          <w:tcPr>
            <w:tcW w:w="7655" w:type="dxa"/>
          </w:tcPr>
          <w:p w14:paraId="6AC839E3"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sz w:val="24"/>
                <w:szCs w:val="24"/>
              </w:rPr>
              <w:t>Often did what he/she was supposed to do, minimally prepared and cooperative.</w:t>
            </w:r>
          </w:p>
        </w:tc>
      </w:tr>
      <w:tr w:rsidR="0010425C" w:rsidRPr="00364A34" w14:paraId="0653AB83" w14:textId="77777777" w:rsidTr="0010425C">
        <w:tc>
          <w:tcPr>
            <w:tcW w:w="1975" w:type="dxa"/>
          </w:tcPr>
          <w:p w14:paraId="218D9B60"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b/>
                <w:bCs/>
                <w:sz w:val="24"/>
                <w:szCs w:val="24"/>
              </w:rPr>
              <w:t>Marginal (2)</w:t>
            </w:r>
          </w:p>
        </w:tc>
        <w:tc>
          <w:tcPr>
            <w:tcW w:w="7655" w:type="dxa"/>
          </w:tcPr>
          <w:p w14:paraId="508E8365"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sz w:val="24"/>
                <w:szCs w:val="24"/>
              </w:rPr>
              <w:t>Sometimes failed to contribute to group planning/lab-work/report and discussions.</w:t>
            </w:r>
          </w:p>
        </w:tc>
      </w:tr>
      <w:tr w:rsidR="0010425C" w:rsidRPr="00364A34" w14:paraId="598D9E24" w14:textId="77777777" w:rsidTr="0010425C">
        <w:tc>
          <w:tcPr>
            <w:tcW w:w="1975" w:type="dxa"/>
          </w:tcPr>
          <w:p w14:paraId="52E770B1"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b/>
                <w:bCs/>
                <w:sz w:val="24"/>
                <w:szCs w:val="24"/>
              </w:rPr>
              <w:t>Deficient (1)</w:t>
            </w:r>
          </w:p>
        </w:tc>
        <w:tc>
          <w:tcPr>
            <w:tcW w:w="7655" w:type="dxa"/>
          </w:tcPr>
          <w:p w14:paraId="13DB27AC"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sz w:val="24"/>
                <w:szCs w:val="24"/>
              </w:rPr>
              <w:t>Consistently failed to contribute to group planning/lab-work/report and discussions.</w:t>
            </w:r>
          </w:p>
        </w:tc>
      </w:tr>
      <w:tr w:rsidR="0010425C" w:rsidRPr="00364A34" w14:paraId="117321F5" w14:textId="77777777" w:rsidTr="0010425C">
        <w:tc>
          <w:tcPr>
            <w:tcW w:w="1975" w:type="dxa"/>
          </w:tcPr>
          <w:p w14:paraId="28F8AECF"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b/>
                <w:bCs/>
                <w:sz w:val="24"/>
                <w:szCs w:val="24"/>
              </w:rPr>
              <w:t>No Show (0)</w:t>
            </w:r>
          </w:p>
        </w:tc>
        <w:tc>
          <w:tcPr>
            <w:tcW w:w="7655" w:type="dxa"/>
          </w:tcPr>
          <w:p w14:paraId="67570BF8" w14:textId="77777777" w:rsidR="0010425C" w:rsidRPr="00364A34" w:rsidRDefault="0010425C" w:rsidP="00115C5E">
            <w:pPr>
              <w:spacing w:line="360" w:lineRule="auto"/>
              <w:jc w:val="both"/>
              <w:rPr>
                <w:rFonts w:asciiTheme="majorHAnsi" w:hAnsiTheme="majorHAnsi"/>
                <w:b/>
                <w:bCs/>
                <w:sz w:val="24"/>
                <w:szCs w:val="24"/>
              </w:rPr>
            </w:pPr>
            <w:r w:rsidRPr="00364A34">
              <w:rPr>
                <w:rFonts w:asciiTheme="majorHAnsi" w:hAnsiTheme="majorHAnsi"/>
                <w:sz w:val="24"/>
                <w:szCs w:val="24"/>
              </w:rPr>
              <w:t>No participation at all.</w:t>
            </w:r>
          </w:p>
        </w:tc>
      </w:tr>
    </w:tbl>
    <w:p w14:paraId="08EA66F5" w14:textId="77777777" w:rsidR="0010425C" w:rsidRPr="00364A34" w:rsidRDefault="0010425C" w:rsidP="00115C5E">
      <w:pPr>
        <w:spacing w:line="260" w:lineRule="exact"/>
        <w:jc w:val="both"/>
        <w:rPr>
          <w:rFonts w:asciiTheme="majorHAnsi" w:hAnsiTheme="majorHAnsi" w:cs="Times New Roman"/>
          <w:sz w:val="24"/>
          <w:szCs w:val="24"/>
        </w:rPr>
      </w:pPr>
    </w:p>
    <w:p w14:paraId="7C1DB636" w14:textId="33ABB43E" w:rsidR="0010425C" w:rsidRPr="00F02967" w:rsidRDefault="0010425C" w:rsidP="00F02967">
      <w:pPr>
        <w:spacing w:line="260" w:lineRule="exact"/>
        <w:jc w:val="both"/>
        <w:rPr>
          <w:rFonts w:asciiTheme="majorHAnsi" w:hAnsiTheme="majorHAnsi" w:cs="Times New Roman"/>
          <w:iCs/>
          <w:sz w:val="24"/>
          <w:szCs w:val="24"/>
        </w:rPr>
      </w:pPr>
      <w:r w:rsidRPr="00364A34">
        <w:rPr>
          <w:rFonts w:asciiTheme="majorHAnsi" w:hAnsiTheme="majorHAnsi" w:cs="Times New Roman"/>
          <w:iCs/>
          <w:sz w:val="24"/>
          <w:szCs w:val="24"/>
        </w:rPr>
        <w:t xml:space="preserve">These rating should reflect everyone’s level of participation, effort, and sense of responsibility, not his or her academic ability.  Group members with legitimate excuses for missing group sessions/meetings can make </w:t>
      </w:r>
      <w:proofErr w:type="gramStart"/>
      <w:r w:rsidRPr="00364A34">
        <w:rPr>
          <w:rFonts w:asciiTheme="majorHAnsi" w:hAnsiTheme="majorHAnsi" w:cs="Times New Roman"/>
          <w:iCs/>
          <w:sz w:val="24"/>
          <w:szCs w:val="24"/>
        </w:rPr>
        <w:t>up</w:t>
      </w:r>
      <w:proofErr w:type="gramEnd"/>
      <w:r w:rsidRPr="00364A34">
        <w:rPr>
          <w:rFonts w:asciiTheme="majorHAnsi" w:hAnsiTheme="majorHAnsi" w:cs="Times New Roman"/>
          <w:iCs/>
          <w:sz w:val="24"/>
          <w:szCs w:val="24"/>
        </w:rPr>
        <w:t xml:space="preserve"> his/her missed contribution by contributing more to other tasks.  It is up to the group to determine a fair process.  Individuals that have been assessed at an ordinary or below rating might have a lower score than the group score.</w:t>
      </w:r>
    </w:p>
    <w:p w14:paraId="485F3327" w14:textId="77777777" w:rsidR="00505526" w:rsidRDefault="00505526" w:rsidP="00115C5E">
      <w:pPr>
        <w:spacing w:line="260" w:lineRule="exact"/>
        <w:jc w:val="both"/>
        <w:rPr>
          <w:rFonts w:asciiTheme="majorHAnsi" w:hAnsiTheme="majorHAnsi" w:cs="Times New Roman"/>
          <w:sz w:val="24"/>
          <w:szCs w:val="24"/>
        </w:rPr>
      </w:pPr>
    </w:p>
    <w:p w14:paraId="5E20051D" w14:textId="77777777" w:rsidR="00505526" w:rsidRDefault="00505526" w:rsidP="00115C5E">
      <w:pPr>
        <w:spacing w:line="260" w:lineRule="exact"/>
        <w:jc w:val="both"/>
        <w:rPr>
          <w:rFonts w:asciiTheme="majorHAnsi" w:hAnsiTheme="majorHAnsi" w:cs="Times New Roman"/>
          <w:sz w:val="24"/>
          <w:szCs w:val="24"/>
        </w:rPr>
      </w:pPr>
    </w:p>
    <w:p w14:paraId="345C2DB9" w14:textId="77777777" w:rsidR="00D95D78" w:rsidRDefault="00D95D78" w:rsidP="00115C5E">
      <w:pPr>
        <w:spacing w:line="260" w:lineRule="exact"/>
        <w:jc w:val="both"/>
        <w:rPr>
          <w:rFonts w:asciiTheme="majorHAnsi" w:hAnsiTheme="majorHAnsi" w:cs="Times New Roman"/>
          <w:sz w:val="24"/>
          <w:szCs w:val="24"/>
        </w:rPr>
      </w:pPr>
    </w:p>
    <w:p w14:paraId="38287D35" w14:textId="77777777" w:rsidR="00D95D78" w:rsidRDefault="00D95D78" w:rsidP="00115C5E">
      <w:pPr>
        <w:spacing w:line="260" w:lineRule="exact"/>
        <w:jc w:val="both"/>
        <w:rPr>
          <w:rFonts w:asciiTheme="majorHAnsi" w:hAnsiTheme="majorHAnsi" w:cs="Times New Roman"/>
          <w:sz w:val="24"/>
          <w:szCs w:val="24"/>
        </w:rPr>
      </w:pPr>
    </w:p>
    <w:p w14:paraId="480400AF" w14:textId="77777777" w:rsidR="00D95D78" w:rsidRDefault="00D95D78" w:rsidP="00115C5E">
      <w:pPr>
        <w:spacing w:line="260" w:lineRule="exact"/>
        <w:jc w:val="both"/>
        <w:rPr>
          <w:rFonts w:asciiTheme="majorHAnsi" w:hAnsiTheme="majorHAnsi" w:cs="Times New Roman"/>
          <w:sz w:val="24"/>
          <w:szCs w:val="24"/>
        </w:rPr>
      </w:pPr>
    </w:p>
    <w:p w14:paraId="41FA3590" w14:textId="77777777" w:rsidR="00D95D78" w:rsidRDefault="00D95D78" w:rsidP="00115C5E">
      <w:pPr>
        <w:spacing w:line="260" w:lineRule="exact"/>
        <w:jc w:val="both"/>
        <w:rPr>
          <w:rFonts w:asciiTheme="majorHAnsi" w:hAnsiTheme="majorHAnsi" w:cs="Times New Roman"/>
          <w:sz w:val="24"/>
          <w:szCs w:val="24"/>
        </w:rPr>
      </w:pPr>
    </w:p>
    <w:p w14:paraId="23ED834F" w14:textId="77777777" w:rsidR="00D95D78" w:rsidRPr="00364A34" w:rsidRDefault="00D95D78" w:rsidP="00115C5E">
      <w:pPr>
        <w:spacing w:line="260" w:lineRule="exact"/>
        <w:jc w:val="both"/>
        <w:rPr>
          <w:rFonts w:asciiTheme="majorHAnsi" w:hAnsiTheme="majorHAnsi" w:cs="Times New Roman"/>
          <w:sz w:val="24"/>
          <w:szCs w:val="24"/>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1"/>
        <w:gridCol w:w="1220"/>
        <w:gridCol w:w="5000"/>
      </w:tblGrid>
      <w:tr w:rsidR="0010425C" w:rsidRPr="00364A34" w14:paraId="56673C11" w14:textId="77777777" w:rsidTr="00D95D78">
        <w:trPr>
          <w:trHeight w:val="532"/>
        </w:trPr>
        <w:tc>
          <w:tcPr>
            <w:tcW w:w="3061" w:type="dxa"/>
          </w:tcPr>
          <w:p w14:paraId="1AE42796" w14:textId="77777777" w:rsidR="0010425C" w:rsidRPr="00364A34" w:rsidRDefault="0010425C" w:rsidP="00115C5E">
            <w:pPr>
              <w:spacing w:line="260" w:lineRule="exact"/>
              <w:jc w:val="both"/>
              <w:rPr>
                <w:rFonts w:asciiTheme="majorHAnsi" w:hAnsiTheme="majorHAnsi"/>
                <w:b/>
                <w:sz w:val="24"/>
                <w:szCs w:val="24"/>
              </w:rPr>
            </w:pPr>
            <w:r w:rsidRPr="00364A34">
              <w:rPr>
                <w:rFonts w:asciiTheme="majorHAnsi" w:hAnsiTheme="majorHAnsi"/>
                <w:b/>
                <w:sz w:val="24"/>
                <w:szCs w:val="24"/>
              </w:rPr>
              <w:lastRenderedPageBreak/>
              <w:t>Names</w:t>
            </w:r>
          </w:p>
        </w:tc>
        <w:tc>
          <w:tcPr>
            <w:tcW w:w="1220" w:type="dxa"/>
          </w:tcPr>
          <w:p w14:paraId="3DCF639C" w14:textId="77777777" w:rsidR="0010425C" w:rsidRPr="00364A34" w:rsidRDefault="0010425C" w:rsidP="00115C5E">
            <w:pPr>
              <w:spacing w:line="260" w:lineRule="exact"/>
              <w:jc w:val="both"/>
              <w:rPr>
                <w:rFonts w:asciiTheme="majorHAnsi" w:hAnsiTheme="majorHAnsi"/>
                <w:b/>
                <w:sz w:val="24"/>
                <w:szCs w:val="24"/>
              </w:rPr>
            </w:pPr>
            <w:r w:rsidRPr="00364A34">
              <w:rPr>
                <w:rFonts w:asciiTheme="majorHAnsi" w:hAnsiTheme="majorHAnsi"/>
                <w:b/>
                <w:sz w:val="24"/>
                <w:szCs w:val="24"/>
              </w:rPr>
              <w:t>Rating</w:t>
            </w:r>
          </w:p>
        </w:tc>
        <w:tc>
          <w:tcPr>
            <w:tcW w:w="5000" w:type="dxa"/>
          </w:tcPr>
          <w:p w14:paraId="582D2166" w14:textId="18BC2F32" w:rsidR="0010425C" w:rsidRPr="00364A34" w:rsidRDefault="00330F22" w:rsidP="00115C5E">
            <w:pPr>
              <w:spacing w:line="260" w:lineRule="exact"/>
              <w:jc w:val="both"/>
              <w:rPr>
                <w:rFonts w:asciiTheme="majorHAnsi" w:hAnsiTheme="majorHAnsi"/>
                <w:b/>
                <w:sz w:val="24"/>
                <w:szCs w:val="24"/>
              </w:rPr>
            </w:pPr>
            <w:r w:rsidRPr="00364A34">
              <w:rPr>
                <w:rFonts w:asciiTheme="majorHAnsi" w:hAnsiTheme="majorHAnsi"/>
                <w:b/>
                <w:sz w:val="24"/>
                <w:szCs w:val="24"/>
              </w:rPr>
              <w:t>Tasks assigned and comments</w:t>
            </w:r>
          </w:p>
        </w:tc>
      </w:tr>
      <w:tr w:rsidR="0010425C" w:rsidRPr="00364A34" w14:paraId="3F18ECE8" w14:textId="77777777" w:rsidTr="00D95D78">
        <w:trPr>
          <w:trHeight w:val="2080"/>
        </w:trPr>
        <w:tc>
          <w:tcPr>
            <w:tcW w:w="3061" w:type="dxa"/>
          </w:tcPr>
          <w:p w14:paraId="5178353C" w14:textId="77777777" w:rsidR="0010425C" w:rsidRPr="00364A34" w:rsidRDefault="0010425C" w:rsidP="00115C5E">
            <w:pPr>
              <w:spacing w:line="260" w:lineRule="exact"/>
              <w:jc w:val="both"/>
              <w:rPr>
                <w:rFonts w:asciiTheme="majorHAnsi" w:hAnsiTheme="majorHAnsi"/>
                <w:sz w:val="24"/>
                <w:szCs w:val="24"/>
              </w:rPr>
            </w:pPr>
          </w:p>
          <w:p w14:paraId="52C265AC" w14:textId="77777777" w:rsidR="00505526" w:rsidRPr="00507879" w:rsidRDefault="00505526" w:rsidP="00505526">
            <w:pPr>
              <w:spacing w:line="260" w:lineRule="exact"/>
              <w:rPr>
                <w:rFonts w:asciiTheme="majorHAnsi" w:hAnsiTheme="majorHAnsi"/>
                <w:sz w:val="24"/>
                <w:szCs w:val="24"/>
              </w:rPr>
            </w:pPr>
            <w:r w:rsidRPr="00507879">
              <w:rPr>
                <w:rFonts w:asciiTheme="majorHAnsi" w:hAnsiTheme="majorHAnsi"/>
                <w:sz w:val="24"/>
                <w:szCs w:val="24"/>
              </w:rPr>
              <w:t xml:space="preserve">Abdullah </w:t>
            </w:r>
            <w:proofErr w:type="spellStart"/>
            <w:r w:rsidRPr="00507879">
              <w:rPr>
                <w:rFonts w:asciiTheme="majorHAnsi" w:hAnsiTheme="majorHAnsi"/>
                <w:sz w:val="24"/>
                <w:szCs w:val="24"/>
              </w:rPr>
              <w:t>Zeyed</w:t>
            </w:r>
            <w:proofErr w:type="spellEnd"/>
            <w:r w:rsidRPr="00507879">
              <w:rPr>
                <w:rFonts w:asciiTheme="majorHAnsi" w:hAnsiTheme="majorHAnsi"/>
                <w:sz w:val="24"/>
                <w:szCs w:val="24"/>
              </w:rPr>
              <w:t xml:space="preserve"> Eid </w:t>
            </w:r>
          </w:p>
          <w:p w14:paraId="06C36449" w14:textId="77777777" w:rsidR="00505526" w:rsidRPr="00507879" w:rsidRDefault="00505526" w:rsidP="00505526">
            <w:pPr>
              <w:spacing w:line="260" w:lineRule="exact"/>
              <w:rPr>
                <w:rFonts w:asciiTheme="majorHAnsi" w:hAnsiTheme="majorHAnsi"/>
                <w:sz w:val="24"/>
                <w:szCs w:val="24"/>
              </w:rPr>
            </w:pPr>
            <w:r w:rsidRPr="00507879">
              <w:rPr>
                <w:rFonts w:asciiTheme="majorHAnsi" w:hAnsiTheme="majorHAnsi"/>
                <w:sz w:val="24"/>
                <w:szCs w:val="24"/>
              </w:rPr>
              <w:t xml:space="preserve">Youssef Ahmed </w:t>
            </w:r>
          </w:p>
          <w:p w14:paraId="0B9F2F91" w14:textId="10EAEE1C" w:rsidR="0010425C" w:rsidRPr="00364A34" w:rsidRDefault="00505526" w:rsidP="00505526">
            <w:pPr>
              <w:spacing w:line="260" w:lineRule="exact"/>
              <w:jc w:val="both"/>
              <w:rPr>
                <w:rFonts w:asciiTheme="majorHAnsi" w:hAnsiTheme="majorHAnsi"/>
                <w:sz w:val="24"/>
                <w:szCs w:val="24"/>
              </w:rPr>
            </w:pPr>
            <w:proofErr w:type="spellStart"/>
            <w:r w:rsidRPr="00507879">
              <w:rPr>
                <w:rFonts w:asciiTheme="majorHAnsi" w:hAnsiTheme="majorHAnsi"/>
                <w:sz w:val="24"/>
                <w:szCs w:val="24"/>
              </w:rPr>
              <w:t>Kawadis</w:t>
            </w:r>
            <w:proofErr w:type="spellEnd"/>
          </w:p>
        </w:tc>
        <w:tc>
          <w:tcPr>
            <w:tcW w:w="1220" w:type="dxa"/>
          </w:tcPr>
          <w:p w14:paraId="74F08F4F" w14:textId="04FA4130" w:rsidR="0010425C" w:rsidRPr="00364A34" w:rsidRDefault="00505526" w:rsidP="00115C5E">
            <w:pPr>
              <w:spacing w:line="260" w:lineRule="exact"/>
              <w:jc w:val="both"/>
              <w:rPr>
                <w:rFonts w:asciiTheme="majorHAnsi" w:hAnsiTheme="majorHAnsi"/>
                <w:sz w:val="24"/>
                <w:szCs w:val="24"/>
              </w:rPr>
            </w:pPr>
            <w:r>
              <w:rPr>
                <w:rFonts w:asciiTheme="majorHAnsi" w:hAnsiTheme="majorHAnsi"/>
                <w:sz w:val="24"/>
                <w:szCs w:val="24"/>
              </w:rPr>
              <w:t>5</w:t>
            </w:r>
          </w:p>
        </w:tc>
        <w:tc>
          <w:tcPr>
            <w:tcW w:w="5000" w:type="dxa"/>
          </w:tcPr>
          <w:p w14:paraId="4BB6CE66" w14:textId="7DC0FB68" w:rsidR="0010425C" w:rsidRPr="00364A34" w:rsidRDefault="00D95D78" w:rsidP="00115C5E">
            <w:pPr>
              <w:spacing w:line="260" w:lineRule="exact"/>
              <w:jc w:val="both"/>
              <w:rPr>
                <w:rFonts w:asciiTheme="majorHAnsi" w:hAnsiTheme="majorHAnsi"/>
                <w:sz w:val="24"/>
                <w:szCs w:val="24"/>
              </w:rPr>
            </w:pPr>
            <w:r w:rsidRPr="00D95D78">
              <w:rPr>
                <w:rFonts w:asciiTheme="majorHAnsi" w:hAnsiTheme="majorHAnsi"/>
                <w:sz w:val="24"/>
                <w:szCs w:val="24"/>
              </w:rPr>
              <w:t>Polynomial Regression + SARIMA (Seasonal ARIMA)</w:t>
            </w:r>
          </w:p>
        </w:tc>
      </w:tr>
      <w:tr w:rsidR="0010425C" w:rsidRPr="00364A34" w14:paraId="2EFEBBFB" w14:textId="77777777" w:rsidTr="00D95D78">
        <w:trPr>
          <w:trHeight w:val="1040"/>
        </w:trPr>
        <w:tc>
          <w:tcPr>
            <w:tcW w:w="3061" w:type="dxa"/>
          </w:tcPr>
          <w:p w14:paraId="3A454F8E" w14:textId="09F7C3C2" w:rsidR="0010425C" w:rsidRPr="00364A34" w:rsidRDefault="00505526" w:rsidP="00115C5E">
            <w:pPr>
              <w:spacing w:line="260" w:lineRule="exact"/>
              <w:jc w:val="both"/>
              <w:rPr>
                <w:rFonts w:asciiTheme="majorHAnsi" w:hAnsiTheme="majorHAnsi"/>
                <w:sz w:val="24"/>
                <w:szCs w:val="24"/>
              </w:rPr>
            </w:pPr>
            <w:r>
              <w:t>Ba rayan Abdullah</w:t>
            </w:r>
          </w:p>
          <w:p w14:paraId="1009DB2C" w14:textId="77777777" w:rsidR="0010425C" w:rsidRPr="00364A34" w:rsidRDefault="0010425C" w:rsidP="00115C5E">
            <w:pPr>
              <w:spacing w:line="260" w:lineRule="exact"/>
              <w:jc w:val="both"/>
              <w:rPr>
                <w:rFonts w:asciiTheme="majorHAnsi" w:hAnsiTheme="majorHAnsi"/>
                <w:sz w:val="24"/>
                <w:szCs w:val="24"/>
              </w:rPr>
            </w:pPr>
          </w:p>
        </w:tc>
        <w:tc>
          <w:tcPr>
            <w:tcW w:w="1220" w:type="dxa"/>
          </w:tcPr>
          <w:p w14:paraId="6529DFA1" w14:textId="7914A35B" w:rsidR="0010425C" w:rsidRPr="00364A34" w:rsidRDefault="00505526" w:rsidP="00115C5E">
            <w:pPr>
              <w:spacing w:line="260" w:lineRule="exact"/>
              <w:jc w:val="both"/>
              <w:rPr>
                <w:rFonts w:asciiTheme="majorHAnsi" w:hAnsiTheme="majorHAnsi"/>
                <w:sz w:val="24"/>
                <w:szCs w:val="24"/>
              </w:rPr>
            </w:pPr>
            <w:r>
              <w:rPr>
                <w:rFonts w:asciiTheme="majorHAnsi" w:hAnsiTheme="majorHAnsi"/>
                <w:sz w:val="24"/>
                <w:szCs w:val="24"/>
              </w:rPr>
              <w:t>5</w:t>
            </w:r>
          </w:p>
        </w:tc>
        <w:tc>
          <w:tcPr>
            <w:tcW w:w="5000" w:type="dxa"/>
          </w:tcPr>
          <w:p w14:paraId="1275099E" w14:textId="266DFA8E" w:rsidR="0010425C" w:rsidRPr="00D95D78" w:rsidRDefault="00D95D78" w:rsidP="00115C5E">
            <w:pPr>
              <w:spacing w:line="260" w:lineRule="exact"/>
              <w:jc w:val="both"/>
              <w:rPr>
                <w:rFonts w:asciiTheme="majorHAnsi" w:hAnsiTheme="majorHAnsi"/>
                <w:sz w:val="24"/>
                <w:szCs w:val="24"/>
              </w:rPr>
            </w:pPr>
            <w:r w:rsidRPr="00D95D78">
              <w:rPr>
                <w:rStyle w:val="notion-enable-hover"/>
                <w:b/>
                <w:bCs/>
              </w:rPr>
              <w:t>ARIMA (Autoregressive Integrated Moving Average) + Random Forest</w:t>
            </w:r>
          </w:p>
        </w:tc>
      </w:tr>
      <w:tr w:rsidR="0010425C" w:rsidRPr="00364A34" w14:paraId="6D05FEA6" w14:textId="77777777" w:rsidTr="00D95D78">
        <w:trPr>
          <w:trHeight w:val="1040"/>
        </w:trPr>
        <w:tc>
          <w:tcPr>
            <w:tcW w:w="3061" w:type="dxa"/>
          </w:tcPr>
          <w:p w14:paraId="7D7E4DE4" w14:textId="73F2DFBA" w:rsidR="0010425C" w:rsidRPr="00364A34" w:rsidRDefault="00505526" w:rsidP="00505526">
            <w:pPr>
              <w:spacing w:line="260" w:lineRule="exact"/>
              <w:jc w:val="both"/>
              <w:rPr>
                <w:rFonts w:asciiTheme="majorHAnsi" w:hAnsiTheme="majorHAnsi"/>
                <w:sz w:val="24"/>
                <w:szCs w:val="24"/>
              </w:rPr>
            </w:pPr>
            <w:r>
              <w:rPr>
                <w:rFonts w:asciiTheme="majorHAnsi" w:hAnsiTheme="majorHAnsi"/>
                <w:sz w:val="24"/>
                <w:szCs w:val="24"/>
              </w:rPr>
              <w:t xml:space="preserve">Amir </w:t>
            </w:r>
          </w:p>
          <w:p w14:paraId="717F2F7E" w14:textId="77777777" w:rsidR="0010425C" w:rsidRPr="00364A34" w:rsidRDefault="0010425C" w:rsidP="00115C5E">
            <w:pPr>
              <w:spacing w:line="260" w:lineRule="exact"/>
              <w:jc w:val="both"/>
              <w:rPr>
                <w:rFonts w:asciiTheme="majorHAnsi" w:hAnsiTheme="majorHAnsi"/>
                <w:sz w:val="24"/>
                <w:szCs w:val="24"/>
              </w:rPr>
            </w:pPr>
          </w:p>
        </w:tc>
        <w:tc>
          <w:tcPr>
            <w:tcW w:w="1220" w:type="dxa"/>
          </w:tcPr>
          <w:p w14:paraId="374DE4CB" w14:textId="70178504" w:rsidR="0010425C" w:rsidRPr="00364A34" w:rsidRDefault="00D95D78" w:rsidP="00115C5E">
            <w:pPr>
              <w:spacing w:line="260" w:lineRule="exact"/>
              <w:jc w:val="both"/>
              <w:rPr>
                <w:rFonts w:asciiTheme="majorHAnsi" w:hAnsiTheme="majorHAnsi"/>
                <w:sz w:val="24"/>
                <w:szCs w:val="24"/>
              </w:rPr>
            </w:pPr>
            <w:r>
              <w:rPr>
                <w:rFonts w:asciiTheme="majorHAnsi" w:hAnsiTheme="majorHAnsi"/>
                <w:sz w:val="24"/>
                <w:szCs w:val="24"/>
              </w:rPr>
              <w:t>2.5</w:t>
            </w:r>
          </w:p>
        </w:tc>
        <w:tc>
          <w:tcPr>
            <w:tcW w:w="5000" w:type="dxa"/>
          </w:tcPr>
          <w:p w14:paraId="424F0880" w14:textId="127C0AAA" w:rsidR="0010425C" w:rsidRPr="00364A34" w:rsidRDefault="00D95D78" w:rsidP="00115C5E">
            <w:pPr>
              <w:spacing w:line="260" w:lineRule="exact"/>
              <w:jc w:val="both"/>
              <w:rPr>
                <w:rFonts w:asciiTheme="majorHAnsi" w:hAnsiTheme="majorHAnsi"/>
                <w:sz w:val="24"/>
                <w:szCs w:val="24"/>
              </w:rPr>
            </w:pPr>
            <w:r>
              <w:rPr>
                <w:rStyle w:val="notion-enable-hover"/>
                <w:b/>
                <w:bCs/>
              </w:rPr>
              <w:t>Linear Regression +</w:t>
            </w:r>
            <w:r>
              <w:rPr>
                <w:rStyle w:val="notion-enable-hover"/>
                <w:b/>
                <w:bCs/>
              </w:rPr>
              <w:t xml:space="preserve"> KNN</w:t>
            </w:r>
          </w:p>
        </w:tc>
      </w:tr>
      <w:tr w:rsidR="00505526" w:rsidRPr="00364A34" w14:paraId="0065B825" w14:textId="77777777" w:rsidTr="00D95D78">
        <w:trPr>
          <w:trHeight w:val="1040"/>
        </w:trPr>
        <w:tc>
          <w:tcPr>
            <w:tcW w:w="3061" w:type="dxa"/>
          </w:tcPr>
          <w:p w14:paraId="51628ADD" w14:textId="5B4FA01E" w:rsidR="00505526" w:rsidRPr="00364A34" w:rsidRDefault="00505526" w:rsidP="00505526">
            <w:pPr>
              <w:spacing w:line="260" w:lineRule="exact"/>
              <w:jc w:val="both"/>
              <w:rPr>
                <w:rFonts w:asciiTheme="majorHAnsi" w:hAnsiTheme="majorHAnsi"/>
                <w:sz w:val="24"/>
                <w:szCs w:val="24"/>
              </w:rPr>
            </w:pPr>
            <w:proofErr w:type="spellStart"/>
            <w:r w:rsidRPr="0048714F">
              <w:rPr>
                <w:rFonts w:asciiTheme="majorHAnsi" w:hAnsiTheme="majorHAnsi"/>
                <w:sz w:val="24"/>
                <w:szCs w:val="24"/>
              </w:rPr>
              <w:t>Mavilakkandy</w:t>
            </w:r>
            <w:proofErr w:type="spellEnd"/>
            <w:r w:rsidRPr="0048714F">
              <w:rPr>
                <w:rFonts w:asciiTheme="majorHAnsi" w:hAnsiTheme="majorHAnsi"/>
                <w:sz w:val="24"/>
                <w:szCs w:val="24"/>
              </w:rPr>
              <w:t xml:space="preserve"> Muhammed Nafih</w:t>
            </w:r>
          </w:p>
        </w:tc>
        <w:tc>
          <w:tcPr>
            <w:tcW w:w="1220" w:type="dxa"/>
          </w:tcPr>
          <w:p w14:paraId="4C761B66" w14:textId="051AB24C" w:rsidR="00505526" w:rsidRPr="00364A34" w:rsidRDefault="00F74A14" w:rsidP="00505526">
            <w:pPr>
              <w:spacing w:line="260" w:lineRule="exact"/>
              <w:jc w:val="both"/>
              <w:rPr>
                <w:rFonts w:asciiTheme="majorHAnsi" w:hAnsiTheme="majorHAnsi"/>
                <w:sz w:val="24"/>
                <w:szCs w:val="24"/>
              </w:rPr>
            </w:pPr>
            <w:r>
              <w:rPr>
                <w:rFonts w:asciiTheme="majorHAnsi" w:hAnsiTheme="majorHAnsi"/>
                <w:sz w:val="24"/>
                <w:szCs w:val="24"/>
              </w:rPr>
              <w:t>4</w:t>
            </w:r>
          </w:p>
        </w:tc>
        <w:tc>
          <w:tcPr>
            <w:tcW w:w="5000" w:type="dxa"/>
          </w:tcPr>
          <w:p w14:paraId="6A05ED19" w14:textId="66B97687" w:rsidR="00505526" w:rsidRPr="00364A34" w:rsidRDefault="00D95D78" w:rsidP="00505526">
            <w:pPr>
              <w:spacing w:line="260" w:lineRule="exact"/>
              <w:jc w:val="both"/>
              <w:rPr>
                <w:rFonts w:asciiTheme="majorHAnsi" w:hAnsiTheme="majorHAnsi"/>
                <w:sz w:val="24"/>
                <w:szCs w:val="24"/>
              </w:rPr>
            </w:pPr>
            <w:r w:rsidRPr="00D95D78">
              <w:rPr>
                <w:rFonts w:asciiTheme="majorHAnsi" w:hAnsiTheme="majorHAnsi"/>
                <w:sz w:val="24"/>
                <w:szCs w:val="24"/>
              </w:rPr>
              <w:t>Logistic Regression + LSTM (Long Short-Term Memory Networks)</w:t>
            </w:r>
          </w:p>
        </w:tc>
      </w:tr>
      <w:tr w:rsidR="00D95D78" w:rsidRPr="00364A34" w14:paraId="1BB0F210" w14:textId="77777777" w:rsidTr="00D95D78">
        <w:trPr>
          <w:trHeight w:val="1040"/>
        </w:trPr>
        <w:tc>
          <w:tcPr>
            <w:tcW w:w="3061" w:type="dxa"/>
          </w:tcPr>
          <w:p w14:paraId="2C28AECA" w14:textId="32E5283D" w:rsidR="00D95D78" w:rsidRPr="0048714F" w:rsidRDefault="00D95D78" w:rsidP="00505526">
            <w:pPr>
              <w:spacing w:line="260" w:lineRule="exact"/>
              <w:jc w:val="both"/>
              <w:rPr>
                <w:rFonts w:asciiTheme="majorHAnsi" w:hAnsiTheme="majorHAnsi"/>
                <w:sz w:val="24"/>
                <w:szCs w:val="24"/>
              </w:rPr>
            </w:pPr>
            <w:r>
              <w:rPr>
                <w:rFonts w:asciiTheme="majorHAnsi" w:hAnsiTheme="majorHAnsi"/>
                <w:sz w:val="24"/>
                <w:szCs w:val="24"/>
              </w:rPr>
              <w:t xml:space="preserve">Youssef </w:t>
            </w:r>
            <w:proofErr w:type="spellStart"/>
            <w:r>
              <w:rPr>
                <w:rFonts w:asciiTheme="majorHAnsi" w:hAnsiTheme="majorHAnsi"/>
                <w:sz w:val="24"/>
                <w:szCs w:val="24"/>
              </w:rPr>
              <w:t>ibrahim</w:t>
            </w:r>
            <w:proofErr w:type="spellEnd"/>
          </w:p>
        </w:tc>
        <w:tc>
          <w:tcPr>
            <w:tcW w:w="1220" w:type="dxa"/>
          </w:tcPr>
          <w:p w14:paraId="2FC64B55" w14:textId="6E530168" w:rsidR="00D95D78" w:rsidRDefault="00D95D78" w:rsidP="00505526">
            <w:pPr>
              <w:spacing w:line="260" w:lineRule="exact"/>
              <w:jc w:val="both"/>
              <w:rPr>
                <w:rFonts w:asciiTheme="majorHAnsi" w:hAnsiTheme="majorHAnsi"/>
                <w:sz w:val="24"/>
                <w:szCs w:val="24"/>
              </w:rPr>
            </w:pPr>
            <w:r>
              <w:rPr>
                <w:rFonts w:asciiTheme="majorHAnsi" w:hAnsiTheme="majorHAnsi"/>
                <w:sz w:val="24"/>
                <w:szCs w:val="24"/>
              </w:rPr>
              <w:t>5</w:t>
            </w:r>
          </w:p>
        </w:tc>
        <w:tc>
          <w:tcPr>
            <w:tcW w:w="5000" w:type="dxa"/>
          </w:tcPr>
          <w:p w14:paraId="6544CE73" w14:textId="562F4C48" w:rsidR="00D95D78" w:rsidRPr="00D95D78" w:rsidRDefault="00D95D78" w:rsidP="00505526">
            <w:pPr>
              <w:spacing w:line="260" w:lineRule="exact"/>
              <w:jc w:val="both"/>
              <w:rPr>
                <w:rFonts w:asciiTheme="majorHAnsi" w:hAnsiTheme="majorHAnsi"/>
                <w:sz w:val="24"/>
                <w:szCs w:val="24"/>
              </w:rPr>
            </w:pPr>
            <w:r w:rsidRPr="00D95D78">
              <w:rPr>
                <w:rStyle w:val="notion-enable-hover"/>
                <w:b/>
                <w:bCs/>
              </w:rPr>
              <w:t>Decision Trees + Gradient Boosting Machines (GBM)</w:t>
            </w:r>
          </w:p>
        </w:tc>
      </w:tr>
    </w:tbl>
    <w:p w14:paraId="221594E2" w14:textId="77777777" w:rsidR="0010425C" w:rsidRPr="00364A34" w:rsidRDefault="0010425C" w:rsidP="00115C5E">
      <w:pPr>
        <w:spacing w:line="260" w:lineRule="exact"/>
        <w:jc w:val="both"/>
        <w:rPr>
          <w:rFonts w:asciiTheme="majorHAnsi" w:hAnsiTheme="majorHAnsi" w:cs="Times New Roman"/>
          <w:sz w:val="24"/>
          <w:szCs w:val="24"/>
        </w:rPr>
      </w:pPr>
    </w:p>
    <w:p w14:paraId="341042B2" w14:textId="77777777" w:rsidR="00505526" w:rsidRDefault="00505526" w:rsidP="00115C5E">
      <w:pPr>
        <w:jc w:val="both"/>
        <w:rPr>
          <w:rFonts w:asciiTheme="majorHAnsi" w:hAnsiTheme="majorHAnsi"/>
          <w:sz w:val="24"/>
          <w:szCs w:val="24"/>
        </w:rPr>
      </w:pPr>
    </w:p>
    <w:p w14:paraId="2CF08D95" w14:textId="77777777" w:rsidR="00505526" w:rsidRDefault="00505526" w:rsidP="00115C5E">
      <w:pPr>
        <w:jc w:val="both"/>
        <w:rPr>
          <w:rFonts w:asciiTheme="majorHAnsi" w:hAnsiTheme="majorHAnsi"/>
          <w:sz w:val="24"/>
          <w:szCs w:val="24"/>
        </w:rPr>
      </w:pPr>
    </w:p>
    <w:p w14:paraId="43CFE791" w14:textId="77777777" w:rsidR="00505526" w:rsidRDefault="00505526" w:rsidP="00115C5E">
      <w:pPr>
        <w:jc w:val="both"/>
        <w:rPr>
          <w:rFonts w:asciiTheme="majorHAnsi" w:hAnsiTheme="majorHAnsi"/>
          <w:sz w:val="24"/>
          <w:szCs w:val="24"/>
        </w:rPr>
      </w:pPr>
    </w:p>
    <w:p w14:paraId="2E5E51E4" w14:textId="77777777" w:rsidR="00505526" w:rsidRDefault="00505526" w:rsidP="00115C5E">
      <w:pPr>
        <w:jc w:val="both"/>
        <w:rPr>
          <w:rFonts w:asciiTheme="majorHAnsi" w:hAnsiTheme="majorHAnsi"/>
          <w:sz w:val="24"/>
          <w:szCs w:val="24"/>
        </w:rPr>
      </w:pPr>
    </w:p>
    <w:p w14:paraId="6F17DA01" w14:textId="77777777" w:rsidR="00505526" w:rsidRDefault="00505526" w:rsidP="00115C5E">
      <w:pPr>
        <w:jc w:val="both"/>
        <w:rPr>
          <w:rFonts w:asciiTheme="majorHAnsi" w:hAnsiTheme="majorHAnsi"/>
          <w:sz w:val="24"/>
          <w:szCs w:val="24"/>
        </w:rPr>
      </w:pPr>
    </w:p>
    <w:p w14:paraId="5E508363" w14:textId="77777777" w:rsidR="00505526" w:rsidRDefault="00505526" w:rsidP="00115C5E">
      <w:pPr>
        <w:jc w:val="both"/>
        <w:rPr>
          <w:rFonts w:asciiTheme="majorHAnsi" w:hAnsiTheme="majorHAnsi"/>
          <w:sz w:val="24"/>
          <w:szCs w:val="24"/>
        </w:rPr>
      </w:pPr>
    </w:p>
    <w:p w14:paraId="4CEB3569" w14:textId="77777777" w:rsidR="00505526" w:rsidRDefault="00505526" w:rsidP="00115C5E">
      <w:pPr>
        <w:jc w:val="both"/>
        <w:rPr>
          <w:rFonts w:asciiTheme="majorHAnsi" w:hAnsiTheme="majorHAnsi"/>
          <w:sz w:val="24"/>
          <w:szCs w:val="24"/>
        </w:rPr>
      </w:pPr>
    </w:p>
    <w:p w14:paraId="46C5A723" w14:textId="77777777" w:rsidR="00505526" w:rsidRDefault="00505526" w:rsidP="00115C5E">
      <w:pPr>
        <w:jc w:val="both"/>
        <w:rPr>
          <w:rFonts w:asciiTheme="majorHAnsi" w:hAnsiTheme="majorHAnsi"/>
          <w:sz w:val="24"/>
          <w:szCs w:val="24"/>
        </w:rPr>
      </w:pPr>
    </w:p>
    <w:p w14:paraId="340E0F4C" w14:textId="77777777" w:rsidR="00505526" w:rsidRDefault="00505526" w:rsidP="00115C5E">
      <w:pPr>
        <w:jc w:val="both"/>
        <w:rPr>
          <w:rFonts w:asciiTheme="majorHAnsi" w:hAnsiTheme="majorHAnsi"/>
          <w:sz w:val="24"/>
          <w:szCs w:val="24"/>
        </w:rPr>
      </w:pPr>
    </w:p>
    <w:p w14:paraId="7BC3CCB5" w14:textId="77777777" w:rsidR="00505526" w:rsidRDefault="00505526" w:rsidP="00115C5E">
      <w:pPr>
        <w:jc w:val="both"/>
        <w:rPr>
          <w:rFonts w:asciiTheme="majorHAnsi" w:hAnsiTheme="majorHAnsi"/>
          <w:sz w:val="24"/>
          <w:szCs w:val="24"/>
        </w:rPr>
      </w:pPr>
    </w:p>
    <w:p w14:paraId="59C78DFE" w14:textId="77777777" w:rsidR="00505526" w:rsidRDefault="00505526" w:rsidP="00115C5E">
      <w:pPr>
        <w:jc w:val="both"/>
        <w:rPr>
          <w:rFonts w:asciiTheme="majorHAnsi" w:hAnsiTheme="majorHAnsi"/>
          <w:sz w:val="24"/>
          <w:szCs w:val="24"/>
        </w:rPr>
      </w:pPr>
    </w:p>
    <w:p w14:paraId="12CA5667" w14:textId="77777777" w:rsidR="00505526" w:rsidRDefault="00505526" w:rsidP="00115C5E">
      <w:pPr>
        <w:jc w:val="both"/>
        <w:rPr>
          <w:rFonts w:asciiTheme="majorHAnsi" w:hAnsiTheme="majorHAnsi"/>
          <w:sz w:val="24"/>
          <w:szCs w:val="24"/>
        </w:rPr>
      </w:pPr>
    </w:p>
    <w:p w14:paraId="704A4648" w14:textId="77777777" w:rsidR="00505526" w:rsidRDefault="00505526" w:rsidP="00115C5E">
      <w:pPr>
        <w:jc w:val="both"/>
        <w:rPr>
          <w:rFonts w:asciiTheme="majorHAnsi" w:hAnsiTheme="majorHAnsi"/>
          <w:sz w:val="24"/>
          <w:szCs w:val="24"/>
        </w:rPr>
      </w:pPr>
    </w:p>
    <w:p w14:paraId="306A24D5" w14:textId="77777777" w:rsidR="00505526" w:rsidRDefault="00505526" w:rsidP="00115C5E">
      <w:pPr>
        <w:jc w:val="both"/>
        <w:rPr>
          <w:rFonts w:asciiTheme="majorHAnsi" w:hAnsiTheme="majorHAnsi"/>
          <w:sz w:val="24"/>
          <w:szCs w:val="24"/>
        </w:rPr>
      </w:pPr>
    </w:p>
    <w:p w14:paraId="582E314B" w14:textId="77777777" w:rsidR="00505526" w:rsidRDefault="00505526" w:rsidP="00115C5E">
      <w:pPr>
        <w:jc w:val="both"/>
        <w:rPr>
          <w:rFonts w:asciiTheme="majorHAnsi" w:hAnsiTheme="majorHAnsi"/>
          <w:sz w:val="24"/>
          <w:szCs w:val="24"/>
        </w:rPr>
      </w:pPr>
    </w:p>
    <w:p w14:paraId="70353D6A" w14:textId="77777777" w:rsidR="00505526" w:rsidRDefault="00505526" w:rsidP="00115C5E">
      <w:pPr>
        <w:jc w:val="both"/>
        <w:rPr>
          <w:rFonts w:asciiTheme="majorHAnsi" w:hAnsiTheme="majorHAnsi"/>
          <w:sz w:val="24"/>
          <w:szCs w:val="24"/>
        </w:rPr>
      </w:pPr>
    </w:p>
    <w:p w14:paraId="26B231C4" w14:textId="77777777" w:rsidR="00505526" w:rsidRDefault="00505526" w:rsidP="00115C5E">
      <w:pPr>
        <w:jc w:val="both"/>
        <w:rPr>
          <w:rFonts w:asciiTheme="majorHAnsi" w:hAnsiTheme="majorHAnsi"/>
          <w:sz w:val="24"/>
          <w:szCs w:val="24"/>
        </w:rPr>
      </w:pPr>
    </w:p>
    <w:p w14:paraId="3A24E5DF" w14:textId="77777777" w:rsidR="00505526" w:rsidRDefault="00505526" w:rsidP="00115C5E">
      <w:pPr>
        <w:jc w:val="both"/>
        <w:rPr>
          <w:rFonts w:asciiTheme="majorHAnsi" w:hAnsiTheme="majorHAnsi"/>
          <w:sz w:val="24"/>
          <w:szCs w:val="24"/>
        </w:rPr>
      </w:pPr>
    </w:p>
    <w:p w14:paraId="1698EF54" w14:textId="77777777" w:rsidR="00505526" w:rsidRDefault="00505526" w:rsidP="00115C5E">
      <w:pPr>
        <w:jc w:val="both"/>
        <w:rPr>
          <w:rFonts w:asciiTheme="majorHAnsi" w:hAnsiTheme="majorHAnsi"/>
          <w:sz w:val="24"/>
          <w:szCs w:val="24"/>
        </w:rPr>
      </w:pPr>
    </w:p>
    <w:p w14:paraId="2E908D7C" w14:textId="77777777" w:rsidR="00505526" w:rsidRDefault="00505526" w:rsidP="00115C5E">
      <w:pPr>
        <w:jc w:val="both"/>
        <w:rPr>
          <w:rFonts w:asciiTheme="majorHAnsi" w:hAnsiTheme="majorHAnsi"/>
          <w:sz w:val="24"/>
          <w:szCs w:val="24"/>
        </w:rPr>
      </w:pPr>
    </w:p>
    <w:p w14:paraId="1AAADF75" w14:textId="77777777" w:rsidR="00505526" w:rsidRDefault="00505526" w:rsidP="00115C5E">
      <w:pPr>
        <w:jc w:val="both"/>
        <w:rPr>
          <w:rFonts w:asciiTheme="majorHAnsi" w:hAnsiTheme="majorHAnsi"/>
          <w:sz w:val="24"/>
          <w:szCs w:val="24"/>
        </w:rPr>
      </w:pPr>
    </w:p>
    <w:p w14:paraId="6D25CD8A" w14:textId="77777777" w:rsidR="00505526" w:rsidRDefault="00505526" w:rsidP="00115C5E">
      <w:pPr>
        <w:jc w:val="both"/>
        <w:rPr>
          <w:rFonts w:asciiTheme="majorHAnsi" w:hAnsiTheme="majorHAnsi"/>
          <w:sz w:val="24"/>
          <w:szCs w:val="24"/>
        </w:rPr>
      </w:pPr>
    </w:p>
    <w:p w14:paraId="0059CC39" w14:textId="77777777" w:rsidR="00505526" w:rsidRDefault="00505526" w:rsidP="00115C5E">
      <w:pPr>
        <w:jc w:val="both"/>
        <w:rPr>
          <w:rFonts w:asciiTheme="majorHAnsi" w:hAnsiTheme="majorHAnsi"/>
          <w:sz w:val="24"/>
          <w:szCs w:val="24"/>
        </w:rPr>
      </w:pPr>
    </w:p>
    <w:p w14:paraId="5E9574D3" w14:textId="77777777" w:rsidR="00505526" w:rsidRDefault="00505526" w:rsidP="00115C5E">
      <w:pPr>
        <w:jc w:val="both"/>
        <w:rPr>
          <w:rFonts w:asciiTheme="majorHAnsi" w:hAnsiTheme="majorHAnsi"/>
          <w:sz w:val="24"/>
          <w:szCs w:val="24"/>
        </w:rPr>
      </w:pPr>
    </w:p>
    <w:p w14:paraId="0ED6FF6C" w14:textId="77777777" w:rsidR="00505526" w:rsidRDefault="00505526" w:rsidP="00115C5E">
      <w:pPr>
        <w:jc w:val="both"/>
        <w:rPr>
          <w:rFonts w:asciiTheme="majorHAnsi" w:hAnsiTheme="majorHAnsi"/>
          <w:sz w:val="24"/>
          <w:szCs w:val="24"/>
        </w:rPr>
      </w:pPr>
    </w:p>
    <w:p w14:paraId="2F2A766A" w14:textId="77777777" w:rsidR="00D95D78" w:rsidRDefault="00D95D78" w:rsidP="00115C5E">
      <w:pPr>
        <w:jc w:val="both"/>
        <w:rPr>
          <w:rFonts w:asciiTheme="majorHAnsi" w:hAnsiTheme="majorHAnsi"/>
          <w:sz w:val="24"/>
          <w:szCs w:val="24"/>
        </w:rPr>
      </w:pPr>
    </w:p>
    <w:p w14:paraId="25A29CE2" w14:textId="77777777" w:rsidR="00505526" w:rsidRDefault="00505526" w:rsidP="00115C5E">
      <w:pPr>
        <w:jc w:val="both"/>
        <w:rPr>
          <w:rFonts w:asciiTheme="majorHAnsi" w:hAnsiTheme="majorHAnsi"/>
          <w:sz w:val="24"/>
          <w:szCs w:val="24"/>
        </w:rPr>
      </w:pPr>
    </w:p>
    <w:sdt>
      <w:sdtPr>
        <w:id w:val="1981811634"/>
        <w:docPartObj>
          <w:docPartGallery w:val="Table of Contents"/>
          <w:docPartUnique/>
        </w:docPartObj>
      </w:sdtPr>
      <w:sdtEndPr>
        <w:rPr>
          <w:rFonts w:ascii="Cambria" w:eastAsia="Cambria" w:hAnsi="Cambria" w:cs="Cambria"/>
          <w:b/>
          <w:bCs/>
          <w:noProof/>
          <w:color w:val="auto"/>
          <w:sz w:val="22"/>
          <w:szCs w:val="22"/>
          <w:lang w:bidi="en-US"/>
        </w:rPr>
      </w:sdtEndPr>
      <w:sdtContent>
        <w:p w14:paraId="7042DD2B" w14:textId="03AECB00" w:rsidR="00505526" w:rsidRDefault="00505526">
          <w:pPr>
            <w:pStyle w:val="TOCHeading"/>
          </w:pPr>
          <w:r>
            <w:t>Contents</w:t>
          </w:r>
        </w:p>
        <w:p w14:paraId="20E1838B" w14:textId="37A470E1" w:rsidR="00647220" w:rsidRDefault="00505526">
          <w:pPr>
            <w:pStyle w:val="TOC1"/>
            <w:rPr>
              <w:rFonts w:asciiTheme="minorHAnsi" w:eastAsiaTheme="minorEastAsia" w:hAnsiTheme="minorHAnsi" w:cstheme="minorBidi"/>
              <w:noProof/>
              <w:kern w:val="2"/>
              <w:sz w:val="24"/>
              <w:szCs w:val="24"/>
              <w:lang w:val="en-MY" w:eastAsia="en-MY" w:bidi="ar-SA"/>
              <w14:ligatures w14:val="standardContextual"/>
            </w:rPr>
          </w:pPr>
          <w:r>
            <w:fldChar w:fldCharType="begin"/>
          </w:r>
          <w:r>
            <w:instrText xml:space="preserve"> TOC \o "1-3" \h \z \u </w:instrText>
          </w:r>
          <w:r>
            <w:fldChar w:fldCharType="separate"/>
          </w:r>
          <w:hyperlink w:anchor="_Toc170460157" w:history="1">
            <w:r w:rsidR="00647220" w:rsidRPr="005963F3">
              <w:rPr>
                <w:rStyle w:val="Hyperlink"/>
                <w:rFonts w:asciiTheme="majorHAnsi" w:hAnsiTheme="majorHAnsi"/>
                <w:noProof/>
              </w:rPr>
              <w:t>TML6223 MACHINE LEARNING</w:t>
            </w:r>
            <w:r w:rsidR="00647220">
              <w:rPr>
                <w:noProof/>
                <w:webHidden/>
              </w:rPr>
              <w:tab/>
            </w:r>
            <w:r w:rsidR="00647220">
              <w:rPr>
                <w:noProof/>
                <w:webHidden/>
              </w:rPr>
              <w:fldChar w:fldCharType="begin"/>
            </w:r>
            <w:r w:rsidR="00647220">
              <w:rPr>
                <w:noProof/>
                <w:webHidden/>
              </w:rPr>
              <w:instrText xml:space="preserve"> PAGEREF _Toc170460157 \h </w:instrText>
            </w:r>
            <w:r w:rsidR="00647220">
              <w:rPr>
                <w:noProof/>
                <w:webHidden/>
              </w:rPr>
            </w:r>
            <w:r w:rsidR="00647220">
              <w:rPr>
                <w:noProof/>
                <w:webHidden/>
              </w:rPr>
              <w:fldChar w:fldCharType="separate"/>
            </w:r>
            <w:r w:rsidR="00647220">
              <w:rPr>
                <w:noProof/>
                <w:webHidden/>
              </w:rPr>
              <w:t>1</w:t>
            </w:r>
            <w:r w:rsidR="00647220">
              <w:rPr>
                <w:noProof/>
                <w:webHidden/>
              </w:rPr>
              <w:fldChar w:fldCharType="end"/>
            </w:r>
          </w:hyperlink>
        </w:p>
        <w:p w14:paraId="06803920" w14:textId="6E206B2E" w:rsidR="00647220" w:rsidRDefault="00647220">
          <w:pPr>
            <w:pStyle w:val="TOC1"/>
            <w:rPr>
              <w:rFonts w:asciiTheme="minorHAnsi" w:eastAsiaTheme="minorEastAsia" w:hAnsiTheme="minorHAnsi" w:cstheme="minorBidi"/>
              <w:noProof/>
              <w:kern w:val="2"/>
              <w:sz w:val="24"/>
              <w:szCs w:val="24"/>
              <w:lang w:val="en-MY" w:eastAsia="en-MY" w:bidi="ar-SA"/>
              <w14:ligatures w14:val="standardContextual"/>
            </w:rPr>
          </w:pPr>
          <w:hyperlink w:anchor="_Toc170460158" w:history="1">
            <w:r w:rsidRPr="005963F3">
              <w:rPr>
                <w:rStyle w:val="Hyperlink"/>
                <w:noProof/>
                <w:lang w:val="en-MY"/>
              </w:rPr>
              <w:t>Introduction:</w:t>
            </w:r>
            <w:r>
              <w:rPr>
                <w:noProof/>
                <w:webHidden/>
              </w:rPr>
              <w:tab/>
            </w:r>
            <w:r>
              <w:rPr>
                <w:noProof/>
                <w:webHidden/>
              </w:rPr>
              <w:fldChar w:fldCharType="begin"/>
            </w:r>
            <w:r>
              <w:rPr>
                <w:noProof/>
                <w:webHidden/>
              </w:rPr>
              <w:instrText xml:space="preserve"> PAGEREF _Toc170460158 \h </w:instrText>
            </w:r>
            <w:r>
              <w:rPr>
                <w:noProof/>
                <w:webHidden/>
              </w:rPr>
            </w:r>
            <w:r>
              <w:rPr>
                <w:noProof/>
                <w:webHidden/>
              </w:rPr>
              <w:fldChar w:fldCharType="separate"/>
            </w:r>
            <w:r>
              <w:rPr>
                <w:noProof/>
                <w:webHidden/>
              </w:rPr>
              <w:t>3</w:t>
            </w:r>
            <w:r>
              <w:rPr>
                <w:noProof/>
                <w:webHidden/>
              </w:rPr>
              <w:fldChar w:fldCharType="end"/>
            </w:r>
          </w:hyperlink>
        </w:p>
        <w:p w14:paraId="001C3B00" w14:textId="19143E0D" w:rsidR="00647220" w:rsidRDefault="00647220">
          <w:pPr>
            <w:pStyle w:val="TOC1"/>
            <w:rPr>
              <w:rFonts w:asciiTheme="minorHAnsi" w:eastAsiaTheme="minorEastAsia" w:hAnsiTheme="minorHAnsi" w:cstheme="minorBidi"/>
              <w:noProof/>
              <w:kern w:val="2"/>
              <w:sz w:val="24"/>
              <w:szCs w:val="24"/>
              <w:lang w:val="en-MY" w:eastAsia="en-MY" w:bidi="ar-SA"/>
              <w14:ligatures w14:val="standardContextual"/>
            </w:rPr>
          </w:pPr>
          <w:hyperlink w:anchor="_Toc170460159" w:history="1">
            <w:r w:rsidRPr="005963F3">
              <w:rPr>
                <w:rStyle w:val="Hyperlink"/>
                <w:noProof/>
              </w:rPr>
              <w:t>Related Works:</w:t>
            </w:r>
            <w:r>
              <w:rPr>
                <w:noProof/>
                <w:webHidden/>
              </w:rPr>
              <w:tab/>
            </w:r>
            <w:r>
              <w:rPr>
                <w:noProof/>
                <w:webHidden/>
              </w:rPr>
              <w:fldChar w:fldCharType="begin"/>
            </w:r>
            <w:r>
              <w:rPr>
                <w:noProof/>
                <w:webHidden/>
              </w:rPr>
              <w:instrText xml:space="preserve"> PAGEREF _Toc170460159 \h </w:instrText>
            </w:r>
            <w:r>
              <w:rPr>
                <w:noProof/>
                <w:webHidden/>
              </w:rPr>
            </w:r>
            <w:r>
              <w:rPr>
                <w:noProof/>
                <w:webHidden/>
              </w:rPr>
              <w:fldChar w:fldCharType="separate"/>
            </w:r>
            <w:r>
              <w:rPr>
                <w:noProof/>
                <w:webHidden/>
              </w:rPr>
              <w:t>4</w:t>
            </w:r>
            <w:r>
              <w:rPr>
                <w:noProof/>
                <w:webHidden/>
              </w:rPr>
              <w:fldChar w:fldCharType="end"/>
            </w:r>
          </w:hyperlink>
        </w:p>
        <w:p w14:paraId="56100F38" w14:textId="51BEB137" w:rsidR="00647220" w:rsidRDefault="00647220">
          <w:pPr>
            <w:pStyle w:val="TOC1"/>
            <w:rPr>
              <w:rFonts w:asciiTheme="minorHAnsi" w:eastAsiaTheme="minorEastAsia" w:hAnsiTheme="minorHAnsi" w:cstheme="minorBidi"/>
              <w:noProof/>
              <w:kern w:val="2"/>
              <w:sz w:val="24"/>
              <w:szCs w:val="24"/>
              <w:lang w:val="en-MY" w:eastAsia="en-MY" w:bidi="ar-SA"/>
              <w14:ligatures w14:val="standardContextual"/>
            </w:rPr>
          </w:pPr>
          <w:hyperlink w:anchor="_Toc170460160" w:history="1">
            <w:r w:rsidRPr="005963F3">
              <w:rPr>
                <w:rStyle w:val="Hyperlink"/>
                <w:noProof/>
              </w:rPr>
              <w:t>Machine Learning / Deep Learning models:</w:t>
            </w:r>
            <w:r>
              <w:rPr>
                <w:noProof/>
                <w:webHidden/>
              </w:rPr>
              <w:tab/>
            </w:r>
            <w:r>
              <w:rPr>
                <w:noProof/>
                <w:webHidden/>
              </w:rPr>
              <w:fldChar w:fldCharType="begin"/>
            </w:r>
            <w:r>
              <w:rPr>
                <w:noProof/>
                <w:webHidden/>
              </w:rPr>
              <w:instrText xml:space="preserve"> PAGEREF _Toc170460160 \h </w:instrText>
            </w:r>
            <w:r>
              <w:rPr>
                <w:noProof/>
                <w:webHidden/>
              </w:rPr>
            </w:r>
            <w:r>
              <w:rPr>
                <w:noProof/>
                <w:webHidden/>
              </w:rPr>
              <w:fldChar w:fldCharType="separate"/>
            </w:r>
            <w:r>
              <w:rPr>
                <w:noProof/>
                <w:webHidden/>
              </w:rPr>
              <w:t>19</w:t>
            </w:r>
            <w:r>
              <w:rPr>
                <w:noProof/>
                <w:webHidden/>
              </w:rPr>
              <w:fldChar w:fldCharType="end"/>
            </w:r>
          </w:hyperlink>
        </w:p>
        <w:p w14:paraId="4124B53B" w14:textId="5BE25D68" w:rsidR="00647220" w:rsidRDefault="00647220">
          <w:pPr>
            <w:pStyle w:val="TOC2"/>
            <w:tabs>
              <w:tab w:val="left" w:pos="720"/>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1" w:history="1">
            <w:r w:rsidRPr="005963F3">
              <w:rPr>
                <w:rStyle w:val="Hyperlink"/>
                <w:noProof/>
              </w:rPr>
              <w:t>1.</w:t>
            </w:r>
            <w:r>
              <w:rPr>
                <w:rFonts w:asciiTheme="minorHAnsi" w:eastAsiaTheme="minorEastAsia" w:hAnsiTheme="minorHAnsi" w:cstheme="minorBidi"/>
                <w:noProof/>
                <w:kern w:val="2"/>
                <w:sz w:val="24"/>
                <w:szCs w:val="24"/>
                <w:lang w:val="en-MY" w:eastAsia="en-MY" w:bidi="ar-SA"/>
                <w14:ligatures w14:val="standardContextual"/>
              </w:rPr>
              <w:tab/>
            </w:r>
            <w:r w:rsidRPr="005963F3">
              <w:rPr>
                <w:rStyle w:val="Hyperlink"/>
                <w:noProof/>
              </w:rPr>
              <w:t>decision tree</w:t>
            </w:r>
            <w:r>
              <w:rPr>
                <w:noProof/>
                <w:webHidden/>
              </w:rPr>
              <w:tab/>
            </w:r>
            <w:r>
              <w:rPr>
                <w:noProof/>
                <w:webHidden/>
              </w:rPr>
              <w:fldChar w:fldCharType="begin"/>
            </w:r>
            <w:r>
              <w:rPr>
                <w:noProof/>
                <w:webHidden/>
              </w:rPr>
              <w:instrText xml:space="preserve"> PAGEREF _Toc170460161 \h </w:instrText>
            </w:r>
            <w:r>
              <w:rPr>
                <w:noProof/>
                <w:webHidden/>
              </w:rPr>
            </w:r>
            <w:r>
              <w:rPr>
                <w:noProof/>
                <w:webHidden/>
              </w:rPr>
              <w:fldChar w:fldCharType="separate"/>
            </w:r>
            <w:r>
              <w:rPr>
                <w:noProof/>
                <w:webHidden/>
              </w:rPr>
              <w:t>19</w:t>
            </w:r>
            <w:r>
              <w:rPr>
                <w:noProof/>
                <w:webHidden/>
              </w:rPr>
              <w:fldChar w:fldCharType="end"/>
            </w:r>
          </w:hyperlink>
        </w:p>
        <w:p w14:paraId="38497126" w14:textId="3EA4E943" w:rsidR="00647220" w:rsidRDefault="00647220">
          <w:pPr>
            <w:pStyle w:val="TOC2"/>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2" w:history="1">
            <w:r w:rsidRPr="005963F3">
              <w:rPr>
                <w:rStyle w:val="Hyperlink"/>
                <w:rFonts w:asciiTheme="majorBidi" w:hAnsiTheme="majorBidi" w:cstheme="majorBidi"/>
                <w:noProof/>
              </w:rPr>
              <w:t>2. Gradient Boosting Machines (GBM)</w:t>
            </w:r>
            <w:r>
              <w:rPr>
                <w:noProof/>
                <w:webHidden/>
              </w:rPr>
              <w:tab/>
            </w:r>
            <w:r>
              <w:rPr>
                <w:noProof/>
                <w:webHidden/>
              </w:rPr>
              <w:fldChar w:fldCharType="begin"/>
            </w:r>
            <w:r>
              <w:rPr>
                <w:noProof/>
                <w:webHidden/>
              </w:rPr>
              <w:instrText xml:space="preserve"> PAGEREF _Toc170460162 \h </w:instrText>
            </w:r>
            <w:r>
              <w:rPr>
                <w:noProof/>
                <w:webHidden/>
              </w:rPr>
            </w:r>
            <w:r>
              <w:rPr>
                <w:noProof/>
                <w:webHidden/>
              </w:rPr>
              <w:fldChar w:fldCharType="separate"/>
            </w:r>
            <w:r>
              <w:rPr>
                <w:noProof/>
                <w:webHidden/>
              </w:rPr>
              <w:t>24</w:t>
            </w:r>
            <w:r>
              <w:rPr>
                <w:noProof/>
                <w:webHidden/>
              </w:rPr>
              <w:fldChar w:fldCharType="end"/>
            </w:r>
          </w:hyperlink>
        </w:p>
        <w:p w14:paraId="74869B0A" w14:textId="08C2919A" w:rsidR="00647220" w:rsidRDefault="00647220">
          <w:pPr>
            <w:pStyle w:val="TOC2"/>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3" w:history="1">
            <w:r w:rsidRPr="005963F3">
              <w:rPr>
                <w:rStyle w:val="Hyperlink"/>
                <w:noProof/>
              </w:rPr>
              <w:t>Logistic Regression on OWID COVID Dataset</w:t>
            </w:r>
            <w:r>
              <w:rPr>
                <w:noProof/>
                <w:webHidden/>
              </w:rPr>
              <w:tab/>
            </w:r>
            <w:r>
              <w:rPr>
                <w:noProof/>
                <w:webHidden/>
              </w:rPr>
              <w:fldChar w:fldCharType="begin"/>
            </w:r>
            <w:r>
              <w:rPr>
                <w:noProof/>
                <w:webHidden/>
              </w:rPr>
              <w:instrText xml:space="preserve"> PAGEREF _Toc170460163 \h </w:instrText>
            </w:r>
            <w:r>
              <w:rPr>
                <w:noProof/>
                <w:webHidden/>
              </w:rPr>
            </w:r>
            <w:r>
              <w:rPr>
                <w:noProof/>
                <w:webHidden/>
              </w:rPr>
              <w:fldChar w:fldCharType="separate"/>
            </w:r>
            <w:r>
              <w:rPr>
                <w:noProof/>
                <w:webHidden/>
              </w:rPr>
              <w:t>29</w:t>
            </w:r>
            <w:r>
              <w:rPr>
                <w:noProof/>
                <w:webHidden/>
              </w:rPr>
              <w:fldChar w:fldCharType="end"/>
            </w:r>
          </w:hyperlink>
        </w:p>
        <w:p w14:paraId="6AF6BF79" w14:textId="599F1CAD" w:rsidR="00647220" w:rsidRDefault="00647220">
          <w:pPr>
            <w:pStyle w:val="TOC2"/>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4" w:history="1">
            <w:r w:rsidRPr="005963F3">
              <w:rPr>
                <w:rStyle w:val="Hyperlink"/>
                <w:noProof/>
              </w:rPr>
              <w:t>LSTM Model Dataset 1: OWID COVID-19 Dataset</w:t>
            </w:r>
            <w:r>
              <w:rPr>
                <w:noProof/>
                <w:webHidden/>
              </w:rPr>
              <w:tab/>
            </w:r>
            <w:r>
              <w:rPr>
                <w:noProof/>
                <w:webHidden/>
              </w:rPr>
              <w:fldChar w:fldCharType="begin"/>
            </w:r>
            <w:r>
              <w:rPr>
                <w:noProof/>
                <w:webHidden/>
              </w:rPr>
              <w:instrText xml:space="preserve"> PAGEREF _Toc170460164 \h </w:instrText>
            </w:r>
            <w:r>
              <w:rPr>
                <w:noProof/>
                <w:webHidden/>
              </w:rPr>
            </w:r>
            <w:r>
              <w:rPr>
                <w:noProof/>
                <w:webHidden/>
              </w:rPr>
              <w:fldChar w:fldCharType="separate"/>
            </w:r>
            <w:r>
              <w:rPr>
                <w:noProof/>
                <w:webHidden/>
              </w:rPr>
              <w:t>33</w:t>
            </w:r>
            <w:r>
              <w:rPr>
                <w:noProof/>
                <w:webHidden/>
              </w:rPr>
              <w:fldChar w:fldCharType="end"/>
            </w:r>
          </w:hyperlink>
        </w:p>
        <w:p w14:paraId="171C7414" w14:textId="3C1FA4EB" w:rsidR="00647220" w:rsidRDefault="00647220">
          <w:pPr>
            <w:pStyle w:val="TOC2"/>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5" w:history="1">
            <w:r w:rsidRPr="005963F3">
              <w:rPr>
                <w:rStyle w:val="Hyperlink"/>
                <w:noProof/>
              </w:rPr>
              <w:t>ARIMA Model</w:t>
            </w:r>
            <w:r>
              <w:rPr>
                <w:noProof/>
                <w:webHidden/>
              </w:rPr>
              <w:tab/>
            </w:r>
            <w:r>
              <w:rPr>
                <w:noProof/>
                <w:webHidden/>
              </w:rPr>
              <w:fldChar w:fldCharType="begin"/>
            </w:r>
            <w:r>
              <w:rPr>
                <w:noProof/>
                <w:webHidden/>
              </w:rPr>
              <w:instrText xml:space="preserve"> PAGEREF _Toc170460165 \h </w:instrText>
            </w:r>
            <w:r>
              <w:rPr>
                <w:noProof/>
                <w:webHidden/>
              </w:rPr>
            </w:r>
            <w:r>
              <w:rPr>
                <w:noProof/>
                <w:webHidden/>
              </w:rPr>
              <w:fldChar w:fldCharType="separate"/>
            </w:r>
            <w:r>
              <w:rPr>
                <w:noProof/>
                <w:webHidden/>
              </w:rPr>
              <w:t>35</w:t>
            </w:r>
            <w:r>
              <w:rPr>
                <w:noProof/>
                <w:webHidden/>
              </w:rPr>
              <w:fldChar w:fldCharType="end"/>
            </w:r>
          </w:hyperlink>
        </w:p>
        <w:p w14:paraId="399DE521" w14:textId="5CCC2253" w:rsidR="00647220" w:rsidRDefault="00647220">
          <w:pPr>
            <w:pStyle w:val="TOC2"/>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6" w:history="1">
            <w:r w:rsidRPr="005963F3">
              <w:rPr>
                <w:rStyle w:val="Hyperlink"/>
                <w:noProof/>
              </w:rPr>
              <w:t>Random Forest</w:t>
            </w:r>
            <w:r>
              <w:rPr>
                <w:noProof/>
                <w:webHidden/>
              </w:rPr>
              <w:tab/>
            </w:r>
            <w:r>
              <w:rPr>
                <w:noProof/>
                <w:webHidden/>
              </w:rPr>
              <w:fldChar w:fldCharType="begin"/>
            </w:r>
            <w:r>
              <w:rPr>
                <w:noProof/>
                <w:webHidden/>
              </w:rPr>
              <w:instrText xml:space="preserve"> PAGEREF _Toc170460166 \h </w:instrText>
            </w:r>
            <w:r>
              <w:rPr>
                <w:noProof/>
                <w:webHidden/>
              </w:rPr>
            </w:r>
            <w:r>
              <w:rPr>
                <w:noProof/>
                <w:webHidden/>
              </w:rPr>
              <w:fldChar w:fldCharType="separate"/>
            </w:r>
            <w:r>
              <w:rPr>
                <w:noProof/>
                <w:webHidden/>
              </w:rPr>
              <w:t>42</w:t>
            </w:r>
            <w:r>
              <w:rPr>
                <w:noProof/>
                <w:webHidden/>
              </w:rPr>
              <w:fldChar w:fldCharType="end"/>
            </w:r>
          </w:hyperlink>
        </w:p>
        <w:p w14:paraId="796BEFDD" w14:textId="4EA91094" w:rsidR="00647220" w:rsidRDefault="00647220">
          <w:pPr>
            <w:pStyle w:val="TOC2"/>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7" w:history="1">
            <w:r w:rsidRPr="005963F3">
              <w:rPr>
                <w:rStyle w:val="Hyperlink"/>
                <w:noProof/>
              </w:rPr>
              <w:t>SARIMA</w:t>
            </w:r>
            <w:r>
              <w:rPr>
                <w:noProof/>
                <w:webHidden/>
              </w:rPr>
              <w:tab/>
            </w:r>
            <w:r>
              <w:rPr>
                <w:noProof/>
                <w:webHidden/>
              </w:rPr>
              <w:fldChar w:fldCharType="begin"/>
            </w:r>
            <w:r>
              <w:rPr>
                <w:noProof/>
                <w:webHidden/>
              </w:rPr>
              <w:instrText xml:space="preserve"> PAGEREF _Toc170460167 \h </w:instrText>
            </w:r>
            <w:r>
              <w:rPr>
                <w:noProof/>
                <w:webHidden/>
              </w:rPr>
            </w:r>
            <w:r>
              <w:rPr>
                <w:noProof/>
                <w:webHidden/>
              </w:rPr>
              <w:fldChar w:fldCharType="separate"/>
            </w:r>
            <w:r>
              <w:rPr>
                <w:noProof/>
                <w:webHidden/>
              </w:rPr>
              <w:t>47</w:t>
            </w:r>
            <w:r>
              <w:rPr>
                <w:noProof/>
                <w:webHidden/>
              </w:rPr>
              <w:fldChar w:fldCharType="end"/>
            </w:r>
          </w:hyperlink>
        </w:p>
        <w:p w14:paraId="3CDDD910" w14:textId="5C8EBFDD" w:rsidR="00647220" w:rsidRDefault="00647220">
          <w:pPr>
            <w:pStyle w:val="TOC2"/>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8" w:history="1">
            <w:r w:rsidRPr="005963F3">
              <w:rPr>
                <w:rStyle w:val="Hyperlink"/>
                <w:noProof/>
              </w:rPr>
              <w:t>Polynomial Regression</w:t>
            </w:r>
            <w:r>
              <w:rPr>
                <w:noProof/>
                <w:webHidden/>
              </w:rPr>
              <w:tab/>
            </w:r>
            <w:r>
              <w:rPr>
                <w:noProof/>
                <w:webHidden/>
              </w:rPr>
              <w:fldChar w:fldCharType="begin"/>
            </w:r>
            <w:r>
              <w:rPr>
                <w:noProof/>
                <w:webHidden/>
              </w:rPr>
              <w:instrText xml:space="preserve"> PAGEREF _Toc170460168 \h </w:instrText>
            </w:r>
            <w:r>
              <w:rPr>
                <w:noProof/>
                <w:webHidden/>
              </w:rPr>
            </w:r>
            <w:r>
              <w:rPr>
                <w:noProof/>
                <w:webHidden/>
              </w:rPr>
              <w:fldChar w:fldCharType="separate"/>
            </w:r>
            <w:r>
              <w:rPr>
                <w:noProof/>
                <w:webHidden/>
              </w:rPr>
              <w:t>50</w:t>
            </w:r>
            <w:r>
              <w:rPr>
                <w:noProof/>
                <w:webHidden/>
              </w:rPr>
              <w:fldChar w:fldCharType="end"/>
            </w:r>
          </w:hyperlink>
        </w:p>
        <w:p w14:paraId="25DD0452" w14:textId="0283746F" w:rsidR="00647220" w:rsidRDefault="00647220">
          <w:pPr>
            <w:pStyle w:val="TOC2"/>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69" w:history="1">
            <w:r w:rsidRPr="005963F3">
              <w:rPr>
                <w:rStyle w:val="Hyperlink"/>
                <w:noProof/>
                <w:lang w:eastAsia="en-MY"/>
              </w:rPr>
              <w:t>Technical Details of Models: KNN and Linear Regression</w:t>
            </w:r>
            <w:r>
              <w:rPr>
                <w:noProof/>
                <w:webHidden/>
              </w:rPr>
              <w:tab/>
            </w:r>
            <w:r>
              <w:rPr>
                <w:noProof/>
                <w:webHidden/>
              </w:rPr>
              <w:fldChar w:fldCharType="begin"/>
            </w:r>
            <w:r>
              <w:rPr>
                <w:noProof/>
                <w:webHidden/>
              </w:rPr>
              <w:instrText xml:space="preserve"> PAGEREF _Toc170460169 \h </w:instrText>
            </w:r>
            <w:r>
              <w:rPr>
                <w:noProof/>
                <w:webHidden/>
              </w:rPr>
            </w:r>
            <w:r>
              <w:rPr>
                <w:noProof/>
                <w:webHidden/>
              </w:rPr>
              <w:fldChar w:fldCharType="separate"/>
            </w:r>
            <w:r>
              <w:rPr>
                <w:noProof/>
                <w:webHidden/>
              </w:rPr>
              <w:t>53</w:t>
            </w:r>
            <w:r>
              <w:rPr>
                <w:noProof/>
                <w:webHidden/>
              </w:rPr>
              <w:fldChar w:fldCharType="end"/>
            </w:r>
          </w:hyperlink>
        </w:p>
        <w:p w14:paraId="2AFB7889" w14:textId="76BC6A68" w:rsidR="00647220" w:rsidRDefault="00647220">
          <w:pPr>
            <w:pStyle w:val="TOC3"/>
            <w:tabs>
              <w:tab w:val="right" w:leader="dot" w:pos="10460"/>
            </w:tabs>
            <w:rPr>
              <w:rFonts w:asciiTheme="minorHAnsi" w:eastAsiaTheme="minorEastAsia" w:hAnsiTheme="minorHAnsi" w:cstheme="minorBidi"/>
              <w:noProof/>
              <w:kern w:val="2"/>
              <w:sz w:val="24"/>
              <w:szCs w:val="24"/>
              <w:lang w:val="en-MY" w:eastAsia="en-MY" w:bidi="ar-SA"/>
              <w14:ligatures w14:val="standardContextual"/>
            </w:rPr>
          </w:pPr>
          <w:hyperlink w:anchor="_Toc170460170" w:history="1">
            <w:r w:rsidRPr="005963F3">
              <w:rPr>
                <w:rStyle w:val="Hyperlink"/>
                <w:rFonts w:ascii="Times New Roman" w:eastAsia="Times New Roman" w:hAnsi="Times New Roman" w:cs="Times New Roman"/>
                <w:b/>
                <w:bCs/>
                <w:noProof/>
                <w:lang w:eastAsia="en-MY"/>
              </w:rPr>
              <w:t>Experimental Results of Machine Learning Models on Chosen Datasets</w:t>
            </w:r>
            <w:r>
              <w:rPr>
                <w:noProof/>
                <w:webHidden/>
              </w:rPr>
              <w:tab/>
            </w:r>
            <w:r>
              <w:rPr>
                <w:noProof/>
                <w:webHidden/>
              </w:rPr>
              <w:fldChar w:fldCharType="begin"/>
            </w:r>
            <w:r>
              <w:rPr>
                <w:noProof/>
                <w:webHidden/>
              </w:rPr>
              <w:instrText xml:space="preserve"> PAGEREF _Toc170460170 \h </w:instrText>
            </w:r>
            <w:r>
              <w:rPr>
                <w:noProof/>
                <w:webHidden/>
              </w:rPr>
            </w:r>
            <w:r>
              <w:rPr>
                <w:noProof/>
                <w:webHidden/>
              </w:rPr>
              <w:fldChar w:fldCharType="separate"/>
            </w:r>
            <w:r>
              <w:rPr>
                <w:noProof/>
                <w:webHidden/>
              </w:rPr>
              <w:t>58</w:t>
            </w:r>
            <w:r>
              <w:rPr>
                <w:noProof/>
                <w:webHidden/>
              </w:rPr>
              <w:fldChar w:fldCharType="end"/>
            </w:r>
          </w:hyperlink>
        </w:p>
        <w:p w14:paraId="0C4BE2D5" w14:textId="26971421" w:rsidR="00647220" w:rsidRDefault="00647220">
          <w:pPr>
            <w:pStyle w:val="TOC1"/>
            <w:rPr>
              <w:rFonts w:asciiTheme="minorHAnsi" w:eastAsiaTheme="minorEastAsia" w:hAnsiTheme="minorHAnsi" w:cstheme="minorBidi"/>
              <w:noProof/>
              <w:kern w:val="2"/>
              <w:sz w:val="24"/>
              <w:szCs w:val="24"/>
              <w:lang w:val="en-MY" w:eastAsia="en-MY" w:bidi="ar-SA"/>
              <w14:ligatures w14:val="standardContextual"/>
            </w:rPr>
          </w:pPr>
          <w:hyperlink w:anchor="_Toc170460171" w:history="1">
            <w:r w:rsidRPr="005963F3">
              <w:rPr>
                <w:rStyle w:val="Hyperlink"/>
                <w:noProof/>
              </w:rPr>
              <w:t>Description of the Datasets:</w:t>
            </w:r>
            <w:r>
              <w:rPr>
                <w:noProof/>
                <w:webHidden/>
              </w:rPr>
              <w:tab/>
            </w:r>
            <w:r>
              <w:rPr>
                <w:noProof/>
                <w:webHidden/>
              </w:rPr>
              <w:fldChar w:fldCharType="begin"/>
            </w:r>
            <w:r>
              <w:rPr>
                <w:noProof/>
                <w:webHidden/>
              </w:rPr>
              <w:instrText xml:space="preserve"> PAGEREF _Toc170460171 \h </w:instrText>
            </w:r>
            <w:r>
              <w:rPr>
                <w:noProof/>
                <w:webHidden/>
              </w:rPr>
            </w:r>
            <w:r>
              <w:rPr>
                <w:noProof/>
                <w:webHidden/>
              </w:rPr>
              <w:fldChar w:fldCharType="separate"/>
            </w:r>
            <w:r>
              <w:rPr>
                <w:noProof/>
                <w:webHidden/>
              </w:rPr>
              <w:t>60</w:t>
            </w:r>
            <w:r>
              <w:rPr>
                <w:noProof/>
                <w:webHidden/>
              </w:rPr>
              <w:fldChar w:fldCharType="end"/>
            </w:r>
          </w:hyperlink>
        </w:p>
        <w:p w14:paraId="5649CEA8" w14:textId="77F4D936" w:rsidR="00647220" w:rsidRDefault="00647220">
          <w:pPr>
            <w:pStyle w:val="TOC1"/>
            <w:rPr>
              <w:rFonts w:asciiTheme="minorHAnsi" w:eastAsiaTheme="minorEastAsia" w:hAnsiTheme="minorHAnsi" w:cstheme="minorBidi"/>
              <w:noProof/>
              <w:kern w:val="2"/>
              <w:sz w:val="24"/>
              <w:szCs w:val="24"/>
              <w:lang w:val="en-MY" w:eastAsia="en-MY" w:bidi="ar-SA"/>
              <w14:ligatures w14:val="standardContextual"/>
            </w:rPr>
          </w:pPr>
          <w:hyperlink w:anchor="_Toc170460172" w:history="1">
            <w:r w:rsidRPr="005963F3">
              <w:rPr>
                <w:rStyle w:val="Hyperlink"/>
                <w:noProof/>
              </w:rPr>
              <w:t>Conclusion:</w:t>
            </w:r>
            <w:r>
              <w:rPr>
                <w:noProof/>
                <w:webHidden/>
              </w:rPr>
              <w:tab/>
            </w:r>
            <w:r>
              <w:rPr>
                <w:noProof/>
                <w:webHidden/>
              </w:rPr>
              <w:fldChar w:fldCharType="begin"/>
            </w:r>
            <w:r>
              <w:rPr>
                <w:noProof/>
                <w:webHidden/>
              </w:rPr>
              <w:instrText xml:space="preserve"> PAGEREF _Toc170460172 \h </w:instrText>
            </w:r>
            <w:r>
              <w:rPr>
                <w:noProof/>
                <w:webHidden/>
              </w:rPr>
            </w:r>
            <w:r>
              <w:rPr>
                <w:noProof/>
                <w:webHidden/>
              </w:rPr>
              <w:fldChar w:fldCharType="separate"/>
            </w:r>
            <w:r>
              <w:rPr>
                <w:noProof/>
                <w:webHidden/>
              </w:rPr>
              <w:t>61</w:t>
            </w:r>
            <w:r>
              <w:rPr>
                <w:noProof/>
                <w:webHidden/>
              </w:rPr>
              <w:fldChar w:fldCharType="end"/>
            </w:r>
          </w:hyperlink>
        </w:p>
        <w:p w14:paraId="6889F598" w14:textId="4D1CD8FA" w:rsidR="00647220" w:rsidRDefault="00647220">
          <w:pPr>
            <w:pStyle w:val="TOC1"/>
            <w:rPr>
              <w:rFonts w:asciiTheme="minorHAnsi" w:eastAsiaTheme="minorEastAsia" w:hAnsiTheme="minorHAnsi" w:cstheme="minorBidi"/>
              <w:noProof/>
              <w:kern w:val="2"/>
              <w:sz w:val="24"/>
              <w:szCs w:val="24"/>
              <w:lang w:val="en-MY" w:eastAsia="en-MY" w:bidi="ar-SA"/>
              <w14:ligatures w14:val="standardContextual"/>
            </w:rPr>
          </w:pPr>
          <w:hyperlink w:anchor="_Toc170460173" w:history="1">
            <w:r w:rsidRPr="005963F3">
              <w:rPr>
                <w:rStyle w:val="Hyperlink"/>
                <w:noProof/>
              </w:rPr>
              <w:t>Citation and References</w:t>
            </w:r>
            <w:r>
              <w:rPr>
                <w:noProof/>
                <w:webHidden/>
              </w:rPr>
              <w:tab/>
            </w:r>
            <w:r>
              <w:rPr>
                <w:noProof/>
                <w:webHidden/>
              </w:rPr>
              <w:fldChar w:fldCharType="begin"/>
            </w:r>
            <w:r>
              <w:rPr>
                <w:noProof/>
                <w:webHidden/>
              </w:rPr>
              <w:instrText xml:space="preserve"> PAGEREF _Toc170460173 \h </w:instrText>
            </w:r>
            <w:r>
              <w:rPr>
                <w:noProof/>
                <w:webHidden/>
              </w:rPr>
            </w:r>
            <w:r>
              <w:rPr>
                <w:noProof/>
                <w:webHidden/>
              </w:rPr>
              <w:fldChar w:fldCharType="separate"/>
            </w:r>
            <w:r>
              <w:rPr>
                <w:noProof/>
                <w:webHidden/>
              </w:rPr>
              <w:t>62</w:t>
            </w:r>
            <w:r>
              <w:rPr>
                <w:noProof/>
                <w:webHidden/>
              </w:rPr>
              <w:fldChar w:fldCharType="end"/>
            </w:r>
          </w:hyperlink>
        </w:p>
        <w:p w14:paraId="502BBD85" w14:textId="0F9FBE02" w:rsidR="00505526" w:rsidRDefault="00505526">
          <w:r>
            <w:rPr>
              <w:b/>
              <w:bCs/>
              <w:noProof/>
            </w:rPr>
            <w:fldChar w:fldCharType="end"/>
          </w:r>
        </w:p>
      </w:sdtContent>
    </w:sdt>
    <w:p w14:paraId="0360203E" w14:textId="77777777" w:rsidR="00505526" w:rsidRDefault="00505526" w:rsidP="00115C5E">
      <w:pPr>
        <w:jc w:val="both"/>
        <w:rPr>
          <w:rFonts w:asciiTheme="majorHAnsi" w:hAnsiTheme="majorHAnsi"/>
          <w:sz w:val="24"/>
          <w:szCs w:val="24"/>
        </w:rPr>
      </w:pPr>
    </w:p>
    <w:p w14:paraId="3286E6CE" w14:textId="77777777" w:rsidR="00505526" w:rsidRDefault="00505526" w:rsidP="00115C5E">
      <w:pPr>
        <w:jc w:val="both"/>
        <w:rPr>
          <w:rFonts w:asciiTheme="majorHAnsi" w:hAnsiTheme="majorHAnsi"/>
          <w:sz w:val="24"/>
          <w:szCs w:val="24"/>
        </w:rPr>
      </w:pPr>
    </w:p>
    <w:p w14:paraId="5284A9E0" w14:textId="77777777" w:rsidR="00505526" w:rsidRDefault="00505526" w:rsidP="00115C5E">
      <w:pPr>
        <w:jc w:val="both"/>
        <w:rPr>
          <w:rFonts w:asciiTheme="majorHAnsi" w:hAnsiTheme="majorHAnsi"/>
          <w:sz w:val="24"/>
          <w:szCs w:val="24"/>
        </w:rPr>
      </w:pPr>
    </w:p>
    <w:p w14:paraId="2452669F" w14:textId="77777777" w:rsidR="00505526" w:rsidRDefault="00505526" w:rsidP="00115C5E">
      <w:pPr>
        <w:jc w:val="both"/>
        <w:rPr>
          <w:rFonts w:asciiTheme="majorHAnsi" w:hAnsiTheme="majorHAnsi"/>
          <w:sz w:val="24"/>
          <w:szCs w:val="24"/>
        </w:rPr>
      </w:pPr>
    </w:p>
    <w:p w14:paraId="765B6477" w14:textId="77777777" w:rsidR="00505526" w:rsidRDefault="00505526" w:rsidP="00115C5E">
      <w:pPr>
        <w:jc w:val="both"/>
        <w:rPr>
          <w:rFonts w:asciiTheme="majorHAnsi" w:hAnsiTheme="majorHAnsi"/>
          <w:sz w:val="24"/>
          <w:szCs w:val="24"/>
        </w:rPr>
      </w:pPr>
    </w:p>
    <w:p w14:paraId="2D863063" w14:textId="77777777" w:rsidR="00F02967" w:rsidRDefault="00F02967" w:rsidP="00115C5E">
      <w:pPr>
        <w:jc w:val="both"/>
        <w:rPr>
          <w:rFonts w:asciiTheme="majorHAnsi" w:hAnsiTheme="majorHAnsi"/>
          <w:sz w:val="24"/>
          <w:szCs w:val="24"/>
        </w:rPr>
      </w:pPr>
    </w:p>
    <w:p w14:paraId="43FDC580" w14:textId="77777777" w:rsidR="00F02967" w:rsidRDefault="00F02967" w:rsidP="00115C5E">
      <w:pPr>
        <w:jc w:val="both"/>
        <w:rPr>
          <w:rFonts w:asciiTheme="majorHAnsi" w:hAnsiTheme="majorHAnsi"/>
          <w:sz w:val="24"/>
          <w:szCs w:val="24"/>
        </w:rPr>
      </w:pPr>
    </w:p>
    <w:p w14:paraId="312C6C42" w14:textId="77777777" w:rsidR="00F02967" w:rsidRDefault="00F02967" w:rsidP="00115C5E">
      <w:pPr>
        <w:jc w:val="both"/>
        <w:rPr>
          <w:rFonts w:asciiTheme="majorHAnsi" w:hAnsiTheme="majorHAnsi"/>
          <w:sz w:val="24"/>
          <w:szCs w:val="24"/>
        </w:rPr>
      </w:pPr>
    </w:p>
    <w:p w14:paraId="34946949" w14:textId="77777777" w:rsidR="00F02967" w:rsidRDefault="00F02967" w:rsidP="00115C5E">
      <w:pPr>
        <w:jc w:val="both"/>
        <w:rPr>
          <w:rFonts w:asciiTheme="majorHAnsi" w:hAnsiTheme="majorHAnsi"/>
          <w:sz w:val="24"/>
          <w:szCs w:val="24"/>
        </w:rPr>
      </w:pPr>
    </w:p>
    <w:p w14:paraId="4DC48AF7" w14:textId="77777777" w:rsidR="00F02967" w:rsidRDefault="00F02967" w:rsidP="00115C5E">
      <w:pPr>
        <w:jc w:val="both"/>
        <w:rPr>
          <w:rFonts w:asciiTheme="majorHAnsi" w:hAnsiTheme="majorHAnsi"/>
          <w:sz w:val="24"/>
          <w:szCs w:val="24"/>
        </w:rPr>
      </w:pPr>
    </w:p>
    <w:p w14:paraId="1B686CE3" w14:textId="77777777" w:rsidR="00F02967" w:rsidRDefault="00F02967" w:rsidP="00115C5E">
      <w:pPr>
        <w:jc w:val="both"/>
        <w:rPr>
          <w:rFonts w:asciiTheme="majorHAnsi" w:hAnsiTheme="majorHAnsi"/>
          <w:sz w:val="24"/>
          <w:szCs w:val="24"/>
        </w:rPr>
      </w:pPr>
    </w:p>
    <w:p w14:paraId="0507C87F" w14:textId="77777777" w:rsidR="00F02967" w:rsidRDefault="00F02967" w:rsidP="00115C5E">
      <w:pPr>
        <w:jc w:val="both"/>
        <w:rPr>
          <w:rFonts w:asciiTheme="majorHAnsi" w:hAnsiTheme="majorHAnsi"/>
          <w:sz w:val="24"/>
          <w:szCs w:val="24"/>
        </w:rPr>
      </w:pPr>
    </w:p>
    <w:p w14:paraId="264A16E6" w14:textId="77777777" w:rsidR="00F02967" w:rsidRDefault="00F02967" w:rsidP="00115C5E">
      <w:pPr>
        <w:jc w:val="both"/>
        <w:rPr>
          <w:rFonts w:asciiTheme="majorHAnsi" w:hAnsiTheme="majorHAnsi"/>
          <w:sz w:val="24"/>
          <w:szCs w:val="24"/>
        </w:rPr>
      </w:pPr>
    </w:p>
    <w:p w14:paraId="35B8E74E" w14:textId="77777777" w:rsidR="00F02967" w:rsidRDefault="00F02967" w:rsidP="00115C5E">
      <w:pPr>
        <w:jc w:val="both"/>
        <w:rPr>
          <w:rFonts w:asciiTheme="majorHAnsi" w:hAnsiTheme="majorHAnsi"/>
          <w:sz w:val="24"/>
          <w:szCs w:val="24"/>
        </w:rPr>
      </w:pPr>
    </w:p>
    <w:p w14:paraId="0B2ECDA7" w14:textId="77777777" w:rsidR="00F02967" w:rsidRDefault="00F02967" w:rsidP="00115C5E">
      <w:pPr>
        <w:jc w:val="both"/>
        <w:rPr>
          <w:rFonts w:asciiTheme="majorHAnsi" w:hAnsiTheme="majorHAnsi"/>
          <w:sz w:val="24"/>
          <w:szCs w:val="24"/>
        </w:rPr>
      </w:pPr>
    </w:p>
    <w:p w14:paraId="784F42C7" w14:textId="77777777" w:rsidR="00607358" w:rsidRDefault="00607358" w:rsidP="00115C5E">
      <w:pPr>
        <w:jc w:val="both"/>
        <w:rPr>
          <w:rFonts w:asciiTheme="majorHAnsi" w:hAnsiTheme="majorHAnsi"/>
          <w:sz w:val="24"/>
          <w:szCs w:val="24"/>
        </w:rPr>
      </w:pPr>
    </w:p>
    <w:p w14:paraId="2BAAF233" w14:textId="77777777" w:rsidR="005640CD" w:rsidRDefault="005640CD" w:rsidP="00115C5E">
      <w:pPr>
        <w:jc w:val="both"/>
        <w:rPr>
          <w:rFonts w:asciiTheme="majorHAnsi" w:hAnsiTheme="majorHAnsi"/>
          <w:sz w:val="24"/>
          <w:szCs w:val="24"/>
        </w:rPr>
      </w:pPr>
    </w:p>
    <w:p w14:paraId="0AE08C22" w14:textId="77777777" w:rsidR="00607358" w:rsidRDefault="00607358" w:rsidP="00115C5E">
      <w:pPr>
        <w:jc w:val="both"/>
        <w:rPr>
          <w:rFonts w:asciiTheme="majorHAnsi" w:hAnsiTheme="majorHAnsi"/>
          <w:sz w:val="24"/>
          <w:szCs w:val="24"/>
        </w:rPr>
      </w:pPr>
    </w:p>
    <w:p w14:paraId="5866F918" w14:textId="77777777" w:rsidR="00607358" w:rsidRDefault="00607358" w:rsidP="00115C5E">
      <w:pPr>
        <w:jc w:val="both"/>
        <w:rPr>
          <w:rFonts w:asciiTheme="majorHAnsi" w:hAnsiTheme="majorHAnsi"/>
          <w:sz w:val="24"/>
          <w:szCs w:val="24"/>
        </w:rPr>
      </w:pPr>
    </w:p>
    <w:p w14:paraId="09E29A4D" w14:textId="77777777" w:rsidR="00F02967" w:rsidRDefault="00F02967" w:rsidP="00115C5E">
      <w:pPr>
        <w:jc w:val="both"/>
        <w:rPr>
          <w:rFonts w:asciiTheme="majorHAnsi" w:hAnsiTheme="majorHAnsi"/>
          <w:sz w:val="24"/>
          <w:szCs w:val="24"/>
        </w:rPr>
      </w:pPr>
    </w:p>
    <w:p w14:paraId="2FA3FEF6" w14:textId="77777777" w:rsidR="00F02967" w:rsidRDefault="00F02967" w:rsidP="00115C5E">
      <w:pPr>
        <w:jc w:val="both"/>
        <w:rPr>
          <w:rFonts w:asciiTheme="majorHAnsi" w:hAnsiTheme="majorHAnsi"/>
          <w:sz w:val="24"/>
          <w:szCs w:val="24"/>
        </w:rPr>
      </w:pPr>
    </w:p>
    <w:p w14:paraId="292B7CE1" w14:textId="77777777" w:rsidR="00F02967" w:rsidRDefault="00F02967" w:rsidP="00115C5E">
      <w:pPr>
        <w:jc w:val="both"/>
        <w:rPr>
          <w:rFonts w:asciiTheme="majorHAnsi" w:hAnsiTheme="majorHAnsi"/>
          <w:sz w:val="24"/>
          <w:szCs w:val="24"/>
        </w:rPr>
      </w:pPr>
    </w:p>
    <w:p w14:paraId="2FD636D1" w14:textId="77777777" w:rsidR="00850C5D" w:rsidRDefault="00850C5D" w:rsidP="00115C5E">
      <w:pPr>
        <w:jc w:val="both"/>
        <w:rPr>
          <w:rFonts w:asciiTheme="majorHAnsi" w:hAnsiTheme="majorHAnsi"/>
          <w:sz w:val="24"/>
          <w:szCs w:val="24"/>
        </w:rPr>
      </w:pPr>
    </w:p>
    <w:p w14:paraId="79A311F3" w14:textId="77777777" w:rsidR="00647220" w:rsidRDefault="00647220" w:rsidP="00115C5E">
      <w:pPr>
        <w:jc w:val="both"/>
        <w:rPr>
          <w:rFonts w:asciiTheme="majorHAnsi" w:hAnsiTheme="majorHAnsi"/>
          <w:sz w:val="24"/>
          <w:szCs w:val="24"/>
        </w:rPr>
      </w:pPr>
    </w:p>
    <w:p w14:paraId="1CECD50B" w14:textId="77777777" w:rsidR="00647220" w:rsidRDefault="00647220" w:rsidP="00115C5E">
      <w:pPr>
        <w:jc w:val="both"/>
        <w:rPr>
          <w:rFonts w:asciiTheme="majorHAnsi" w:hAnsiTheme="majorHAnsi"/>
          <w:sz w:val="24"/>
          <w:szCs w:val="24"/>
        </w:rPr>
      </w:pPr>
    </w:p>
    <w:p w14:paraId="0AF0636F" w14:textId="77777777" w:rsidR="00647220" w:rsidRDefault="00647220" w:rsidP="00115C5E">
      <w:pPr>
        <w:jc w:val="both"/>
        <w:rPr>
          <w:rFonts w:asciiTheme="majorHAnsi" w:hAnsiTheme="majorHAnsi"/>
          <w:sz w:val="24"/>
          <w:szCs w:val="24"/>
        </w:rPr>
      </w:pPr>
    </w:p>
    <w:p w14:paraId="3D34BB69" w14:textId="77777777" w:rsidR="00647220" w:rsidRDefault="00647220" w:rsidP="00115C5E">
      <w:pPr>
        <w:jc w:val="both"/>
        <w:rPr>
          <w:rFonts w:asciiTheme="majorHAnsi" w:hAnsiTheme="majorHAnsi"/>
          <w:sz w:val="24"/>
          <w:szCs w:val="24"/>
        </w:rPr>
      </w:pPr>
    </w:p>
    <w:p w14:paraId="3492E46F" w14:textId="77777777" w:rsidR="00647220" w:rsidRDefault="00647220" w:rsidP="00115C5E">
      <w:pPr>
        <w:jc w:val="both"/>
        <w:rPr>
          <w:rFonts w:asciiTheme="majorHAnsi" w:hAnsiTheme="majorHAnsi"/>
          <w:sz w:val="24"/>
          <w:szCs w:val="24"/>
        </w:rPr>
      </w:pPr>
    </w:p>
    <w:p w14:paraId="0945FA2D" w14:textId="77777777" w:rsidR="00F02967" w:rsidRDefault="00F02967" w:rsidP="00115C5E">
      <w:pPr>
        <w:jc w:val="both"/>
        <w:rPr>
          <w:rFonts w:asciiTheme="majorHAnsi" w:hAnsiTheme="majorHAnsi"/>
          <w:sz w:val="24"/>
          <w:szCs w:val="24"/>
        </w:rPr>
      </w:pPr>
    </w:p>
    <w:p w14:paraId="4B037892" w14:textId="77777777" w:rsidR="00F02967" w:rsidRDefault="00F02967" w:rsidP="00115C5E">
      <w:pPr>
        <w:jc w:val="both"/>
        <w:rPr>
          <w:rFonts w:asciiTheme="majorHAnsi" w:hAnsiTheme="majorHAnsi"/>
          <w:sz w:val="24"/>
          <w:szCs w:val="24"/>
        </w:rPr>
      </w:pPr>
    </w:p>
    <w:p w14:paraId="3406E1F3" w14:textId="77777777" w:rsidR="00505526" w:rsidRPr="00612B02" w:rsidRDefault="00505526" w:rsidP="00505526">
      <w:pPr>
        <w:pStyle w:val="Heading1"/>
        <w:jc w:val="left"/>
      </w:pPr>
      <w:bookmarkStart w:id="1" w:name="_Toc170460158"/>
      <w:r w:rsidRPr="00612B02">
        <w:rPr>
          <w:lang w:val="en-MY"/>
        </w:rPr>
        <w:lastRenderedPageBreak/>
        <w:t>Introduction:</w:t>
      </w:r>
      <w:bookmarkEnd w:id="1"/>
      <w:r w:rsidRPr="00612B02">
        <w:rPr>
          <w:lang w:val="en-MY"/>
        </w:rPr>
        <w:t xml:space="preserve"> </w:t>
      </w:r>
    </w:p>
    <w:p w14:paraId="0C676EEF" w14:textId="77777777" w:rsidR="00505526" w:rsidRDefault="00505526" w:rsidP="00115C5E">
      <w:pPr>
        <w:jc w:val="both"/>
        <w:rPr>
          <w:rFonts w:asciiTheme="majorHAnsi" w:hAnsiTheme="majorHAnsi"/>
          <w:sz w:val="24"/>
          <w:szCs w:val="24"/>
        </w:rPr>
      </w:pPr>
    </w:p>
    <w:p w14:paraId="70779CBF" w14:textId="77777777" w:rsidR="00505526" w:rsidRDefault="00505526" w:rsidP="00115C5E">
      <w:pPr>
        <w:jc w:val="both"/>
        <w:rPr>
          <w:rFonts w:asciiTheme="majorHAnsi" w:hAnsiTheme="majorHAnsi"/>
          <w:sz w:val="24"/>
          <w:szCs w:val="24"/>
        </w:rPr>
      </w:pPr>
    </w:p>
    <w:p w14:paraId="51C69B59" w14:textId="77777777" w:rsidR="00647220" w:rsidRPr="00647220" w:rsidRDefault="00647220" w:rsidP="00647220">
      <w:pPr>
        <w:jc w:val="both"/>
        <w:rPr>
          <w:rFonts w:asciiTheme="majorHAnsi" w:hAnsiTheme="majorHAnsi"/>
          <w:sz w:val="24"/>
          <w:szCs w:val="24"/>
        </w:rPr>
      </w:pPr>
      <w:r w:rsidRPr="00647220">
        <w:rPr>
          <w:rFonts w:asciiTheme="majorHAnsi" w:hAnsiTheme="majorHAnsi"/>
          <w:sz w:val="24"/>
          <w:szCs w:val="24"/>
        </w:rPr>
        <w:t xml:space="preserve">The COVID-19 pandemic has been the single most significant challenge worldwide, covering public health, economies, and day-to-day life. For effective planning in public health and resource allocation, one central aspect is the accurate prediction of COVID-19 cases and related outcomes. Machine learning and deep learning models can be effectively used to conduct predictive modeling. These models are capable of handling vast volumes of data, discovering hidden patterns, </w:t>
      </w:r>
      <w:proofErr w:type="gramStart"/>
      <w:r w:rsidRPr="00647220">
        <w:rPr>
          <w:rFonts w:asciiTheme="majorHAnsi" w:hAnsiTheme="majorHAnsi"/>
          <w:sz w:val="24"/>
          <w:szCs w:val="24"/>
        </w:rPr>
        <w:t>and predicting</w:t>
      </w:r>
      <w:proofErr w:type="gramEnd"/>
      <w:r w:rsidRPr="00647220">
        <w:rPr>
          <w:rFonts w:asciiTheme="majorHAnsi" w:hAnsiTheme="majorHAnsi"/>
          <w:sz w:val="24"/>
          <w:szCs w:val="24"/>
        </w:rPr>
        <w:t xml:space="preserve"> accurately to manage pandemics like COVID-19.</w:t>
      </w:r>
    </w:p>
    <w:p w14:paraId="4B428577" w14:textId="77777777" w:rsidR="00647220" w:rsidRPr="00647220" w:rsidRDefault="00647220" w:rsidP="00647220">
      <w:pPr>
        <w:jc w:val="both"/>
        <w:rPr>
          <w:rFonts w:asciiTheme="majorHAnsi" w:hAnsiTheme="majorHAnsi"/>
          <w:sz w:val="24"/>
          <w:szCs w:val="24"/>
        </w:rPr>
      </w:pPr>
    </w:p>
    <w:p w14:paraId="520701CB" w14:textId="77777777" w:rsidR="00647220" w:rsidRPr="00647220" w:rsidRDefault="00647220" w:rsidP="00647220">
      <w:pPr>
        <w:jc w:val="both"/>
        <w:rPr>
          <w:rFonts w:asciiTheme="majorHAnsi" w:hAnsiTheme="majorHAnsi"/>
          <w:sz w:val="24"/>
          <w:szCs w:val="24"/>
        </w:rPr>
      </w:pPr>
      <w:r w:rsidRPr="00647220">
        <w:rPr>
          <w:rFonts w:asciiTheme="majorHAnsi" w:hAnsiTheme="majorHAnsi"/>
          <w:sz w:val="24"/>
          <w:szCs w:val="24"/>
        </w:rPr>
        <w:t xml:space="preserve">Predictive modeling for COVID-19 is essential for a variety of reasons. First, predictive models achieve optimum distribution and utilization of medical resources by projecting hospital beds, ventilators, and other critical supplies that will be required. Second, the predictions exhibit accurate projections on what might happen under different interventions, thus making the policymakers well-equipped in their decisions. Third, this prediction about the virus spread can raise awareness and improve compliance with health guidelines. </w:t>
      </w:r>
      <w:proofErr w:type="gramStart"/>
      <w:r w:rsidRPr="00647220">
        <w:rPr>
          <w:rFonts w:asciiTheme="majorHAnsi" w:hAnsiTheme="majorHAnsi"/>
          <w:sz w:val="24"/>
          <w:szCs w:val="24"/>
        </w:rPr>
        <w:t>Last but not least</w:t>
      </w:r>
      <w:proofErr w:type="gramEnd"/>
      <w:r w:rsidRPr="00647220">
        <w:rPr>
          <w:rFonts w:asciiTheme="majorHAnsi" w:hAnsiTheme="majorHAnsi"/>
          <w:sz w:val="24"/>
          <w:szCs w:val="24"/>
        </w:rPr>
        <w:t>, knowledge of the future trajectories of the pandemic significantly mitigates economic disruptions by planning appropriate economic relief measures.</w:t>
      </w:r>
    </w:p>
    <w:p w14:paraId="71DCA13C" w14:textId="77777777" w:rsidR="00647220" w:rsidRPr="00647220" w:rsidRDefault="00647220" w:rsidP="00647220">
      <w:pPr>
        <w:jc w:val="both"/>
        <w:rPr>
          <w:rFonts w:asciiTheme="majorHAnsi" w:hAnsiTheme="majorHAnsi"/>
          <w:sz w:val="24"/>
          <w:szCs w:val="24"/>
        </w:rPr>
      </w:pPr>
    </w:p>
    <w:p w14:paraId="222EE870" w14:textId="3822687E" w:rsidR="00505526" w:rsidRDefault="00647220" w:rsidP="00647220">
      <w:pPr>
        <w:jc w:val="both"/>
        <w:rPr>
          <w:rFonts w:asciiTheme="majorHAnsi" w:hAnsiTheme="majorHAnsi"/>
          <w:sz w:val="24"/>
          <w:szCs w:val="24"/>
        </w:rPr>
      </w:pPr>
      <w:r w:rsidRPr="00647220">
        <w:rPr>
          <w:rFonts w:asciiTheme="majorHAnsi" w:hAnsiTheme="majorHAnsi"/>
          <w:sz w:val="24"/>
          <w:szCs w:val="24"/>
        </w:rPr>
        <w:t xml:space="preserve">Notably, newly developed state-of-the-art methods have been proposed in modeling COVID-19 predictive studies. On the side of classification and regression, decision trees and random forests model complex interactions between variables and return very interpretable results. Gradient Boosting Machines like </w:t>
      </w:r>
      <w:proofErr w:type="spellStart"/>
      <w:r w:rsidRPr="00647220">
        <w:rPr>
          <w:rFonts w:asciiTheme="majorHAnsi" w:hAnsiTheme="majorHAnsi"/>
          <w:sz w:val="24"/>
          <w:szCs w:val="24"/>
        </w:rPr>
        <w:t>XGBoost</w:t>
      </w:r>
      <w:proofErr w:type="spellEnd"/>
      <w:r w:rsidRPr="00647220">
        <w:rPr>
          <w:rFonts w:asciiTheme="majorHAnsi" w:hAnsiTheme="majorHAnsi"/>
          <w:sz w:val="24"/>
          <w:szCs w:val="24"/>
        </w:rPr>
        <w:t xml:space="preserve"> are applied because of their high accuracy on different data types and robust behavior. Traditional logistic regression remains a staple for binary classification problems, often providing a baseline against which to compare more complex models. Long Short-Term Memory tops the list in time series prediction since this type of recurrent neural network is designed to pick up very long-term dependencies. In the domain of time series forecasting, statistical models like ARIMA and SARIMA are applied. Hybrid techniques that combine different ML and DL methods, for example, hybrid CNN-DT—Convolutional Neural Network and Decision Tree—are at the forefront of applications because they bank on the strengths of each of the techniques.</w:t>
      </w:r>
    </w:p>
    <w:p w14:paraId="696C4177" w14:textId="77777777" w:rsidR="00505526" w:rsidRDefault="00505526" w:rsidP="00115C5E">
      <w:pPr>
        <w:jc w:val="both"/>
        <w:rPr>
          <w:rFonts w:asciiTheme="majorHAnsi" w:hAnsiTheme="majorHAnsi"/>
          <w:sz w:val="24"/>
          <w:szCs w:val="24"/>
        </w:rPr>
      </w:pPr>
    </w:p>
    <w:p w14:paraId="376CBAB5" w14:textId="77777777" w:rsidR="00505526" w:rsidRDefault="00505526" w:rsidP="00115C5E">
      <w:pPr>
        <w:jc w:val="both"/>
        <w:rPr>
          <w:rFonts w:asciiTheme="majorHAnsi" w:hAnsiTheme="majorHAnsi"/>
          <w:sz w:val="24"/>
          <w:szCs w:val="24"/>
        </w:rPr>
      </w:pPr>
    </w:p>
    <w:p w14:paraId="765DA2C0" w14:textId="77777777" w:rsidR="00505526" w:rsidRDefault="00505526" w:rsidP="00115C5E">
      <w:pPr>
        <w:jc w:val="both"/>
        <w:rPr>
          <w:rFonts w:asciiTheme="majorHAnsi" w:hAnsiTheme="majorHAnsi"/>
          <w:sz w:val="24"/>
          <w:szCs w:val="24"/>
        </w:rPr>
      </w:pPr>
    </w:p>
    <w:p w14:paraId="1ACB649D" w14:textId="77777777" w:rsidR="00505526" w:rsidRDefault="00505526" w:rsidP="00115C5E">
      <w:pPr>
        <w:jc w:val="both"/>
        <w:rPr>
          <w:rFonts w:asciiTheme="majorHAnsi" w:hAnsiTheme="majorHAnsi"/>
          <w:sz w:val="24"/>
          <w:szCs w:val="24"/>
        </w:rPr>
      </w:pPr>
    </w:p>
    <w:p w14:paraId="297051FA" w14:textId="77777777" w:rsidR="00505526" w:rsidRDefault="00505526" w:rsidP="00115C5E">
      <w:pPr>
        <w:jc w:val="both"/>
        <w:rPr>
          <w:rFonts w:asciiTheme="majorHAnsi" w:hAnsiTheme="majorHAnsi"/>
          <w:sz w:val="24"/>
          <w:szCs w:val="24"/>
        </w:rPr>
      </w:pPr>
    </w:p>
    <w:p w14:paraId="554320EB" w14:textId="77777777" w:rsidR="00505526" w:rsidRDefault="00505526" w:rsidP="00115C5E">
      <w:pPr>
        <w:jc w:val="both"/>
        <w:rPr>
          <w:rFonts w:asciiTheme="majorHAnsi" w:hAnsiTheme="majorHAnsi"/>
          <w:sz w:val="24"/>
          <w:szCs w:val="24"/>
        </w:rPr>
      </w:pPr>
    </w:p>
    <w:p w14:paraId="00EBF932" w14:textId="77777777" w:rsidR="00505526" w:rsidRDefault="00505526" w:rsidP="00115C5E">
      <w:pPr>
        <w:jc w:val="both"/>
        <w:rPr>
          <w:rFonts w:asciiTheme="majorHAnsi" w:hAnsiTheme="majorHAnsi"/>
          <w:sz w:val="24"/>
          <w:szCs w:val="24"/>
        </w:rPr>
      </w:pPr>
    </w:p>
    <w:p w14:paraId="26D15F48" w14:textId="77777777" w:rsidR="00505526" w:rsidRDefault="00505526" w:rsidP="00115C5E">
      <w:pPr>
        <w:jc w:val="both"/>
        <w:rPr>
          <w:rFonts w:asciiTheme="majorHAnsi" w:hAnsiTheme="majorHAnsi"/>
          <w:sz w:val="24"/>
          <w:szCs w:val="24"/>
        </w:rPr>
      </w:pPr>
    </w:p>
    <w:p w14:paraId="5F6005E6" w14:textId="77777777" w:rsidR="00505526" w:rsidRDefault="00505526" w:rsidP="00115C5E">
      <w:pPr>
        <w:jc w:val="both"/>
        <w:rPr>
          <w:rFonts w:asciiTheme="majorHAnsi" w:hAnsiTheme="majorHAnsi"/>
          <w:sz w:val="24"/>
          <w:szCs w:val="24"/>
        </w:rPr>
      </w:pPr>
    </w:p>
    <w:p w14:paraId="0563EBF7" w14:textId="77777777" w:rsidR="00505526" w:rsidRDefault="00505526" w:rsidP="00115C5E">
      <w:pPr>
        <w:jc w:val="both"/>
        <w:rPr>
          <w:rFonts w:asciiTheme="majorHAnsi" w:hAnsiTheme="majorHAnsi"/>
          <w:sz w:val="24"/>
          <w:szCs w:val="24"/>
        </w:rPr>
      </w:pPr>
    </w:p>
    <w:p w14:paraId="34A23C81" w14:textId="77777777" w:rsidR="00505526" w:rsidRDefault="00505526" w:rsidP="00115C5E">
      <w:pPr>
        <w:jc w:val="both"/>
        <w:rPr>
          <w:rFonts w:asciiTheme="majorHAnsi" w:hAnsiTheme="majorHAnsi"/>
          <w:sz w:val="24"/>
          <w:szCs w:val="24"/>
        </w:rPr>
      </w:pPr>
    </w:p>
    <w:p w14:paraId="17EF98DF" w14:textId="77777777" w:rsidR="00505526" w:rsidRDefault="00505526" w:rsidP="00115C5E">
      <w:pPr>
        <w:jc w:val="both"/>
        <w:rPr>
          <w:rFonts w:asciiTheme="majorHAnsi" w:hAnsiTheme="majorHAnsi"/>
          <w:sz w:val="24"/>
          <w:szCs w:val="24"/>
        </w:rPr>
      </w:pPr>
    </w:p>
    <w:p w14:paraId="6A266585" w14:textId="77777777" w:rsidR="00505526" w:rsidRDefault="00505526" w:rsidP="00115C5E">
      <w:pPr>
        <w:jc w:val="both"/>
        <w:rPr>
          <w:rFonts w:asciiTheme="majorHAnsi" w:hAnsiTheme="majorHAnsi"/>
          <w:sz w:val="24"/>
          <w:szCs w:val="24"/>
        </w:rPr>
      </w:pPr>
    </w:p>
    <w:p w14:paraId="0091F20C" w14:textId="77777777" w:rsidR="00F02967" w:rsidRDefault="00F02967" w:rsidP="00E63437">
      <w:pPr>
        <w:pStyle w:val="Heading1"/>
        <w:ind w:left="0"/>
        <w:jc w:val="left"/>
      </w:pPr>
    </w:p>
    <w:p w14:paraId="453F390A" w14:textId="77777777" w:rsidR="00D22B5E" w:rsidRDefault="00D22B5E" w:rsidP="00E63437">
      <w:pPr>
        <w:pStyle w:val="Heading1"/>
        <w:ind w:left="0"/>
        <w:jc w:val="left"/>
      </w:pPr>
    </w:p>
    <w:p w14:paraId="20B1C73F" w14:textId="77777777" w:rsidR="00D22B5E" w:rsidRDefault="00D22B5E" w:rsidP="00E63437">
      <w:pPr>
        <w:pStyle w:val="Heading1"/>
        <w:ind w:left="0"/>
        <w:jc w:val="left"/>
      </w:pPr>
    </w:p>
    <w:p w14:paraId="235F4D88" w14:textId="77777777" w:rsidR="00D22B5E" w:rsidRDefault="00D22B5E" w:rsidP="00E63437">
      <w:pPr>
        <w:pStyle w:val="Heading1"/>
        <w:ind w:left="0"/>
        <w:jc w:val="left"/>
      </w:pPr>
    </w:p>
    <w:p w14:paraId="779A5D72" w14:textId="77777777" w:rsidR="00D22B5E" w:rsidRDefault="00D22B5E" w:rsidP="00E63437">
      <w:pPr>
        <w:pStyle w:val="Heading1"/>
        <w:ind w:left="0"/>
        <w:jc w:val="left"/>
      </w:pPr>
    </w:p>
    <w:p w14:paraId="5CCE08A1" w14:textId="77777777" w:rsidR="00607358" w:rsidRDefault="00607358" w:rsidP="00E63437">
      <w:pPr>
        <w:pStyle w:val="Heading1"/>
        <w:ind w:left="0"/>
        <w:jc w:val="left"/>
      </w:pPr>
    </w:p>
    <w:p w14:paraId="3CC5F4E1" w14:textId="77777777" w:rsidR="00647220" w:rsidRDefault="00647220" w:rsidP="00E63437">
      <w:pPr>
        <w:pStyle w:val="Heading1"/>
        <w:ind w:left="0"/>
        <w:jc w:val="left"/>
      </w:pPr>
    </w:p>
    <w:p w14:paraId="5436D057" w14:textId="77777777" w:rsidR="001B720B" w:rsidRDefault="001B720B" w:rsidP="00E63437">
      <w:pPr>
        <w:pStyle w:val="Heading1"/>
        <w:ind w:left="0"/>
        <w:jc w:val="left"/>
      </w:pPr>
    </w:p>
    <w:p w14:paraId="19270F42" w14:textId="2771CF9F" w:rsidR="00505526" w:rsidRDefault="00505526" w:rsidP="00E63437">
      <w:pPr>
        <w:pStyle w:val="Heading1"/>
        <w:ind w:left="0"/>
        <w:jc w:val="left"/>
      </w:pPr>
      <w:bookmarkStart w:id="2" w:name="_Toc170460159"/>
      <w:r w:rsidRPr="00505526">
        <w:lastRenderedPageBreak/>
        <w:t>Related Works</w:t>
      </w:r>
      <w:r>
        <w:t>:</w:t>
      </w:r>
      <w:bookmarkEnd w:id="2"/>
    </w:p>
    <w:p w14:paraId="7D366479" w14:textId="77777777" w:rsidR="00505526" w:rsidRDefault="00505526" w:rsidP="00505526">
      <w:pPr>
        <w:rPr>
          <w:b/>
          <w:bCs/>
          <w:sz w:val="28"/>
          <w:szCs w:val="28"/>
        </w:rPr>
      </w:pPr>
    </w:p>
    <w:p w14:paraId="709A6AA3" w14:textId="77777777" w:rsidR="00E63437" w:rsidRDefault="00E63437" w:rsidP="00E63437">
      <w:pPr>
        <w:pStyle w:val="Author"/>
        <w:spacing w:after="120"/>
        <w:rPr>
          <w:noProof w:val="0"/>
          <w:sz w:val="34"/>
        </w:rPr>
      </w:pPr>
      <w:r w:rsidRPr="00064025">
        <w:rPr>
          <w:noProof w:val="0"/>
          <w:sz w:val="34"/>
        </w:rPr>
        <w:t xml:space="preserve">Deep Learning-Based Decision-Tree Classifier for COVID-19 Diagnosis </w:t>
      </w:r>
      <w:proofErr w:type="gramStart"/>
      <w:r w:rsidRPr="00064025">
        <w:rPr>
          <w:noProof w:val="0"/>
          <w:sz w:val="34"/>
        </w:rPr>
        <w:t>From</w:t>
      </w:r>
      <w:proofErr w:type="gramEnd"/>
      <w:r w:rsidRPr="00064025">
        <w:rPr>
          <w:noProof w:val="0"/>
          <w:sz w:val="34"/>
        </w:rPr>
        <w:t xml:space="preserve"> Chest X-ray Imaging</w:t>
      </w:r>
    </w:p>
    <w:p w14:paraId="6EF9E320" w14:textId="77777777" w:rsidR="00E63437" w:rsidRPr="00064025" w:rsidRDefault="00E63437" w:rsidP="00E63437"/>
    <w:p w14:paraId="108F90C4" w14:textId="69BCC289" w:rsidR="00E63437" w:rsidRPr="00D22B5E" w:rsidRDefault="00E63437" w:rsidP="00D22B5E">
      <w:pPr>
        <w:pStyle w:val="Affiliation"/>
        <w:spacing w:after="120"/>
        <w:ind w:left="567" w:right="198"/>
        <w:rPr>
          <w:rFonts w:ascii="Helvetica" w:hAnsi="Helvetica" w:cs="Helvetica"/>
          <w:color w:val="282828"/>
          <w:sz w:val="21"/>
          <w:szCs w:val="21"/>
          <w:shd w:val="clear" w:color="auto" w:fill="F7F7F7"/>
          <w:vertAlign w:val="superscript"/>
        </w:rPr>
      </w:pPr>
      <w:r>
        <w:rPr>
          <w:rStyle w:val="author-wrapper"/>
          <w:rFonts w:ascii="Helvetica" w:hAnsi="Helvetica" w:cs="Helvetica"/>
          <w:color w:val="282828"/>
          <w:sz w:val="21"/>
          <w:szCs w:val="21"/>
          <w:shd w:val="clear" w:color="auto" w:fill="F7F7F7"/>
        </w:rPr>
        <w:t>Seung Hoon Yoo</w:t>
      </w:r>
      <w:r>
        <w:rPr>
          <w:rStyle w:val="author-wrapper"/>
          <w:rFonts w:ascii="Helvetica" w:hAnsi="Helvetica" w:cs="Helvetica"/>
          <w:color w:val="282828"/>
          <w:sz w:val="21"/>
          <w:szCs w:val="21"/>
          <w:shd w:val="clear" w:color="auto" w:fill="F7F7F7"/>
          <w:vertAlign w:val="superscript"/>
        </w:rPr>
        <w:t>1,</w:t>
      </w:r>
      <w:r>
        <w:rPr>
          <w:rFonts w:ascii="Helvetica" w:hAnsi="Helvetica" w:cs="Helvetica"/>
          <w:color w:val="282828"/>
          <w:sz w:val="21"/>
          <w:szCs w:val="21"/>
          <w:shd w:val="clear" w:color="auto" w:fill="F7F7F7"/>
        </w:rPr>
        <w:t xml:space="preserve"> </w:t>
      </w:r>
      <w:r>
        <w:rPr>
          <w:rStyle w:val="author-wrapper"/>
          <w:rFonts w:ascii="Helvetica" w:hAnsi="Helvetica" w:cs="Helvetica"/>
          <w:color w:val="282828"/>
          <w:sz w:val="21"/>
          <w:szCs w:val="21"/>
          <w:shd w:val="clear" w:color="auto" w:fill="F7F7F7"/>
        </w:rPr>
        <w:t>Hui Geng</w:t>
      </w:r>
      <w:r>
        <w:rPr>
          <w:rStyle w:val="author-wrapper"/>
          <w:rFonts w:ascii="Helvetica" w:hAnsi="Helvetica" w:cs="Helvetica"/>
          <w:color w:val="282828"/>
          <w:sz w:val="21"/>
          <w:szCs w:val="21"/>
          <w:shd w:val="clear" w:color="auto" w:fill="F7F7F7"/>
          <w:vertAlign w:val="superscript"/>
        </w:rPr>
        <w:t>1,</w:t>
      </w:r>
      <w:r>
        <w:rPr>
          <w:rFonts w:ascii="Helvetica" w:hAnsi="Helvetica" w:cs="Helvetica"/>
          <w:color w:val="282828"/>
          <w:sz w:val="21"/>
          <w:szCs w:val="21"/>
          <w:shd w:val="clear" w:color="auto" w:fill="F7F7F7"/>
        </w:rPr>
        <w:t xml:space="preserve"> </w:t>
      </w:r>
      <w:r>
        <w:rPr>
          <w:rStyle w:val="author-wrapper"/>
          <w:rFonts w:ascii="Helvetica" w:hAnsi="Helvetica" w:cs="Helvetica"/>
          <w:color w:val="282828"/>
          <w:sz w:val="21"/>
          <w:szCs w:val="21"/>
          <w:shd w:val="clear" w:color="auto" w:fill="F7F7F7"/>
        </w:rPr>
        <w:t>Tin Lok Chiu</w:t>
      </w:r>
      <w:r>
        <w:rPr>
          <w:rStyle w:val="author-wrapper"/>
          <w:rFonts w:ascii="Helvetica" w:hAnsi="Helvetica" w:cs="Helvetica"/>
          <w:color w:val="282828"/>
          <w:sz w:val="21"/>
          <w:szCs w:val="21"/>
          <w:shd w:val="clear" w:color="auto" w:fill="F7F7F7"/>
          <w:vertAlign w:val="superscript"/>
        </w:rPr>
        <w:t xml:space="preserve">1, </w:t>
      </w:r>
      <w:r>
        <w:rPr>
          <w:rFonts w:ascii="Helvetica" w:hAnsi="Helvetica" w:cs="Helvetica"/>
          <w:color w:val="282828"/>
          <w:sz w:val="21"/>
          <w:szCs w:val="21"/>
          <w:shd w:val="clear" w:color="auto" w:fill="F7F7F7"/>
        </w:rPr>
        <w:t xml:space="preserve"> </w:t>
      </w:r>
      <w:r>
        <w:rPr>
          <w:rStyle w:val="author-wrapper"/>
          <w:rFonts w:ascii="Helvetica" w:hAnsi="Helvetica" w:cs="Helvetica"/>
          <w:color w:val="282828"/>
          <w:sz w:val="21"/>
          <w:szCs w:val="21"/>
          <w:shd w:val="clear" w:color="auto" w:fill="F7F7F7"/>
        </w:rPr>
        <w:t>Siu Ki Yu</w:t>
      </w:r>
      <w:r>
        <w:rPr>
          <w:rStyle w:val="author-wrapper"/>
          <w:rFonts w:ascii="Helvetica" w:hAnsi="Helvetica" w:cs="Helvetica"/>
          <w:color w:val="282828"/>
          <w:sz w:val="21"/>
          <w:szCs w:val="21"/>
          <w:shd w:val="clear" w:color="auto" w:fill="F7F7F7"/>
          <w:vertAlign w:val="superscript"/>
        </w:rPr>
        <w:t>1</w:t>
      </w:r>
      <w:r w:rsidRPr="00064025">
        <w:rPr>
          <w:rStyle w:val="author-wrapper"/>
          <w:rFonts w:ascii="Helvetica" w:hAnsi="Helvetica" w:cs="Helvetica"/>
          <w:color w:val="282828"/>
          <w:sz w:val="21"/>
          <w:szCs w:val="21"/>
          <w:shd w:val="clear" w:color="auto" w:fill="F7F7F7"/>
          <w:vertAlign w:val="superscript"/>
        </w:rPr>
        <w:t xml:space="preserve"> </w:t>
      </w:r>
    </w:p>
    <w:p w14:paraId="6EB16932" w14:textId="77777777" w:rsidR="00E63437" w:rsidRDefault="00E63437" w:rsidP="00E6343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E63437" w14:paraId="4F682B10" w14:textId="77777777">
        <w:trPr>
          <w:trHeight w:val="2561"/>
        </w:trPr>
        <w:tc>
          <w:tcPr>
            <w:tcW w:w="6948" w:type="dxa"/>
            <w:shd w:val="clear" w:color="auto" w:fill="D9D9D9" w:themeFill="background1" w:themeFillShade="D9"/>
          </w:tcPr>
          <w:p w14:paraId="271D93A2" w14:textId="77777777" w:rsidR="00E63437" w:rsidRPr="0094011E" w:rsidRDefault="00E63437">
            <w:pPr>
              <w:spacing w:before="120" w:after="120"/>
              <w:rPr>
                <w:b/>
                <w:bCs/>
                <w:sz w:val="18"/>
                <w:szCs w:val="18"/>
              </w:rPr>
            </w:pPr>
            <w:r w:rsidRPr="0094011E">
              <w:rPr>
                <w:b/>
                <w:bCs/>
                <w:sz w:val="18"/>
                <w:szCs w:val="18"/>
              </w:rPr>
              <w:t>Abstract</w:t>
            </w:r>
          </w:p>
          <w:p w14:paraId="34B57A0E" w14:textId="77777777" w:rsidR="00E63437" w:rsidRDefault="00E63437">
            <w:r w:rsidRPr="00064025">
              <w:rPr>
                <w:sz w:val="16"/>
                <w:szCs w:val="16"/>
              </w:rPr>
              <w:t xml:space="preserve">The paper by Tuli et al. focuses on the use of decision trees to predict the case severity of COVID-19 from patient data. In the study, the dataset used was derived from Kaggle and had several features, including age, symptoms, and comorbidities. The accuracy of the model was 85%, thus defining it as a reliable predictor for the seriousness of cases associated with COVID-19. According to </w:t>
            </w:r>
            <w:proofErr w:type="gramStart"/>
            <w:r w:rsidRPr="00064025">
              <w:rPr>
                <w:sz w:val="16"/>
                <w:szCs w:val="16"/>
              </w:rPr>
              <w:t>the research</w:t>
            </w:r>
            <w:proofErr w:type="gramEnd"/>
            <w:r w:rsidRPr="00064025">
              <w:rPr>
                <w:sz w:val="16"/>
                <w:szCs w:val="16"/>
              </w:rPr>
              <w:t>, machine learning models may help decision-making during a pandemic.</w:t>
            </w:r>
          </w:p>
          <w:p w14:paraId="31183A83" w14:textId="77777777" w:rsidR="00E63437" w:rsidRDefault="00E63437"/>
          <w:p w14:paraId="09897BC0" w14:textId="77777777" w:rsidR="00E63437" w:rsidRDefault="00E63437"/>
          <w:p w14:paraId="7A5D2527" w14:textId="77777777" w:rsidR="00E63437" w:rsidRDefault="00E63437"/>
        </w:tc>
        <w:tc>
          <w:tcPr>
            <w:tcW w:w="2793" w:type="dxa"/>
            <w:shd w:val="clear" w:color="auto" w:fill="FFFFFF" w:themeFill="background1"/>
          </w:tcPr>
          <w:p w14:paraId="6267300B" w14:textId="77777777" w:rsidR="00E63437" w:rsidRDefault="00E63437">
            <w:pPr>
              <w:spacing w:after="120"/>
              <w:rPr>
                <w:sz w:val="16"/>
                <w:szCs w:val="16"/>
              </w:rPr>
            </w:pPr>
            <w:r w:rsidRPr="00DB1597">
              <w:rPr>
                <w:b/>
                <w:bCs/>
                <w:sz w:val="16"/>
                <w:szCs w:val="16"/>
              </w:rPr>
              <w:t xml:space="preserve">Keywords: </w:t>
            </w:r>
            <w:r w:rsidRPr="00064025">
              <w:rPr>
                <w:sz w:val="14"/>
                <w:szCs w:val="14"/>
              </w:rPr>
              <w:t>COVID-19; Decision Trees; Severity Prediction; Kaggle Dataset; Machine Learning; Patient Data</w:t>
            </w:r>
          </w:p>
          <w:p w14:paraId="2BAAFEF9" w14:textId="77777777" w:rsidR="00E63437" w:rsidRDefault="00E63437">
            <w:pPr>
              <w:spacing w:after="120"/>
              <w:rPr>
                <w:sz w:val="16"/>
                <w:szCs w:val="16"/>
              </w:rPr>
            </w:pPr>
          </w:p>
          <w:p w14:paraId="5A045C4A" w14:textId="77777777" w:rsidR="00E63437" w:rsidRDefault="00E63437">
            <w:pPr>
              <w:spacing w:after="120"/>
              <w:rPr>
                <w:b/>
                <w:bCs/>
                <w:sz w:val="16"/>
                <w:szCs w:val="16"/>
              </w:rPr>
            </w:pPr>
          </w:p>
          <w:p w14:paraId="745567CF" w14:textId="77777777" w:rsidR="00E63437" w:rsidRDefault="00E63437">
            <w:pPr>
              <w:spacing w:after="120"/>
              <w:ind w:left="-14"/>
              <w:rPr>
                <w:b/>
                <w:bCs/>
                <w:sz w:val="16"/>
                <w:szCs w:val="16"/>
              </w:rPr>
            </w:pPr>
            <w:r w:rsidRPr="00DB1597">
              <w:rPr>
                <w:b/>
                <w:bCs/>
                <w:sz w:val="16"/>
                <w:szCs w:val="16"/>
              </w:rPr>
              <w:t>Article History</w:t>
            </w:r>
            <w:r>
              <w:rPr>
                <w:b/>
                <w:bCs/>
                <w:sz w:val="16"/>
                <w:szCs w:val="16"/>
              </w:rPr>
              <w:t>: 2020</w:t>
            </w:r>
          </w:p>
          <w:tbl>
            <w:tblPr>
              <w:tblW w:w="1530" w:type="dxa"/>
              <w:tblLook w:val="04A0" w:firstRow="1" w:lastRow="0" w:firstColumn="1" w:lastColumn="0" w:noHBand="0" w:noVBand="1"/>
            </w:tblPr>
            <w:tblGrid>
              <w:gridCol w:w="990"/>
              <w:gridCol w:w="540"/>
            </w:tblGrid>
            <w:tr w:rsidR="00E63437" w:rsidRPr="00AA4A7C" w14:paraId="4CE7B0F7" w14:textId="77777777">
              <w:trPr>
                <w:trHeight w:val="288"/>
              </w:trPr>
              <w:tc>
                <w:tcPr>
                  <w:tcW w:w="990" w:type="dxa"/>
                  <w:shd w:val="clear" w:color="auto" w:fill="auto"/>
                  <w:vAlign w:val="center"/>
                </w:tcPr>
                <w:p w14:paraId="0B7C63BE" w14:textId="77777777" w:rsidR="00E63437" w:rsidRPr="008F11D4" w:rsidRDefault="00E63437">
                  <w:pPr>
                    <w:rPr>
                      <w:sz w:val="16"/>
                      <w:szCs w:val="16"/>
                    </w:rPr>
                  </w:pPr>
                </w:p>
              </w:tc>
              <w:tc>
                <w:tcPr>
                  <w:tcW w:w="540" w:type="dxa"/>
                  <w:shd w:val="clear" w:color="auto" w:fill="auto"/>
                  <w:vAlign w:val="center"/>
                </w:tcPr>
                <w:p w14:paraId="3E0B2719" w14:textId="77777777" w:rsidR="00E63437" w:rsidRPr="008F11D4" w:rsidRDefault="00E63437">
                  <w:pPr>
                    <w:jc w:val="both"/>
                    <w:rPr>
                      <w:b/>
                      <w:bCs/>
                      <w:sz w:val="16"/>
                      <w:szCs w:val="16"/>
                    </w:rPr>
                  </w:pPr>
                </w:p>
              </w:tc>
            </w:tr>
            <w:tr w:rsidR="00E63437" w:rsidRPr="00AA4A7C" w14:paraId="30DD2BE9" w14:textId="77777777">
              <w:trPr>
                <w:trHeight w:val="288"/>
              </w:trPr>
              <w:tc>
                <w:tcPr>
                  <w:tcW w:w="990" w:type="dxa"/>
                  <w:shd w:val="clear" w:color="auto" w:fill="auto"/>
                  <w:vAlign w:val="center"/>
                </w:tcPr>
                <w:p w14:paraId="6F7CC720" w14:textId="77777777" w:rsidR="00E63437" w:rsidRPr="008F11D4" w:rsidRDefault="00E63437">
                  <w:pPr>
                    <w:rPr>
                      <w:sz w:val="16"/>
                      <w:szCs w:val="16"/>
                    </w:rPr>
                  </w:pPr>
                </w:p>
              </w:tc>
              <w:tc>
                <w:tcPr>
                  <w:tcW w:w="540" w:type="dxa"/>
                  <w:shd w:val="clear" w:color="auto" w:fill="auto"/>
                  <w:vAlign w:val="center"/>
                </w:tcPr>
                <w:p w14:paraId="20EFF6D6" w14:textId="77777777" w:rsidR="00E63437" w:rsidRPr="008F11D4" w:rsidRDefault="00E63437">
                  <w:pPr>
                    <w:jc w:val="both"/>
                    <w:rPr>
                      <w:b/>
                      <w:bCs/>
                      <w:sz w:val="16"/>
                      <w:szCs w:val="16"/>
                    </w:rPr>
                  </w:pPr>
                </w:p>
              </w:tc>
            </w:tr>
            <w:tr w:rsidR="00E63437" w:rsidRPr="00AA4A7C" w14:paraId="33BF0337" w14:textId="77777777">
              <w:trPr>
                <w:trHeight w:val="288"/>
              </w:trPr>
              <w:tc>
                <w:tcPr>
                  <w:tcW w:w="990" w:type="dxa"/>
                  <w:shd w:val="clear" w:color="auto" w:fill="auto"/>
                  <w:vAlign w:val="center"/>
                </w:tcPr>
                <w:p w14:paraId="2FEA5E04" w14:textId="77777777" w:rsidR="00E63437" w:rsidRPr="008F11D4" w:rsidRDefault="00E63437">
                  <w:pPr>
                    <w:rPr>
                      <w:sz w:val="16"/>
                      <w:szCs w:val="16"/>
                    </w:rPr>
                  </w:pPr>
                </w:p>
              </w:tc>
              <w:tc>
                <w:tcPr>
                  <w:tcW w:w="540" w:type="dxa"/>
                  <w:shd w:val="clear" w:color="auto" w:fill="auto"/>
                  <w:vAlign w:val="center"/>
                </w:tcPr>
                <w:p w14:paraId="4D258729" w14:textId="77777777" w:rsidR="00E63437" w:rsidRPr="008F11D4" w:rsidRDefault="00E63437">
                  <w:pPr>
                    <w:rPr>
                      <w:b/>
                      <w:bCs/>
                      <w:sz w:val="16"/>
                      <w:szCs w:val="16"/>
                      <w:rtl/>
                      <w:lang w:bidi="fa-IR"/>
                    </w:rPr>
                  </w:pPr>
                </w:p>
              </w:tc>
            </w:tr>
            <w:tr w:rsidR="00E63437" w:rsidRPr="00AA4A7C" w14:paraId="4F880AA1" w14:textId="77777777">
              <w:trPr>
                <w:trHeight w:val="288"/>
              </w:trPr>
              <w:tc>
                <w:tcPr>
                  <w:tcW w:w="990" w:type="dxa"/>
                  <w:shd w:val="clear" w:color="auto" w:fill="auto"/>
                  <w:vAlign w:val="center"/>
                </w:tcPr>
                <w:p w14:paraId="41EB2E38" w14:textId="77777777" w:rsidR="00E63437" w:rsidRPr="008F11D4" w:rsidRDefault="00E63437">
                  <w:pPr>
                    <w:rPr>
                      <w:sz w:val="16"/>
                      <w:szCs w:val="16"/>
                    </w:rPr>
                  </w:pPr>
                </w:p>
              </w:tc>
              <w:tc>
                <w:tcPr>
                  <w:tcW w:w="540" w:type="dxa"/>
                  <w:shd w:val="clear" w:color="auto" w:fill="auto"/>
                  <w:vAlign w:val="center"/>
                </w:tcPr>
                <w:p w14:paraId="765900FE" w14:textId="77777777" w:rsidR="00E63437" w:rsidRPr="008F11D4" w:rsidRDefault="00E63437">
                  <w:pPr>
                    <w:rPr>
                      <w:b/>
                      <w:bCs/>
                      <w:sz w:val="16"/>
                      <w:szCs w:val="16"/>
                      <w:rtl/>
                      <w:lang w:bidi="fa-IR"/>
                    </w:rPr>
                  </w:pPr>
                </w:p>
              </w:tc>
            </w:tr>
          </w:tbl>
          <w:p w14:paraId="310CB428" w14:textId="77777777" w:rsidR="00E63437" w:rsidRPr="0094011E" w:rsidRDefault="00E63437">
            <w:pPr>
              <w:spacing w:after="120"/>
              <w:rPr>
                <w:b/>
                <w:bCs/>
                <w:sz w:val="18"/>
                <w:szCs w:val="18"/>
              </w:rPr>
            </w:pPr>
          </w:p>
        </w:tc>
      </w:tr>
    </w:tbl>
    <w:p w14:paraId="4C351483" w14:textId="77777777" w:rsidR="00940504" w:rsidRDefault="00940504" w:rsidP="00940504">
      <w:pPr>
        <w:rPr>
          <w:color w:val="002060"/>
        </w:rPr>
      </w:pPr>
    </w:p>
    <w:p w14:paraId="6979B8D4" w14:textId="77777777" w:rsidR="00940504" w:rsidRPr="00940504" w:rsidRDefault="00940504" w:rsidP="00940504">
      <w:pPr>
        <w:rPr>
          <w:rFonts w:asciiTheme="majorBidi" w:hAnsiTheme="majorBidi" w:cstheme="majorBidi"/>
          <w:b/>
          <w:bCs/>
          <w:color w:val="4F81BD" w:themeColor="accent1"/>
          <w:sz w:val="24"/>
          <w:szCs w:val="24"/>
        </w:rPr>
      </w:pPr>
      <w:r w:rsidRPr="00940504">
        <w:rPr>
          <w:rFonts w:asciiTheme="majorBidi" w:hAnsiTheme="majorBidi" w:cstheme="majorBidi"/>
          <w:b/>
          <w:bCs/>
          <w:color w:val="4F81BD" w:themeColor="accent1"/>
          <w:sz w:val="24"/>
          <w:szCs w:val="24"/>
        </w:rPr>
        <w:t>Study Overview</w:t>
      </w:r>
    </w:p>
    <w:p w14:paraId="7DB48191" w14:textId="77777777" w:rsidR="00940504" w:rsidRPr="00940504" w:rsidRDefault="00940504" w:rsidP="00940504">
      <w:pPr>
        <w:rPr>
          <w:rFonts w:asciiTheme="majorBidi" w:hAnsiTheme="majorBidi" w:cstheme="majorBidi"/>
          <w:color w:val="000000" w:themeColor="text1"/>
        </w:rPr>
      </w:pPr>
      <w:r w:rsidRPr="00940504">
        <w:rPr>
          <w:rFonts w:asciiTheme="majorBidi" w:hAnsiTheme="majorBidi" w:cstheme="majorBidi"/>
          <w:color w:val="000000" w:themeColor="text1"/>
        </w:rPr>
        <w:t>It focuses on applying deep learning-based decision-tree classifiers in COVID-19 diagnosis from chest X-ray images. A marriage between deep learning and decision-tree methodologies is utilized to bring solid improvements in the accuracy and efficiency of the diagnosis of COVID-19. This means that the research makes available a fast, reliable diagnostic tool for use by health professionals in making out COVID-19 cases from CXR image modalities already readily available within clinical environments.</w:t>
      </w:r>
    </w:p>
    <w:p w14:paraId="10DB8EBD" w14:textId="77777777" w:rsidR="00940504" w:rsidRPr="00940504" w:rsidRDefault="00940504" w:rsidP="00940504">
      <w:pPr>
        <w:rPr>
          <w:rFonts w:asciiTheme="majorBidi" w:hAnsiTheme="majorBidi" w:cstheme="majorBidi"/>
          <w:color w:val="000000" w:themeColor="text1"/>
        </w:rPr>
      </w:pPr>
    </w:p>
    <w:p w14:paraId="51FFB443" w14:textId="77777777" w:rsidR="00940504" w:rsidRPr="00940504" w:rsidRDefault="00940504" w:rsidP="00940504">
      <w:pPr>
        <w:rPr>
          <w:rFonts w:asciiTheme="majorBidi" w:hAnsiTheme="majorBidi" w:cstheme="majorBidi"/>
          <w:b/>
          <w:bCs/>
          <w:color w:val="4F81BD" w:themeColor="accent1"/>
        </w:rPr>
      </w:pPr>
      <w:r w:rsidRPr="00940504">
        <w:rPr>
          <w:rFonts w:asciiTheme="majorBidi" w:hAnsiTheme="majorBidi" w:cstheme="majorBidi"/>
          <w:b/>
          <w:bCs/>
          <w:color w:val="4F81BD" w:themeColor="accent1"/>
        </w:rPr>
        <w:t>Machine Learning and Deep Learning Models Used</w:t>
      </w:r>
    </w:p>
    <w:p w14:paraId="59B352BE" w14:textId="77777777" w:rsidR="00940504" w:rsidRPr="00940504" w:rsidRDefault="00940504" w:rsidP="00940504">
      <w:pPr>
        <w:rPr>
          <w:rFonts w:asciiTheme="majorBidi" w:hAnsiTheme="majorBidi" w:cstheme="majorBidi"/>
          <w:color w:val="000000" w:themeColor="text1"/>
        </w:rPr>
      </w:pPr>
      <w:r w:rsidRPr="00940504">
        <w:rPr>
          <w:rFonts w:asciiTheme="majorBidi" w:hAnsiTheme="majorBidi" w:cstheme="majorBidi"/>
          <w:color w:val="000000" w:themeColor="text1"/>
        </w:rPr>
        <w:t>On this basis, the research combines a deep learning model with decision-tree classifiers. These consist of Convolutional Neural Networks and Decision Trees as main models, plus a Hybrid CNN-DT Model. Such designed models process chest X-ray images and analyze them to discover specific patterns and abnormalities indicating COVID-19 infection. Therefore, the combination of CNNs and Decision Trees provides an excellent framework for extracting features robustly and decision-making interpretability.</w:t>
      </w:r>
    </w:p>
    <w:p w14:paraId="4F7A2C26" w14:textId="77777777" w:rsidR="00940504" w:rsidRPr="00940504" w:rsidRDefault="00940504" w:rsidP="00940504">
      <w:pPr>
        <w:rPr>
          <w:rFonts w:asciiTheme="majorBidi" w:hAnsiTheme="majorBidi" w:cstheme="majorBidi"/>
          <w:color w:val="000000" w:themeColor="text1"/>
        </w:rPr>
      </w:pPr>
    </w:p>
    <w:p w14:paraId="717FEDF5" w14:textId="77777777" w:rsidR="00940504" w:rsidRDefault="00940504" w:rsidP="00940504">
      <w:pPr>
        <w:rPr>
          <w:rFonts w:asciiTheme="majorBidi" w:hAnsiTheme="majorBidi" w:cstheme="majorBidi"/>
          <w:color w:val="000000" w:themeColor="text1"/>
        </w:rPr>
      </w:pPr>
      <w:r w:rsidRPr="00940504">
        <w:rPr>
          <w:rFonts w:asciiTheme="majorBidi" w:hAnsiTheme="majorBidi" w:cstheme="majorBidi"/>
          <w:b/>
          <w:bCs/>
          <w:color w:val="4F81BD" w:themeColor="accent1"/>
        </w:rPr>
        <w:t>Datasets Used</w:t>
      </w:r>
      <w:r w:rsidRPr="00940504">
        <w:rPr>
          <w:rFonts w:asciiTheme="majorBidi" w:hAnsiTheme="majorBidi" w:cstheme="majorBidi"/>
          <w:color w:val="000000" w:themeColor="text1"/>
        </w:rPr>
        <w:t xml:space="preserve"> </w:t>
      </w:r>
    </w:p>
    <w:p w14:paraId="40424CCB" w14:textId="77777777" w:rsidR="00940504" w:rsidRDefault="00940504" w:rsidP="00940504">
      <w:pPr>
        <w:rPr>
          <w:rFonts w:asciiTheme="majorBidi" w:hAnsiTheme="majorBidi" w:cstheme="majorBidi"/>
          <w:color w:val="000000" w:themeColor="text1"/>
        </w:rPr>
      </w:pPr>
    </w:p>
    <w:p w14:paraId="1CFC8194" w14:textId="53D8D3CD" w:rsidR="00940504" w:rsidRPr="00940504" w:rsidRDefault="00940504" w:rsidP="00940504">
      <w:pPr>
        <w:rPr>
          <w:rFonts w:asciiTheme="majorBidi" w:hAnsiTheme="majorBidi" w:cstheme="majorBidi"/>
          <w:color w:val="000000" w:themeColor="text1"/>
        </w:rPr>
      </w:pPr>
      <w:r w:rsidRPr="00940504">
        <w:rPr>
          <w:rFonts w:asciiTheme="majorBidi" w:hAnsiTheme="majorBidi" w:cstheme="majorBidi"/>
          <w:color w:val="000000" w:themeColor="text1"/>
        </w:rPr>
        <w:t>This work uses datasets composed of chest X-ray images, aggregated from several sources, comprising the COVID-19 Radiography Database and the ChestX-ray14 Dataset. COVID-19 radiography comprises CXR images of patients diagnosed with COVID-19, pneumonia, and healthy controls. ChestXray14 Dataset is an extensive dataset with various thoracic diseases considered for pretraining the models.</w:t>
      </w:r>
    </w:p>
    <w:p w14:paraId="1E03C117" w14:textId="77777777" w:rsidR="00940504" w:rsidRPr="00940504" w:rsidRDefault="00940504" w:rsidP="00940504">
      <w:pPr>
        <w:rPr>
          <w:rFonts w:asciiTheme="majorBidi" w:hAnsiTheme="majorBidi" w:cstheme="majorBidi"/>
          <w:color w:val="000000" w:themeColor="text1"/>
        </w:rPr>
      </w:pPr>
      <w:r w:rsidRPr="00940504">
        <w:rPr>
          <w:rFonts w:asciiTheme="majorBidi" w:hAnsiTheme="majorBidi" w:cstheme="majorBidi"/>
          <w:color w:val="000000" w:themeColor="text1"/>
        </w:rPr>
        <w:t>With thousands of images, the combined dataset will be large enough to ensure training on a heterogeneous and representative sample of the population.</w:t>
      </w:r>
    </w:p>
    <w:p w14:paraId="11135D49" w14:textId="77777777" w:rsidR="00940504" w:rsidRPr="00940504" w:rsidRDefault="00940504" w:rsidP="00940504">
      <w:pPr>
        <w:rPr>
          <w:rFonts w:asciiTheme="majorBidi" w:hAnsiTheme="majorBidi" w:cstheme="majorBidi"/>
          <w:color w:val="000000" w:themeColor="text1"/>
        </w:rPr>
      </w:pPr>
    </w:p>
    <w:p w14:paraId="0B4E4A85" w14:textId="78E6D94A" w:rsidR="00940504" w:rsidRPr="00940504" w:rsidRDefault="00940504" w:rsidP="00F02967">
      <w:pPr>
        <w:rPr>
          <w:rFonts w:asciiTheme="majorBidi" w:hAnsiTheme="majorBidi" w:cstheme="majorBidi"/>
          <w:color w:val="000000" w:themeColor="text1"/>
        </w:rPr>
      </w:pPr>
      <w:r w:rsidRPr="00940504">
        <w:rPr>
          <w:rFonts w:asciiTheme="majorBidi" w:hAnsiTheme="majorBidi" w:cstheme="majorBidi"/>
          <w:color w:val="000000" w:themeColor="text1"/>
        </w:rPr>
        <w:t>Performance Measures In this regard, various performance metrics used to evaluate these created models include Accuracy, Sensitivity, Recall, Specificity, Precision, F1-Score, and Area Under the Receiver Operating Characteristics Curve. These metrics would, therefore, provide an all-rounded diagnosis capability for the trained models. The hybrid CNN-DT model exhibited very robust performance with high sensitivity and high specificity, making it quite effective at identifying COVID-19 cases from chest X-ray images.</w:t>
      </w:r>
    </w:p>
    <w:p w14:paraId="00572843" w14:textId="77777777" w:rsidR="00940504" w:rsidRDefault="00940504" w:rsidP="00940504">
      <w:pPr>
        <w:rPr>
          <w:rFonts w:asciiTheme="majorBidi" w:hAnsiTheme="majorBidi" w:cstheme="majorBidi"/>
          <w:color w:val="000000" w:themeColor="text1"/>
        </w:rPr>
      </w:pPr>
      <w:r w:rsidRPr="00940504">
        <w:rPr>
          <w:rFonts w:asciiTheme="majorBidi" w:hAnsiTheme="majorBidi" w:cstheme="majorBidi"/>
          <w:b/>
          <w:bCs/>
          <w:color w:val="4F81BD" w:themeColor="accent1"/>
        </w:rPr>
        <w:t>Key Findings</w:t>
      </w:r>
      <w:r w:rsidRPr="00940504">
        <w:rPr>
          <w:rFonts w:asciiTheme="majorBidi" w:hAnsiTheme="majorBidi" w:cstheme="majorBidi"/>
          <w:color w:val="000000" w:themeColor="text1"/>
        </w:rPr>
        <w:t xml:space="preserve"> </w:t>
      </w:r>
    </w:p>
    <w:p w14:paraId="558D8956" w14:textId="1B303C1B" w:rsidR="00940504" w:rsidRPr="00940504" w:rsidRDefault="00940504" w:rsidP="00940504">
      <w:pPr>
        <w:rPr>
          <w:rFonts w:asciiTheme="majorBidi" w:hAnsiTheme="majorBidi" w:cstheme="majorBidi"/>
          <w:color w:val="000000" w:themeColor="text1"/>
        </w:rPr>
      </w:pPr>
      <w:r w:rsidRPr="00940504">
        <w:rPr>
          <w:rFonts w:asciiTheme="majorBidi" w:hAnsiTheme="majorBidi" w:cstheme="majorBidi"/>
          <w:color w:val="000000" w:themeColor="text1"/>
        </w:rPr>
        <w:t>It was observed that this deep learning-based decision-tree classifier had significant improvements in</w:t>
      </w:r>
      <w:r w:rsidR="00D22B5E">
        <w:rPr>
          <w:rFonts w:asciiTheme="majorBidi" w:hAnsiTheme="majorBidi" w:cstheme="majorBidi"/>
          <w:color w:val="000000" w:themeColor="text1"/>
        </w:rPr>
        <w:t xml:space="preserve"> </w:t>
      </w:r>
      <w:r w:rsidRPr="00940504">
        <w:rPr>
          <w:rFonts w:asciiTheme="majorBidi" w:hAnsiTheme="majorBidi" w:cstheme="majorBidi"/>
          <w:color w:val="000000" w:themeColor="text1"/>
        </w:rPr>
        <w:t>diagnostic accuracy compared to traditional methods. In the hybrid CNN-DT model, the accuracy was more than 95%, higher than the accuracies obtained by individual CNN and DT models. Similarly, values for high sensitivity have been recorded for the same, thus making it reliable for detecting true positives and negatives. Moreover, deep learning and decision-tree methodologies provided ultra-fast analysis in chest X-ray images for faster diagnosis in clinical settings. The study emphasized the need to combine both methods so that each method would have the other's strengths.</w:t>
      </w:r>
    </w:p>
    <w:p w14:paraId="31DA8AD9" w14:textId="77777777" w:rsidR="00940504" w:rsidRPr="00940504" w:rsidRDefault="00940504" w:rsidP="00940504">
      <w:pPr>
        <w:rPr>
          <w:rFonts w:asciiTheme="majorBidi" w:hAnsiTheme="majorBidi" w:cstheme="majorBidi"/>
          <w:color w:val="000000" w:themeColor="text1"/>
        </w:rPr>
      </w:pPr>
    </w:p>
    <w:p w14:paraId="48CF04F3" w14:textId="77777777" w:rsidR="00940504" w:rsidRDefault="00940504" w:rsidP="00940504">
      <w:pPr>
        <w:rPr>
          <w:rFonts w:asciiTheme="majorBidi" w:hAnsiTheme="majorBidi" w:cstheme="majorBidi"/>
          <w:color w:val="000000" w:themeColor="text1"/>
        </w:rPr>
      </w:pPr>
      <w:r w:rsidRPr="00940504">
        <w:rPr>
          <w:rFonts w:asciiTheme="majorBidi" w:hAnsiTheme="majorBidi" w:cstheme="majorBidi"/>
          <w:b/>
          <w:bCs/>
          <w:color w:val="4F81BD" w:themeColor="accent1"/>
        </w:rPr>
        <w:t>Summary</w:t>
      </w:r>
      <w:r w:rsidRPr="00940504">
        <w:rPr>
          <w:rFonts w:asciiTheme="majorBidi" w:hAnsiTheme="majorBidi" w:cstheme="majorBidi"/>
          <w:color w:val="000000" w:themeColor="text1"/>
        </w:rPr>
        <w:t xml:space="preserve"> </w:t>
      </w:r>
    </w:p>
    <w:p w14:paraId="24931993" w14:textId="30A41734" w:rsidR="00E63437" w:rsidRPr="00940504" w:rsidRDefault="00940504" w:rsidP="00940504">
      <w:pPr>
        <w:rPr>
          <w:color w:val="002060"/>
        </w:rPr>
      </w:pPr>
      <w:r w:rsidRPr="00940504">
        <w:rPr>
          <w:rFonts w:asciiTheme="majorBidi" w:hAnsiTheme="majorBidi" w:cstheme="majorBidi"/>
          <w:color w:val="000000" w:themeColor="text1"/>
        </w:rPr>
        <w:t xml:space="preserve">The current study has further confirmed the feasibility of integrating deep learning with decision-tree classifiers in establishing COVID-19 diagnosis on chest X-ray images. This hybrid CNN-DT model provides a robust and reliable tool that can, therefore, enable healthcare professionals to deliver quicker and stronger diagnoses among patients, </w:t>
      </w:r>
      <w:r w:rsidRPr="00940504">
        <w:rPr>
          <w:rFonts w:asciiTheme="majorBidi" w:hAnsiTheme="majorBidi" w:cstheme="majorBidi"/>
          <w:color w:val="000000" w:themeColor="text1"/>
        </w:rPr>
        <w:lastRenderedPageBreak/>
        <w:t>which eventually improves their condition and optimizes resource allocation during pandemics. If the said approach is characterized by high accuracy and level of robustness, this can help in the diagnostic process immensely to better handle COVID cases within healthcare settings.</w:t>
      </w:r>
    </w:p>
    <w:p w14:paraId="29620489" w14:textId="1BCF2535" w:rsidR="00E63437" w:rsidRDefault="00D22B5E" w:rsidP="00CA017D">
      <w:pPr>
        <w:pStyle w:val="BodyTextIndent"/>
        <w:tabs>
          <w:tab w:val="left" w:pos="284"/>
        </w:tabs>
        <w:spacing w:before="120" w:line="276" w:lineRule="auto"/>
        <w:ind w:left="0"/>
      </w:pPr>
      <w:r w:rsidRPr="00064025">
        <w:drawing>
          <wp:inline distT="0" distB="0" distL="0" distR="0" wp14:anchorId="403AA2DD" wp14:editId="6B0448CC">
            <wp:extent cx="6073140" cy="4297680"/>
            <wp:effectExtent l="0" t="0" r="0" b="0"/>
            <wp:docPr id="762413559"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3559" name="Picture 1" descr="A diagram of a medical procedu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3140" cy="4297680"/>
                    </a:xfrm>
                    <a:prstGeom prst="rect">
                      <a:avLst/>
                    </a:prstGeom>
                  </pic:spPr>
                </pic:pic>
              </a:graphicData>
            </a:graphic>
          </wp:inline>
        </w:drawing>
      </w:r>
      <w:r w:rsidR="00CA017D" w:rsidRPr="00F27932">
        <w:drawing>
          <wp:anchor distT="0" distB="0" distL="114300" distR="114300" simplePos="0" relativeHeight="251652096" behindDoc="0" locked="0" layoutInCell="1" allowOverlap="1" wp14:anchorId="6285AF50" wp14:editId="07B3B06F">
            <wp:simplePos x="0" y="0"/>
            <wp:positionH relativeFrom="column">
              <wp:posOffset>-609600</wp:posOffset>
            </wp:positionH>
            <wp:positionV relativeFrom="paragraph">
              <wp:posOffset>4435187</wp:posOffset>
            </wp:positionV>
            <wp:extent cx="3838575" cy="2486025"/>
            <wp:effectExtent l="0" t="0" r="9525" b="9525"/>
            <wp:wrapSquare wrapText="bothSides"/>
            <wp:docPr id="1896014400" name="Picture 1" descr="A screenshot of a dat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14400" name="Picture 1" descr="A screenshot of a data grou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38575" cy="2486025"/>
                    </a:xfrm>
                    <a:prstGeom prst="rect">
                      <a:avLst/>
                    </a:prstGeom>
                  </pic:spPr>
                </pic:pic>
              </a:graphicData>
            </a:graphic>
          </wp:anchor>
        </w:drawing>
      </w:r>
      <w:r w:rsidR="00CA017D">
        <w:t xml:space="preserve">                       </w:t>
      </w:r>
      <w:r w:rsidR="00E63437" w:rsidRPr="00E63437">
        <w:t>The following images show the structure and workflow of a study for the diagnosis of COVID-19 using Decision Trees from chest X-rays. Table 1 separates data into normal versus abnormal images, wherein 442 abnormal images are impacting from NIH and 143 from East Asian hospitals, associated with 585 standard photos. This data will be divided into training and testing sets, killed by augmentation, to ensure the robustness of model training. Figure 1 illustrates the process: image quality assessment, followed by binary classification for normal, TB, non-TB, and COVID-19 cases, finally aiding physicians in diagnosis. Such workflow ensures an accurate and reliable diagnosis of chest</w:t>
      </w:r>
      <w:r w:rsidR="00CA017D">
        <w:t xml:space="preserve"> </w:t>
      </w:r>
      <w:r w:rsidR="00E63437" w:rsidRPr="00E63437">
        <w:t>conditions by structured decision-making.</w:t>
      </w:r>
    </w:p>
    <w:p w14:paraId="37F33A5B" w14:textId="1F523314" w:rsidR="00940504" w:rsidRDefault="00940504" w:rsidP="00E63437">
      <w:pPr>
        <w:pStyle w:val="BodyTextIndent"/>
        <w:tabs>
          <w:tab w:val="left" w:pos="284"/>
        </w:tabs>
        <w:spacing w:before="120" w:line="276" w:lineRule="auto"/>
        <w:ind w:left="0"/>
      </w:pPr>
    </w:p>
    <w:p w14:paraId="250441A1" w14:textId="77777777" w:rsidR="00940504" w:rsidRDefault="00940504" w:rsidP="00E63437">
      <w:pPr>
        <w:pStyle w:val="BodyTextIndent"/>
        <w:tabs>
          <w:tab w:val="left" w:pos="284"/>
        </w:tabs>
        <w:spacing w:before="120" w:line="276" w:lineRule="auto"/>
        <w:ind w:left="0"/>
      </w:pPr>
    </w:p>
    <w:p w14:paraId="25746029" w14:textId="4006E80A" w:rsidR="00940504" w:rsidRDefault="00940504" w:rsidP="00E63437">
      <w:pPr>
        <w:pStyle w:val="BodyTextIndent"/>
        <w:tabs>
          <w:tab w:val="left" w:pos="284"/>
        </w:tabs>
        <w:spacing w:before="120" w:line="276" w:lineRule="auto"/>
        <w:ind w:left="0"/>
      </w:pPr>
    </w:p>
    <w:p w14:paraId="560CA430" w14:textId="77777777" w:rsidR="00D22B5E" w:rsidRDefault="00D22B5E" w:rsidP="00E63437">
      <w:pPr>
        <w:pStyle w:val="BodyTextIndent"/>
        <w:tabs>
          <w:tab w:val="left" w:pos="284"/>
        </w:tabs>
        <w:spacing w:before="120" w:line="276" w:lineRule="auto"/>
        <w:ind w:left="0"/>
      </w:pPr>
    </w:p>
    <w:p w14:paraId="5B8D3E6B" w14:textId="77777777" w:rsidR="00D22B5E" w:rsidRDefault="00D22B5E" w:rsidP="00E63437">
      <w:pPr>
        <w:pStyle w:val="BodyTextIndent"/>
        <w:tabs>
          <w:tab w:val="left" w:pos="284"/>
        </w:tabs>
        <w:spacing w:before="120" w:line="276" w:lineRule="auto"/>
        <w:ind w:left="0"/>
      </w:pPr>
    </w:p>
    <w:p w14:paraId="2BAF5F54" w14:textId="77777777" w:rsidR="00D22B5E" w:rsidRDefault="00D22B5E" w:rsidP="00E63437">
      <w:pPr>
        <w:pStyle w:val="BodyTextIndent"/>
        <w:tabs>
          <w:tab w:val="left" w:pos="284"/>
        </w:tabs>
        <w:spacing w:before="120" w:line="276" w:lineRule="auto"/>
        <w:ind w:left="0"/>
      </w:pPr>
    </w:p>
    <w:p w14:paraId="1D4532BB" w14:textId="7394E77E" w:rsidR="00940504" w:rsidRDefault="00940504" w:rsidP="00E63437">
      <w:pPr>
        <w:pStyle w:val="BodyTextIndent"/>
        <w:tabs>
          <w:tab w:val="left" w:pos="284"/>
        </w:tabs>
        <w:spacing w:before="120" w:line="276" w:lineRule="auto"/>
        <w:ind w:left="0"/>
      </w:pPr>
    </w:p>
    <w:p w14:paraId="4604EFBE" w14:textId="77777777" w:rsidR="00F02967" w:rsidRDefault="00F02967" w:rsidP="00505526">
      <w:pPr>
        <w:tabs>
          <w:tab w:val="left" w:pos="1704"/>
        </w:tabs>
      </w:pPr>
    </w:p>
    <w:p w14:paraId="75301680" w14:textId="77777777" w:rsidR="00940504" w:rsidRPr="006A2C73" w:rsidRDefault="00940504" w:rsidP="00940504">
      <w:pPr>
        <w:jc w:val="center"/>
        <w:rPr>
          <w:lang w:val="en-MY"/>
        </w:rPr>
      </w:pPr>
      <w:r w:rsidRPr="006A2C73">
        <w:rPr>
          <w:sz w:val="34"/>
        </w:rPr>
        <w:t>Application of machine learning models based on decision trees in classifying the factors affecting mortality of COVID-19 patients in Hamadan, Iran</w:t>
      </w:r>
    </w:p>
    <w:p w14:paraId="50DC2EE0" w14:textId="77777777" w:rsidR="00940504" w:rsidRDefault="00940504" w:rsidP="00940504">
      <w:pPr>
        <w:jc w:val="center"/>
      </w:pPr>
      <w:r w:rsidRPr="00CA7FBA">
        <w:rPr>
          <w:rStyle w:val="author-wrapper"/>
          <w:rFonts w:ascii="Helvetica" w:hAnsi="Helvetica" w:cs="Helvetica"/>
          <w:i/>
          <w:noProof/>
          <w:color w:val="282828"/>
          <w:sz w:val="21"/>
          <w:szCs w:val="21"/>
          <w:shd w:val="clear" w:color="auto" w:fill="F7F7F7"/>
        </w:rPr>
        <w:t>Samad Moslehi, Niloofar Rabiei, Ali Reza Soltanian, Mojgan Mamani</w:t>
      </w:r>
    </w:p>
    <w:p w14:paraId="29FF2350" w14:textId="77777777" w:rsidR="00940504" w:rsidRDefault="00940504" w:rsidP="00940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940504" w14:paraId="545C8331" w14:textId="77777777" w:rsidTr="0007678A">
        <w:trPr>
          <w:trHeight w:val="2561"/>
        </w:trPr>
        <w:tc>
          <w:tcPr>
            <w:tcW w:w="6948" w:type="dxa"/>
            <w:shd w:val="clear" w:color="auto" w:fill="D9D9D9" w:themeFill="background1" w:themeFillShade="D9"/>
          </w:tcPr>
          <w:p w14:paraId="3BFA8908" w14:textId="77777777" w:rsidR="00940504" w:rsidRPr="0094011E" w:rsidRDefault="00940504" w:rsidP="0007678A">
            <w:pPr>
              <w:spacing w:before="120" w:after="120"/>
              <w:rPr>
                <w:b/>
                <w:bCs/>
                <w:sz w:val="18"/>
                <w:szCs w:val="18"/>
              </w:rPr>
            </w:pPr>
            <w:r w:rsidRPr="0094011E">
              <w:rPr>
                <w:b/>
                <w:bCs/>
                <w:sz w:val="18"/>
                <w:szCs w:val="18"/>
              </w:rPr>
              <w:t>Abstract</w:t>
            </w:r>
          </w:p>
          <w:p w14:paraId="1567D100" w14:textId="77777777" w:rsidR="00940504" w:rsidRDefault="00940504" w:rsidP="0007678A">
            <w:r w:rsidRPr="0047281C">
              <w:rPr>
                <w:sz w:val="16"/>
                <w:szCs w:val="16"/>
              </w:rPr>
              <w:t>This study aimed to identify the essential features related to COVID-19 patient mortality and develop a high-precision, interpretable classification model that can help reduce mortality. The decision tree models, such as LMT, C4.5, C5.0, and CART, have been applied to data from 2470 patients in Hamadan, Iran, for mortality classification based on demographic, clinical, and laboratory findings. The models were then evaluated for accuracy, recall, and F1 score. The best model was further checked for interpretability by flowcharts and an ROC curve.</w:t>
            </w:r>
          </w:p>
          <w:p w14:paraId="4AC99F5A" w14:textId="77777777" w:rsidR="00940504" w:rsidRDefault="00940504" w:rsidP="0007678A"/>
          <w:p w14:paraId="33F31BEF" w14:textId="77777777" w:rsidR="00940504" w:rsidRDefault="00940504" w:rsidP="0007678A"/>
        </w:tc>
        <w:tc>
          <w:tcPr>
            <w:tcW w:w="2793" w:type="dxa"/>
            <w:shd w:val="clear" w:color="auto" w:fill="FFFFFF" w:themeFill="background1"/>
          </w:tcPr>
          <w:p w14:paraId="10836A4E" w14:textId="77777777" w:rsidR="00940504" w:rsidRDefault="00940504" w:rsidP="0007678A">
            <w:pPr>
              <w:spacing w:after="120"/>
              <w:rPr>
                <w:sz w:val="16"/>
                <w:szCs w:val="16"/>
              </w:rPr>
            </w:pPr>
            <w:r w:rsidRPr="00DB1597">
              <w:rPr>
                <w:b/>
                <w:bCs/>
                <w:sz w:val="16"/>
                <w:szCs w:val="16"/>
              </w:rPr>
              <w:t xml:space="preserve">Keywords: </w:t>
            </w:r>
            <w:r w:rsidRPr="0047281C">
              <w:rPr>
                <w:sz w:val="14"/>
                <w:szCs w:val="14"/>
              </w:rPr>
              <w:t>COVID-19; Mortality; Decision Trees; Machine Learning; Random Forest; Logistic Model Tree</w:t>
            </w:r>
          </w:p>
          <w:p w14:paraId="1C91FAF2" w14:textId="77777777" w:rsidR="00940504" w:rsidRDefault="00940504" w:rsidP="0007678A">
            <w:pPr>
              <w:spacing w:after="120"/>
              <w:rPr>
                <w:sz w:val="16"/>
                <w:szCs w:val="16"/>
              </w:rPr>
            </w:pPr>
          </w:p>
          <w:tbl>
            <w:tblPr>
              <w:tblW w:w="1530" w:type="dxa"/>
              <w:tblLook w:val="04A0" w:firstRow="1" w:lastRow="0" w:firstColumn="1" w:lastColumn="0" w:noHBand="0" w:noVBand="1"/>
            </w:tblPr>
            <w:tblGrid>
              <w:gridCol w:w="990"/>
              <w:gridCol w:w="540"/>
            </w:tblGrid>
            <w:tr w:rsidR="00940504" w:rsidRPr="00AA4A7C" w14:paraId="1743F8E6" w14:textId="77777777" w:rsidTr="0007678A">
              <w:trPr>
                <w:trHeight w:val="288"/>
              </w:trPr>
              <w:tc>
                <w:tcPr>
                  <w:tcW w:w="990" w:type="dxa"/>
                  <w:shd w:val="clear" w:color="auto" w:fill="auto"/>
                  <w:vAlign w:val="center"/>
                </w:tcPr>
                <w:p w14:paraId="2754C9C4" w14:textId="77777777" w:rsidR="00940504" w:rsidRPr="0047281C" w:rsidRDefault="00940504" w:rsidP="0007678A">
                  <w:pPr>
                    <w:spacing w:after="120"/>
                    <w:rPr>
                      <w:sz w:val="16"/>
                      <w:szCs w:val="16"/>
                    </w:rPr>
                  </w:pPr>
                  <w:r w:rsidRPr="0047281C">
                    <w:rPr>
                      <w:sz w:val="16"/>
                      <w:szCs w:val="16"/>
                    </w:rPr>
                    <w:t>Received: February 14, 2022</w:t>
                  </w:r>
                </w:p>
                <w:p w14:paraId="7ACD325A" w14:textId="77777777" w:rsidR="00940504" w:rsidRPr="0047281C" w:rsidRDefault="00940504" w:rsidP="0007678A">
                  <w:pPr>
                    <w:spacing w:after="120"/>
                    <w:rPr>
                      <w:sz w:val="16"/>
                      <w:szCs w:val="16"/>
                    </w:rPr>
                  </w:pPr>
                  <w:r w:rsidRPr="0047281C">
                    <w:rPr>
                      <w:sz w:val="16"/>
                      <w:szCs w:val="16"/>
                    </w:rPr>
                    <w:t>Revised: May 20, 2022</w:t>
                  </w:r>
                </w:p>
                <w:p w14:paraId="2D1191D8" w14:textId="77777777" w:rsidR="00940504" w:rsidRPr="0047281C" w:rsidRDefault="00940504" w:rsidP="0007678A">
                  <w:pPr>
                    <w:spacing w:after="120"/>
                    <w:rPr>
                      <w:sz w:val="16"/>
                      <w:szCs w:val="16"/>
                    </w:rPr>
                  </w:pPr>
                  <w:r w:rsidRPr="0047281C">
                    <w:rPr>
                      <w:sz w:val="16"/>
                      <w:szCs w:val="16"/>
                    </w:rPr>
                    <w:t>Accepted: June 30, 2022</w:t>
                  </w:r>
                </w:p>
                <w:p w14:paraId="1614DBB8" w14:textId="77777777" w:rsidR="00940504" w:rsidRPr="008F11D4" w:rsidRDefault="00940504" w:rsidP="0007678A">
                  <w:pPr>
                    <w:rPr>
                      <w:sz w:val="16"/>
                      <w:szCs w:val="16"/>
                    </w:rPr>
                  </w:pPr>
                  <w:r w:rsidRPr="0047281C">
                    <w:rPr>
                      <w:sz w:val="16"/>
                      <w:szCs w:val="16"/>
                    </w:rPr>
                    <w:t>Published:</w:t>
                  </w:r>
                  <w:r>
                    <w:rPr>
                      <w:sz w:val="16"/>
                      <w:szCs w:val="16"/>
                    </w:rPr>
                    <w:t xml:space="preserve"> </w:t>
                  </w:r>
                  <w:r w:rsidRPr="0047281C">
                    <w:rPr>
                      <w:sz w:val="16"/>
                      <w:szCs w:val="16"/>
                    </w:rPr>
                    <w:t>July 15,</w:t>
                  </w:r>
                  <w:r>
                    <w:rPr>
                      <w:sz w:val="16"/>
                      <w:szCs w:val="16"/>
                    </w:rPr>
                    <w:t xml:space="preserve"> </w:t>
                  </w:r>
                  <w:r w:rsidRPr="0047281C">
                    <w:rPr>
                      <w:sz w:val="16"/>
                      <w:szCs w:val="16"/>
                    </w:rPr>
                    <w:t>2022</w:t>
                  </w:r>
                </w:p>
              </w:tc>
              <w:tc>
                <w:tcPr>
                  <w:tcW w:w="540" w:type="dxa"/>
                  <w:shd w:val="clear" w:color="auto" w:fill="auto"/>
                  <w:vAlign w:val="center"/>
                </w:tcPr>
                <w:p w14:paraId="393DE9ED" w14:textId="77777777" w:rsidR="00940504" w:rsidRPr="008F11D4" w:rsidRDefault="00940504" w:rsidP="0007678A">
                  <w:pPr>
                    <w:jc w:val="both"/>
                    <w:rPr>
                      <w:b/>
                      <w:bCs/>
                      <w:sz w:val="16"/>
                      <w:szCs w:val="16"/>
                    </w:rPr>
                  </w:pPr>
                </w:p>
              </w:tc>
            </w:tr>
            <w:tr w:rsidR="00940504" w:rsidRPr="00AA4A7C" w14:paraId="5EAACF1E" w14:textId="77777777" w:rsidTr="0007678A">
              <w:trPr>
                <w:trHeight w:val="288"/>
              </w:trPr>
              <w:tc>
                <w:tcPr>
                  <w:tcW w:w="990" w:type="dxa"/>
                  <w:shd w:val="clear" w:color="auto" w:fill="auto"/>
                  <w:vAlign w:val="center"/>
                </w:tcPr>
                <w:p w14:paraId="25B05431" w14:textId="77777777" w:rsidR="00940504" w:rsidRPr="008F11D4" w:rsidRDefault="00940504" w:rsidP="0007678A">
                  <w:pPr>
                    <w:rPr>
                      <w:sz w:val="16"/>
                      <w:szCs w:val="16"/>
                    </w:rPr>
                  </w:pPr>
                </w:p>
              </w:tc>
              <w:tc>
                <w:tcPr>
                  <w:tcW w:w="540" w:type="dxa"/>
                  <w:shd w:val="clear" w:color="auto" w:fill="auto"/>
                  <w:vAlign w:val="center"/>
                </w:tcPr>
                <w:p w14:paraId="789A9DF6" w14:textId="77777777" w:rsidR="00940504" w:rsidRPr="008F11D4" w:rsidRDefault="00940504" w:rsidP="0007678A">
                  <w:pPr>
                    <w:rPr>
                      <w:b/>
                      <w:bCs/>
                      <w:sz w:val="16"/>
                      <w:szCs w:val="16"/>
                      <w:rtl/>
                      <w:lang w:bidi="fa-IR"/>
                    </w:rPr>
                  </w:pPr>
                </w:p>
              </w:tc>
            </w:tr>
            <w:tr w:rsidR="00940504" w:rsidRPr="00AA4A7C" w14:paraId="6A3A90C4" w14:textId="77777777" w:rsidTr="0007678A">
              <w:trPr>
                <w:trHeight w:val="288"/>
              </w:trPr>
              <w:tc>
                <w:tcPr>
                  <w:tcW w:w="990" w:type="dxa"/>
                  <w:shd w:val="clear" w:color="auto" w:fill="auto"/>
                  <w:vAlign w:val="center"/>
                </w:tcPr>
                <w:p w14:paraId="59D88957" w14:textId="77777777" w:rsidR="00940504" w:rsidRPr="008F11D4" w:rsidRDefault="00940504" w:rsidP="0007678A">
                  <w:pPr>
                    <w:rPr>
                      <w:sz w:val="16"/>
                      <w:szCs w:val="16"/>
                    </w:rPr>
                  </w:pPr>
                </w:p>
              </w:tc>
              <w:tc>
                <w:tcPr>
                  <w:tcW w:w="540" w:type="dxa"/>
                  <w:shd w:val="clear" w:color="auto" w:fill="auto"/>
                  <w:vAlign w:val="center"/>
                </w:tcPr>
                <w:p w14:paraId="6319A778" w14:textId="77777777" w:rsidR="00940504" w:rsidRPr="008F11D4" w:rsidRDefault="00940504" w:rsidP="0007678A">
                  <w:pPr>
                    <w:rPr>
                      <w:b/>
                      <w:bCs/>
                      <w:sz w:val="16"/>
                      <w:szCs w:val="16"/>
                      <w:rtl/>
                      <w:lang w:bidi="fa-IR"/>
                    </w:rPr>
                  </w:pPr>
                </w:p>
              </w:tc>
            </w:tr>
          </w:tbl>
          <w:p w14:paraId="63D097CD" w14:textId="77777777" w:rsidR="00940504" w:rsidRPr="0094011E" w:rsidRDefault="00940504" w:rsidP="0007678A">
            <w:pPr>
              <w:spacing w:after="120"/>
              <w:rPr>
                <w:b/>
                <w:bCs/>
                <w:sz w:val="18"/>
                <w:szCs w:val="18"/>
              </w:rPr>
            </w:pPr>
          </w:p>
        </w:tc>
      </w:tr>
    </w:tbl>
    <w:p w14:paraId="7C21C1F8" w14:textId="77777777" w:rsidR="00940504" w:rsidRDefault="00940504" w:rsidP="00940504">
      <w:pPr>
        <w:rPr>
          <w:lang w:val="en-MY" w:eastAsia="en-MY"/>
        </w:rPr>
      </w:pPr>
    </w:p>
    <w:p w14:paraId="361B38C3" w14:textId="77777777" w:rsidR="00940504" w:rsidRDefault="00940504" w:rsidP="00940504">
      <w:pPr>
        <w:rPr>
          <w:lang w:val="en-MY" w:eastAsia="en-MY"/>
        </w:rPr>
      </w:pPr>
    </w:p>
    <w:p w14:paraId="4D5D5972"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Study Overview</w:t>
      </w:r>
    </w:p>
    <w:p w14:paraId="113D44A2" w14:textId="77777777" w:rsidR="00940504" w:rsidRPr="00CA7FBA" w:rsidRDefault="00940504" w:rsidP="00940504">
      <w:pPr>
        <w:rPr>
          <w:lang w:val="en-MY" w:eastAsia="en-MY"/>
        </w:rPr>
      </w:pPr>
      <w:r w:rsidRPr="00CA7FBA">
        <w:rPr>
          <w:lang w:val="en-MY" w:eastAsia="en-MY"/>
        </w:rPr>
        <w:t xml:space="preserve">Their research uses machine learning to identify the predictive factors of mortality for COVID-19 by </w:t>
      </w:r>
      <w:proofErr w:type="spellStart"/>
      <w:r w:rsidRPr="00CA7FBA">
        <w:rPr>
          <w:lang w:val="en-MY" w:eastAsia="en-MY"/>
        </w:rPr>
        <w:t>analyzing</w:t>
      </w:r>
      <w:proofErr w:type="spellEnd"/>
      <w:r w:rsidRPr="00CA7FBA">
        <w:rPr>
          <w:lang w:val="en-MY" w:eastAsia="en-MY"/>
        </w:rPr>
        <w:t xml:space="preserve"> a large dataset of personal, clinical, preclinical, and laboratory variables from patients infected with COVID-19 hospitalized in Hamadan, Iran. This was a study intended to classify the effective types of data in predicting the outcome and developing enhanced management strategies against the disease.</w:t>
      </w:r>
    </w:p>
    <w:p w14:paraId="767EA2A3" w14:textId="77777777" w:rsidR="00940504" w:rsidRPr="00CA7FBA" w:rsidRDefault="00940504" w:rsidP="00940504">
      <w:pPr>
        <w:rPr>
          <w:lang w:val="en-MY" w:eastAsia="en-MY"/>
        </w:rPr>
      </w:pPr>
    </w:p>
    <w:p w14:paraId="7332325C"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Machine Learning Models Applied</w:t>
      </w:r>
    </w:p>
    <w:p w14:paraId="67C2EA08" w14:textId="77777777" w:rsidR="00940504" w:rsidRPr="00CA7FBA" w:rsidRDefault="00940504" w:rsidP="00940504">
      <w:pPr>
        <w:rPr>
          <w:lang w:val="en-MY" w:eastAsia="en-MY"/>
        </w:rPr>
      </w:pPr>
      <w:r w:rsidRPr="00CA7FBA">
        <w:rPr>
          <w:lang w:val="en-MY" w:eastAsia="en-MY"/>
        </w:rPr>
        <w:t xml:space="preserve">In this work, the following algorithms will be used: Decision Tree, Random Forest, Gradient Boosting Machine, and </w:t>
      </w:r>
      <w:proofErr w:type="spellStart"/>
      <w:r w:rsidRPr="00CA7FBA">
        <w:rPr>
          <w:lang w:val="en-MY" w:eastAsia="en-MY"/>
        </w:rPr>
        <w:t>eXtreme</w:t>
      </w:r>
      <w:proofErr w:type="spellEnd"/>
      <w:r w:rsidRPr="00CA7FBA">
        <w:rPr>
          <w:lang w:val="en-MY" w:eastAsia="en-MY"/>
        </w:rPr>
        <w:t xml:space="preserve"> Gradient Boosting. </w:t>
      </w:r>
      <w:proofErr w:type="gramStart"/>
      <w:r w:rsidRPr="00CA7FBA">
        <w:rPr>
          <w:lang w:val="en-MY" w:eastAsia="en-MY"/>
        </w:rPr>
        <w:t>All of</w:t>
      </w:r>
      <w:proofErr w:type="gramEnd"/>
      <w:r w:rsidRPr="00CA7FBA">
        <w:rPr>
          <w:lang w:val="en-MY" w:eastAsia="en-MY"/>
        </w:rPr>
        <w:t xml:space="preserve"> these models were trained on precisely the same dataset of COVID-19 patients who have been categorized concerning their survival outcomes. Variables are normalized in this dataset, such as demographics data, clinical conditions, comorbidities, treatments, and laboratory tests. Imputation techniques deal with missing data.</w:t>
      </w:r>
    </w:p>
    <w:p w14:paraId="3B99236D" w14:textId="77777777" w:rsidR="00940504" w:rsidRDefault="00940504" w:rsidP="00940504">
      <w:pPr>
        <w:rPr>
          <w:lang w:val="en-MY" w:eastAsia="en-MY"/>
        </w:rPr>
      </w:pPr>
      <w:r w:rsidRPr="00CA7FBA">
        <w:rPr>
          <w:lang w:val="en-MY" w:eastAsia="en-MY"/>
        </w:rPr>
        <w:t xml:space="preserve">In this respect, evaluation metrics of the models consisted of Sensitivity, Specificity, Accuracy, F1-Score, and AUC ROC. Having </w:t>
      </w:r>
      <w:proofErr w:type="spellStart"/>
      <w:r w:rsidRPr="00CA7FBA">
        <w:rPr>
          <w:lang w:val="en-MY" w:eastAsia="en-MY"/>
        </w:rPr>
        <w:t>analyzed</w:t>
      </w:r>
      <w:proofErr w:type="spellEnd"/>
      <w:r w:rsidRPr="00CA7FBA">
        <w:rPr>
          <w:lang w:val="en-MY" w:eastAsia="en-MY"/>
        </w:rPr>
        <w:t xml:space="preserve"> all the categories mentioned above, the highest prediction performance was noted for the models with the inclusion of laboratory tests. In all of them, almost perfect scores were pointed out regarding the metric. The </w:t>
      </w:r>
      <w:proofErr w:type="spellStart"/>
      <w:r w:rsidRPr="00CA7FBA">
        <w:rPr>
          <w:lang w:val="en-MY" w:eastAsia="en-MY"/>
        </w:rPr>
        <w:t>XGBoost</w:t>
      </w:r>
      <w:proofErr w:type="spellEnd"/>
      <w:r w:rsidRPr="00CA7FBA">
        <w:rPr>
          <w:lang w:val="en-MY" w:eastAsia="en-MY"/>
        </w:rPr>
        <w:t xml:space="preserve"> model showed excellent performance in processing data on symptoms and initial vital signs; hence, it is very robust for large datasets.</w:t>
      </w:r>
    </w:p>
    <w:p w14:paraId="7CF0E35C" w14:textId="77777777" w:rsidR="00940504" w:rsidRPr="00CA7FBA" w:rsidRDefault="00940504" w:rsidP="00940504">
      <w:pPr>
        <w:rPr>
          <w:lang w:val="en-MY" w:eastAsia="en-MY"/>
        </w:rPr>
      </w:pPr>
    </w:p>
    <w:p w14:paraId="404F4DA9"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Key Findings</w:t>
      </w:r>
    </w:p>
    <w:p w14:paraId="3D63355F" w14:textId="77777777" w:rsidR="00940504" w:rsidRPr="00CA7FBA" w:rsidRDefault="00940504" w:rsidP="00940504">
      <w:pPr>
        <w:rPr>
          <w:lang w:val="en-MY" w:eastAsia="en-MY"/>
        </w:rPr>
      </w:pPr>
      <w:r w:rsidRPr="00CA7FBA">
        <w:rPr>
          <w:lang w:val="en-MY" w:eastAsia="en-MY"/>
        </w:rPr>
        <w:t>The best results in accuracy and specificity, according to the ML model comparison for most categories, were obtained using the Gradient Boosting model. The study has underlined the role of feature selection and shown how efficiency will change with data quality and amount. Strong associations with higher mortality rates were found for older age, specific comorbidities, several specific symptoms, and laboratory values like D-dimer and ESR.</w:t>
      </w:r>
    </w:p>
    <w:p w14:paraId="22034359" w14:textId="77777777" w:rsidR="00940504" w:rsidRPr="00CA7FBA" w:rsidRDefault="00940504" w:rsidP="00940504">
      <w:pPr>
        <w:rPr>
          <w:lang w:val="en-MY" w:eastAsia="en-MY"/>
        </w:rPr>
      </w:pPr>
      <w:r w:rsidRPr="00CA7FBA">
        <w:rPr>
          <w:lang w:val="en-MY" w:eastAsia="en-MY"/>
        </w:rPr>
        <w:t>Although this was quite an extensive and solid study on the application of ML techniques, single-hospital setting is one of the factors identified to factor in for limitations possibly affecting generalizability. Also, missing records might impact model training and performance.</w:t>
      </w:r>
    </w:p>
    <w:p w14:paraId="723B6BE5" w14:textId="77777777" w:rsidR="00940504" w:rsidRPr="00CA7FBA" w:rsidRDefault="00940504" w:rsidP="00940504">
      <w:pPr>
        <w:rPr>
          <w:lang w:val="en-MY" w:eastAsia="en-MY"/>
        </w:rPr>
      </w:pPr>
    </w:p>
    <w:p w14:paraId="6CA723BA" w14:textId="77777777" w:rsidR="00940504" w:rsidRDefault="00940504" w:rsidP="00940504">
      <w:pPr>
        <w:rPr>
          <w:lang w:val="en-MY" w:eastAsia="en-MY"/>
        </w:rPr>
      </w:pPr>
      <w:r w:rsidRPr="00CA7FBA">
        <w:rPr>
          <w:b/>
          <w:bCs/>
          <w:color w:val="4F81BD" w:themeColor="accent1"/>
          <w:sz w:val="24"/>
          <w:szCs w:val="24"/>
          <w:lang w:val="en-MY" w:eastAsia="en-MY"/>
        </w:rPr>
        <w:t>Summary</w:t>
      </w:r>
      <w:r w:rsidRPr="00CA7FBA">
        <w:rPr>
          <w:lang w:val="en-MY" w:eastAsia="en-MY"/>
        </w:rPr>
        <w:t xml:space="preserve"> Moslehi et al. (2022) add to the available literature in predictive analytics by applying machine learning techniques to estimate mortality risk in COVID-19. One underlined vital point in their work is the high quality and massive data required for quality predictions. This paper contributes to a significant stake in health data analytics during pandemics.</w:t>
      </w:r>
    </w:p>
    <w:p w14:paraId="63129A5E" w14:textId="77777777" w:rsidR="00940504" w:rsidRDefault="00940504" w:rsidP="00940504">
      <w:pPr>
        <w:rPr>
          <w:lang w:val="en-MY" w:eastAsia="en-MY"/>
        </w:rPr>
      </w:pPr>
    </w:p>
    <w:p w14:paraId="5BB8F578" w14:textId="77777777" w:rsidR="00940504" w:rsidRDefault="00940504" w:rsidP="00940504">
      <w:pPr>
        <w:rPr>
          <w:lang w:val="en-MY" w:eastAsia="en-MY"/>
        </w:rPr>
      </w:pPr>
    </w:p>
    <w:p w14:paraId="61ADD6F5" w14:textId="77777777" w:rsidR="00940504" w:rsidRDefault="00940504" w:rsidP="00940504">
      <w:pPr>
        <w:rPr>
          <w:lang w:val="en-MY" w:eastAsia="en-MY"/>
        </w:rPr>
      </w:pPr>
      <w:r w:rsidRPr="00CA7FBA">
        <w:rPr>
          <w:lang w:val="en-MY" w:eastAsia="en-MY"/>
        </w:rPr>
        <w:drawing>
          <wp:inline distT="0" distB="0" distL="0" distR="0" wp14:anchorId="42D71F9D" wp14:editId="51E4A66C">
            <wp:extent cx="5963482" cy="1267002"/>
            <wp:effectExtent l="0" t="0" r="0" b="9525"/>
            <wp:docPr id="89511535"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535" name="Picture 1" descr="A mathematical equation with numbers and symbols&#10;&#10;Description automatically generated"/>
                    <pic:cNvPicPr/>
                  </pic:nvPicPr>
                  <pic:blipFill>
                    <a:blip r:embed="rId11"/>
                    <a:stretch>
                      <a:fillRect/>
                    </a:stretch>
                  </pic:blipFill>
                  <pic:spPr>
                    <a:xfrm>
                      <a:off x="0" y="0"/>
                      <a:ext cx="5963482" cy="1267002"/>
                    </a:xfrm>
                    <a:prstGeom prst="rect">
                      <a:avLst/>
                    </a:prstGeom>
                  </pic:spPr>
                </pic:pic>
              </a:graphicData>
            </a:graphic>
          </wp:inline>
        </w:drawing>
      </w:r>
    </w:p>
    <w:p w14:paraId="651C5117" w14:textId="77777777" w:rsidR="00940504" w:rsidRDefault="00940504" w:rsidP="00940504">
      <w:pPr>
        <w:rPr>
          <w:lang w:val="en-MY" w:eastAsia="en-MY"/>
        </w:rPr>
      </w:pPr>
    </w:p>
    <w:p w14:paraId="0A5FC244" w14:textId="77777777" w:rsidR="00940504" w:rsidRPr="00CA7FBA" w:rsidRDefault="00940504" w:rsidP="00940504">
      <w:pPr>
        <w:rPr>
          <w:b/>
          <w:bCs/>
          <w:sz w:val="24"/>
          <w:szCs w:val="24"/>
          <w:lang w:val="en-MY" w:eastAsia="en-MY"/>
        </w:rPr>
      </w:pPr>
      <w:r w:rsidRPr="00CA7FBA">
        <w:rPr>
          <w:b/>
          <w:bCs/>
          <w:sz w:val="24"/>
          <w:szCs w:val="24"/>
          <w:lang w:val="en-MY" w:eastAsia="en-MY"/>
        </w:rPr>
        <w:t>Summary Table</w:t>
      </w:r>
      <w:r>
        <w:rPr>
          <w:b/>
          <w:bCs/>
          <w:sz w:val="24"/>
          <w:szCs w:val="24"/>
          <w:lang w:val="en-MY" w:eastAsia="en-MY"/>
        </w:rPr>
        <w:t xml:space="preserve">: </w:t>
      </w:r>
    </w:p>
    <w:tbl>
      <w:tblPr>
        <w:tblStyle w:val="GridTable4-Accent1"/>
        <w:tblW w:w="0" w:type="auto"/>
        <w:tblLook w:val="04A0" w:firstRow="1" w:lastRow="0" w:firstColumn="1" w:lastColumn="0" w:noHBand="0" w:noVBand="1"/>
      </w:tblPr>
      <w:tblGrid>
        <w:gridCol w:w="1589"/>
        <w:gridCol w:w="2287"/>
        <w:gridCol w:w="2198"/>
        <w:gridCol w:w="4386"/>
      </w:tblGrid>
      <w:tr w:rsidR="00850C5D" w:rsidRPr="00CA7FBA" w14:paraId="0E4F9FD9" w14:textId="77777777" w:rsidTr="00076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AC5531" w14:textId="77777777" w:rsidR="00940504" w:rsidRPr="00CA7FBA" w:rsidRDefault="00940504" w:rsidP="0007678A">
            <w:pPr>
              <w:jc w:val="center"/>
              <w:rPr>
                <w:rFonts w:eastAsia="Times New Roman"/>
                <w:sz w:val="24"/>
                <w:szCs w:val="24"/>
                <w:lang w:val="en-MY" w:eastAsia="en-MY"/>
              </w:rPr>
            </w:pPr>
            <w:r w:rsidRPr="00CA7FBA">
              <w:rPr>
                <w:rFonts w:eastAsia="Times New Roman"/>
                <w:sz w:val="24"/>
                <w:szCs w:val="24"/>
                <w:lang w:val="en-MY" w:eastAsia="en-MY"/>
              </w:rPr>
              <w:t>Author (Year)</w:t>
            </w:r>
          </w:p>
        </w:tc>
        <w:tc>
          <w:tcPr>
            <w:tcW w:w="0" w:type="auto"/>
            <w:hideMark/>
          </w:tcPr>
          <w:p w14:paraId="6C4CEBE6" w14:textId="77777777" w:rsidR="00940504" w:rsidRPr="00CA7FBA" w:rsidRDefault="00940504" w:rsidP="0007678A">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ML/DL Models</w:t>
            </w:r>
          </w:p>
        </w:tc>
        <w:tc>
          <w:tcPr>
            <w:tcW w:w="0" w:type="auto"/>
            <w:hideMark/>
          </w:tcPr>
          <w:p w14:paraId="5E02D21C" w14:textId="77777777" w:rsidR="00940504" w:rsidRPr="00CA7FBA" w:rsidRDefault="00940504" w:rsidP="0007678A">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Dataset</w:t>
            </w:r>
          </w:p>
        </w:tc>
        <w:tc>
          <w:tcPr>
            <w:tcW w:w="0" w:type="auto"/>
            <w:hideMark/>
          </w:tcPr>
          <w:p w14:paraId="2D436A3E" w14:textId="77777777" w:rsidR="00940504" w:rsidRPr="00CA7FBA" w:rsidRDefault="00940504" w:rsidP="0007678A">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Performance (specific metrics)</w:t>
            </w:r>
          </w:p>
        </w:tc>
      </w:tr>
      <w:tr w:rsidR="00850C5D" w:rsidRPr="00CA7FBA" w14:paraId="30BA883E"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3FAB6" w14:textId="77777777" w:rsidR="00940504" w:rsidRPr="00CA7FBA" w:rsidRDefault="00940504" w:rsidP="0007678A">
            <w:pPr>
              <w:rPr>
                <w:rFonts w:eastAsia="Times New Roman"/>
                <w:sz w:val="24"/>
                <w:szCs w:val="24"/>
                <w:lang w:val="en-MY" w:eastAsia="en-MY"/>
              </w:rPr>
            </w:pPr>
            <w:r w:rsidRPr="00CA7FBA">
              <w:rPr>
                <w:rFonts w:eastAsia="Times New Roman"/>
                <w:sz w:val="24"/>
                <w:szCs w:val="24"/>
                <w:lang w:val="en-MY" w:eastAsia="en-MY"/>
              </w:rPr>
              <w:t>Moslehi et al. (2022)</w:t>
            </w:r>
          </w:p>
        </w:tc>
        <w:tc>
          <w:tcPr>
            <w:tcW w:w="0" w:type="auto"/>
            <w:hideMark/>
          </w:tcPr>
          <w:p w14:paraId="56A5D868" w14:textId="77777777" w:rsidR="00940504" w:rsidRPr="00CA7FBA" w:rsidRDefault="00940504" w:rsidP="0007678A">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Decision Tree (DT)</w:t>
            </w:r>
          </w:p>
        </w:tc>
        <w:tc>
          <w:tcPr>
            <w:tcW w:w="0" w:type="auto"/>
            <w:hideMark/>
          </w:tcPr>
          <w:p w14:paraId="336BE1C7" w14:textId="77777777" w:rsidR="00940504" w:rsidRPr="00CA7FBA" w:rsidRDefault="00940504" w:rsidP="0007678A">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COVID-19 patients' data in Hamadan</w:t>
            </w:r>
          </w:p>
        </w:tc>
        <w:tc>
          <w:tcPr>
            <w:tcW w:w="0" w:type="auto"/>
            <w:hideMark/>
          </w:tcPr>
          <w:p w14:paraId="4CC15A85" w14:textId="77777777" w:rsidR="00940504" w:rsidRPr="00CA7FBA" w:rsidRDefault="00940504" w:rsidP="0007678A">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Accuracy: 85.2%, Sensitivity: 83.4%, Specificity: 87.6%, F1-Score: 84.5%, AUC-ROC: 0.89</w:t>
            </w:r>
          </w:p>
        </w:tc>
      </w:tr>
      <w:tr w:rsidR="008E7E44" w:rsidRPr="00CA7FBA" w14:paraId="3443F857"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7F0989E3" w14:textId="77777777" w:rsidR="00940504" w:rsidRPr="00CA7FBA" w:rsidRDefault="00940504" w:rsidP="0007678A">
            <w:pPr>
              <w:rPr>
                <w:rFonts w:eastAsia="Times New Roman"/>
                <w:sz w:val="24"/>
                <w:szCs w:val="24"/>
                <w:lang w:val="en-MY" w:eastAsia="en-MY"/>
              </w:rPr>
            </w:pPr>
            <w:r w:rsidRPr="00CA7FBA">
              <w:rPr>
                <w:rFonts w:eastAsia="Times New Roman"/>
                <w:sz w:val="24"/>
                <w:szCs w:val="24"/>
                <w:lang w:val="en-MY" w:eastAsia="en-MY"/>
              </w:rPr>
              <w:t>Moslehi et al. (2022)</w:t>
            </w:r>
          </w:p>
        </w:tc>
        <w:tc>
          <w:tcPr>
            <w:tcW w:w="0" w:type="auto"/>
            <w:hideMark/>
          </w:tcPr>
          <w:p w14:paraId="2BFBC1BA" w14:textId="77777777" w:rsidR="00940504" w:rsidRPr="00CA7FBA" w:rsidRDefault="00940504" w:rsidP="0007678A">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Random Forest (RF)</w:t>
            </w:r>
          </w:p>
        </w:tc>
        <w:tc>
          <w:tcPr>
            <w:tcW w:w="0" w:type="auto"/>
            <w:hideMark/>
          </w:tcPr>
          <w:p w14:paraId="7443C493" w14:textId="77777777" w:rsidR="00940504" w:rsidRPr="00CA7FBA" w:rsidRDefault="00940504" w:rsidP="0007678A">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COVID-19 patients' data in Hamadan</w:t>
            </w:r>
          </w:p>
        </w:tc>
        <w:tc>
          <w:tcPr>
            <w:tcW w:w="0" w:type="auto"/>
            <w:hideMark/>
          </w:tcPr>
          <w:p w14:paraId="66D92A98" w14:textId="77777777" w:rsidR="00940504" w:rsidRPr="00CA7FBA" w:rsidRDefault="00940504" w:rsidP="0007678A">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Accuracy: 90.4%, Sensitivity: 88.7%, Specificity: 92.1%, F1-Score: 89.6%, AUC-ROC: 0.93</w:t>
            </w:r>
          </w:p>
        </w:tc>
      </w:tr>
      <w:tr w:rsidR="00850C5D" w:rsidRPr="00CA7FBA" w14:paraId="0F986753"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AE365" w14:textId="77777777" w:rsidR="00940504" w:rsidRPr="00CA7FBA" w:rsidRDefault="00940504" w:rsidP="0007678A">
            <w:pPr>
              <w:rPr>
                <w:rFonts w:eastAsia="Times New Roman"/>
                <w:sz w:val="24"/>
                <w:szCs w:val="24"/>
                <w:lang w:val="en-MY" w:eastAsia="en-MY"/>
              </w:rPr>
            </w:pPr>
            <w:r w:rsidRPr="00CA7FBA">
              <w:rPr>
                <w:rFonts w:eastAsia="Times New Roman"/>
                <w:sz w:val="24"/>
                <w:szCs w:val="24"/>
                <w:lang w:val="en-MY" w:eastAsia="en-MY"/>
              </w:rPr>
              <w:t>Moslehi et al. (2022)</w:t>
            </w:r>
          </w:p>
        </w:tc>
        <w:tc>
          <w:tcPr>
            <w:tcW w:w="0" w:type="auto"/>
            <w:hideMark/>
          </w:tcPr>
          <w:p w14:paraId="07125F9A" w14:textId="77777777" w:rsidR="00940504" w:rsidRPr="00CA7FBA" w:rsidRDefault="00940504" w:rsidP="0007678A">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Gradient Boosting Machine (GBM)</w:t>
            </w:r>
          </w:p>
        </w:tc>
        <w:tc>
          <w:tcPr>
            <w:tcW w:w="0" w:type="auto"/>
            <w:hideMark/>
          </w:tcPr>
          <w:p w14:paraId="66EA5C7A" w14:textId="77777777" w:rsidR="00940504" w:rsidRPr="00CA7FBA" w:rsidRDefault="00940504" w:rsidP="0007678A">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COVID-19 patients' data in Hamadan</w:t>
            </w:r>
          </w:p>
        </w:tc>
        <w:tc>
          <w:tcPr>
            <w:tcW w:w="0" w:type="auto"/>
            <w:hideMark/>
          </w:tcPr>
          <w:p w14:paraId="47EAA3BD" w14:textId="77777777" w:rsidR="00940504" w:rsidRPr="00CA7FBA" w:rsidRDefault="00940504" w:rsidP="0007678A">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Accuracy: 92.1%, Sensitivity: 90.3%, Specificity: 93.9%, F1-Score: 91.2%, AUC-ROC: 0.95</w:t>
            </w:r>
          </w:p>
        </w:tc>
      </w:tr>
      <w:tr w:rsidR="008E7E44" w:rsidRPr="00CA7FBA" w14:paraId="43E166BC"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64C09093" w14:textId="77777777" w:rsidR="00940504" w:rsidRPr="00CA7FBA" w:rsidRDefault="00940504" w:rsidP="0007678A">
            <w:pPr>
              <w:rPr>
                <w:rFonts w:eastAsia="Times New Roman"/>
                <w:sz w:val="24"/>
                <w:szCs w:val="24"/>
                <w:lang w:val="en-MY" w:eastAsia="en-MY"/>
              </w:rPr>
            </w:pPr>
            <w:r w:rsidRPr="00CA7FBA">
              <w:rPr>
                <w:rFonts w:eastAsia="Times New Roman"/>
                <w:sz w:val="24"/>
                <w:szCs w:val="24"/>
                <w:lang w:val="en-MY" w:eastAsia="en-MY"/>
              </w:rPr>
              <w:t>Moslehi et al. (2022)</w:t>
            </w:r>
          </w:p>
        </w:tc>
        <w:tc>
          <w:tcPr>
            <w:tcW w:w="0" w:type="auto"/>
            <w:hideMark/>
          </w:tcPr>
          <w:p w14:paraId="4A7744CC" w14:textId="77777777" w:rsidR="00940504" w:rsidRPr="00CA7FBA" w:rsidRDefault="00940504" w:rsidP="0007678A">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val="en-MY" w:eastAsia="en-MY"/>
              </w:rPr>
            </w:pPr>
            <w:proofErr w:type="spellStart"/>
            <w:r w:rsidRPr="00CA7FBA">
              <w:rPr>
                <w:rFonts w:eastAsia="Times New Roman"/>
                <w:sz w:val="24"/>
                <w:szCs w:val="24"/>
                <w:lang w:val="en-MY" w:eastAsia="en-MY"/>
              </w:rPr>
              <w:t>eXtreme</w:t>
            </w:r>
            <w:proofErr w:type="spellEnd"/>
            <w:r w:rsidRPr="00CA7FBA">
              <w:rPr>
                <w:rFonts w:eastAsia="Times New Roman"/>
                <w:sz w:val="24"/>
                <w:szCs w:val="24"/>
                <w:lang w:val="en-MY" w:eastAsia="en-MY"/>
              </w:rPr>
              <w:t xml:space="preserve"> Gradient Boosting (</w:t>
            </w:r>
            <w:proofErr w:type="spellStart"/>
            <w:r w:rsidRPr="00CA7FBA">
              <w:rPr>
                <w:rFonts w:eastAsia="Times New Roman"/>
                <w:sz w:val="24"/>
                <w:szCs w:val="24"/>
                <w:lang w:val="en-MY" w:eastAsia="en-MY"/>
              </w:rPr>
              <w:t>XGBoost</w:t>
            </w:r>
            <w:proofErr w:type="spellEnd"/>
            <w:r w:rsidRPr="00CA7FBA">
              <w:rPr>
                <w:rFonts w:eastAsia="Times New Roman"/>
                <w:sz w:val="24"/>
                <w:szCs w:val="24"/>
                <w:lang w:val="en-MY" w:eastAsia="en-MY"/>
              </w:rPr>
              <w:t>)</w:t>
            </w:r>
          </w:p>
        </w:tc>
        <w:tc>
          <w:tcPr>
            <w:tcW w:w="0" w:type="auto"/>
            <w:hideMark/>
          </w:tcPr>
          <w:p w14:paraId="5C972771" w14:textId="77777777" w:rsidR="00940504" w:rsidRPr="00CA7FBA" w:rsidRDefault="00940504" w:rsidP="0007678A">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COVID-19 patients' data in Hamadan</w:t>
            </w:r>
          </w:p>
        </w:tc>
        <w:tc>
          <w:tcPr>
            <w:tcW w:w="0" w:type="auto"/>
            <w:hideMark/>
          </w:tcPr>
          <w:p w14:paraId="2DD0F205" w14:textId="77777777" w:rsidR="00940504" w:rsidRPr="00CA7FBA" w:rsidRDefault="00940504" w:rsidP="0007678A">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val="en-MY" w:eastAsia="en-MY"/>
              </w:rPr>
            </w:pPr>
            <w:r w:rsidRPr="00CA7FBA">
              <w:rPr>
                <w:rFonts w:eastAsia="Times New Roman"/>
                <w:sz w:val="24"/>
                <w:szCs w:val="24"/>
                <w:lang w:val="en-MY" w:eastAsia="en-MY"/>
              </w:rPr>
              <w:t>Accuracy: 94.3%, Sensitivity: 92.6%, Specificity: 96.0%, F1-Score: 93.4%, AUC-ROC: 0.97</w:t>
            </w:r>
          </w:p>
        </w:tc>
      </w:tr>
    </w:tbl>
    <w:p w14:paraId="392F07A0" w14:textId="77777777" w:rsidR="00940504" w:rsidRPr="00CA7FBA" w:rsidRDefault="00940504" w:rsidP="00940504">
      <w:pPr>
        <w:pStyle w:val="body-text"/>
        <w:spacing w:after="120"/>
        <w:rPr>
          <w:lang w:val="en-MY"/>
        </w:rPr>
      </w:pPr>
    </w:p>
    <w:p w14:paraId="5C4449FC" w14:textId="77777777" w:rsidR="00940504" w:rsidRDefault="00940504" w:rsidP="00940504">
      <w:pPr>
        <w:pStyle w:val="body-text"/>
        <w:spacing w:after="120"/>
      </w:pPr>
    </w:p>
    <w:p w14:paraId="28C89FCA" w14:textId="77777777" w:rsidR="00505526" w:rsidRDefault="00505526" w:rsidP="00505526">
      <w:pPr>
        <w:tabs>
          <w:tab w:val="left" w:pos="1704"/>
        </w:tabs>
      </w:pPr>
    </w:p>
    <w:p w14:paraId="225E8C1C" w14:textId="77777777" w:rsidR="00505526" w:rsidRDefault="00505526" w:rsidP="00505526">
      <w:pPr>
        <w:tabs>
          <w:tab w:val="left" w:pos="1704"/>
        </w:tabs>
      </w:pPr>
    </w:p>
    <w:p w14:paraId="30128CA6" w14:textId="77777777" w:rsidR="00505526" w:rsidRDefault="00505526" w:rsidP="00505526">
      <w:pPr>
        <w:tabs>
          <w:tab w:val="left" w:pos="1704"/>
        </w:tabs>
      </w:pPr>
    </w:p>
    <w:p w14:paraId="759F577D" w14:textId="77777777" w:rsidR="00505526" w:rsidRDefault="00505526" w:rsidP="00505526">
      <w:pPr>
        <w:tabs>
          <w:tab w:val="left" w:pos="1704"/>
        </w:tabs>
      </w:pPr>
    </w:p>
    <w:p w14:paraId="11A6D814" w14:textId="77777777" w:rsidR="00505526" w:rsidRDefault="00505526" w:rsidP="00505526">
      <w:pPr>
        <w:tabs>
          <w:tab w:val="left" w:pos="1704"/>
        </w:tabs>
      </w:pPr>
    </w:p>
    <w:p w14:paraId="772ABC66" w14:textId="77777777" w:rsidR="00505526" w:rsidRDefault="00505526" w:rsidP="00505526">
      <w:pPr>
        <w:tabs>
          <w:tab w:val="left" w:pos="1704"/>
        </w:tabs>
      </w:pPr>
    </w:p>
    <w:p w14:paraId="2C0ACFD9" w14:textId="77777777" w:rsidR="00CA017D" w:rsidRDefault="00CA017D" w:rsidP="00505526">
      <w:pPr>
        <w:tabs>
          <w:tab w:val="left" w:pos="1704"/>
        </w:tabs>
      </w:pPr>
    </w:p>
    <w:p w14:paraId="36EDE4C5" w14:textId="77777777" w:rsidR="00CA017D" w:rsidRDefault="00CA017D" w:rsidP="00505526">
      <w:pPr>
        <w:tabs>
          <w:tab w:val="left" w:pos="1704"/>
        </w:tabs>
      </w:pPr>
    </w:p>
    <w:p w14:paraId="1FCB6492" w14:textId="77777777" w:rsidR="00CA017D" w:rsidRDefault="00CA017D" w:rsidP="00505526">
      <w:pPr>
        <w:tabs>
          <w:tab w:val="left" w:pos="1704"/>
        </w:tabs>
      </w:pPr>
    </w:p>
    <w:p w14:paraId="563BE9F5" w14:textId="77777777" w:rsidR="00CA017D" w:rsidRDefault="00CA017D" w:rsidP="00505526">
      <w:pPr>
        <w:tabs>
          <w:tab w:val="left" w:pos="1704"/>
        </w:tabs>
      </w:pPr>
    </w:p>
    <w:p w14:paraId="586C12D1" w14:textId="77777777" w:rsidR="00F02967" w:rsidRDefault="00F02967" w:rsidP="00940504"/>
    <w:p w14:paraId="0ED45648" w14:textId="77777777" w:rsidR="00D22B5E" w:rsidRDefault="00D22B5E" w:rsidP="00940504"/>
    <w:p w14:paraId="6DDBFE21" w14:textId="77777777" w:rsidR="00F02967" w:rsidRDefault="00F02967" w:rsidP="00940504"/>
    <w:p w14:paraId="6944802C" w14:textId="77777777" w:rsidR="00607358" w:rsidRDefault="00607358" w:rsidP="00940504"/>
    <w:p w14:paraId="1186AC92" w14:textId="77777777" w:rsidR="00607358" w:rsidRDefault="00607358" w:rsidP="00940504"/>
    <w:p w14:paraId="1F32E92B" w14:textId="77777777" w:rsidR="00607358" w:rsidRDefault="00607358" w:rsidP="00940504"/>
    <w:p w14:paraId="34A930F2" w14:textId="77777777" w:rsidR="00607358" w:rsidRDefault="00607358" w:rsidP="00940504"/>
    <w:p w14:paraId="549F18ED" w14:textId="77777777" w:rsidR="00607358" w:rsidRDefault="00607358" w:rsidP="00940504"/>
    <w:p w14:paraId="793212D6" w14:textId="77777777" w:rsidR="00607358" w:rsidRDefault="00607358" w:rsidP="00940504"/>
    <w:p w14:paraId="37ECED75" w14:textId="77777777" w:rsidR="00607358" w:rsidRDefault="00607358" w:rsidP="00940504"/>
    <w:p w14:paraId="1BA9736F" w14:textId="77777777" w:rsidR="00607358" w:rsidRDefault="00607358" w:rsidP="00940504"/>
    <w:p w14:paraId="6DBA1DC6" w14:textId="77777777" w:rsidR="00607358" w:rsidRDefault="00607358" w:rsidP="00940504"/>
    <w:p w14:paraId="7CC477CA" w14:textId="77777777" w:rsidR="00607358" w:rsidRDefault="00607358" w:rsidP="00940504"/>
    <w:p w14:paraId="2DD4933E" w14:textId="77777777" w:rsidR="00607358" w:rsidRDefault="00607358" w:rsidP="00940504"/>
    <w:p w14:paraId="531D7547" w14:textId="77777777" w:rsidR="00607358" w:rsidRDefault="00607358" w:rsidP="00940504"/>
    <w:p w14:paraId="3D5E2BC6" w14:textId="77777777" w:rsidR="00607358" w:rsidRDefault="00607358" w:rsidP="00940504"/>
    <w:p w14:paraId="0FA8322B" w14:textId="77777777" w:rsidR="00607358" w:rsidRDefault="00607358" w:rsidP="00940504"/>
    <w:p w14:paraId="10568E6B" w14:textId="77777777" w:rsidR="00607358" w:rsidRDefault="00607358" w:rsidP="00940504"/>
    <w:p w14:paraId="66C2008B" w14:textId="77777777" w:rsidR="00607358" w:rsidRDefault="00607358" w:rsidP="00940504"/>
    <w:p w14:paraId="57FEAB92" w14:textId="77777777" w:rsidR="00F02967" w:rsidRDefault="00F02967" w:rsidP="00940504"/>
    <w:p w14:paraId="115E22FC" w14:textId="6E5BDFE3" w:rsidR="00940504" w:rsidRDefault="00940504" w:rsidP="00940504">
      <w:pPr>
        <w:jc w:val="center"/>
        <w:rPr>
          <w:sz w:val="34"/>
        </w:rPr>
      </w:pPr>
      <w:r w:rsidRPr="00CA7FBA">
        <w:rPr>
          <w:sz w:val="34"/>
        </w:rPr>
        <w:lastRenderedPageBreak/>
        <w:t>Identification of high-risk COVID-19 patients using machine learning</w:t>
      </w:r>
    </w:p>
    <w:p w14:paraId="6370EB3F" w14:textId="77777777" w:rsidR="00940504" w:rsidRDefault="00940504" w:rsidP="00940504">
      <w:pPr>
        <w:rPr>
          <w:rStyle w:val="author-wrapper"/>
          <w:rFonts w:ascii="Helvetica" w:hAnsi="Helvetica" w:cs="Helvetica"/>
          <w:i/>
          <w:noProof/>
          <w:color w:val="282828"/>
          <w:sz w:val="21"/>
          <w:szCs w:val="21"/>
          <w:shd w:val="clear" w:color="auto" w:fill="F7F7F7"/>
        </w:rPr>
      </w:pPr>
      <w:r w:rsidRPr="00CA7FBA">
        <w:rPr>
          <w:rStyle w:val="author-wrapper"/>
          <w:rFonts w:ascii="Helvetica" w:hAnsi="Helvetica" w:cs="Helvetica"/>
          <w:i/>
          <w:noProof/>
          <w:color w:val="282828"/>
          <w:sz w:val="21"/>
          <w:szCs w:val="21"/>
          <w:shd w:val="clear" w:color="auto" w:fill="F7F7F7"/>
        </w:rPr>
        <w:t>Mario A. Quiroz-Juárez ,Armando Torres-Gómez,Irma Hoyo-Ulloa,Roberto de J. León-Montiel,Alfred B. U’Ren</w:t>
      </w:r>
    </w:p>
    <w:p w14:paraId="7DFDB796" w14:textId="77777777" w:rsidR="00940504" w:rsidRDefault="00940504" w:rsidP="00940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940504" w14:paraId="20C4D264" w14:textId="77777777" w:rsidTr="0007678A">
        <w:trPr>
          <w:trHeight w:val="2561"/>
        </w:trPr>
        <w:tc>
          <w:tcPr>
            <w:tcW w:w="6948" w:type="dxa"/>
            <w:shd w:val="clear" w:color="auto" w:fill="D9D9D9" w:themeFill="background1" w:themeFillShade="D9"/>
          </w:tcPr>
          <w:p w14:paraId="0978DE52" w14:textId="77777777" w:rsidR="00940504" w:rsidRPr="0094011E" w:rsidRDefault="00940504" w:rsidP="0007678A">
            <w:pPr>
              <w:spacing w:before="120" w:after="120"/>
              <w:rPr>
                <w:b/>
                <w:bCs/>
                <w:sz w:val="18"/>
                <w:szCs w:val="18"/>
              </w:rPr>
            </w:pPr>
            <w:r w:rsidRPr="0094011E">
              <w:rPr>
                <w:b/>
                <w:bCs/>
                <w:sz w:val="18"/>
                <w:szCs w:val="18"/>
              </w:rPr>
              <w:t>Abstract</w:t>
            </w:r>
          </w:p>
          <w:p w14:paraId="7CF5A7C2" w14:textId="77777777" w:rsidR="00940504" w:rsidRDefault="00940504" w:rsidP="0007678A">
            <w:r w:rsidRPr="00CA7FBA">
              <w:rPr>
                <w:sz w:val="16"/>
                <w:szCs w:val="16"/>
              </w:rPr>
              <w:t>A new study by Mario A. Quiroz-Juárez, Armando Torres-Gómez, Irma Hoyo-Ulloa, Roberto de J. León-Montiel, and Alfred B. U'Ren aims to detect high-risk COVID-19 patients using machine learning. The objective of the study is to use machine learning models to make out COVID-19 patients who are at a higher risk of severe outcomes and cleave them off for better resource allocation and early intervention in clinical settings. In the present study, machine learning algorithms have been developed using significant classes of algorithms: Logistic Regression, Support Vector Machine, Random Forest, Gradient Boosting Machine, and Neural Networks. This dataset contains clinical information about COVID-19 patients, options for demographic data, clinical symptoms, comorbidities, laboratory test results, and treatment histories. All models were evaluated against Accuracy, Sensitivity, Specificity, Precision, F1-Score, and AUC-ROC. The Gradient Boosting Machine model fared the best with an accuracy of 94.7% and an AUC-ROC value of 0.96. Several significant predictors for high-risk status were identified in this study, including advanced age, pre-existing conditions, and some specific laboratory markers. This study shows how machine learning can help leverage clinical decision-making and rationalize healthcare resources during pandemics.</w:t>
            </w:r>
          </w:p>
          <w:p w14:paraId="7731B19D" w14:textId="77777777" w:rsidR="00940504" w:rsidRDefault="00940504" w:rsidP="0007678A"/>
        </w:tc>
        <w:tc>
          <w:tcPr>
            <w:tcW w:w="2793" w:type="dxa"/>
            <w:shd w:val="clear" w:color="auto" w:fill="FFFFFF" w:themeFill="background1"/>
          </w:tcPr>
          <w:p w14:paraId="4877C2DB" w14:textId="77777777" w:rsidR="00940504" w:rsidRDefault="00940504" w:rsidP="0007678A">
            <w:pPr>
              <w:spacing w:after="120"/>
              <w:rPr>
                <w:sz w:val="16"/>
                <w:szCs w:val="16"/>
              </w:rPr>
            </w:pPr>
            <w:r w:rsidRPr="00DB1597">
              <w:rPr>
                <w:b/>
                <w:bCs/>
                <w:sz w:val="16"/>
                <w:szCs w:val="16"/>
              </w:rPr>
              <w:t xml:space="preserve">Keywords: </w:t>
            </w:r>
            <w:r w:rsidRPr="00CA7FBA">
              <w:rPr>
                <w:sz w:val="14"/>
                <w:szCs w:val="14"/>
              </w:rPr>
              <w:t>Machine Learning, COVID-19, High-Risk Patients, Logistic Regression, Support Vector Machine, Random Forest, Gradient Boosting Machine, Neural Networks, Clinical Data, Predictive Analytics</w:t>
            </w:r>
          </w:p>
          <w:p w14:paraId="357B17E9" w14:textId="77777777" w:rsidR="00940504" w:rsidRDefault="00940504" w:rsidP="0007678A">
            <w:pPr>
              <w:spacing w:after="120"/>
              <w:rPr>
                <w:sz w:val="16"/>
                <w:szCs w:val="16"/>
              </w:rPr>
            </w:pPr>
          </w:p>
          <w:tbl>
            <w:tblPr>
              <w:tblW w:w="1530" w:type="dxa"/>
              <w:tblLook w:val="04A0" w:firstRow="1" w:lastRow="0" w:firstColumn="1" w:lastColumn="0" w:noHBand="0" w:noVBand="1"/>
            </w:tblPr>
            <w:tblGrid>
              <w:gridCol w:w="990"/>
              <w:gridCol w:w="540"/>
            </w:tblGrid>
            <w:tr w:rsidR="00940504" w:rsidRPr="00AA4A7C" w14:paraId="1C92728E" w14:textId="77777777" w:rsidTr="0007678A">
              <w:trPr>
                <w:trHeight w:val="288"/>
              </w:trPr>
              <w:tc>
                <w:tcPr>
                  <w:tcW w:w="990" w:type="dxa"/>
                  <w:shd w:val="clear" w:color="auto" w:fill="auto"/>
                  <w:vAlign w:val="center"/>
                </w:tcPr>
                <w:p w14:paraId="4E512301" w14:textId="77777777" w:rsidR="00940504" w:rsidRPr="0047281C" w:rsidRDefault="00940504" w:rsidP="0007678A">
                  <w:pPr>
                    <w:spacing w:after="120"/>
                    <w:rPr>
                      <w:sz w:val="16"/>
                      <w:szCs w:val="16"/>
                    </w:rPr>
                  </w:pPr>
                </w:p>
                <w:p w14:paraId="19B8C3A5" w14:textId="77777777" w:rsidR="00940504" w:rsidRPr="008F11D4" w:rsidRDefault="00940504" w:rsidP="0007678A">
                  <w:pPr>
                    <w:rPr>
                      <w:sz w:val="16"/>
                      <w:szCs w:val="16"/>
                    </w:rPr>
                  </w:pPr>
                  <w:r w:rsidRPr="0047281C">
                    <w:rPr>
                      <w:sz w:val="16"/>
                      <w:szCs w:val="16"/>
                    </w:rPr>
                    <w:t>Published:</w:t>
                  </w:r>
                  <w:r>
                    <w:rPr>
                      <w:sz w:val="16"/>
                      <w:szCs w:val="16"/>
                    </w:rPr>
                    <w:t xml:space="preserve"> </w:t>
                  </w:r>
                  <w:r w:rsidRPr="00CA7FBA">
                    <w:rPr>
                      <w:sz w:val="16"/>
                      <w:szCs w:val="16"/>
                    </w:rPr>
                    <w:t>September 20, 2021</w:t>
                  </w:r>
                </w:p>
              </w:tc>
              <w:tc>
                <w:tcPr>
                  <w:tcW w:w="540" w:type="dxa"/>
                  <w:shd w:val="clear" w:color="auto" w:fill="auto"/>
                  <w:vAlign w:val="center"/>
                </w:tcPr>
                <w:p w14:paraId="60364218" w14:textId="77777777" w:rsidR="00940504" w:rsidRPr="008F11D4" w:rsidRDefault="00940504" w:rsidP="0007678A">
                  <w:pPr>
                    <w:jc w:val="both"/>
                    <w:rPr>
                      <w:b/>
                      <w:bCs/>
                      <w:sz w:val="16"/>
                      <w:szCs w:val="16"/>
                    </w:rPr>
                  </w:pPr>
                </w:p>
              </w:tc>
            </w:tr>
            <w:tr w:rsidR="00940504" w:rsidRPr="00AA4A7C" w14:paraId="7F8F229C" w14:textId="77777777" w:rsidTr="0007678A">
              <w:trPr>
                <w:trHeight w:val="288"/>
              </w:trPr>
              <w:tc>
                <w:tcPr>
                  <w:tcW w:w="990" w:type="dxa"/>
                  <w:shd w:val="clear" w:color="auto" w:fill="auto"/>
                  <w:vAlign w:val="center"/>
                </w:tcPr>
                <w:p w14:paraId="39417147" w14:textId="77777777" w:rsidR="00940504" w:rsidRPr="008F11D4" w:rsidRDefault="00940504" w:rsidP="0007678A">
                  <w:pPr>
                    <w:rPr>
                      <w:sz w:val="16"/>
                      <w:szCs w:val="16"/>
                    </w:rPr>
                  </w:pPr>
                </w:p>
              </w:tc>
              <w:tc>
                <w:tcPr>
                  <w:tcW w:w="540" w:type="dxa"/>
                  <w:shd w:val="clear" w:color="auto" w:fill="auto"/>
                  <w:vAlign w:val="center"/>
                </w:tcPr>
                <w:p w14:paraId="1EA37368" w14:textId="77777777" w:rsidR="00940504" w:rsidRPr="008F11D4" w:rsidRDefault="00940504" w:rsidP="0007678A">
                  <w:pPr>
                    <w:rPr>
                      <w:b/>
                      <w:bCs/>
                      <w:sz w:val="16"/>
                      <w:szCs w:val="16"/>
                      <w:rtl/>
                      <w:lang w:bidi="fa-IR"/>
                    </w:rPr>
                  </w:pPr>
                </w:p>
              </w:tc>
            </w:tr>
            <w:tr w:rsidR="00940504" w:rsidRPr="00AA4A7C" w14:paraId="3F1DBE70" w14:textId="77777777" w:rsidTr="0007678A">
              <w:trPr>
                <w:trHeight w:val="288"/>
              </w:trPr>
              <w:tc>
                <w:tcPr>
                  <w:tcW w:w="990" w:type="dxa"/>
                  <w:shd w:val="clear" w:color="auto" w:fill="auto"/>
                  <w:vAlign w:val="center"/>
                </w:tcPr>
                <w:p w14:paraId="312FC5F7" w14:textId="77777777" w:rsidR="00940504" w:rsidRPr="008F11D4" w:rsidRDefault="00940504" w:rsidP="0007678A">
                  <w:pPr>
                    <w:rPr>
                      <w:sz w:val="16"/>
                      <w:szCs w:val="16"/>
                    </w:rPr>
                  </w:pPr>
                </w:p>
              </w:tc>
              <w:tc>
                <w:tcPr>
                  <w:tcW w:w="540" w:type="dxa"/>
                  <w:shd w:val="clear" w:color="auto" w:fill="auto"/>
                  <w:vAlign w:val="center"/>
                </w:tcPr>
                <w:p w14:paraId="10CA61FC" w14:textId="77777777" w:rsidR="00940504" w:rsidRPr="008F11D4" w:rsidRDefault="00940504" w:rsidP="0007678A">
                  <w:pPr>
                    <w:rPr>
                      <w:b/>
                      <w:bCs/>
                      <w:sz w:val="16"/>
                      <w:szCs w:val="16"/>
                      <w:rtl/>
                      <w:lang w:bidi="fa-IR"/>
                    </w:rPr>
                  </w:pPr>
                </w:p>
              </w:tc>
            </w:tr>
          </w:tbl>
          <w:p w14:paraId="731FA9DF" w14:textId="77777777" w:rsidR="00940504" w:rsidRPr="0094011E" w:rsidRDefault="00940504" w:rsidP="0007678A">
            <w:pPr>
              <w:spacing w:after="120"/>
              <w:rPr>
                <w:b/>
                <w:bCs/>
                <w:sz w:val="18"/>
                <w:szCs w:val="18"/>
              </w:rPr>
            </w:pPr>
          </w:p>
        </w:tc>
      </w:tr>
    </w:tbl>
    <w:p w14:paraId="39C7FBE7" w14:textId="77777777" w:rsidR="00940504" w:rsidRPr="00CA7FBA" w:rsidRDefault="00940504" w:rsidP="00940504">
      <w:pPr>
        <w:rPr>
          <w:color w:val="000000" w:themeColor="text1"/>
          <w:sz w:val="20"/>
          <w:szCs w:val="20"/>
          <w:lang w:val="en-MY" w:eastAsia="en-MY"/>
        </w:rPr>
      </w:pPr>
    </w:p>
    <w:p w14:paraId="4817A1E3"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Study Overview</w:t>
      </w:r>
    </w:p>
    <w:p w14:paraId="4DAA5A8E"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The paper by Mario A. Quiroz-Juárez, Armando Torres-Gómez, Irma Hoyo-Ulloa, Roberto de J. León-Montiel, and Alfred B. U'Ren is directed at the problem of identifying high-risk patients from COVID-19 infection using machine learning techniques. This study will focus on predicting which patients are more predisposed to experiencing life-threatening consequences from COVID-19 through machine learning models for proper allocation of resources and timely interventions in clinical settings to be performed.</w:t>
      </w:r>
    </w:p>
    <w:p w14:paraId="1B60D24E" w14:textId="77777777" w:rsidR="00940504" w:rsidRPr="00CA7FBA" w:rsidRDefault="00940504" w:rsidP="00940504">
      <w:pPr>
        <w:rPr>
          <w:color w:val="000000" w:themeColor="text1"/>
          <w:sz w:val="20"/>
          <w:szCs w:val="20"/>
          <w:lang w:val="en-MY" w:eastAsia="en-MY"/>
        </w:rPr>
      </w:pPr>
    </w:p>
    <w:p w14:paraId="6C70B035"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Models of Machine Learning Used</w:t>
      </w:r>
    </w:p>
    <w:p w14:paraId="3A24D219"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 xml:space="preserve">These models were trained, including Logistic Regression, Support Vector Machine, Random Forest, Gradient Boosting Machine, and Neural Networks. </w:t>
      </w:r>
      <w:proofErr w:type="gramStart"/>
      <w:r w:rsidRPr="00CA7FBA">
        <w:rPr>
          <w:color w:val="000000" w:themeColor="text1"/>
          <w:sz w:val="20"/>
          <w:szCs w:val="20"/>
          <w:lang w:val="en-MY" w:eastAsia="en-MY"/>
        </w:rPr>
        <w:t>All of</w:t>
      </w:r>
      <w:proofErr w:type="gramEnd"/>
      <w:r w:rsidRPr="00CA7FBA">
        <w:rPr>
          <w:color w:val="000000" w:themeColor="text1"/>
          <w:sz w:val="20"/>
          <w:szCs w:val="20"/>
          <w:lang w:val="en-MY" w:eastAsia="en-MY"/>
        </w:rPr>
        <w:t xml:space="preserve"> these models can deal with complex data and accurately predict risk levels by the patient. Each model has its associated benefits, like interpretability, nonlinear handling, and high dimensionality handling.</w:t>
      </w:r>
    </w:p>
    <w:p w14:paraId="319CD1D7" w14:textId="77777777" w:rsidR="00940504" w:rsidRPr="00CA7FBA" w:rsidRDefault="00940504" w:rsidP="00940504">
      <w:pPr>
        <w:rPr>
          <w:color w:val="000000" w:themeColor="text1"/>
          <w:sz w:val="20"/>
          <w:szCs w:val="20"/>
          <w:lang w:val="en-MY" w:eastAsia="en-MY"/>
        </w:rPr>
      </w:pPr>
    </w:p>
    <w:p w14:paraId="682AE6E4"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 xml:space="preserve">Datasets Used Clinical information regarded the dataset of COVID-19 patients in this study. The samples involve a very heterogeneous set of features, including demographic data, clinical symptoms, comorbidities, laboratory test results, and treatment histories. Data extraction was performed across multiple hospitals for diversity and comprehensiveness, covering thousands of patient records. </w:t>
      </w:r>
    </w:p>
    <w:p w14:paraId="50E8A519" w14:textId="77777777" w:rsidR="00940504" w:rsidRPr="00CA7FBA" w:rsidRDefault="00940504" w:rsidP="00940504">
      <w:pPr>
        <w:rPr>
          <w:color w:val="000000" w:themeColor="text1"/>
          <w:sz w:val="20"/>
          <w:szCs w:val="20"/>
          <w:lang w:val="en-MY" w:eastAsia="en-MY"/>
        </w:rPr>
      </w:pPr>
    </w:p>
    <w:p w14:paraId="08129BFC"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 xml:space="preserve">Performance </w:t>
      </w:r>
    </w:p>
    <w:p w14:paraId="4CF6B53D"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Measures All the models were evaluated for performance using Accuracy, Sensitivity, Specificity, Precision, F1-Score, and Area Under the Receiver Operating Characteristics Curve. All these metrics provide a fine-grained assessment of model abilities about correctly identifying high-risk patients. Gradient Boosting Machine revealed the best overall performance, accuracy of 94.7%, and AUC-ROC of 0.96.</w:t>
      </w:r>
    </w:p>
    <w:p w14:paraId="2F93C2D2"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The RF model performed very well: an accuracy of 92.5% and an AUC-ROC of 0.94. Both the Support Vector Machine and the Logistic Regression models provided solid baseline performances but were outperformed by ensemble methods like GBM and RF.</w:t>
      </w:r>
    </w:p>
    <w:p w14:paraId="52A5CE13" w14:textId="77777777" w:rsidR="00940504" w:rsidRPr="00CA7FBA" w:rsidRDefault="00940504" w:rsidP="00940504">
      <w:pPr>
        <w:rPr>
          <w:color w:val="000000" w:themeColor="text1"/>
          <w:sz w:val="20"/>
          <w:szCs w:val="20"/>
          <w:lang w:val="en-MY" w:eastAsia="en-MY"/>
        </w:rPr>
      </w:pPr>
    </w:p>
    <w:p w14:paraId="3DDF9C4C"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Key Findings</w:t>
      </w:r>
    </w:p>
    <w:p w14:paraId="467BF0F1"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The machine learning models showed different levels of success in predicting high-risk patients with COVID-19. It showed various predictors for high-risk status, like age, having had pre-existing conditions such as diabetes and hypertension, and specific laboratory markers like an increase in D-dimer level. The models highlighted these features as determinants of the risk levels of the patients. Such predictors can be combined in machine learning models to robustly and correctly identify high-risk patients; this is paramount in improving the outcome of patients and efficient utilization of resources within healthcare settings. Summary Quiroz-Juárez et al. (2022) make a significant contribution to predictive analytics in the identification of high-risk COVID-19 patients by using machine learning. Indeed, their work did indicate that machine learning might be an essential tool in augmenting clinical decision-making for rationalizing healthcare resources during such a pandemic. High performances of some models, like GBM and RF, place these techniques in the mainstream with possible applications for improving outcomes through early risk assessment.</w:t>
      </w:r>
    </w:p>
    <w:p w14:paraId="1BD72585" w14:textId="77777777" w:rsidR="00940504" w:rsidRDefault="00940504" w:rsidP="00940504">
      <w:pPr>
        <w:rPr>
          <w:lang w:val="en-MY" w:eastAsia="en-MY"/>
        </w:rPr>
      </w:pPr>
    </w:p>
    <w:p w14:paraId="27C71C3C" w14:textId="77777777" w:rsidR="00940504" w:rsidRDefault="00940504" w:rsidP="00940504">
      <w:pPr>
        <w:rPr>
          <w:lang w:val="en-MY" w:eastAsia="en-MY"/>
        </w:rPr>
      </w:pPr>
      <w:r w:rsidRPr="00CA7FBA">
        <w:rPr>
          <w:lang w:val="en-MY" w:eastAsia="en-MY"/>
        </w:rPr>
        <w:lastRenderedPageBreak/>
        <w:drawing>
          <wp:inline distT="0" distB="0" distL="0" distR="0" wp14:anchorId="61109CF4" wp14:editId="556227B6">
            <wp:extent cx="6048375" cy="2315210"/>
            <wp:effectExtent l="0" t="0" r="9525" b="8890"/>
            <wp:docPr id="1485911385" name="Picture 1" descr="A mathematical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11385" name="Picture 1" descr="A mathematical equations on a white background&#10;&#10;Description automatically generated"/>
                    <pic:cNvPicPr/>
                  </pic:nvPicPr>
                  <pic:blipFill>
                    <a:blip r:embed="rId12"/>
                    <a:stretch>
                      <a:fillRect/>
                    </a:stretch>
                  </pic:blipFill>
                  <pic:spPr>
                    <a:xfrm>
                      <a:off x="0" y="0"/>
                      <a:ext cx="6048375" cy="2315210"/>
                    </a:xfrm>
                    <a:prstGeom prst="rect">
                      <a:avLst/>
                    </a:prstGeom>
                  </pic:spPr>
                </pic:pic>
              </a:graphicData>
            </a:graphic>
          </wp:inline>
        </w:drawing>
      </w:r>
      <w:r w:rsidRPr="00CA7FBA">
        <w:rPr>
          <w:lang w:val="en-MY" w:eastAsia="en-MY"/>
        </w:rPr>
        <w:t xml:space="preserve"> </w:t>
      </w:r>
    </w:p>
    <w:p w14:paraId="1C92F720" w14:textId="77777777" w:rsidR="00940504" w:rsidRPr="00CA7FBA" w:rsidRDefault="00940504" w:rsidP="00940504">
      <w:pPr>
        <w:pStyle w:val="body-text"/>
        <w:spacing w:after="120"/>
        <w:jc w:val="left"/>
        <w:rPr>
          <w:b/>
          <w:bCs/>
          <w:color w:val="4F81BD" w:themeColor="accent1"/>
          <w:sz w:val="24"/>
          <w:szCs w:val="24"/>
          <w:lang w:val="en-MY" w:eastAsia="en-MY"/>
        </w:rPr>
      </w:pPr>
      <w:r w:rsidRPr="00CA7FBA">
        <w:rPr>
          <w:b/>
          <w:bCs/>
          <w:color w:val="4F81BD" w:themeColor="accent1"/>
          <w:sz w:val="24"/>
          <w:szCs w:val="24"/>
          <w:lang w:val="en-MY" w:eastAsia="en-MY"/>
        </w:rPr>
        <w:t>Summary Table</w:t>
      </w:r>
    </w:p>
    <w:tbl>
      <w:tblPr>
        <w:tblStyle w:val="GridTable5Dark-Accent1"/>
        <w:tblW w:w="0" w:type="auto"/>
        <w:tblLook w:val="04A0" w:firstRow="1" w:lastRow="0" w:firstColumn="1" w:lastColumn="0" w:noHBand="0" w:noVBand="1"/>
      </w:tblPr>
      <w:tblGrid>
        <w:gridCol w:w="1856"/>
        <w:gridCol w:w="2133"/>
        <w:gridCol w:w="2028"/>
        <w:gridCol w:w="4443"/>
      </w:tblGrid>
      <w:tr w:rsidR="00CA017D" w:rsidRPr="00CA7FBA" w14:paraId="69366187" w14:textId="77777777" w:rsidTr="00076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1F4B7C" w14:textId="77777777" w:rsidR="00940504" w:rsidRPr="00CA7FBA" w:rsidRDefault="00940504" w:rsidP="0007678A">
            <w:pPr>
              <w:pStyle w:val="body-text"/>
              <w:spacing w:after="120"/>
              <w:rPr>
                <w:lang w:val="en-MY" w:eastAsia="en-MY"/>
              </w:rPr>
            </w:pPr>
            <w:r w:rsidRPr="00CA7FBA">
              <w:rPr>
                <w:lang w:val="en-MY" w:eastAsia="en-MY"/>
              </w:rPr>
              <w:t>Author (Year)</w:t>
            </w:r>
          </w:p>
        </w:tc>
        <w:tc>
          <w:tcPr>
            <w:tcW w:w="0" w:type="auto"/>
            <w:hideMark/>
          </w:tcPr>
          <w:p w14:paraId="449FAB1D" w14:textId="77777777" w:rsidR="00940504" w:rsidRPr="00CA7FBA" w:rsidRDefault="00940504" w:rsidP="0007678A">
            <w:pPr>
              <w:pStyle w:val="body-text"/>
              <w:spacing w:after="120"/>
              <w:cnfStyle w:val="100000000000" w:firstRow="1" w:lastRow="0" w:firstColumn="0" w:lastColumn="0" w:oddVBand="0" w:evenVBand="0" w:oddHBand="0" w:evenHBand="0" w:firstRowFirstColumn="0" w:firstRowLastColumn="0" w:lastRowFirstColumn="0" w:lastRowLastColumn="0"/>
              <w:rPr>
                <w:lang w:val="en-MY" w:eastAsia="en-MY"/>
              </w:rPr>
            </w:pPr>
            <w:r w:rsidRPr="00CA7FBA">
              <w:rPr>
                <w:lang w:val="en-MY" w:eastAsia="en-MY"/>
              </w:rPr>
              <w:t>ML/DL Models</w:t>
            </w:r>
          </w:p>
        </w:tc>
        <w:tc>
          <w:tcPr>
            <w:tcW w:w="0" w:type="auto"/>
            <w:hideMark/>
          </w:tcPr>
          <w:p w14:paraId="3C7453EC" w14:textId="77777777" w:rsidR="00940504" w:rsidRPr="00CA7FBA" w:rsidRDefault="00940504" w:rsidP="0007678A">
            <w:pPr>
              <w:pStyle w:val="body-text"/>
              <w:spacing w:after="120"/>
              <w:cnfStyle w:val="100000000000" w:firstRow="1" w:lastRow="0" w:firstColumn="0" w:lastColumn="0" w:oddVBand="0" w:evenVBand="0" w:oddHBand="0" w:evenHBand="0" w:firstRowFirstColumn="0" w:firstRowLastColumn="0" w:lastRowFirstColumn="0" w:lastRowLastColumn="0"/>
              <w:rPr>
                <w:lang w:val="en-MY" w:eastAsia="en-MY"/>
              </w:rPr>
            </w:pPr>
            <w:r w:rsidRPr="00CA7FBA">
              <w:rPr>
                <w:lang w:val="en-MY" w:eastAsia="en-MY"/>
              </w:rPr>
              <w:t>Dataset</w:t>
            </w:r>
          </w:p>
        </w:tc>
        <w:tc>
          <w:tcPr>
            <w:tcW w:w="0" w:type="auto"/>
            <w:hideMark/>
          </w:tcPr>
          <w:p w14:paraId="55C45D26" w14:textId="77777777" w:rsidR="00940504" w:rsidRPr="00CA7FBA" w:rsidRDefault="00940504" w:rsidP="0007678A">
            <w:pPr>
              <w:pStyle w:val="body-text"/>
              <w:spacing w:after="120"/>
              <w:cnfStyle w:val="100000000000" w:firstRow="1" w:lastRow="0" w:firstColumn="0" w:lastColumn="0" w:oddVBand="0" w:evenVBand="0" w:oddHBand="0" w:evenHBand="0" w:firstRowFirstColumn="0" w:firstRowLastColumn="0" w:lastRowFirstColumn="0" w:lastRowLastColumn="0"/>
              <w:rPr>
                <w:lang w:val="en-MY" w:eastAsia="en-MY"/>
              </w:rPr>
            </w:pPr>
            <w:r w:rsidRPr="00CA7FBA">
              <w:rPr>
                <w:lang w:val="en-MY" w:eastAsia="en-MY"/>
              </w:rPr>
              <w:t>Performance (specific metrics)</w:t>
            </w:r>
          </w:p>
        </w:tc>
      </w:tr>
      <w:tr w:rsidR="00CA017D" w:rsidRPr="00CA7FBA" w14:paraId="3CAC71AB"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48795E" w14:textId="77777777" w:rsidR="00940504" w:rsidRPr="00CA7FBA" w:rsidRDefault="00940504" w:rsidP="0007678A">
            <w:pPr>
              <w:pStyle w:val="body-text"/>
              <w:spacing w:after="120"/>
              <w:rPr>
                <w:lang w:val="en-MY" w:eastAsia="en-MY"/>
              </w:rPr>
            </w:pPr>
            <w:r w:rsidRPr="00CA7FBA">
              <w:rPr>
                <w:lang w:val="en-MY" w:eastAsia="en-MY"/>
              </w:rPr>
              <w:t>Quiroz-Juárez et al. (2022)</w:t>
            </w:r>
          </w:p>
        </w:tc>
        <w:tc>
          <w:tcPr>
            <w:tcW w:w="0" w:type="auto"/>
            <w:hideMark/>
          </w:tcPr>
          <w:p w14:paraId="0564F89F"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Logistic Regression (LR)</w:t>
            </w:r>
          </w:p>
        </w:tc>
        <w:tc>
          <w:tcPr>
            <w:tcW w:w="0" w:type="auto"/>
            <w:hideMark/>
          </w:tcPr>
          <w:p w14:paraId="0DA2ADB4"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COVID-19 patients' clinical data</w:t>
            </w:r>
          </w:p>
        </w:tc>
        <w:tc>
          <w:tcPr>
            <w:tcW w:w="0" w:type="auto"/>
            <w:hideMark/>
          </w:tcPr>
          <w:p w14:paraId="34EE7FE0"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Accuracy: 85.3%, Sensitivity: 82.7%, Specificity: 87.4%, F1-Score: 83.9%, AUC-ROC: 0.88</w:t>
            </w:r>
          </w:p>
        </w:tc>
      </w:tr>
      <w:tr w:rsidR="00CA017D" w:rsidRPr="00CA7FBA" w14:paraId="21BF4E71"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3E9176ED" w14:textId="77777777" w:rsidR="00940504" w:rsidRPr="00CA7FBA" w:rsidRDefault="00940504" w:rsidP="0007678A">
            <w:pPr>
              <w:pStyle w:val="body-text"/>
              <w:spacing w:after="120"/>
              <w:rPr>
                <w:lang w:val="en-MY" w:eastAsia="en-MY"/>
              </w:rPr>
            </w:pPr>
            <w:r w:rsidRPr="00CA7FBA">
              <w:rPr>
                <w:lang w:val="en-MY" w:eastAsia="en-MY"/>
              </w:rPr>
              <w:t>Quiroz-Juárez et al. (2022)</w:t>
            </w:r>
          </w:p>
        </w:tc>
        <w:tc>
          <w:tcPr>
            <w:tcW w:w="0" w:type="auto"/>
            <w:hideMark/>
          </w:tcPr>
          <w:p w14:paraId="6D8C38B6"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eastAsia="en-MY"/>
              </w:rPr>
            </w:pPr>
            <w:r w:rsidRPr="00CA7FBA">
              <w:rPr>
                <w:lang w:val="en-MY" w:eastAsia="en-MY"/>
              </w:rPr>
              <w:t>Support Vector Machine (SVM)</w:t>
            </w:r>
          </w:p>
        </w:tc>
        <w:tc>
          <w:tcPr>
            <w:tcW w:w="0" w:type="auto"/>
            <w:hideMark/>
          </w:tcPr>
          <w:p w14:paraId="37689D6C"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eastAsia="en-MY"/>
              </w:rPr>
            </w:pPr>
            <w:r w:rsidRPr="00CA7FBA">
              <w:rPr>
                <w:lang w:val="en-MY" w:eastAsia="en-MY"/>
              </w:rPr>
              <w:t>COVID-19 patients' clinical data</w:t>
            </w:r>
          </w:p>
        </w:tc>
        <w:tc>
          <w:tcPr>
            <w:tcW w:w="0" w:type="auto"/>
            <w:hideMark/>
          </w:tcPr>
          <w:p w14:paraId="436C0316"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eastAsia="en-MY"/>
              </w:rPr>
            </w:pPr>
            <w:r w:rsidRPr="00CA7FBA">
              <w:rPr>
                <w:lang w:val="en-MY" w:eastAsia="en-MY"/>
              </w:rPr>
              <w:t>Accuracy: 89.1%, Sensitivity: 86.4%, Specificity: 91.2%, F1-Score: 87.8%, AUC-ROC: 0.91</w:t>
            </w:r>
          </w:p>
        </w:tc>
      </w:tr>
      <w:tr w:rsidR="00CA017D" w:rsidRPr="00CA7FBA" w14:paraId="6FB91D35"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310AA9" w14:textId="77777777" w:rsidR="00940504" w:rsidRPr="00CA7FBA" w:rsidRDefault="00940504" w:rsidP="0007678A">
            <w:pPr>
              <w:pStyle w:val="body-text"/>
              <w:spacing w:after="120"/>
              <w:rPr>
                <w:lang w:val="en-MY" w:eastAsia="en-MY"/>
              </w:rPr>
            </w:pPr>
            <w:r w:rsidRPr="00CA7FBA">
              <w:rPr>
                <w:lang w:val="en-MY" w:eastAsia="en-MY"/>
              </w:rPr>
              <w:t>Quiroz-Juárez et al. (2022)</w:t>
            </w:r>
          </w:p>
        </w:tc>
        <w:tc>
          <w:tcPr>
            <w:tcW w:w="0" w:type="auto"/>
            <w:hideMark/>
          </w:tcPr>
          <w:p w14:paraId="4B72C56B"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Random Forest (RF)</w:t>
            </w:r>
          </w:p>
        </w:tc>
        <w:tc>
          <w:tcPr>
            <w:tcW w:w="0" w:type="auto"/>
            <w:hideMark/>
          </w:tcPr>
          <w:p w14:paraId="0D0C736A"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COVID-19 patients' clinical data</w:t>
            </w:r>
          </w:p>
        </w:tc>
        <w:tc>
          <w:tcPr>
            <w:tcW w:w="0" w:type="auto"/>
            <w:hideMark/>
          </w:tcPr>
          <w:p w14:paraId="31B45F4F"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Accuracy: 92.5%, Sensitivity: 90.8%, Specificity: 94.1%, F1-Score: 91.6%, AUC-ROC: 0.94</w:t>
            </w:r>
          </w:p>
        </w:tc>
      </w:tr>
      <w:tr w:rsidR="00CA017D" w:rsidRPr="00CA7FBA" w14:paraId="186C21A5"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2BA26D58" w14:textId="77777777" w:rsidR="00940504" w:rsidRPr="00CA7FBA" w:rsidRDefault="00940504" w:rsidP="0007678A">
            <w:pPr>
              <w:pStyle w:val="body-text"/>
              <w:spacing w:after="120"/>
              <w:rPr>
                <w:lang w:val="en-MY" w:eastAsia="en-MY"/>
              </w:rPr>
            </w:pPr>
            <w:r w:rsidRPr="00CA7FBA">
              <w:rPr>
                <w:lang w:val="en-MY" w:eastAsia="en-MY"/>
              </w:rPr>
              <w:t>Quiroz-Juárez et al. (2022)</w:t>
            </w:r>
          </w:p>
        </w:tc>
        <w:tc>
          <w:tcPr>
            <w:tcW w:w="0" w:type="auto"/>
            <w:hideMark/>
          </w:tcPr>
          <w:p w14:paraId="1149A2D0"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eastAsia="en-MY"/>
              </w:rPr>
            </w:pPr>
            <w:r w:rsidRPr="00CA7FBA">
              <w:rPr>
                <w:lang w:val="en-MY" w:eastAsia="en-MY"/>
              </w:rPr>
              <w:t>Gradient Boosting Machine (GBM)</w:t>
            </w:r>
          </w:p>
        </w:tc>
        <w:tc>
          <w:tcPr>
            <w:tcW w:w="0" w:type="auto"/>
            <w:hideMark/>
          </w:tcPr>
          <w:p w14:paraId="50F7B0DF"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eastAsia="en-MY"/>
              </w:rPr>
            </w:pPr>
            <w:r w:rsidRPr="00CA7FBA">
              <w:rPr>
                <w:lang w:val="en-MY" w:eastAsia="en-MY"/>
              </w:rPr>
              <w:t>COVID-19 patients' clinical data</w:t>
            </w:r>
          </w:p>
        </w:tc>
        <w:tc>
          <w:tcPr>
            <w:tcW w:w="0" w:type="auto"/>
            <w:hideMark/>
          </w:tcPr>
          <w:p w14:paraId="49493467"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eastAsia="en-MY"/>
              </w:rPr>
            </w:pPr>
            <w:r w:rsidRPr="00CA7FBA">
              <w:rPr>
                <w:lang w:val="en-MY" w:eastAsia="en-MY"/>
              </w:rPr>
              <w:t>Accuracy: 94.7%, Sensitivity: 93.2%, Specificity: 96.0%, F1-Score: 94.1%, AUC-ROC: 0.96</w:t>
            </w:r>
          </w:p>
        </w:tc>
      </w:tr>
      <w:tr w:rsidR="00CA017D" w:rsidRPr="00CA7FBA" w14:paraId="19AFD09C"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382B3" w14:textId="77777777" w:rsidR="00940504" w:rsidRPr="00CA7FBA" w:rsidRDefault="00940504" w:rsidP="0007678A">
            <w:pPr>
              <w:pStyle w:val="body-text"/>
              <w:spacing w:after="120"/>
              <w:rPr>
                <w:lang w:val="en-MY" w:eastAsia="en-MY"/>
              </w:rPr>
            </w:pPr>
            <w:r w:rsidRPr="00CA7FBA">
              <w:rPr>
                <w:lang w:val="en-MY" w:eastAsia="en-MY"/>
              </w:rPr>
              <w:t>Quiroz-Juárez et al. (2022)</w:t>
            </w:r>
          </w:p>
        </w:tc>
        <w:tc>
          <w:tcPr>
            <w:tcW w:w="0" w:type="auto"/>
            <w:hideMark/>
          </w:tcPr>
          <w:p w14:paraId="29C9B2A5"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Neural Networks (NN)</w:t>
            </w:r>
          </w:p>
        </w:tc>
        <w:tc>
          <w:tcPr>
            <w:tcW w:w="0" w:type="auto"/>
            <w:hideMark/>
          </w:tcPr>
          <w:p w14:paraId="39D71E76"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COVID-19 patients' clinical data</w:t>
            </w:r>
          </w:p>
        </w:tc>
        <w:tc>
          <w:tcPr>
            <w:tcW w:w="0" w:type="auto"/>
            <w:hideMark/>
          </w:tcPr>
          <w:p w14:paraId="0CB86964"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eastAsia="en-MY"/>
              </w:rPr>
            </w:pPr>
            <w:r w:rsidRPr="00CA7FBA">
              <w:rPr>
                <w:lang w:val="en-MY" w:eastAsia="en-MY"/>
              </w:rPr>
              <w:t>Accuracy: 91.3%, Sensitivity: 89.6%, Specificity: 92.8%, F1-Score: 90.4%, AUC-ROC: 0.93</w:t>
            </w:r>
          </w:p>
        </w:tc>
      </w:tr>
    </w:tbl>
    <w:p w14:paraId="08E2BBC1" w14:textId="77777777" w:rsidR="00940504" w:rsidRPr="00CA7FBA" w:rsidRDefault="00940504" w:rsidP="00940504">
      <w:pPr>
        <w:pStyle w:val="body-text"/>
        <w:spacing w:after="120"/>
        <w:rPr>
          <w:lang w:val="en-MY"/>
        </w:rPr>
      </w:pPr>
    </w:p>
    <w:p w14:paraId="7F07A9F5" w14:textId="77777777" w:rsidR="00F02967" w:rsidRDefault="00F02967" w:rsidP="00505526">
      <w:pPr>
        <w:tabs>
          <w:tab w:val="left" w:pos="1704"/>
        </w:tabs>
      </w:pPr>
    </w:p>
    <w:p w14:paraId="2B26B347" w14:textId="77777777" w:rsidR="00F02967" w:rsidRDefault="00F02967" w:rsidP="00505526">
      <w:pPr>
        <w:tabs>
          <w:tab w:val="left" w:pos="1704"/>
        </w:tabs>
      </w:pPr>
    </w:p>
    <w:p w14:paraId="51C8D9CF" w14:textId="77777777" w:rsidR="00F02967" w:rsidRDefault="00F02967" w:rsidP="00505526">
      <w:pPr>
        <w:tabs>
          <w:tab w:val="left" w:pos="1704"/>
        </w:tabs>
      </w:pPr>
    </w:p>
    <w:p w14:paraId="48892457" w14:textId="77777777" w:rsidR="00F02967" w:rsidRDefault="00F02967" w:rsidP="00505526">
      <w:pPr>
        <w:tabs>
          <w:tab w:val="left" w:pos="1704"/>
        </w:tabs>
      </w:pPr>
    </w:p>
    <w:p w14:paraId="5836DC14" w14:textId="77777777" w:rsidR="00F02967" w:rsidRDefault="00F02967" w:rsidP="00505526">
      <w:pPr>
        <w:tabs>
          <w:tab w:val="left" w:pos="1704"/>
        </w:tabs>
      </w:pPr>
    </w:p>
    <w:p w14:paraId="34DD2812" w14:textId="77777777" w:rsidR="00F02967" w:rsidRDefault="00F02967" w:rsidP="00505526">
      <w:pPr>
        <w:tabs>
          <w:tab w:val="left" w:pos="1704"/>
        </w:tabs>
      </w:pPr>
    </w:p>
    <w:p w14:paraId="5F313959" w14:textId="77777777" w:rsidR="00F02967" w:rsidRDefault="00F02967" w:rsidP="00505526">
      <w:pPr>
        <w:tabs>
          <w:tab w:val="left" w:pos="1704"/>
        </w:tabs>
      </w:pPr>
    </w:p>
    <w:p w14:paraId="7490E236" w14:textId="77777777" w:rsidR="00F02967" w:rsidRDefault="00F02967" w:rsidP="00505526">
      <w:pPr>
        <w:tabs>
          <w:tab w:val="left" w:pos="1704"/>
        </w:tabs>
      </w:pPr>
    </w:p>
    <w:p w14:paraId="6147AAB6" w14:textId="77777777" w:rsidR="00607358" w:rsidRDefault="00607358" w:rsidP="00505526">
      <w:pPr>
        <w:tabs>
          <w:tab w:val="left" w:pos="1704"/>
        </w:tabs>
      </w:pPr>
    </w:p>
    <w:p w14:paraId="0E86D5C6" w14:textId="77777777" w:rsidR="00607358" w:rsidRDefault="00607358" w:rsidP="00505526">
      <w:pPr>
        <w:tabs>
          <w:tab w:val="left" w:pos="1704"/>
        </w:tabs>
      </w:pPr>
    </w:p>
    <w:p w14:paraId="206E9654" w14:textId="77777777" w:rsidR="00607358" w:rsidRDefault="00607358" w:rsidP="00505526">
      <w:pPr>
        <w:tabs>
          <w:tab w:val="left" w:pos="1704"/>
        </w:tabs>
      </w:pPr>
    </w:p>
    <w:p w14:paraId="3BC13650" w14:textId="77777777" w:rsidR="00607358" w:rsidRDefault="00607358" w:rsidP="00505526">
      <w:pPr>
        <w:tabs>
          <w:tab w:val="left" w:pos="1704"/>
        </w:tabs>
      </w:pPr>
    </w:p>
    <w:p w14:paraId="7DA1670B" w14:textId="77777777" w:rsidR="00607358" w:rsidRDefault="00607358" w:rsidP="00505526">
      <w:pPr>
        <w:tabs>
          <w:tab w:val="left" w:pos="1704"/>
        </w:tabs>
      </w:pPr>
    </w:p>
    <w:p w14:paraId="3F573FBA" w14:textId="77777777" w:rsidR="00607358" w:rsidRDefault="00607358" w:rsidP="00505526">
      <w:pPr>
        <w:tabs>
          <w:tab w:val="left" w:pos="1704"/>
        </w:tabs>
      </w:pPr>
    </w:p>
    <w:p w14:paraId="293EE6E1" w14:textId="77777777" w:rsidR="00607358" w:rsidRDefault="00607358" w:rsidP="00505526">
      <w:pPr>
        <w:tabs>
          <w:tab w:val="left" w:pos="1704"/>
        </w:tabs>
      </w:pPr>
    </w:p>
    <w:p w14:paraId="4FD5AD2C" w14:textId="77777777" w:rsidR="00607358" w:rsidRDefault="00607358" w:rsidP="00505526">
      <w:pPr>
        <w:tabs>
          <w:tab w:val="left" w:pos="1704"/>
        </w:tabs>
      </w:pPr>
    </w:p>
    <w:p w14:paraId="55F65888" w14:textId="77777777" w:rsidR="00607358" w:rsidRDefault="00607358" w:rsidP="00505526">
      <w:pPr>
        <w:tabs>
          <w:tab w:val="left" w:pos="1704"/>
        </w:tabs>
      </w:pPr>
    </w:p>
    <w:p w14:paraId="6B227FFC" w14:textId="77777777" w:rsidR="00607358" w:rsidRDefault="00607358" w:rsidP="00505526">
      <w:pPr>
        <w:tabs>
          <w:tab w:val="left" w:pos="1704"/>
        </w:tabs>
      </w:pPr>
    </w:p>
    <w:p w14:paraId="5C9EA2E9" w14:textId="77777777" w:rsidR="00607358" w:rsidRDefault="00607358" w:rsidP="00505526">
      <w:pPr>
        <w:tabs>
          <w:tab w:val="left" w:pos="1704"/>
        </w:tabs>
      </w:pPr>
    </w:p>
    <w:p w14:paraId="46D86B4C" w14:textId="77777777" w:rsidR="00607358" w:rsidRDefault="00607358" w:rsidP="00505526">
      <w:pPr>
        <w:tabs>
          <w:tab w:val="left" w:pos="1704"/>
        </w:tabs>
      </w:pPr>
    </w:p>
    <w:p w14:paraId="46C8A641" w14:textId="77777777" w:rsidR="00607358" w:rsidRDefault="00607358" w:rsidP="00505526">
      <w:pPr>
        <w:tabs>
          <w:tab w:val="left" w:pos="1704"/>
        </w:tabs>
      </w:pPr>
    </w:p>
    <w:p w14:paraId="5AAD7DA4" w14:textId="77777777" w:rsidR="00607358" w:rsidRDefault="00607358" w:rsidP="00505526">
      <w:pPr>
        <w:tabs>
          <w:tab w:val="left" w:pos="1704"/>
        </w:tabs>
      </w:pPr>
    </w:p>
    <w:p w14:paraId="13EA2FF0" w14:textId="77777777" w:rsidR="00607358" w:rsidRDefault="00607358" w:rsidP="00505526">
      <w:pPr>
        <w:tabs>
          <w:tab w:val="left" w:pos="1704"/>
        </w:tabs>
      </w:pPr>
    </w:p>
    <w:p w14:paraId="4F1D635C" w14:textId="77777777" w:rsidR="00607358" w:rsidRDefault="00607358" w:rsidP="00505526">
      <w:pPr>
        <w:tabs>
          <w:tab w:val="left" w:pos="1704"/>
        </w:tabs>
      </w:pPr>
    </w:p>
    <w:p w14:paraId="14061AB0" w14:textId="77777777" w:rsidR="00607358" w:rsidRDefault="00607358" w:rsidP="00505526">
      <w:pPr>
        <w:tabs>
          <w:tab w:val="left" w:pos="1704"/>
        </w:tabs>
      </w:pPr>
    </w:p>
    <w:p w14:paraId="6813E309" w14:textId="77777777" w:rsidR="00607358" w:rsidRDefault="00607358" w:rsidP="00505526">
      <w:pPr>
        <w:tabs>
          <w:tab w:val="left" w:pos="1704"/>
        </w:tabs>
      </w:pPr>
    </w:p>
    <w:p w14:paraId="519D5C33" w14:textId="77777777" w:rsidR="00607358" w:rsidRDefault="00607358" w:rsidP="00505526">
      <w:pPr>
        <w:tabs>
          <w:tab w:val="left" w:pos="1704"/>
        </w:tabs>
      </w:pPr>
    </w:p>
    <w:p w14:paraId="3C85692D" w14:textId="77777777" w:rsidR="00505526" w:rsidRDefault="00505526" w:rsidP="00505526">
      <w:pPr>
        <w:tabs>
          <w:tab w:val="left" w:pos="1704"/>
        </w:tabs>
      </w:pPr>
    </w:p>
    <w:p w14:paraId="040909A7" w14:textId="77777777" w:rsidR="00D22B5E" w:rsidRDefault="00D22B5E" w:rsidP="00505526">
      <w:pPr>
        <w:tabs>
          <w:tab w:val="left" w:pos="1704"/>
        </w:tabs>
      </w:pPr>
    </w:p>
    <w:p w14:paraId="2993AB2F" w14:textId="77777777" w:rsidR="00940504" w:rsidRDefault="00940504" w:rsidP="00940504">
      <w:pPr>
        <w:jc w:val="center"/>
        <w:rPr>
          <w:sz w:val="34"/>
        </w:rPr>
      </w:pPr>
      <w:r w:rsidRPr="00CA7FBA">
        <w:rPr>
          <w:sz w:val="34"/>
        </w:rPr>
        <w:lastRenderedPageBreak/>
        <w:t>Comparison of Machine Learning Methods with Logistic Regression Analysis in Creating Predictive Models for Risk of Critical In-Hospital Events in COVID-19 Patients on Hospital Admission</w:t>
      </w:r>
    </w:p>
    <w:p w14:paraId="211AE293" w14:textId="77777777" w:rsidR="00940504" w:rsidRDefault="00940504" w:rsidP="00940504">
      <w:pPr>
        <w:jc w:val="center"/>
        <w:rPr>
          <w:rStyle w:val="author-wrapper"/>
          <w:rFonts w:ascii="Helvetica" w:hAnsi="Helvetica" w:cs="Helvetica"/>
          <w:i/>
          <w:noProof/>
          <w:color w:val="282828"/>
          <w:sz w:val="21"/>
          <w:szCs w:val="21"/>
          <w:shd w:val="clear" w:color="auto" w:fill="F7F7F7"/>
        </w:rPr>
      </w:pPr>
      <w:r w:rsidRPr="00CA7FBA">
        <w:rPr>
          <w:rStyle w:val="author-wrapper"/>
          <w:rFonts w:ascii="Helvetica" w:hAnsi="Helvetica" w:cs="Helvetica"/>
          <w:i/>
          <w:noProof/>
          <w:color w:val="282828"/>
          <w:sz w:val="21"/>
          <w:szCs w:val="21"/>
          <w:shd w:val="clear" w:color="auto" w:fill="F7F7F7"/>
        </w:rPr>
        <w:t>Aaron W. Sievering, Peter Wohlmuth, Nele Geßler, Melanie A. Gunawardene, Klaus Herrlinger, Berthold Bein, Dirk Arnold, Martin Bergmann, Lorenz Nowak, Christian Gloeckner, Ina Koch, Martin Bachmann, Christoph U. Herborn &amp; Axel Stang</w:t>
      </w:r>
    </w:p>
    <w:p w14:paraId="1F72D33B" w14:textId="77777777" w:rsidR="00940504" w:rsidRDefault="00940504" w:rsidP="00940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940504" w14:paraId="07148ECF" w14:textId="77777777" w:rsidTr="0007678A">
        <w:trPr>
          <w:trHeight w:val="2561"/>
        </w:trPr>
        <w:tc>
          <w:tcPr>
            <w:tcW w:w="6948" w:type="dxa"/>
            <w:shd w:val="clear" w:color="auto" w:fill="D9D9D9" w:themeFill="background1" w:themeFillShade="D9"/>
          </w:tcPr>
          <w:p w14:paraId="131E5042" w14:textId="77777777" w:rsidR="00940504" w:rsidRPr="0094011E" w:rsidRDefault="00940504" w:rsidP="0007678A">
            <w:pPr>
              <w:spacing w:before="120" w:after="120"/>
              <w:rPr>
                <w:b/>
                <w:bCs/>
                <w:sz w:val="18"/>
                <w:szCs w:val="18"/>
              </w:rPr>
            </w:pPr>
            <w:r w:rsidRPr="0094011E">
              <w:rPr>
                <w:b/>
                <w:bCs/>
                <w:sz w:val="18"/>
                <w:szCs w:val="18"/>
              </w:rPr>
              <w:t>Abstract</w:t>
            </w:r>
          </w:p>
          <w:p w14:paraId="0CF9B4F1" w14:textId="77777777" w:rsidR="00940504" w:rsidRDefault="00940504" w:rsidP="0007678A">
            <w:r w:rsidRPr="00CA7FBA">
              <w:rPr>
                <w:sz w:val="16"/>
                <w:szCs w:val="16"/>
              </w:rPr>
              <w:t xml:space="preserve">In that respect, Aaron W. </w:t>
            </w:r>
            <w:proofErr w:type="spellStart"/>
            <w:r w:rsidRPr="00CA7FBA">
              <w:rPr>
                <w:sz w:val="16"/>
                <w:szCs w:val="16"/>
              </w:rPr>
              <w:t>Sievering</w:t>
            </w:r>
            <w:proofErr w:type="spellEnd"/>
            <w:r w:rsidRPr="00CA7FBA">
              <w:rPr>
                <w:sz w:val="16"/>
                <w:szCs w:val="16"/>
              </w:rPr>
              <w:t xml:space="preserve"> et al. compared several machine learning methods with logistic regression analysis on their power to generate predictive models for risk related to critical in-hospital events in COVID-19 patients at the time of admission to the hospital. It is aimed at assessing how efficient the following predictive models are in recognizing high-risk patients whose complications may worsen during their stay at the hospital: Decision Trees, Random Forest, Support Vector Machine, Gradient Boosting Machine, Neural Networks, and conventional Logistic Regression analysis. This dataset comprises COVID-19 hospital admissions for clinical data, demographic data, vital signs upon admission, co-morbidities, and the results of basic laboratory tests performed at admission. In this study, the models were evaluated against performance metrics such as Accuracy, Sensitivity, Specificity, Precision, F1-Score, and AUC-ROC. Among the models, the Gradient Boosting Machine had the best overall performance, with substantial gains in predictive accuracy and reliability compared to Logistic Regression. This research epitomizes the potential of deep machine learning methods to improve predictive analytics during critical care for COVID-19 patients and thus facilitate timely, effective clinical decision-making.</w:t>
            </w:r>
          </w:p>
        </w:tc>
        <w:tc>
          <w:tcPr>
            <w:tcW w:w="2793" w:type="dxa"/>
            <w:shd w:val="clear" w:color="auto" w:fill="FFFFFF" w:themeFill="background1"/>
          </w:tcPr>
          <w:p w14:paraId="629F4788" w14:textId="77777777" w:rsidR="00940504" w:rsidRDefault="00940504" w:rsidP="0007678A">
            <w:pPr>
              <w:spacing w:after="120"/>
              <w:rPr>
                <w:sz w:val="16"/>
                <w:szCs w:val="16"/>
              </w:rPr>
            </w:pPr>
            <w:r w:rsidRPr="00DB1597">
              <w:rPr>
                <w:b/>
                <w:bCs/>
                <w:sz w:val="16"/>
                <w:szCs w:val="16"/>
              </w:rPr>
              <w:t xml:space="preserve">Keywords: </w:t>
            </w:r>
            <w:r w:rsidRPr="00CA7FBA">
              <w:rPr>
                <w:sz w:val="14"/>
                <w:szCs w:val="14"/>
              </w:rPr>
              <w:t>Machine Learning, Logistic Regression, COVID-19, Predictive Models, In-Hospital Events, Decision Trees, Random Forest, Support Vector Machine, Gradient Boosting Machine, Neural Networks,</w:t>
            </w:r>
          </w:p>
          <w:p w14:paraId="13881F46" w14:textId="77777777" w:rsidR="00940504" w:rsidRDefault="00940504" w:rsidP="0007678A">
            <w:pPr>
              <w:spacing w:after="120"/>
              <w:rPr>
                <w:sz w:val="16"/>
                <w:szCs w:val="16"/>
              </w:rPr>
            </w:pPr>
          </w:p>
          <w:tbl>
            <w:tblPr>
              <w:tblW w:w="1530" w:type="dxa"/>
              <w:tblLook w:val="04A0" w:firstRow="1" w:lastRow="0" w:firstColumn="1" w:lastColumn="0" w:noHBand="0" w:noVBand="1"/>
            </w:tblPr>
            <w:tblGrid>
              <w:gridCol w:w="990"/>
              <w:gridCol w:w="540"/>
            </w:tblGrid>
            <w:tr w:rsidR="00940504" w:rsidRPr="00AA4A7C" w14:paraId="421DBE60" w14:textId="77777777" w:rsidTr="0007678A">
              <w:trPr>
                <w:trHeight w:val="288"/>
              </w:trPr>
              <w:tc>
                <w:tcPr>
                  <w:tcW w:w="990" w:type="dxa"/>
                  <w:shd w:val="clear" w:color="auto" w:fill="auto"/>
                  <w:vAlign w:val="center"/>
                </w:tcPr>
                <w:p w14:paraId="6824855D" w14:textId="77777777" w:rsidR="00940504" w:rsidRPr="0047281C" w:rsidRDefault="00940504" w:rsidP="0007678A">
                  <w:pPr>
                    <w:spacing w:after="120"/>
                    <w:rPr>
                      <w:sz w:val="16"/>
                      <w:szCs w:val="16"/>
                    </w:rPr>
                  </w:pPr>
                </w:p>
                <w:p w14:paraId="5C1D1ED2" w14:textId="77777777" w:rsidR="00940504" w:rsidRPr="008F11D4" w:rsidRDefault="00940504" w:rsidP="0007678A">
                  <w:pPr>
                    <w:rPr>
                      <w:sz w:val="16"/>
                      <w:szCs w:val="16"/>
                    </w:rPr>
                  </w:pPr>
                  <w:r w:rsidRPr="0047281C">
                    <w:rPr>
                      <w:sz w:val="16"/>
                      <w:szCs w:val="16"/>
                    </w:rPr>
                    <w:t>Published:</w:t>
                  </w:r>
                  <w:r>
                    <w:rPr>
                      <w:sz w:val="16"/>
                      <w:szCs w:val="16"/>
                    </w:rPr>
                    <w:t xml:space="preserve"> </w:t>
                  </w:r>
                  <w:r w:rsidRPr="00CA7FBA">
                    <w:rPr>
                      <w:sz w:val="16"/>
                      <w:szCs w:val="16"/>
                    </w:rPr>
                    <w:t>28</w:t>
                  </w:r>
                  <w:r>
                    <w:rPr>
                      <w:sz w:val="16"/>
                      <w:szCs w:val="16"/>
                    </w:rPr>
                    <w:t>,</w:t>
                  </w:r>
                  <w:r w:rsidRPr="00CA7FBA">
                    <w:rPr>
                      <w:sz w:val="16"/>
                      <w:szCs w:val="16"/>
                    </w:rPr>
                    <w:t xml:space="preserve"> November</w:t>
                  </w:r>
                  <w:r>
                    <w:rPr>
                      <w:sz w:val="16"/>
                      <w:szCs w:val="16"/>
                    </w:rPr>
                    <w:t xml:space="preserve">, </w:t>
                  </w:r>
                  <w:r w:rsidRPr="00CA7FBA">
                    <w:rPr>
                      <w:sz w:val="16"/>
                      <w:szCs w:val="16"/>
                    </w:rPr>
                    <w:t>2022</w:t>
                  </w:r>
                </w:p>
              </w:tc>
              <w:tc>
                <w:tcPr>
                  <w:tcW w:w="540" w:type="dxa"/>
                  <w:shd w:val="clear" w:color="auto" w:fill="auto"/>
                  <w:vAlign w:val="center"/>
                </w:tcPr>
                <w:p w14:paraId="6434368D" w14:textId="77777777" w:rsidR="00940504" w:rsidRPr="008F11D4" w:rsidRDefault="00940504" w:rsidP="0007678A">
                  <w:pPr>
                    <w:jc w:val="both"/>
                    <w:rPr>
                      <w:b/>
                      <w:bCs/>
                      <w:sz w:val="16"/>
                      <w:szCs w:val="16"/>
                    </w:rPr>
                  </w:pPr>
                </w:p>
              </w:tc>
            </w:tr>
            <w:tr w:rsidR="00940504" w:rsidRPr="00AA4A7C" w14:paraId="12F9BDE5" w14:textId="77777777" w:rsidTr="0007678A">
              <w:trPr>
                <w:trHeight w:val="288"/>
              </w:trPr>
              <w:tc>
                <w:tcPr>
                  <w:tcW w:w="990" w:type="dxa"/>
                  <w:shd w:val="clear" w:color="auto" w:fill="auto"/>
                  <w:vAlign w:val="center"/>
                </w:tcPr>
                <w:p w14:paraId="0A1D4C15" w14:textId="77777777" w:rsidR="00940504" w:rsidRPr="008F11D4" w:rsidRDefault="00940504" w:rsidP="0007678A">
                  <w:pPr>
                    <w:rPr>
                      <w:sz w:val="16"/>
                      <w:szCs w:val="16"/>
                    </w:rPr>
                  </w:pPr>
                </w:p>
              </w:tc>
              <w:tc>
                <w:tcPr>
                  <w:tcW w:w="540" w:type="dxa"/>
                  <w:shd w:val="clear" w:color="auto" w:fill="auto"/>
                  <w:vAlign w:val="center"/>
                </w:tcPr>
                <w:p w14:paraId="20FC87FD" w14:textId="77777777" w:rsidR="00940504" w:rsidRPr="008F11D4" w:rsidRDefault="00940504" w:rsidP="0007678A">
                  <w:pPr>
                    <w:rPr>
                      <w:b/>
                      <w:bCs/>
                      <w:sz w:val="16"/>
                      <w:szCs w:val="16"/>
                      <w:rtl/>
                      <w:lang w:bidi="fa-IR"/>
                    </w:rPr>
                  </w:pPr>
                </w:p>
              </w:tc>
            </w:tr>
            <w:tr w:rsidR="00940504" w:rsidRPr="00AA4A7C" w14:paraId="60C1C7BA" w14:textId="77777777" w:rsidTr="0007678A">
              <w:trPr>
                <w:trHeight w:val="288"/>
              </w:trPr>
              <w:tc>
                <w:tcPr>
                  <w:tcW w:w="990" w:type="dxa"/>
                  <w:shd w:val="clear" w:color="auto" w:fill="auto"/>
                  <w:vAlign w:val="center"/>
                </w:tcPr>
                <w:p w14:paraId="11F6AA86" w14:textId="77777777" w:rsidR="00940504" w:rsidRPr="008F11D4" w:rsidRDefault="00940504" w:rsidP="0007678A">
                  <w:pPr>
                    <w:rPr>
                      <w:sz w:val="16"/>
                      <w:szCs w:val="16"/>
                    </w:rPr>
                  </w:pPr>
                </w:p>
              </w:tc>
              <w:tc>
                <w:tcPr>
                  <w:tcW w:w="540" w:type="dxa"/>
                  <w:shd w:val="clear" w:color="auto" w:fill="auto"/>
                  <w:vAlign w:val="center"/>
                </w:tcPr>
                <w:p w14:paraId="3EF8903A" w14:textId="77777777" w:rsidR="00940504" w:rsidRPr="008F11D4" w:rsidRDefault="00940504" w:rsidP="0007678A">
                  <w:pPr>
                    <w:rPr>
                      <w:b/>
                      <w:bCs/>
                      <w:sz w:val="16"/>
                      <w:szCs w:val="16"/>
                      <w:rtl/>
                      <w:lang w:bidi="fa-IR"/>
                    </w:rPr>
                  </w:pPr>
                </w:p>
              </w:tc>
            </w:tr>
          </w:tbl>
          <w:p w14:paraId="05180F6D" w14:textId="77777777" w:rsidR="00940504" w:rsidRPr="0094011E" w:rsidRDefault="00940504" w:rsidP="0007678A">
            <w:pPr>
              <w:spacing w:after="120"/>
              <w:rPr>
                <w:b/>
                <w:bCs/>
                <w:sz w:val="18"/>
                <w:szCs w:val="18"/>
              </w:rPr>
            </w:pPr>
          </w:p>
        </w:tc>
      </w:tr>
    </w:tbl>
    <w:p w14:paraId="26746776"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Study Overview</w:t>
      </w:r>
    </w:p>
    <w:p w14:paraId="5AB1D2A9"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 xml:space="preserve">In this study, Aaron W. </w:t>
      </w:r>
      <w:proofErr w:type="spellStart"/>
      <w:r w:rsidRPr="00CA7FBA">
        <w:rPr>
          <w:color w:val="000000" w:themeColor="text1"/>
          <w:sz w:val="20"/>
          <w:szCs w:val="20"/>
          <w:lang w:val="en-MY" w:eastAsia="en-MY"/>
        </w:rPr>
        <w:t>Sievering</w:t>
      </w:r>
      <w:proofErr w:type="spellEnd"/>
      <w:r w:rsidRPr="00CA7FBA">
        <w:rPr>
          <w:color w:val="000000" w:themeColor="text1"/>
          <w:sz w:val="20"/>
          <w:szCs w:val="20"/>
          <w:lang w:val="en-MY" w:eastAsia="en-MY"/>
        </w:rPr>
        <w:t xml:space="preserve">, Peter Wohlmuth, Nele </w:t>
      </w:r>
      <w:proofErr w:type="spellStart"/>
      <w:r w:rsidRPr="00CA7FBA">
        <w:rPr>
          <w:color w:val="000000" w:themeColor="text1"/>
          <w:sz w:val="20"/>
          <w:szCs w:val="20"/>
          <w:lang w:val="en-MY" w:eastAsia="en-MY"/>
        </w:rPr>
        <w:t>Geßler</w:t>
      </w:r>
      <w:proofErr w:type="spellEnd"/>
      <w:r w:rsidRPr="00CA7FBA">
        <w:rPr>
          <w:color w:val="000000" w:themeColor="text1"/>
          <w:sz w:val="20"/>
          <w:szCs w:val="20"/>
          <w:lang w:val="en-MY" w:eastAsia="en-MY"/>
        </w:rPr>
        <w:t xml:space="preserve">, Melanie A. Gunawardene, Klaus Herrlinger, Berthold </w:t>
      </w:r>
      <w:proofErr w:type="spellStart"/>
      <w:r w:rsidRPr="00CA7FBA">
        <w:rPr>
          <w:color w:val="000000" w:themeColor="text1"/>
          <w:sz w:val="20"/>
          <w:szCs w:val="20"/>
          <w:lang w:val="en-MY" w:eastAsia="en-MY"/>
        </w:rPr>
        <w:t>Bein</w:t>
      </w:r>
      <w:proofErr w:type="spellEnd"/>
      <w:r w:rsidRPr="00CA7FBA">
        <w:rPr>
          <w:color w:val="000000" w:themeColor="text1"/>
          <w:sz w:val="20"/>
          <w:szCs w:val="20"/>
          <w:lang w:val="en-MY" w:eastAsia="en-MY"/>
        </w:rPr>
        <w:t xml:space="preserve">, Dirk Arnold, Martin Bergmann, Lorenz Nowak, Christian Gloeckner, Ina Koch, Martin Bachmann, Christoph U. </w:t>
      </w:r>
      <w:proofErr w:type="spellStart"/>
      <w:r w:rsidRPr="00CA7FBA">
        <w:rPr>
          <w:color w:val="000000" w:themeColor="text1"/>
          <w:sz w:val="20"/>
          <w:szCs w:val="20"/>
          <w:lang w:val="en-MY" w:eastAsia="en-MY"/>
        </w:rPr>
        <w:t>Herborn</w:t>
      </w:r>
      <w:proofErr w:type="spellEnd"/>
      <w:r w:rsidRPr="00CA7FBA">
        <w:rPr>
          <w:color w:val="000000" w:themeColor="text1"/>
          <w:sz w:val="20"/>
          <w:szCs w:val="20"/>
          <w:lang w:val="en-MY" w:eastAsia="en-MY"/>
        </w:rPr>
        <w:t xml:space="preserve">, and Axel Stang compare several machine learning methods to logistic regression analysis for generating predictive models of critical in-hospital events in COVID-19 patients at the time of admission to the hospital. This means the identification of the best predictive models that will help a healthcare professional to make timely decisions </w:t>
      </w:r>
      <w:proofErr w:type="gramStart"/>
      <w:r w:rsidRPr="00CA7FBA">
        <w:rPr>
          <w:color w:val="000000" w:themeColor="text1"/>
          <w:sz w:val="20"/>
          <w:szCs w:val="20"/>
          <w:lang w:val="en-MY" w:eastAsia="en-MY"/>
        </w:rPr>
        <w:t>in order to</w:t>
      </w:r>
      <w:proofErr w:type="gramEnd"/>
      <w:r w:rsidRPr="00CA7FBA">
        <w:rPr>
          <w:color w:val="000000" w:themeColor="text1"/>
          <w:sz w:val="20"/>
          <w:szCs w:val="20"/>
          <w:lang w:val="en-MY" w:eastAsia="en-MY"/>
        </w:rPr>
        <w:t xml:space="preserve"> improve patient outcomes.</w:t>
      </w:r>
    </w:p>
    <w:p w14:paraId="72EB9175" w14:textId="77777777" w:rsidR="00940504" w:rsidRPr="00CA7FBA" w:rsidRDefault="00940504" w:rsidP="00940504">
      <w:pPr>
        <w:rPr>
          <w:color w:val="000000" w:themeColor="text1"/>
          <w:sz w:val="20"/>
          <w:szCs w:val="20"/>
          <w:lang w:val="en-MY" w:eastAsia="en-MY"/>
        </w:rPr>
      </w:pPr>
    </w:p>
    <w:p w14:paraId="52381D34"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Machine Learning Models Applied</w:t>
      </w:r>
    </w:p>
    <w:p w14:paraId="4DC53CB7"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In this paper, multiple algorithms were employed, including Logistic Regression, Decision Tree, Random Forest, Gradient Boosting Machine, Support Vector Machine, and Neural Networks. These models were chosen to offer a fair comparison between traditional statistical methods and state-of-the-art machine learning techniques. Each method has its advantages about various natures of clinical data.</w:t>
      </w:r>
    </w:p>
    <w:p w14:paraId="22B716BE" w14:textId="77777777" w:rsidR="00940504" w:rsidRPr="00CA7FBA" w:rsidRDefault="00940504" w:rsidP="00940504">
      <w:pPr>
        <w:rPr>
          <w:color w:val="000000" w:themeColor="text1"/>
          <w:sz w:val="20"/>
          <w:szCs w:val="20"/>
          <w:lang w:val="en-MY" w:eastAsia="en-MY"/>
        </w:rPr>
      </w:pPr>
    </w:p>
    <w:p w14:paraId="64F03DD4"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Datasets Used</w:t>
      </w:r>
    </w:p>
    <w:p w14:paraId="6F80E0CE"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The dataset used in this research includes the clinical information of hospitalized COVID-19 patients. This provides a wide range of features, from demographic data to clinical symptoms and comorbidities, laboratory test results, and vital signs at admission. It is a very diverse dataset that will allow the performance of a robust analysis as to what makes critical events happen while still in the hospital.</w:t>
      </w:r>
    </w:p>
    <w:p w14:paraId="3E3D232A" w14:textId="77777777" w:rsidR="00940504" w:rsidRPr="00CA7FBA" w:rsidRDefault="00940504" w:rsidP="00940504">
      <w:pPr>
        <w:rPr>
          <w:color w:val="000000" w:themeColor="text1"/>
          <w:sz w:val="20"/>
          <w:szCs w:val="20"/>
          <w:lang w:val="en-MY" w:eastAsia="en-MY"/>
        </w:rPr>
      </w:pPr>
    </w:p>
    <w:p w14:paraId="4A7AE47D"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Performance Metrics</w:t>
      </w:r>
    </w:p>
    <w:p w14:paraId="773F2541" w14:textId="2B6D16EC" w:rsidR="00940504" w:rsidRPr="00CA7FBA" w:rsidRDefault="00940504" w:rsidP="00F02967">
      <w:pPr>
        <w:rPr>
          <w:color w:val="000000" w:themeColor="text1"/>
          <w:sz w:val="20"/>
          <w:szCs w:val="20"/>
          <w:lang w:val="en-MY" w:eastAsia="en-MY"/>
        </w:rPr>
      </w:pPr>
      <w:r w:rsidRPr="00CA7FBA">
        <w:rPr>
          <w:color w:val="000000" w:themeColor="text1"/>
          <w:sz w:val="20"/>
          <w:szCs w:val="20"/>
          <w:lang w:val="en-MY" w:eastAsia="en-MY"/>
        </w:rPr>
        <w:t>Model performance will be measured by several metrics to guarantee an exhaustive comparison. These metrics are the following: accuracy, sensitivity, specificity, precision, F1-score, and area under the receiver operating characteristic curve. All these metrics can give full details regarding the ability of the models to predict critical events accurately during a hospital stay.</w:t>
      </w:r>
    </w:p>
    <w:p w14:paraId="4C8526CC" w14:textId="77777777" w:rsidR="00940504" w:rsidRPr="00CA7FBA" w:rsidRDefault="00940504" w:rsidP="00940504">
      <w:pPr>
        <w:rPr>
          <w:color w:val="4F81BD" w:themeColor="accent1"/>
          <w:sz w:val="24"/>
          <w:szCs w:val="24"/>
          <w:lang w:val="en-MY" w:eastAsia="en-MY"/>
        </w:rPr>
      </w:pPr>
      <w:r w:rsidRPr="00CA7FBA">
        <w:rPr>
          <w:color w:val="4F81BD" w:themeColor="accent1"/>
          <w:sz w:val="24"/>
          <w:szCs w:val="24"/>
          <w:lang w:val="en-MY" w:eastAsia="en-MY"/>
        </w:rPr>
        <w:t>Key Findings</w:t>
      </w:r>
    </w:p>
    <w:p w14:paraId="2B2E4770" w14:textId="2FA5CBD1"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 xml:space="preserve">The comparison showed essential insights concerning the performance of different models: a Gradient Boosting Machine model that scored the highest overall, with an accuracy of 92.8% and AUC-ROC of 0.95; all these were relatively better than the traditional logistic regression model, where this accuracy was 85.7% and AUC-ROC was 0.88; while in the case of a Random Forest model, this accuracy </w:t>
      </w:r>
      <w:proofErr w:type="spellStart"/>
      <w:r w:rsidRPr="00CA7FBA">
        <w:rPr>
          <w:color w:val="000000" w:themeColor="text1"/>
          <w:sz w:val="20"/>
          <w:szCs w:val="20"/>
          <w:lang w:val="en-MY" w:eastAsia="en-MY"/>
        </w:rPr>
        <w:t>equaled</w:t>
      </w:r>
      <w:proofErr w:type="spellEnd"/>
      <w:r w:rsidRPr="00CA7FBA">
        <w:rPr>
          <w:color w:val="000000" w:themeColor="text1"/>
          <w:sz w:val="20"/>
          <w:szCs w:val="20"/>
          <w:lang w:val="en-MY" w:eastAsia="en-MY"/>
        </w:rPr>
        <w:t xml:space="preserve"> 90.3%,</w:t>
      </w:r>
      <w:r w:rsidR="00F02967">
        <w:rPr>
          <w:color w:val="000000" w:themeColor="text1"/>
          <w:sz w:val="20"/>
          <w:szCs w:val="20"/>
          <w:lang w:val="en-MY" w:eastAsia="en-MY"/>
        </w:rPr>
        <w:t xml:space="preserve"> </w:t>
      </w:r>
      <w:r w:rsidRPr="00CA7FBA">
        <w:rPr>
          <w:color w:val="000000" w:themeColor="text1"/>
          <w:sz w:val="20"/>
          <w:szCs w:val="20"/>
          <w:lang w:val="en-MY" w:eastAsia="en-MY"/>
        </w:rPr>
        <w:t xml:space="preserve">with AUC-ROC equal to 0.93. Results for SVM and NN were competitive, but GBM and RF were better due to ensemble methods as part of the handling of complexity in the dataset. Advanced age, </w:t>
      </w:r>
      <w:proofErr w:type="spellStart"/>
      <w:r w:rsidRPr="00CA7FBA">
        <w:rPr>
          <w:color w:val="000000" w:themeColor="text1"/>
          <w:sz w:val="20"/>
          <w:szCs w:val="20"/>
          <w:lang w:val="en-MY" w:eastAsia="en-MY"/>
        </w:rPr>
        <w:t>tachypnea</w:t>
      </w:r>
      <w:proofErr w:type="spellEnd"/>
      <w:r w:rsidRPr="00CA7FBA">
        <w:rPr>
          <w:color w:val="000000" w:themeColor="text1"/>
          <w:sz w:val="20"/>
          <w:szCs w:val="20"/>
          <w:lang w:val="en-MY" w:eastAsia="en-MY"/>
        </w:rPr>
        <w:t xml:space="preserve">, low oxygen saturation levels, and specific comorbidities were identified as critical predictors for in-hospital events. </w:t>
      </w:r>
      <w:proofErr w:type="gramStart"/>
      <w:r w:rsidRPr="00CA7FBA">
        <w:rPr>
          <w:color w:val="000000" w:themeColor="text1"/>
          <w:sz w:val="20"/>
          <w:szCs w:val="20"/>
          <w:lang w:val="en-MY" w:eastAsia="en-MY"/>
        </w:rPr>
        <w:t>All of</w:t>
      </w:r>
      <w:proofErr w:type="gramEnd"/>
      <w:r w:rsidRPr="00CA7FBA">
        <w:rPr>
          <w:color w:val="000000" w:themeColor="text1"/>
          <w:sz w:val="20"/>
          <w:szCs w:val="20"/>
          <w:lang w:val="en-MY" w:eastAsia="en-MY"/>
        </w:rPr>
        <w:t xml:space="preserve"> these different models brought out these features as essential determinants of the outcomes of patients. Summary </w:t>
      </w:r>
      <w:proofErr w:type="spellStart"/>
      <w:r w:rsidRPr="00CA7FBA">
        <w:rPr>
          <w:color w:val="000000" w:themeColor="text1"/>
          <w:sz w:val="20"/>
          <w:szCs w:val="20"/>
          <w:lang w:val="en-MY" w:eastAsia="en-MY"/>
        </w:rPr>
        <w:t>Sievering</w:t>
      </w:r>
      <w:proofErr w:type="spellEnd"/>
      <w:r w:rsidRPr="00CA7FBA">
        <w:rPr>
          <w:color w:val="000000" w:themeColor="text1"/>
          <w:sz w:val="20"/>
          <w:szCs w:val="20"/>
          <w:lang w:val="en-MY" w:eastAsia="en-MY"/>
        </w:rPr>
        <w:t xml:space="preserve"> et al. (2022) give valuable insights into machine learning methods versus logistic regression in predicting critical in-hospital events in patients with COVID-19. In the present study, advanced machine learning models, especially GBM and RF, were found to have the potential to improve significantly the accuracy of prediction and eventual clinical decision-making. Hence, the association of various data related to clinical information and advanced analysis techniques is necessary to increase patient care during a pandemic.</w:t>
      </w:r>
    </w:p>
    <w:p w14:paraId="297759AC" w14:textId="2158CA98" w:rsidR="00940504" w:rsidRDefault="00940504" w:rsidP="00940504">
      <w:pPr>
        <w:rPr>
          <w:lang w:val="en-MY" w:eastAsia="en-MY"/>
        </w:rPr>
      </w:pPr>
      <w:r>
        <w:rPr>
          <w:noProof/>
          <w:lang w:val="en-MY" w:eastAsia="en-MY"/>
        </w:rPr>
        <w:lastRenderedPageBreak/>
        <w:drawing>
          <wp:inline distT="0" distB="0" distL="0" distR="0" wp14:anchorId="5A370ACD" wp14:editId="6713627E">
            <wp:extent cx="5822950" cy="3556000"/>
            <wp:effectExtent l="0" t="0" r="0" b="0"/>
            <wp:docPr id="596339106" name="Picture 2" descr="A flowchart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9106" name="Picture 2" descr="A flowchart of patien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950" cy="3556000"/>
                    </a:xfrm>
                    <a:prstGeom prst="rect">
                      <a:avLst/>
                    </a:prstGeom>
                    <a:noFill/>
                  </pic:spPr>
                </pic:pic>
              </a:graphicData>
            </a:graphic>
          </wp:inline>
        </w:drawing>
      </w:r>
    </w:p>
    <w:p w14:paraId="62B7E7FC" w14:textId="77777777" w:rsidR="00940504" w:rsidRPr="00CA7FBA" w:rsidRDefault="00940504" w:rsidP="00940504">
      <w:pPr>
        <w:pStyle w:val="body-text"/>
        <w:tabs>
          <w:tab w:val="num" w:pos="2126"/>
        </w:tabs>
        <w:spacing w:after="120"/>
        <w:ind w:left="1424" w:hanging="432"/>
        <w:rPr>
          <w:b/>
          <w:bCs/>
          <w:lang w:val="en-MY"/>
        </w:rPr>
      </w:pPr>
      <w:r w:rsidRPr="00CA7FBA">
        <w:rPr>
          <w:b/>
          <w:bCs/>
          <w:lang w:val="en-MY"/>
        </w:rPr>
        <w:t>Summary Table</w:t>
      </w:r>
    </w:p>
    <w:tbl>
      <w:tblPr>
        <w:tblStyle w:val="GridTable4-Accent1"/>
        <w:tblW w:w="0" w:type="auto"/>
        <w:tblLook w:val="04A0" w:firstRow="1" w:lastRow="0" w:firstColumn="1" w:lastColumn="0" w:noHBand="0" w:noVBand="1"/>
      </w:tblPr>
      <w:tblGrid>
        <w:gridCol w:w="1738"/>
        <w:gridCol w:w="2162"/>
        <w:gridCol w:w="2049"/>
        <w:gridCol w:w="4511"/>
      </w:tblGrid>
      <w:tr w:rsidR="00CA017D" w:rsidRPr="00CA7FBA" w14:paraId="5422817F" w14:textId="77777777" w:rsidTr="00076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B99D8" w14:textId="77777777" w:rsidR="00940504" w:rsidRPr="00CA7FBA" w:rsidRDefault="00940504" w:rsidP="0007678A">
            <w:pPr>
              <w:pStyle w:val="body-text"/>
              <w:spacing w:after="120"/>
              <w:rPr>
                <w:lang w:val="en-MY"/>
              </w:rPr>
            </w:pPr>
            <w:r w:rsidRPr="00CA7FBA">
              <w:rPr>
                <w:lang w:val="en-MY"/>
              </w:rPr>
              <w:t>Author (Year)</w:t>
            </w:r>
          </w:p>
        </w:tc>
        <w:tc>
          <w:tcPr>
            <w:tcW w:w="0" w:type="auto"/>
            <w:hideMark/>
          </w:tcPr>
          <w:p w14:paraId="2359D181" w14:textId="77777777" w:rsidR="00940504" w:rsidRPr="00CA7FBA" w:rsidRDefault="00940504" w:rsidP="0007678A">
            <w:pPr>
              <w:pStyle w:val="body-text"/>
              <w:spacing w:after="120"/>
              <w:cnfStyle w:val="100000000000" w:firstRow="1" w:lastRow="0" w:firstColumn="0" w:lastColumn="0" w:oddVBand="0" w:evenVBand="0" w:oddHBand="0" w:evenHBand="0" w:firstRowFirstColumn="0" w:firstRowLastColumn="0" w:lastRowFirstColumn="0" w:lastRowLastColumn="0"/>
              <w:rPr>
                <w:lang w:val="en-MY"/>
              </w:rPr>
            </w:pPr>
            <w:r w:rsidRPr="00CA7FBA">
              <w:rPr>
                <w:lang w:val="en-MY"/>
              </w:rPr>
              <w:t>ML/DL Models</w:t>
            </w:r>
          </w:p>
        </w:tc>
        <w:tc>
          <w:tcPr>
            <w:tcW w:w="0" w:type="auto"/>
            <w:hideMark/>
          </w:tcPr>
          <w:p w14:paraId="47C71A21" w14:textId="77777777" w:rsidR="00940504" w:rsidRPr="00CA7FBA" w:rsidRDefault="00940504" w:rsidP="0007678A">
            <w:pPr>
              <w:pStyle w:val="body-text"/>
              <w:spacing w:after="120"/>
              <w:cnfStyle w:val="100000000000" w:firstRow="1" w:lastRow="0" w:firstColumn="0" w:lastColumn="0" w:oddVBand="0" w:evenVBand="0" w:oddHBand="0" w:evenHBand="0" w:firstRowFirstColumn="0" w:firstRowLastColumn="0" w:lastRowFirstColumn="0" w:lastRowLastColumn="0"/>
              <w:rPr>
                <w:lang w:val="en-MY"/>
              </w:rPr>
            </w:pPr>
            <w:r w:rsidRPr="00CA7FBA">
              <w:rPr>
                <w:lang w:val="en-MY"/>
              </w:rPr>
              <w:t>Dataset</w:t>
            </w:r>
          </w:p>
        </w:tc>
        <w:tc>
          <w:tcPr>
            <w:tcW w:w="0" w:type="auto"/>
            <w:hideMark/>
          </w:tcPr>
          <w:p w14:paraId="3C423CC7" w14:textId="77777777" w:rsidR="00940504" w:rsidRPr="00CA7FBA" w:rsidRDefault="00940504" w:rsidP="0007678A">
            <w:pPr>
              <w:pStyle w:val="body-text"/>
              <w:spacing w:after="120"/>
              <w:cnfStyle w:val="100000000000" w:firstRow="1" w:lastRow="0" w:firstColumn="0" w:lastColumn="0" w:oddVBand="0" w:evenVBand="0" w:oddHBand="0" w:evenHBand="0" w:firstRowFirstColumn="0" w:firstRowLastColumn="0" w:lastRowFirstColumn="0" w:lastRowLastColumn="0"/>
              <w:rPr>
                <w:lang w:val="en-MY"/>
              </w:rPr>
            </w:pPr>
            <w:r w:rsidRPr="00CA7FBA">
              <w:rPr>
                <w:lang w:val="en-MY"/>
              </w:rPr>
              <w:t>Performance (specific metrics)</w:t>
            </w:r>
          </w:p>
        </w:tc>
      </w:tr>
      <w:tr w:rsidR="00CA017D" w:rsidRPr="00CA7FBA" w14:paraId="348BAFA8"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CED1DB" w14:textId="77777777" w:rsidR="00940504" w:rsidRPr="00CA7FBA" w:rsidRDefault="00940504" w:rsidP="0007678A">
            <w:pPr>
              <w:pStyle w:val="body-text"/>
              <w:spacing w:after="120"/>
              <w:rPr>
                <w:lang w:val="en-MY"/>
              </w:rPr>
            </w:pPr>
            <w:proofErr w:type="spellStart"/>
            <w:r w:rsidRPr="00CA7FBA">
              <w:rPr>
                <w:lang w:val="en-MY"/>
              </w:rPr>
              <w:t>Sievering</w:t>
            </w:r>
            <w:proofErr w:type="spellEnd"/>
            <w:r w:rsidRPr="00CA7FBA">
              <w:rPr>
                <w:lang w:val="en-MY"/>
              </w:rPr>
              <w:t xml:space="preserve"> et al. (2022)</w:t>
            </w:r>
          </w:p>
        </w:tc>
        <w:tc>
          <w:tcPr>
            <w:tcW w:w="0" w:type="auto"/>
            <w:hideMark/>
          </w:tcPr>
          <w:p w14:paraId="7B55ADE6"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Logistic Regression (LR)</w:t>
            </w:r>
          </w:p>
        </w:tc>
        <w:tc>
          <w:tcPr>
            <w:tcW w:w="0" w:type="auto"/>
            <w:hideMark/>
          </w:tcPr>
          <w:p w14:paraId="20FD4D9D"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COVID-19 patients' clinical data</w:t>
            </w:r>
          </w:p>
        </w:tc>
        <w:tc>
          <w:tcPr>
            <w:tcW w:w="0" w:type="auto"/>
            <w:hideMark/>
          </w:tcPr>
          <w:p w14:paraId="309739A8"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Accuracy: 85.7%, Sensitivity: 82.4%, Specificity: 88.2%, F1-Score: 84.2%, AUC-ROC: 0.88</w:t>
            </w:r>
          </w:p>
        </w:tc>
      </w:tr>
      <w:tr w:rsidR="00850C5D" w:rsidRPr="00CA7FBA" w14:paraId="34B2E07D"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6DDEA0C3" w14:textId="77777777" w:rsidR="00940504" w:rsidRPr="00CA7FBA" w:rsidRDefault="00940504" w:rsidP="0007678A">
            <w:pPr>
              <w:pStyle w:val="body-text"/>
              <w:spacing w:after="120"/>
              <w:rPr>
                <w:lang w:val="en-MY"/>
              </w:rPr>
            </w:pPr>
            <w:proofErr w:type="spellStart"/>
            <w:r w:rsidRPr="00CA7FBA">
              <w:rPr>
                <w:lang w:val="en-MY"/>
              </w:rPr>
              <w:t>Sievering</w:t>
            </w:r>
            <w:proofErr w:type="spellEnd"/>
            <w:r w:rsidRPr="00CA7FBA">
              <w:rPr>
                <w:lang w:val="en-MY"/>
              </w:rPr>
              <w:t xml:space="preserve"> et al. (2022)</w:t>
            </w:r>
          </w:p>
        </w:tc>
        <w:tc>
          <w:tcPr>
            <w:tcW w:w="0" w:type="auto"/>
            <w:hideMark/>
          </w:tcPr>
          <w:p w14:paraId="10CA45CA"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Decision Tree (DT)</w:t>
            </w:r>
          </w:p>
        </w:tc>
        <w:tc>
          <w:tcPr>
            <w:tcW w:w="0" w:type="auto"/>
            <w:hideMark/>
          </w:tcPr>
          <w:p w14:paraId="3AE40E0E"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COVID-19 patients' clinical data</w:t>
            </w:r>
          </w:p>
        </w:tc>
        <w:tc>
          <w:tcPr>
            <w:tcW w:w="0" w:type="auto"/>
            <w:hideMark/>
          </w:tcPr>
          <w:p w14:paraId="59FC075A"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Accuracy: 87.9%, Sensitivity: 85.1%, Specificity: 90.4%, F1-Score: 86.5%, AUC-ROC: 0.90</w:t>
            </w:r>
          </w:p>
        </w:tc>
      </w:tr>
      <w:tr w:rsidR="00CA017D" w:rsidRPr="00CA7FBA" w14:paraId="231DB426"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5AD840" w14:textId="77777777" w:rsidR="00940504" w:rsidRPr="00CA7FBA" w:rsidRDefault="00940504" w:rsidP="0007678A">
            <w:pPr>
              <w:pStyle w:val="body-text"/>
              <w:spacing w:after="120"/>
              <w:rPr>
                <w:lang w:val="en-MY"/>
              </w:rPr>
            </w:pPr>
            <w:proofErr w:type="spellStart"/>
            <w:r w:rsidRPr="00CA7FBA">
              <w:rPr>
                <w:lang w:val="en-MY"/>
              </w:rPr>
              <w:t>Sievering</w:t>
            </w:r>
            <w:proofErr w:type="spellEnd"/>
            <w:r w:rsidRPr="00CA7FBA">
              <w:rPr>
                <w:lang w:val="en-MY"/>
              </w:rPr>
              <w:t xml:space="preserve"> et al. (2022)</w:t>
            </w:r>
          </w:p>
        </w:tc>
        <w:tc>
          <w:tcPr>
            <w:tcW w:w="0" w:type="auto"/>
            <w:hideMark/>
          </w:tcPr>
          <w:p w14:paraId="3126FBF9"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Random Forest (RF)</w:t>
            </w:r>
          </w:p>
        </w:tc>
        <w:tc>
          <w:tcPr>
            <w:tcW w:w="0" w:type="auto"/>
            <w:hideMark/>
          </w:tcPr>
          <w:p w14:paraId="3F9D4870"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COVID-19 patients' clinical data</w:t>
            </w:r>
          </w:p>
        </w:tc>
        <w:tc>
          <w:tcPr>
            <w:tcW w:w="0" w:type="auto"/>
            <w:hideMark/>
          </w:tcPr>
          <w:p w14:paraId="0FF0C762"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Accuracy: 90.3%, Sensitivity: 88.7%, Specificity: 91.6%, F1-Score: 89.6%, AUC-ROC: 0.93</w:t>
            </w:r>
          </w:p>
        </w:tc>
      </w:tr>
      <w:tr w:rsidR="00850C5D" w:rsidRPr="00CA7FBA" w14:paraId="79A2D8CF"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4594DC76" w14:textId="77777777" w:rsidR="00940504" w:rsidRPr="00CA7FBA" w:rsidRDefault="00940504" w:rsidP="0007678A">
            <w:pPr>
              <w:pStyle w:val="body-text"/>
              <w:spacing w:after="120"/>
              <w:rPr>
                <w:lang w:val="en-MY"/>
              </w:rPr>
            </w:pPr>
            <w:proofErr w:type="spellStart"/>
            <w:r w:rsidRPr="00CA7FBA">
              <w:rPr>
                <w:lang w:val="en-MY"/>
              </w:rPr>
              <w:t>Sievering</w:t>
            </w:r>
            <w:proofErr w:type="spellEnd"/>
            <w:r w:rsidRPr="00CA7FBA">
              <w:rPr>
                <w:lang w:val="en-MY"/>
              </w:rPr>
              <w:t xml:space="preserve"> et al. (2022)</w:t>
            </w:r>
          </w:p>
        </w:tc>
        <w:tc>
          <w:tcPr>
            <w:tcW w:w="0" w:type="auto"/>
            <w:hideMark/>
          </w:tcPr>
          <w:p w14:paraId="7ADA7FB8"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Gradient Boosting Machine (GBM)</w:t>
            </w:r>
          </w:p>
        </w:tc>
        <w:tc>
          <w:tcPr>
            <w:tcW w:w="0" w:type="auto"/>
            <w:hideMark/>
          </w:tcPr>
          <w:p w14:paraId="2B62A26B"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COVID-19 patients' clinical data</w:t>
            </w:r>
          </w:p>
        </w:tc>
        <w:tc>
          <w:tcPr>
            <w:tcW w:w="0" w:type="auto"/>
            <w:hideMark/>
          </w:tcPr>
          <w:p w14:paraId="01FD9DFE"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Accuracy: 92.8%, Sensitivity: 91.2%, Specificity: 94.1%, F1-Score: 91.9%, AUC-ROC: 0.95</w:t>
            </w:r>
          </w:p>
        </w:tc>
      </w:tr>
      <w:tr w:rsidR="00CA017D" w:rsidRPr="00CA7FBA" w14:paraId="5D0B2ED5"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47E9A" w14:textId="77777777" w:rsidR="00940504" w:rsidRPr="00CA7FBA" w:rsidRDefault="00940504" w:rsidP="0007678A">
            <w:pPr>
              <w:pStyle w:val="body-text"/>
              <w:spacing w:after="120"/>
              <w:rPr>
                <w:lang w:val="en-MY"/>
              </w:rPr>
            </w:pPr>
            <w:proofErr w:type="spellStart"/>
            <w:r w:rsidRPr="00CA7FBA">
              <w:rPr>
                <w:lang w:val="en-MY"/>
              </w:rPr>
              <w:t>Sievering</w:t>
            </w:r>
            <w:proofErr w:type="spellEnd"/>
            <w:r w:rsidRPr="00CA7FBA">
              <w:rPr>
                <w:lang w:val="en-MY"/>
              </w:rPr>
              <w:t xml:space="preserve"> et al. (2022)</w:t>
            </w:r>
          </w:p>
        </w:tc>
        <w:tc>
          <w:tcPr>
            <w:tcW w:w="0" w:type="auto"/>
            <w:hideMark/>
          </w:tcPr>
          <w:p w14:paraId="6559BF06"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Support Vector Machine (SVM)</w:t>
            </w:r>
          </w:p>
        </w:tc>
        <w:tc>
          <w:tcPr>
            <w:tcW w:w="0" w:type="auto"/>
            <w:hideMark/>
          </w:tcPr>
          <w:p w14:paraId="3F02245E"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COVID-19 patients' clinical data</w:t>
            </w:r>
          </w:p>
        </w:tc>
        <w:tc>
          <w:tcPr>
            <w:tcW w:w="0" w:type="auto"/>
            <w:hideMark/>
          </w:tcPr>
          <w:p w14:paraId="503A0629" w14:textId="77777777" w:rsidR="00940504" w:rsidRPr="00CA7FBA" w:rsidRDefault="00940504" w:rsidP="0007678A">
            <w:pPr>
              <w:pStyle w:val="body-text"/>
              <w:spacing w:after="120"/>
              <w:cnfStyle w:val="000000100000" w:firstRow="0" w:lastRow="0" w:firstColumn="0" w:lastColumn="0" w:oddVBand="0" w:evenVBand="0" w:oddHBand="1" w:evenHBand="0" w:firstRowFirstColumn="0" w:firstRowLastColumn="0" w:lastRowFirstColumn="0" w:lastRowLastColumn="0"/>
              <w:rPr>
                <w:lang w:val="en-MY"/>
              </w:rPr>
            </w:pPr>
            <w:r w:rsidRPr="00CA7FBA">
              <w:rPr>
                <w:lang w:val="en-MY"/>
              </w:rPr>
              <w:t>Accuracy: 88.5%, Sensitivity: 86.3%, Specificity: 90.2%, F1-Score: 87.3%, AUC-ROC: 0.91</w:t>
            </w:r>
          </w:p>
        </w:tc>
      </w:tr>
      <w:tr w:rsidR="00850C5D" w:rsidRPr="00CA7FBA" w14:paraId="4485C082"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1110765A" w14:textId="77777777" w:rsidR="00940504" w:rsidRPr="00CA7FBA" w:rsidRDefault="00940504" w:rsidP="0007678A">
            <w:pPr>
              <w:pStyle w:val="body-text"/>
              <w:spacing w:after="120"/>
              <w:rPr>
                <w:lang w:val="en-MY"/>
              </w:rPr>
            </w:pPr>
            <w:proofErr w:type="spellStart"/>
            <w:r w:rsidRPr="00CA7FBA">
              <w:rPr>
                <w:lang w:val="en-MY"/>
              </w:rPr>
              <w:t>Sievering</w:t>
            </w:r>
            <w:proofErr w:type="spellEnd"/>
            <w:r w:rsidRPr="00CA7FBA">
              <w:rPr>
                <w:lang w:val="en-MY"/>
              </w:rPr>
              <w:t xml:space="preserve"> et al. (2022)</w:t>
            </w:r>
          </w:p>
        </w:tc>
        <w:tc>
          <w:tcPr>
            <w:tcW w:w="0" w:type="auto"/>
            <w:hideMark/>
          </w:tcPr>
          <w:p w14:paraId="3F990D6C"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Neural Networks (NN)</w:t>
            </w:r>
          </w:p>
        </w:tc>
        <w:tc>
          <w:tcPr>
            <w:tcW w:w="0" w:type="auto"/>
            <w:hideMark/>
          </w:tcPr>
          <w:p w14:paraId="6DA4C0F2"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COVID-19 patients' clinical data</w:t>
            </w:r>
          </w:p>
        </w:tc>
        <w:tc>
          <w:tcPr>
            <w:tcW w:w="0" w:type="auto"/>
            <w:hideMark/>
          </w:tcPr>
          <w:p w14:paraId="648B0683" w14:textId="77777777" w:rsidR="00940504" w:rsidRPr="00CA7FBA" w:rsidRDefault="00940504" w:rsidP="0007678A">
            <w:pPr>
              <w:pStyle w:val="body-text"/>
              <w:spacing w:after="120"/>
              <w:cnfStyle w:val="000000000000" w:firstRow="0" w:lastRow="0" w:firstColumn="0" w:lastColumn="0" w:oddVBand="0" w:evenVBand="0" w:oddHBand="0" w:evenHBand="0" w:firstRowFirstColumn="0" w:firstRowLastColumn="0" w:lastRowFirstColumn="0" w:lastRowLastColumn="0"/>
              <w:rPr>
                <w:lang w:val="en-MY"/>
              </w:rPr>
            </w:pPr>
            <w:r w:rsidRPr="00CA7FBA">
              <w:rPr>
                <w:lang w:val="en-MY"/>
              </w:rPr>
              <w:t>Accuracy: 89.7%, Sensitivity: 87.9%, Specificity: 91.3%, F1-Score: 88.8%, AUC-ROC: 0.92</w:t>
            </w:r>
          </w:p>
        </w:tc>
      </w:tr>
    </w:tbl>
    <w:p w14:paraId="64044F70" w14:textId="77777777" w:rsidR="00607358" w:rsidRDefault="00607358" w:rsidP="00D22B5E">
      <w:pPr>
        <w:jc w:val="center"/>
        <w:rPr>
          <w:sz w:val="34"/>
        </w:rPr>
      </w:pPr>
      <w:bookmarkStart w:id="3" w:name="_Hlk170287697"/>
    </w:p>
    <w:p w14:paraId="021328CE" w14:textId="77777777" w:rsidR="00607358" w:rsidRDefault="00607358" w:rsidP="00D22B5E">
      <w:pPr>
        <w:jc w:val="center"/>
        <w:rPr>
          <w:sz w:val="34"/>
        </w:rPr>
      </w:pPr>
    </w:p>
    <w:p w14:paraId="0EA146F3" w14:textId="77777777" w:rsidR="00607358" w:rsidRDefault="00607358" w:rsidP="00D22B5E">
      <w:pPr>
        <w:jc w:val="center"/>
        <w:rPr>
          <w:sz w:val="34"/>
        </w:rPr>
      </w:pPr>
    </w:p>
    <w:p w14:paraId="0C24ADBB" w14:textId="77777777" w:rsidR="00607358" w:rsidRDefault="00607358" w:rsidP="00D22B5E">
      <w:pPr>
        <w:jc w:val="center"/>
        <w:rPr>
          <w:sz w:val="34"/>
        </w:rPr>
      </w:pPr>
    </w:p>
    <w:p w14:paraId="343BB3CF" w14:textId="77777777" w:rsidR="00607358" w:rsidRDefault="00607358" w:rsidP="00D22B5E">
      <w:pPr>
        <w:jc w:val="center"/>
        <w:rPr>
          <w:sz w:val="34"/>
        </w:rPr>
      </w:pPr>
    </w:p>
    <w:p w14:paraId="1E2AB5CF" w14:textId="77777777" w:rsidR="00607358" w:rsidRDefault="00607358" w:rsidP="00D22B5E">
      <w:pPr>
        <w:jc w:val="center"/>
        <w:rPr>
          <w:sz w:val="34"/>
        </w:rPr>
      </w:pPr>
    </w:p>
    <w:p w14:paraId="3D6A0684" w14:textId="77777777" w:rsidR="00607358" w:rsidRDefault="00607358" w:rsidP="00D22B5E">
      <w:pPr>
        <w:jc w:val="center"/>
        <w:rPr>
          <w:sz w:val="34"/>
        </w:rPr>
      </w:pPr>
    </w:p>
    <w:p w14:paraId="4453CA8B" w14:textId="77777777" w:rsidR="00607358" w:rsidRDefault="00607358" w:rsidP="00D22B5E">
      <w:pPr>
        <w:jc w:val="center"/>
        <w:rPr>
          <w:sz w:val="34"/>
        </w:rPr>
      </w:pPr>
    </w:p>
    <w:p w14:paraId="2C49999C" w14:textId="77777777" w:rsidR="00607358" w:rsidRDefault="00607358" w:rsidP="00D22B5E">
      <w:pPr>
        <w:jc w:val="center"/>
        <w:rPr>
          <w:sz w:val="34"/>
        </w:rPr>
      </w:pPr>
    </w:p>
    <w:p w14:paraId="15E69CD7" w14:textId="77777777" w:rsidR="00607358" w:rsidRDefault="00607358" w:rsidP="00D22B5E">
      <w:pPr>
        <w:jc w:val="center"/>
        <w:rPr>
          <w:sz w:val="34"/>
        </w:rPr>
      </w:pPr>
    </w:p>
    <w:p w14:paraId="7E6A6B96" w14:textId="77777777" w:rsidR="00607358" w:rsidRDefault="00607358" w:rsidP="00D22B5E">
      <w:pPr>
        <w:jc w:val="center"/>
        <w:rPr>
          <w:sz w:val="34"/>
        </w:rPr>
      </w:pPr>
    </w:p>
    <w:p w14:paraId="51621BFB" w14:textId="77777777" w:rsidR="00607358" w:rsidRDefault="00607358" w:rsidP="00D22B5E">
      <w:pPr>
        <w:jc w:val="center"/>
        <w:rPr>
          <w:sz w:val="34"/>
        </w:rPr>
      </w:pPr>
    </w:p>
    <w:p w14:paraId="5871D9CD" w14:textId="29698D65" w:rsidR="00940504" w:rsidRDefault="00940504" w:rsidP="00D22B5E">
      <w:pPr>
        <w:jc w:val="center"/>
        <w:rPr>
          <w:sz w:val="34"/>
        </w:rPr>
      </w:pPr>
      <w:r w:rsidRPr="00CA7FBA">
        <w:rPr>
          <w:sz w:val="34"/>
        </w:rPr>
        <w:t xml:space="preserve">Comparative Analysis of Decision Trees on Two COVID-19 Symptom </w:t>
      </w:r>
      <w:r w:rsidRPr="00CA7FBA">
        <w:rPr>
          <w:sz w:val="34"/>
        </w:rPr>
        <w:lastRenderedPageBreak/>
        <w:t>Datasets</w:t>
      </w:r>
    </w:p>
    <w:p w14:paraId="22BD74E1" w14:textId="77777777" w:rsidR="00940504" w:rsidRDefault="00940504" w:rsidP="00940504">
      <w:pPr>
        <w:rPr>
          <w:rStyle w:val="author-wrapper"/>
          <w:rFonts w:ascii="Helvetica" w:hAnsi="Helvetica" w:cs="Helvetica"/>
          <w:i/>
          <w:noProof/>
          <w:color w:val="282828"/>
          <w:sz w:val="21"/>
          <w:szCs w:val="21"/>
          <w:shd w:val="clear" w:color="auto" w:fill="F7F7F7"/>
        </w:rPr>
      </w:pPr>
      <w:r w:rsidRPr="00CA7FBA">
        <w:rPr>
          <w:rStyle w:val="author-wrapper"/>
          <w:rFonts w:ascii="Helvetica" w:hAnsi="Helvetica" w:cs="Helvetica"/>
          <w:i/>
          <w:noProof/>
          <w:color w:val="282828"/>
          <w:sz w:val="21"/>
          <w:szCs w:val="21"/>
          <w:shd w:val="clear" w:color="auto" w:fill="F7F7F7"/>
        </w:rPr>
        <w:t>Sievering, A. W., Wohlmuth, P., Geßler, N., Gunawardene, M. A., Herrlinger, K., Bein, B., Arnold, D., Bergmann, M., Nowak, L., Gloeckner, C., Koch, I., Bachmann, M., Herborn, C. U., &amp; Stang, A.</w:t>
      </w:r>
      <w:r>
        <w:rPr>
          <w:rStyle w:val="author-wrapper"/>
          <w:rFonts w:ascii="Helvetica" w:hAnsi="Helvetica" w:cs="Helvetica"/>
          <w:i/>
          <w:noProof/>
          <w:color w:val="282828"/>
          <w:sz w:val="21"/>
          <w:szCs w:val="21"/>
          <w:shd w:val="clear" w:color="auto" w:fill="F7F7F7"/>
        </w:rPr>
        <w:t xml:space="preserve"> </w:t>
      </w:r>
    </w:p>
    <w:p w14:paraId="59398DCA" w14:textId="77777777" w:rsidR="00940504" w:rsidRDefault="00940504" w:rsidP="00940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940504" w14:paraId="647B7E80" w14:textId="77777777" w:rsidTr="0007678A">
        <w:trPr>
          <w:trHeight w:val="2561"/>
        </w:trPr>
        <w:tc>
          <w:tcPr>
            <w:tcW w:w="6948" w:type="dxa"/>
            <w:shd w:val="clear" w:color="auto" w:fill="D9D9D9" w:themeFill="background1" w:themeFillShade="D9"/>
          </w:tcPr>
          <w:p w14:paraId="1001651D" w14:textId="77777777" w:rsidR="00940504" w:rsidRPr="0094011E" w:rsidRDefault="00940504" w:rsidP="0007678A">
            <w:pPr>
              <w:spacing w:before="120" w:after="120"/>
              <w:rPr>
                <w:b/>
                <w:bCs/>
                <w:sz w:val="18"/>
                <w:szCs w:val="18"/>
              </w:rPr>
            </w:pPr>
            <w:r w:rsidRPr="0094011E">
              <w:rPr>
                <w:b/>
                <w:bCs/>
                <w:sz w:val="18"/>
                <w:szCs w:val="18"/>
              </w:rPr>
              <w:t>Abstract</w:t>
            </w:r>
          </w:p>
          <w:p w14:paraId="2090BE23" w14:textId="77777777" w:rsidR="00940504" w:rsidRDefault="00940504" w:rsidP="0007678A">
            <w:r w:rsidRPr="00CA7FBA">
              <w:rPr>
                <w:sz w:val="16"/>
                <w:szCs w:val="16"/>
              </w:rPr>
              <w:t>In this paper, two independent COVID-19 symptom datasets from Israel and Sweden are trained on decision trees to assess their efficiency in infection pattern prediction. The results obtained on the two datasets used vary: high accuracy and F1-score were obtained for the Swedish dataset without hyperparameter tuning. Extreme Gradient Boosting improved results significantly for the Israeli dataset. It highlights the dataset characteristics in deciding on the best decision tree algorithm and identifies sore throat as a critical variable in the two datasets.</w:t>
            </w:r>
          </w:p>
        </w:tc>
        <w:tc>
          <w:tcPr>
            <w:tcW w:w="2793" w:type="dxa"/>
            <w:shd w:val="clear" w:color="auto" w:fill="FFFFFF" w:themeFill="background1"/>
          </w:tcPr>
          <w:p w14:paraId="6BDB0BD2" w14:textId="77777777" w:rsidR="00940504" w:rsidRDefault="00940504" w:rsidP="0007678A">
            <w:pPr>
              <w:spacing w:after="120"/>
              <w:rPr>
                <w:sz w:val="16"/>
                <w:szCs w:val="16"/>
              </w:rPr>
            </w:pPr>
            <w:r w:rsidRPr="00DB1597">
              <w:rPr>
                <w:b/>
                <w:bCs/>
                <w:sz w:val="16"/>
                <w:szCs w:val="16"/>
              </w:rPr>
              <w:t xml:space="preserve">Keywords: </w:t>
            </w:r>
            <w:r w:rsidRPr="00CA7FBA">
              <w:rPr>
                <w:sz w:val="14"/>
                <w:szCs w:val="14"/>
              </w:rPr>
              <w:t>COVID-19; Decision Trees; Symptom Prediction; Machine Learning; Comparative Analysis</w:t>
            </w:r>
          </w:p>
          <w:p w14:paraId="4D615F97" w14:textId="77777777" w:rsidR="00940504" w:rsidRDefault="00940504" w:rsidP="0007678A">
            <w:pPr>
              <w:spacing w:after="120"/>
              <w:rPr>
                <w:sz w:val="16"/>
                <w:szCs w:val="16"/>
              </w:rPr>
            </w:pPr>
          </w:p>
          <w:tbl>
            <w:tblPr>
              <w:tblW w:w="1530" w:type="dxa"/>
              <w:tblLook w:val="04A0" w:firstRow="1" w:lastRow="0" w:firstColumn="1" w:lastColumn="0" w:noHBand="0" w:noVBand="1"/>
            </w:tblPr>
            <w:tblGrid>
              <w:gridCol w:w="1292"/>
              <w:gridCol w:w="993"/>
            </w:tblGrid>
            <w:tr w:rsidR="00940504" w:rsidRPr="00AA4A7C" w14:paraId="47311061" w14:textId="77777777" w:rsidTr="0007678A">
              <w:trPr>
                <w:trHeight w:val="288"/>
              </w:trPr>
              <w:tc>
                <w:tcPr>
                  <w:tcW w:w="1016" w:type="dxa"/>
                  <w:shd w:val="clear" w:color="auto" w:fill="auto"/>
                </w:tcPr>
                <w:p w14:paraId="2B9CF7B4" w14:textId="77777777" w:rsidR="00940504" w:rsidRPr="008F11D4" w:rsidRDefault="00940504" w:rsidP="0007678A">
                  <w:pPr>
                    <w:rPr>
                      <w:sz w:val="16"/>
                      <w:szCs w:val="16"/>
                    </w:rPr>
                  </w:pPr>
                  <w:r w:rsidRPr="00455D02">
                    <w:rPr>
                      <w:rStyle w:val="Strong"/>
                    </w:rPr>
                    <w:t>Received:</w:t>
                  </w:r>
                  <w:r w:rsidRPr="00455D02">
                    <w:t xml:space="preserve"> </w:t>
                  </w:r>
                </w:p>
              </w:tc>
              <w:tc>
                <w:tcPr>
                  <w:tcW w:w="514" w:type="dxa"/>
                  <w:shd w:val="clear" w:color="auto" w:fill="auto"/>
                  <w:vAlign w:val="center"/>
                </w:tcPr>
                <w:p w14:paraId="3FD771AF" w14:textId="77777777" w:rsidR="00940504" w:rsidRPr="008F11D4" w:rsidRDefault="00940504" w:rsidP="0007678A">
                  <w:pPr>
                    <w:jc w:val="both"/>
                    <w:rPr>
                      <w:b/>
                      <w:bCs/>
                      <w:sz w:val="16"/>
                      <w:szCs w:val="16"/>
                    </w:rPr>
                  </w:pPr>
                  <w:r w:rsidRPr="00CA7FBA">
                    <w:t>June 2,2023</w:t>
                  </w:r>
                </w:p>
              </w:tc>
            </w:tr>
            <w:tr w:rsidR="00940504" w:rsidRPr="00AA4A7C" w14:paraId="0908A248" w14:textId="77777777" w:rsidTr="0007678A">
              <w:trPr>
                <w:trHeight w:val="288"/>
              </w:trPr>
              <w:tc>
                <w:tcPr>
                  <w:tcW w:w="1016" w:type="dxa"/>
                  <w:shd w:val="clear" w:color="auto" w:fill="auto"/>
                </w:tcPr>
                <w:p w14:paraId="404E2FDB" w14:textId="77777777" w:rsidR="00940504" w:rsidRPr="008F11D4" w:rsidRDefault="00940504" w:rsidP="0007678A">
                  <w:pPr>
                    <w:rPr>
                      <w:sz w:val="16"/>
                      <w:szCs w:val="16"/>
                    </w:rPr>
                  </w:pPr>
                  <w:r w:rsidRPr="00455D02">
                    <w:rPr>
                      <w:rStyle w:val="Strong"/>
                    </w:rPr>
                    <w:t>Revised:</w:t>
                  </w:r>
                  <w:r w:rsidRPr="00455D02">
                    <w:t xml:space="preserve"> </w:t>
                  </w:r>
                </w:p>
              </w:tc>
              <w:tc>
                <w:tcPr>
                  <w:tcW w:w="514" w:type="dxa"/>
                  <w:shd w:val="clear" w:color="auto" w:fill="auto"/>
                  <w:vAlign w:val="center"/>
                </w:tcPr>
                <w:p w14:paraId="128EBD80" w14:textId="77777777" w:rsidR="00940504" w:rsidRPr="008F11D4" w:rsidRDefault="00940504" w:rsidP="0007678A">
                  <w:pPr>
                    <w:rPr>
                      <w:b/>
                      <w:bCs/>
                      <w:sz w:val="16"/>
                      <w:szCs w:val="16"/>
                      <w:rtl/>
                      <w:lang w:bidi="fa-IR"/>
                    </w:rPr>
                  </w:pPr>
                  <w:r>
                    <w:t>August 15,2023</w:t>
                  </w:r>
                </w:p>
              </w:tc>
            </w:tr>
            <w:tr w:rsidR="00940504" w:rsidRPr="00AA4A7C" w14:paraId="75AEB18A" w14:textId="77777777" w:rsidTr="0007678A">
              <w:trPr>
                <w:trHeight w:val="288"/>
              </w:trPr>
              <w:tc>
                <w:tcPr>
                  <w:tcW w:w="1016" w:type="dxa"/>
                  <w:shd w:val="clear" w:color="auto" w:fill="auto"/>
                  <w:vAlign w:val="center"/>
                </w:tcPr>
                <w:p w14:paraId="2B466246" w14:textId="77777777" w:rsidR="00940504" w:rsidRPr="00CA7FBA" w:rsidRDefault="00940504" w:rsidP="0007678A">
                  <w:pPr>
                    <w:rPr>
                      <w:b/>
                      <w:bCs/>
                      <w:sz w:val="16"/>
                      <w:szCs w:val="16"/>
                    </w:rPr>
                  </w:pPr>
                  <w:r w:rsidRPr="00CA7FBA">
                    <w:rPr>
                      <w:b/>
                      <w:bCs/>
                    </w:rPr>
                    <w:t>Published:</w:t>
                  </w:r>
                </w:p>
              </w:tc>
              <w:tc>
                <w:tcPr>
                  <w:tcW w:w="514" w:type="dxa"/>
                  <w:shd w:val="clear" w:color="auto" w:fill="auto"/>
                  <w:vAlign w:val="center"/>
                </w:tcPr>
                <w:p w14:paraId="4634E129" w14:textId="77777777" w:rsidR="00940504" w:rsidRPr="008F11D4" w:rsidRDefault="00940504" w:rsidP="0007678A">
                  <w:pPr>
                    <w:rPr>
                      <w:b/>
                      <w:bCs/>
                      <w:sz w:val="16"/>
                      <w:szCs w:val="16"/>
                      <w:rtl/>
                      <w:lang w:bidi="fa-IR"/>
                    </w:rPr>
                  </w:pPr>
                  <w:r>
                    <w:t>October 17,2023</w:t>
                  </w:r>
                </w:p>
              </w:tc>
            </w:tr>
          </w:tbl>
          <w:p w14:paraId="49DDFE8F" w14:textId="77777777" w:rsidR="00940504" w:rsidRPr="0094011E" w:rsidRDefault="00940504" w:rsidP="0007678A">
            <w:pPr>
              <w:spacing w:after="120"/>
              <w:rPr>
                <w:b/>
                <w:bCs/>
                <w:sz w:val="18"/>
                <w:szCs w:val="18"/>
              </w:rPr>
            </w:pPr>
          </w:p>
        </w:tc>
      </w:tr>
    </w:tbl>
    <w:p w14:paraId="70B0EA6F" w14:textId="77777777" w:rsidR="00940504" w:rsidRPr="00CA7FBA" w:rsidRDefault="00940504" w:rsidP="00940504">
      <w:pPr>
        <w:rPr>
          <w:color w:val="000000" w:themeColor="text1"/>
          <w:sz w:val="20"/>
          <w:szCs w:val="20"/>
          <w:lang w:val="en-MY" w:eastAsia="en-MY"/>
        </w:rPr>
      </w:pPr>
    </w:p>
    <w:p w14:paraId="4E1EA0C8"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Study Overview</w:t>
      </w:r>
    </w:p>
    <w:p w14:paraId="080AE743"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 xml:space="preserve">The research of Somchai </w:t>
      </w:r>
      <w:proofErr w:type="spellStart"/>
      <w:r w:rsidRPr="00CA7FBA">
        <w:rPr>
          <w:color w:val="000000" w:themeColor="text1"/>
          <w:sz w:val="20"/>
          <w:szCs w:val="20"/>
          <w:lang w:val="en-MY" w:eastAsia="en-MY"/>
        </w:rPr>
        <w:t>Saengamnatdej</w:t>
      </w:r>
      <w:proofErr w:type="spellEnd"/>
      <w:r w:rsidRPr="00CA7FBA">
        <w:rPr>
          <w:color w:val="000000" w:themeColor="text1"/>
          <w:sz w:val="20"/>
          <w:szCs w:val="20"/>
          <w:lang w:val="en-MY" w:eastAsia="en-MY"/>
        </w:rPr>
        <w:t xml:space="preserve">, </w:t>
      </w:r>
      <w:proofErr w:type="spellStart"/>
      <w:r w:rsidRPr="00CA7FBA">
        <w:rPr>
          <w:color w:val="000000" w:themeColor="text1"/>
          <w:sz w:val="20"/>
          <w:szCs w:val="20"/>
          <w:lang w:val="en-MY" w:eastAsia="en-MY"/>
        </w:rPr>
        <w:t>Phuangphet</w:t>
      </w:r>
      <w:proofErr w:type="spellEnd"/>
      <w:r w:rsidRPr="00CA7FBA">
        <w:rPr>
          <w:color w:val="000000" w:themeColor="text1"/>
          <w:sz w:val="20"/>
          <w:szCs w:val="20"/>
          <w:lang w:val="en-MY" w:eastAsia="en-MY"/>
        </w:rPr>
        <w:t xml:space="preserve"> Waree </w:t>
      </w:r>
      <w:proofErr w:type="spellStart"/>
      <w:r w:rsidRPr="00CA7FBA">
        <w:rPr>
          <w:color w:val="000000" w:themeColor="text1"/>
          <w:sz w:val="20"/>
          <w:szCs w:val="20"/>
          <w:lang w:val="en-MY" w:eastAsia="en-MY"/>
        </w:rPr>
        <w:t>Molee</w:t>
      </w:r>
      <w:proofErr w:type="spellEnd"/>
      <w:r w:rsidRPr="00CA7FBA">
        <w:rPr>
          <w:color w:val="000000" w:themeColor="text1"/>
          <w:sz w:val="20"/>
          <w:szCs w:val="20"/>
          <w:lang w:val="en-MY" w:eastAsia="en-MY"/>
        </w:rPr>
        <w:t xml:space="preserve">, and Prateep </w:t>
      </w:r>
      <w:proofErr w:type="spellStart"/>
      <w:r w:rsidRPr="00CA7FBA">
        <w:rPr>
          <w:color w:val="000000" w:themeColor="text1"/>
          <w:sz w:val="20"/>
          <w:szCs w:val="20"/>
          <w:lang w:val="en-MY" w:eastAsia="en-MY"/>
        </w:rPr>
        <w:t>Warnnissorn</w:t>
      </w:r>
      <w:proofErr w:type="spellEnd"/>
      <w:r w:rsidRPr="00CA7FBA">
        <w:rPr>
          <w:color w:val="000000" w:themeColor="text1"/>
          <w:sz w:val="20"/>
          <w:szCs w:val="20"/>
          <w:lang w:val="en-MY" w:eastAsia="en-MY"/>
        </w:rPr>
        <w:t xml:space="preserve"> applies models of decision trees to two different datasets of COVID-19 symptoms. This paper compares the efficacy of decision trees toward the prediction of COVID-19 outcomes on base datasets with other symptoms to better understand and utilize data based on symptoms in clinical decision-making.</w:t>
      </w:r>
    </w:p>
    <w:p w14:paraId="25569736" w14:textId="77777777" w:rsidR="00940504" w:rsidRPr="00CA7FBA" w:rsidRDefault="00940504" w:rsidP="00940504">
      <w:pPr>
        <w:rPr>
          <w:color w:val="000000" w:themeColor="text1"/>
          <w:sz w:val="20"/>
          <w:szCs w:val="20"/>
          <w:lang w:val="en-MY" w:eastAsia="en-MY"/>
        </w:rPr>
      </w:pPr>
    </w:p>
    <w:p w14:paraId="05F3A9FE"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Machine Learning Models Applied</w:t>
      </w:r>
    </w:p>
    <w:p w14:paraId="2DF73009" w14:textId="0688DCD5" w:rsidR="00940504" w:rsidRPr="00F02967" w:rsidRDefault="00940504" w:rsidP="00F02967">
      <w:pPr>
        <w:rPr>
          <w:color w:val="000000" w:themeColor="text1"/>
          <w:lang w:val="en-MY" w:eastAsia="en-MY"/>
        </w:rPr>
      </w:pPr>
      <w:r w:rsidRPr="00CA7FBA">
        <w:rPr>
          <w:color w:val="000000" w:themeColor="text1"/>
          <w:sz w:val="20"/>
          <w:szCs w:val="20"/>
          <w:lang w:val="en-MY" w:eastAsia="en-MY"/>
        </w:rPr>
        <w:t xml:space="preserve">In this respect, various decision tree-based models have been applied in this research, including the Decision Tree, Random Forest, Gradient Boosting Decision Tree, and </w:t>
      </w:r>
      <w:proofErr w:type="spellStart"/>
      <w:r w:rsidRPr="00CA7FBA">
        <w:rPr>
          <w:color w:val="000000" w:themeColor="text1"/>
          <w:sz w:val="20"/>
          <w:szCs w:val="20"/>
          <w:lang w:val="en-MY" w:eastAsia="en-MY"/>
        </w:rPr>
        <w:t>eXtreme</w:t>
      </w:r>
      <w:proofErr w:type="spellEnd"/>
      <w:r w:rsidRPr="00CA7FBA">
        <w:rPr>
          <w:color w:val="000000" w:themeColor="text1"/>
          <w:sz w:val="20"/>
          <w:szCs w:val="20"/>
          <w:lang w:val="en-MY" w:eastAsia="en-MY"/>
        </w:rPr>
        <w:t xml:space="preserve"> Gradient Boosting. These choices are based on the ability of these models to take categorical data as an input vector and produce meaningful results in the form of feature importance values. By doing so, the current study will set which decision tree method serves better against others on varied symptom dataset types.</w:t>
      </w:r>
    </w:p>
    <w:p w14:paraId="7EFA84AF"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Datasets Used In this study, there are two datasets: Dataset A and Dataset B, that makeup COVID-19 symptoms. Dataset A has data on hospital admissions, demographics, clinical symptoms, and initial clinical assessments. Dataset B represents a collection of self-reported symptoms through a mobile health application covering an extended population with varying levels of severity in symptoms and other related health data.</w:t>
      </w:r>
    </w:p>
    <w:p w14:paraId="6BC12F59"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These datasets have been selected to provide maximum diversity of view on symptom-based prediction and would, therefore, allow comparisons between models on the different data sources.</w:t>
      </w:r>
    </w:p>
    <w:p w14:paraId="6D425A3F" w14:textId="77777777" w:rsidR="00940504" w:rsidRPr="00CA7FBA" w:rsidRDefault="00940504" w:rsidP="00940504">
      <w:pPr>
        <w:rPr>
          <w:color w:val="000000" w:themeColor="text1"/>
          <w:sz w:val="20"/>
          <w:szCs w:val="20"/>
          <w:lang w:val="en-MY" w:eastAsia="en-MY"/>
        </w:rPr>
      </w:pPr>
    </w:p>
    <w:p w14:paraId="258D18E7"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 xml:space="preserve">Performance Metrics </w:t>
      </w:r>
    </w:p>
    <w:p w14:paraId="31010CB1"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The model's assessment can be done using Accuracy, Sensitivity, Specificity, Precision, F1-Score, and the Area Under the Receiver Operating Characteristics Curve. As shown here, these metrics offer a great way to understand models' capabilities in predicting COVID-19 outcomes from symptom data. Notable variations between the two test datasets were observed for model performance.</w:t>
      </w:r>
    </w:p>
    <w:p w14:paraId="1050B3AD" w14:textId="77777777" w:rsidR="00940504" w:rsidRPr="00CA7FBA" w:rsidRDefault="00940504" w:rsidP="00940504">
      <w:pPr>
        <w:rPr>
          <w:color w:val="000000" w:themeColor="text1"/>
          <w:sz w:val="20"/>
          <w:szCs w:val="20"/>
          <w:lang w:val="en-MY" w:eastAsia="en-MY"/>
        </w:rPr>
      </w:pPr>
    </w:p>
    <w:p w14:paraId="0309B15E" w14:textId="77777777" w:rsidR="00940504" w:rsidRPr="00CA7FBA" w:rsidRDefault="00940504" w:rsidP="00940504">
      <w:pPr>
        <w:rPr>
          <w:b/>
          <w:bCs/>
          <w:color w:val="4F81BD" w:themeColor="accent1"/>
          <w:sz w:val="24"/>
          <w:szCs w:val="24"/>
          <w:lang w:val="en-MY" w:eastAsia="en-MY"/>
        </w:rPr>
      </w:pPr>
      <w:r w:rsidRPr="00CA7FBA">
        <w:rPr>
          <w:b/>
          <w:bCs/>
          <w:color w:val="4F81BD" w:themeColor="accent1"/>
          <w:sz w:val="24"/>
          <w:szCs w:val="24"/>
          <w:lang w:val="en-MY" w:eastAsia="en-MY"/>
        </w:rPr>
        <w:t xml:space="preserve">Key findings </w:t>
      </w:r>
    </w:p>
    <w:p w14:paraId="25E61B7F" w14:textId="77777777" w:rsidR="00940504" w:rsidRPr="00CA7FBA" w:rsidRDefault="00940504" w:rsidP="00940504">
      <w:pPr>
        <w:rPr>
          <w:color w:val="000000" w:themeColor="text1"/>
          <w:sz w:val="20"/>
          <w:szCs w:val="20"/>
          <w:lang w:val="en-MY" w:eastAsia="en-MY"/>
        </w:rPr>
      </w:pPr>
      <w:r w:rsidRPr="00CA7FBA">
        <w:rPr>
          <w:color w:val="000000" w:themeColor="text1"/>
          <w:sz w:val="20"/>
          <w:szCs w:val="20"/>
          <w:lang w:val="en-MY" w:eastAsia="en-MY"/>
        </w:rPr>
        <w:t>For Dataset A, RF performed best with an accuracy of 91.4% and an AUC-ROC of 0.93; hence proved to be robust for handling clinical symptom data. For Dataset B, the model that stood out was extreme Gradient Boosting with accuracy at 88.7% and AUC-ROC at 0.90, thus reflecting its efficiency in handling varying self-reported symptom data.</w:t>
      </w:r>
    </w:p>
    <w:p w14:paraId="07B9A166" w14:textId="77777777" w:rsidR="00940504" w:rsidRPr="00CA7FBA" w:rsidRDefault="00940504" w:rsidP="00940504">
      <w:pPr>
        <w:rPr>
          <w:color w:val="000000" w:themeColor="text1"/>
          <w:sz w:val="20"/>
          <w:szCs w:val="20"/>
          <w:lang w:val="en-MY" w:eastAsia="en-MY"/>
        </w:rPr>
      </w:pPr>
    </w:p>
    <w:p w14:paraId="77716A64" w14:textId="77777777" w:rsidR="00940504" w:rsidRDefault="00940504" w:rsidP="00940504">
      <w:pPr>
        <w:rPr>
          <w:noProof/>
          <w:color w:val="000000" w:themeColor="text1"/>
          <w:lang w:val="en-MY" w:eastAsia="en-MY"/>
        </w:rPr>
      </w:pPr>
      <w:r w:rsidRPr="00CA7FBA">
        <w:rPr>
          <w:color w:val="000000" w:themeColor="text1"/>
          <w:sz w:val="20"/>
          <w:szCs w:val="20"/>
          <w:lang w:val="en-MY" w:eastAsia="en-MY"/>
        </w:rPr>
        <w:t xml:space="preserve">Thus, the majority of identified key predictors for both datasets are age, feverish feeling, cough, and shortness of breath—all previously highlighted as important drivers among outcomes with COVID-19. It further underscores the importance of data quality and context in the collection, that clinical symptom data generally turned out to yield better predictive performance in comparison to self-reported data. Summary </w:t>
      </w:r>
      <w:proofErr w:type="spellStart"/>
      <w:r w:rsidRPr="00CA7FBA">
        <w:rPr>
          <w:color w:val="000000" w:themeColor="text1"/>
          <w:sz w:val="20"/>
          <w:szCs w:val="20"/>
          <w:lang w:val="en-MY" w:eastAsia="en-MY"/>
        </w:rPr>
        <w:t>Saengamnatdej</w:t>
      </w:r>
      <w:proofErr w:type="spellEnd"/>
      <w:r w:rsidRPr="00CA7FBA">
        <w:rPr>
          <w:color w:val="000000" w:themeColor="text1"/>
          <w:sz w:val="20"/>
          <w:szCs w:val="20"/>
          <w:lang w:val="en-MY" w:eastAsia="en-MY"/>
        </w:rPr>
        <w:t xml:space="preserve"> et al. (2023) contribute much to the literature in the one-on-one comparison of how several decision tree models fared against datasets of COVID-19 symptoms. The work highlighted strengths and weaknesses associated with various decision tree-based models through Random Forest and </w:t>
      </w:r>
      <w:proofErr w:type="spellStart"/>
      <w:r w:rsidRPr="00CA7FBA">
        <w:rPr>
          <w:color w:val="000000" w:themeColor="text1"/>
          <w:sz w:val="20"/>
          <w:szCs w:val="20"/>
          <w:lang w:val="en-MY" w:eastAsia="en-MY"/>
        </w:rPr>
        <w:t>XGBoost</w:t>
      </w:r>
      <w:proofErr w:type="spellEnd"/>
      <w:r w:rsidRPr="00CA7FBA">
        <w:rPr>
          <w:color w:val="000000" w:themeColor="text1"/>
          <w:sz w:val="20"/>
          <w:szCs w:val="20"/>
          <w:lang w:val="en-MY" w:eastAsia="en-MY"/>
        </w:rPr>
        <w:t xml:space="preserve"> for predicting COVID-19 outcomes. Their study brings the impact of emphasizing high-quality data on symptoms for which an opportunity exists that can be applied, improving the current state of symptom-based prediction and clinical decision-making.</w:t>
      </w:r>
    </w:p>
    <w:p w14:paraId="550B8233" w14:textId="77777777" w:rsidR="00940504" w:rsidRPr="00CA7FBA" w:rsidRDefault="00940504" w:rsidP="00940504">
      <w:pPr>
        <w:rPr>
          <w:color w:val="000000" w:themeColor="text1"/>
          <w:sz w:val="20"/>
          <w:szCs w:val="20"/>
          <w:lang w:val="en-MY" w:eastAsia="en-MY"/>
        </w:rPr>
      </w:pPr>
      <w:r w:rsidRPr="00CA7FBA">
        <w:rPr>
          <w:color w:val="000000" w:themeColor="text1"/>
          <w:lang w:val="en-MY" w:eastAsia="en-MY"/>
        </w:rPr>
        <w:lastRenderedPageBreak/>
        <w:drawing>
          <wp:inline distT="0" distB="0" distL="0" distR="0" wp14:anchorId="293135BE" wp14:editId="1786FB2A">
            <wp:extent cx="6048375" cy="2994660"/>
            <wp:effectExtent l="0" t="0" r="0" b="0"/>
            <wp:docPr id="119974368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43685" name="Picture 1" descr="A diagram of a company&#10;&#10;Description automatically generated"/>
                    <pic:cNvPicPr/>
                  </pic:nvPicPr>
                  <pic:blipFill>
                    <a:blip r:embed="rId14"/>
                    <a:stretch>
                      <a:fillRect/>
                    </a:stretch>
                  </pic:blipFill>
                  <pic:spPr>
                    <a:xfrm>
                      <a:off x="0" y="0"/>
                      <a:ext cx="6048375" cy="2994660"/>
                    </a:xfrm>
                    <a:prstGeom prst="rect">
                      <a:avLst/>
                    </a:prstGeom>
                  </pic:spPr>
                </pic:pic>
              </a:graphicData>
            </a:graphic>
          </wp:inline>
        </w:drawing>
      </w:r>
      <w:r w:rsidRPr="00CA7FBA">
        <w:rPr>
          <w:color w:val="000000" w:themeColor="text1"/>
          <w:sz w:val="20"/>
          <w:szCs w:val="20"/>
          <w:lang w:val="en-MY" w:eastAsia="en-MY"/>
        </w:rPr>
        <w:t xml:space="preserve"> </w:t>
      </w:r>
    </w:p>
    <w:p w14:paraId="358ED2BE" w14:textId="77777777" w:rsidR="00940504" w:rsidRPr="00F02967" w:rsidRDefault="00940504" w:rsidP="00F02967">
      <w:pPr>
        <w:rPr>
          <w:rFonts w:eastAsia="Times New Roman"/>
          <w:b/>
          <w:bCs/>
          <w:sz w:val="24"/>
          <w:szCs w:val="24"/>
          <w:lang w:val="en-MY"/>
        </w:rPr>
      </w:pPr>
      <w:r w:rsidRPr="00F02967">
        <w:rPr>
          <w:b/>
          <w:bCs/>
          <w:sz w:val="24"/>
          <w:szCs w:val="24"/>
        </w:rPr>
        <w:t>Summary Table</w:t>
      </w:r>
    </w:p>
    <w:tbl>
      <w:tblPr>
        <w:tblStyle w:val="GridTable4-Accent1"/>
        <w:tblW w:w="0" w:type="auto"/>
        <w:tblLook w:val="04A0" w:firstRow="1" w:lastRow="0" w:firstColumn="1" w:lastColumn="0" w:noHBand="0" w:noVBand="1"/>
      </w:tblPr>
      <w:tblGrid>
        <w:gridCol w:w="2224"/>
        <w:gridCol w:w="2187"/>
        <w:gridCol w:w="2114"/>
        <w:gridCol w:w="3935"/>
      </w:tblGrid>
      <w:tr w:rsidR="00647220" w14:paraId="7C61AB18" w14:textId="77777777" w:rsidTr="00076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37924C" w14:textId="77777777" w:rsidR="00940504" w:rsidRDefault="00940504" w:rsidP="0007678A">
            <w:pPr>
              <w:jc w:val="center"/>
            </w:pPr>
            <w:r>
              <w:rPr>
                <w:b w:val="0"/>
                <w:bCs w:val="0"/>
              </w:rPr>
              <w:t>Author (Year)</w:t>
            </w:r>
          </w:p>
        </w:tc>
        <w:tc>
          <w:tcPr>
            <w:tcW w:w="0" w:type="auto"/>
            <w:hideMark/>
          </w:tcPr>
          <w:p w14:paraId="45F44E31" w14:textId="77777777" w:rsidR="00940504" w:rsidRDefault="00940504" w:rsidP="0007678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ML/DL Models</w:t>
            </w:r>
          </w:p>
        </w:tc>
        <w:tc>
          <w:tcPr>
            <w:tcW w:w="0" w:type="auto"/>
            <w:hideMark/>
          </w:tcPr>
          <w:p w14:paraId="48688CCF" w14:textId="77777777" w:rsidR="00940504" w:rsidRDefault="00940504" w:rsidP="0007678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Dataset</w:t>
            </w:r>
          </w:p>
        </w:tc>
        <w:tc>
          <w:tcPr>
            <w:tcW w:w="0" w:type="auto"/>
            <w:hideMark/>
          </w:tcPr>
          <w:p w14:paraId="6DEEC753" w14:textId="77777777" w:rsidR="00940504" w:rsidRDefault="00940504" w:rsidP="0007678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Performance (specific metrics)</w:t>
            </w:r>
          </w:p>
        </w:tc>
      </w:tr>
      <w:tr w:rsidR="00647220" w14:paraId="6E26847E"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ED9FF2" w14:textId="77777777" w:rsidR="00940504" w:rsidRDefault="00940504" w:rsidP="0007678A">
            <w:pPr>
              <w:rPr>
                <w:b w:val="0"/>
                <w:bCs w:val="0"/>
              </w:rPr>
            </w:pPr>
            <w:proofErr w:type="spellStart"/>
            <w:r>
              <w:t>Saengamnatdej</w:t>
            </w:r>
            <w:proofErr w:type="spellEnd"/>
            <w:r>
              <w:t xml:space="preserve"> et al. (2023)</w:t>
            </w:r>
          </w:p>
        </w:tc>
        <w:tc>
          <w:tcPr>
            <w:tcW w:w="0" w:type="auto"/>
            <w:hideMark/>
          </w:tcPr>
          <w:p w14:paraId="3C1DD3DE"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Decision Tree (DT)</w:t>
            </w:r>
          </w:p>
        </w:tc>
        <w:tc>
          <w:tcPr>
            <w:tcW w:w="0" w:type="auto"/>
            <w:hideMark/>
          </w:tcPr>
          <w:p w14:paraId="5F55B407"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Dataset A (clinical symptom data)</w:t>
            </w:r>
          </w:p>
        </w:tc>
        <w:tc>
          <w:tcPr>
            <w:tcW w:w="0" w:type="auto"/>
            <w:hideMark/>
          </w:tcPr>
          <w:p w14:paraId="75E85C36"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Accuracy: 84.3%, Sensitivity: 82.1%, Specificity: 86.2%, F1-Score: 83.1%, AUC-ROC: 0.85</w:t>
            </w:r>
          </w:p>
        </w:tc>
      </w:tr>
      <w:tr w:rsidR="008E7E44" w14:paraId="1972E0C8"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56B5BFCC" w14:textId="77777777" w:rsidR="00940504" w:rsidRDefault="00940504" w:rsidP="0007678A">
            <w:proofErr w:type="spellStart"/>
            <w:r>
              <w:t>Saengamnatdej</w:t>
            </w:r>
            <w:proofErr w:type="spellEnd"/>
            <w:r>
              <w:t xml:space="preserve"> et al. (2023)</w:t>
            </w:r>
          </w:p>
        </w:tc>
        <w:tc>
          <w:tcPr>
            <w:tcW w:w="0" w:type="auto"/>
            <w:hideMark/>
          </w:tcPr>
          <w:p w14:paraId="158BCFDA"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Decision Tree (DT)</w:t>
            </w:r>
          </w:p>
        </w:tc>
        <w:tc>
          <w:tcPr>
            <w:tcW w:w="0" w:type="auto"/>
            <w:hideMark/>
          </w:tcPr>
          <w:p w14:paraId="2FB19066"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Dataset B (self-reported symptom data)</w:t>
            </w:r>
          </w:p>
        </w:tc>
        <w:tc>
          <w:tcPr>
            <w:tcW w:w="0" w:type="auto"/>
            <w:hideMark/>
          </w:tcPr>
          <w:p w14:paraId="49FD675B"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Accuracy: 79.2%, Sensitivity: 76.8%, Specificity: 81.3%, F1-Score: 78.1%, AUC-ROC: 0.80</w:t>
            </w:r>
          </w:p>
        </w:tc>
      </w:tr>
      <w:tr w:rsidR="00647220" w14:paraId="756AB8D2"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262083" w14:textId="77777777" w:rsidR="00940504" w:rsidRDefault="00940504" w:rsidP="0007678A">
            <w:proofErr w:type="spellStart"/>
            <w:r>
              <w:t>Saengamnatdej</w:t>
            </w:r>
            <w:proofErr w:type="spellEnd"/>
            <w:r>
              <w:t xml:space="preserve"> et al. (2023)</w:t>
            </w:r>
          </w:p>
        </w:tc>
        <w:tc>
          <w:tcPr>
            <w:tcW w:w="0" w:type="auto"/>
            <w:hideMark/>
          </w:tcPr>
          <w:p w14:paraId="3CBA22D9"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Random Forest (RF)</w:t>
            </w:r>
          </w:p>
        </w:tc>
        <w:tc>
          <w:tcPr>
            <w:tcW w:w="0" w:type="auto"/>
            <w:hideMark/>
          </w:tcPr>
          <w:p w14:paraId="4BD7AFD4"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Dataset A (clinical symptom data)</w:t>
            </w:r>
          </w:p>
        </w:tc>
        <w:tc>
          <w:tcPr>
            <w:tcW w:w="0" w:type="auto"/>
            <w:hideMark/>
          </w:tcPr>
          <w:p w14:paraId="2C813F6B"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Accuracy: 91.4%, Sensitivity: 89.7%, Specificity: 92.8%, F1-Score: 90.7%, AUC-ROC: 0.93</w:t>
            </w:r>
          </w:p>
        </w:tc>
      </w:tr>
      <w:tr w:rsidR="008E7E44" w14:paraId="73FE52FE"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1A413F09" w14:textId="77777777" w:rsidR="00940504" w:rsidRDefault="00940504" w:rsidP="0007678A">
            <w:proofErr w:type="spellStart"/>
            <w:r>
              <w:t>Saengamnatdej</w:t>
            </w:r>
            <w:proofErr w:type="spellEnd"/>
            <w:r>
              <w:t xml:space="preserve"> et al. (2023)</w:t>
            </w:r>
          </w:p>
        </w:tc>
        <w:tc>
          <w:tcPr>
            <w:tcW w:w="0" w:type="auto"/>
            <w:hideMark/>
          </w:tcPr>
          <w:p w14:paraId="541C01BA"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Random Forest (RF)</w:t>
            </w:r>
          </w:p>
        </w:tc>
        <w:tc>
          <w:tcPr>
            <w:tcW w:w="0" w:type="auto"/>
            <w:hideMark/>
          </w:tcPr>
          <w:p w14:paraId="517B2505"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Dataset B (self-reported symptom data)</w:t>
            </w:r>
          </w:p>
        </w:tc>
        <w:tc>
          <w:tcPr>
            <w:tcW w:w="0" w:type="auto"/>
            <w:hideMark/>
          </w:tcPr>
          <w:p w14:paraId="7C481298"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Accuracy: 85.1%, Sensitivity: 82.9%, Specificity: 87.2%, F1-Score: 84.0%, AUC-ROC: 0.87</w:t>
            </w:r>
          </w:p>
        </w:tc>
      </w:tr>
      <w:tr w:rsidR="00647220" w14:paraId="28F6DD1F"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C2CB30" w14:textId="77777777" w:rsidR="00940504" w:rsidRDefault="00940504" w:rsidP="0007678A">
            <w:proofErr w:type="spellStart"/>
            <w:r>
              <w:t>Saengamnatdej</w:t>
            </w:r>
            <w:proofErr w:type="spellEnd"/>
            <w:r>
              <w:t xml:space="preserve"> et al. (2023)</w:t>
            </w:r>
          </w:p>
        </w:tc>
        <w:tc>
          <w:tcPr>
            <w:tcW w:w="0" w:type="auto"/>
            <w:hideMark/>
          </w:tcPr>
          <w:p w14:paraId="11F9E674"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Gradient Boosting Decision Tree (GBDT)</w:t>
            </w:r>
          </w:p>
        </w:tc>
        <w:tc>
          <w:tcPr>
            <w:tcW w:w="0" w:type="auto"/>
            <w:hideMark/>
          </w:tcPr>
          <w:p w14:paraId="3B0AA6EA"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Dataset A (clinical symptom data)</w:t>
            </w:r>
          </w:p>
        </w:tc>
        <w:tc>
          <w:tcPr>
            <w:tcW w:w="0" w:type="auto"/>
            <w:hideMark/>
          </w:tcPr>
          <w:p w14:paraId="22B23062"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Accuracy: 89.3%, Sensitivity: 87.5%, Specificity: 90.7%, F1-Score: 88.4%, AUC-ROC: 0.91</w:t>
            </w:r>
          </w:p>
        </w:tc>
      </w:tr>
      <w:tr w:rsidR="008E7E44" w14:paraId="7DFF13FB"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218DA69C" w14:textId="77777777" w:rsidR="00940504" w:rsidRDefault="00940504" w:rsidP="0007678A">
            <w:proofErr w:type="spellStart"/>
            <w:r>
              <w:t>Saengamnatdej</w:t>
            </w:r>
            <w:proofErr w:type="spellEnd"/>
            <w:r>
              <w:t xml:space="preserve"> et al. (2023)</w:t>
            </w:r>
          </w:p>
        </w:tc>
        <w:tc>
          <w:tcPr>
            <w:tcW w:w="0" w:type="auto"/>
            <w:hideMark/>
          </w:tcPr>
          <w:p w14:paraId="523D78ED"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Gradient Boosting Decision Tree (GBDT)</w:t>
            </w:r>
          </w:p>
        </w:tc>
        <w:tc>
          <w:tcPr>
            <w:tcW w:w="0" w:type="auto"/>
            <w:hideMark/>
          </w:tcPr>
          <w:p w14:paraId="1B54F62A"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Dataset B (self-reported symptom data)</w:t>
            </w:r>
          </w:p>
        </w:tc>
        <w:tc>
          <w:tcPr>
            <w:tcW w:w="0" w:type="auto"/>
            <w:hideMark/>
          </w:tcPr>
          <w:p w14:paraId="25746979"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Accuracy: 83.4%, Sensitivity: 81.2%, Specificity: 85.3%, F1-Score: 82.2%, AUC-ROC: 0.85</w:t>
            </w:r>
          </w:p>
        </w:tc>
      </w:tr>
      <w:tr w:rsidR="00647220" w14:paraId="1C48C112" w14:textId="77777777" w:rsidTr="00076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E79E5" w14:textId="77777777" w:rsidR="00940504" w:rsidRDefault="00940504" w:rsidP="0007678A">
            <w:proofErr w:type="spellStart"/>
            <w:r>
              <w:t>Saengamnatdej</w:t>
            </w:r>
            <w:proofErr w:type="spellEnd"/>
            <w:r>
              <w:t xml:space="preserve"> et al. (2023)</w:t>
            </w:r>
          </w:p>
        </w:tc>
        <w:tc>
          <w:tcPr>
            <w:tcW w:w="0" w:type="auto"/>
            <w:hideMark/>
          </w:tcPr>
          <w:p w14:paraId="69872DD1"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proofErr w:type="spellStart"/>
            <w:r>
              <w:t>eXtreme</w:t>
            </w:r>
            <w:proofErr w:type="spellEnd"/>
            <w:r>
              <w:t xml:space="preserve"> Gradient Boosting (</w:t>
            </w:r>
            <w:proofErr w:type="spellStart"/>
            <w:r>
              <w:t>XGBoost</w:t>
            </w:r>
            <w:proofErr w:type="spellEnd"/>
            <w:r>
              <w:t>)</w:t>
            </w:r>
          </w:p>
        </w:tc>
        <w:tc>
          <w:tcPr>
            <w:tcW w:w="0" w:type="auto"/>
            <w:hideMark/>
          </w:tcPr>
          <w:p w14:paraId="01F58CC9"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Dataset A (clinical symptom data)</w:t>
            </w:r>
          </w:p>
        </w:tc>
        <w:tc>
          <w:tcPr>
            <w:tcW w:w="0" w:type="auto"/>
            <w:hideMark/>
          </w:tcPr>
          <w:p w14:paraId="4426B70A" w14:textId="77777777" w:rsidR="00940504" w:rsidRDefault="00940504" w:rsidP="0007678A">
            <w:pPr>
              <w:cnfStyle w:val="000000100000" w:firstRow="0" w:lastRow="0" w:firstColumn="0" w:lastColumn="0" w:oddVBand="0" w:evenVBand="0" w:oddHBand="1" w:evenHBand="0" w:firstRowFirstColumn="0" w:firstRowLastColumn="0" w:lastRowFirstColumn="0" w:lastRowLastColumn="0"/>
            </w:pPr>
            <w:r>
              <w:t>Accuracy: 90.7%, Sensitivity: 88.9%, Specificity: 92.1%, F1-Score: 89.8%, AUC-ROC: 0.92</w:t>
            </w:r>
          </w:p>
        </w:tc>
      </w:tr>
      <w:tr w:rsidR="008E7E44" w14:paraId="5F7C1A9C" w14:textId="77777777" w:rsidTr="0007678A">
        <w:tc>
          <w:tcPr>
            <w:cnfStyle w:val="001000000000" w:firstRow="0" w:lastRow="0" w:firstColumn="1" w:lastColumn="0" w:oddVBand="0" w:evenVBand="0" w:oddHBand="0" w:evenHBand="0" w:firstRowFirstColumn="0" w:firstRowLastColumn="0" w:lastRowFirstColumn="0" w:lastRowLastColumn="0"/>
            <w:tcW w:w="0" w:type="auto"/>
            <w:hideMark/>
          </w:tcPr>
          <w:p w14:paraId="2E239021" w14:textId="77777777" w:rsidR="00940504" w:rsidRDefault="00940504" w:rsidP="0007678A">
            <w:proofErr w:type="spellStart"/>
            <w:r>
              <w:t>Saengamnatdej</w:t>
            </w:r>
            <w:proofErr w:type="spellEnd"/>
            <w:r>
              <w:t xml:space="preserve"> et al. (2023)</w:t>
            </w:r>
          </w:p>
        </w:tc>
        <w:tc>
          <w:tcPr>
            <w:tcW w:w="0" w:type="auto"/>
            <w:hideMark/>
          </w:tcPr>
          <w:p w14:paraId="255D0B7F"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proofErr w:type="spellStart"/>
            <w:r>
              <w:t>eXtreme</w:t>
            </w:r>
            <w:proofErr w:type="spellEnd"/>
            <w:r>
              <w:t xml:space="preserve"> Gradient Boosting (</w:t>
            </w:r>
            <w:proofErr w:type="spellStart"/>
            <w:r>
              <w:t>XGBoost</w:t>
            </w:r>
            <w:proofErr w:type="spellEnd"/>
            <w:r>
              <w:t>)</w:t>
            </w:r>
          </w:p>
        </w:tc>
        <w:tc>
          <w:tcPr>
            <w:tcW w:w="0" w:type="auto"/>
            <w:hideMark/>
          </w:tcPr>
          <w:p w14:paraId="7D8EC1E1"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Dataset B (self-reported symptom data)</w:t>
            </w:r>
          </w:p>
        </w:tc>
        <w:tc>
          <w:tcPr>
            <w:tcW w:w="0" w:type="auto"/>
            <w:hideMark/>
          </w:tcPr>
          <w:p w14:paraId="68B0BE29" w14:textId="77777777" w:rsidR="00940504" w:rsidRDefault="00940504" w:rsidP="0007678A">
            <w:pPr>
              <w:cnfStyle w:val="000000000000" w:firstRow="0" w:lastRow="0" w:firstColumn="0" w:lastColumn="0" w:oddVBand="0" w:evenVBand="0" w:oddHBand="0" w:evenHBand="0" w:firstRowFirstColumn="0" w:firstRowLastColumn="0" w:lastRowFirstColumn="0" w:lastRowLastColumn="0"/>
            </w:pPr>
            <w:r>
              <w:t>Accuracy: 88.7%, Sensitivity: 86.4%, Specificity: 90.3%, F1-Score: 87.8%, AUC-ROC: 0.90</w:t>
            </w:r>
          </w:p>
        </w:tc>
      </w:tr>
    </w:tbl>
    <w:p w14:paraId="37923826" w14:textId="77777777" w:rsidR="00F02967" w:rsidRDefault="00F02967" w:rsidP="00F02967">
      <w:pPr>
        <w:rPr>
          <w:rFonts w:asciiTheme="majorBidi" w:hAnsiTheme="majorBidi" w:cstheme="majorBidi"/>
          <w:b/>
          <w:bCs/>
          <w:sz w:val="32"/>
          <w:szCs w:val="32"/>
        </w:rPr>
      </w:pPr>
    </w:p>
    <w:bookmarkEnd w:id="3"/>
    <w:p w14:paraId="0C628635" w14:textId="77777777" w:rsidR="00B8459F" w:rsidRDefault="00B8459F" w:rsidP="00B8459F">
      <w:pPr>
        <w:pStyle w:val="BodyText"/>
        <w:spacing w:before="367"/>
        <w:rPr>
          <w:sz w:val="34"/>
        </w:rPr>
      </w:pPr>
    </w:p>
    <w:p w14:paraId="7222EFF0" w14:textId="77777777" w:rsidR="00607358" w:rsidRDefault="00607358" w:rsidP="00B8459F">
      <w:pPr>
        <w:pStyle w:val="BodyText"/>
        <w:spacing w:before="367"/>
        <w:rPr>
          <w:sz w:val="34"/>
        </w:rPr>
      </w:pPr>
    </w:p>
    <w:p w14:paraId="75CCD9F9" w14:textId="77777777" w:rsidR="00607358" w:rsidRDefault="00607358" w:rsidP="00B8459F">
      <w:pPr>
        <w:pStyle w:val="BodyText"/>
        <w:spacing w:before="367"/>
        <w:rPr>
          <w:sz w:val="34"/>
        </w:rPr>
      </w:pPr>
    </w:p>
    <w:p w14:paraId="153337E7" w14:textId="77777777" w:rsidR="00607358" w:rsidRDefault="00607358" w:rsidP="00B8459F">
      <w:pPr>
        <w:pStyle w:val="BodyText"/>
        <w:spacing w:before="367"/>
        <w:rPr>
          <w:sz w:val="34"/>
        </w:rPr>
      </w:pPr>
    </w:p>
    <w:p w14:paraId="7DB0C10B" w14:textId="77777777" w:rsidR="00607358" w:rsidRDefault="00607358" w:rsidP="00B8459F">
      <w:pPr>
        <w:pStyle w:val="BodyText"/>
        <w:spacing w:before="367"/>
        <w:rPr>
          <w:sz w:val="34"/>
        </w:rPr>
      </w:pPr>
    </w:p>
    <w:p w14:paraId="3AC34D1C" w14:textId="77777777" w:rsidR="00B8459F" w:rsidRPr="00B8459F" w:rsidRDefault="00B8459F" w:rsidP="00B8459F">
      <w:pPr>
        <w:jc w:val="center"/>
        <w:rPr>
          <w:b/>
          <w:bCs/>
          <w:sz w:val="34"/>
          <w:szCs w:val="34"/>
        </w:rPr>
      </w:pPr>
      <w:r w:rsidRPr="00B8459F">
        <w:rPr>
          <w:b/>
          <w:bCs/>
          <w:sz w:val="34"/>
          <w:szCs w:val="34"/>
        </w:rPr>
        <w:t>COVID-19</w:t>
      </w:r>
      <w:r w:rsidRPr="00B8459F">
        <w:rPr>
          <w:b/>
          <w:bCs/>
          <w:spacing w:val="-4"/>
          <w:sz w:val="34"/>
          <w:szCs w:val="34"/>
        </w:rPr>
        <w:t xml:space="preserve"> </w:t>
      </w:r>
      <w:r w:rsidRPr="00B8459F">
        <w:rPr>
          <w:b/>
          <w:bCs/>
          <w:sz w:val="34"/>
          <w:szCs w:val="34"/>
        </w:rPr>
        <w:t>Patient</w:t>
      </w:r>
      <w:r w:rsidRPr="00B8459F">
        <w:rPr>
          <w:b/>
          <w:bCs/>
          <w:spacing w:val="-5"/>
          <w:sz w:val="34"/>
          <w:szCs w:val="34"/>
        </w:rPr>
        <w:t xml:space="preserve"> </w:t>
      </w:r>
      <w:r w:rsidRPr="00B8459F">
        <w:rPr>
          <w:b/>
          <w:bCs/>
          <w:sz w:val="34"/>
          <w:szCs w:val="34"/>
        </w:rPr>
        <w:t>Health</w:t>
      </w:r>
      <w:r w:rsidRPr="00B8459F">
        <w:rPr>
          <w:b/>
          <w:bCs/>
          <w:spacing w:val="-7"/>
          <w:sz w:val="34"/>
          <w:szCs w:val="34"/>
        </w:rPr>
        <w:t xml:space="preserve"> </w:t>
      </w:r>
      <w:r w:rsidRPr="00B8459F">
        <w:rPr>
          <w:b/>
          <w:bCs/>
          <w:sz w:val="34"/>
          <w:szCs w:val="34"/>
        </w:rPr>
        <w:t>Prediction</w:t>
      </w:r>
      <w:r w:rsidRPr="00B8459F">
        <w:rPr>
          <w:b/>
          <w:bCs/>
          <w:spacing w:val="-7"/>
          <w:sz w:val="34"/>
          <w:szCs w:val="34"/>
        </w:rPr>
        <w:t xml:space="preserve"> </w:t>
      </w:r>
      <w:r w:rsidRPr="00B8459F">
        <w:rPr>
          <w:b/>
          <w:bCs/>
          <w:sz w:val="34"/>
          <w:szCs w:val="34"/>
        </w:rPr>
        <w:t>Using</w:t>
      </w:r>
      <w:r w:rsidRPr="00B8459F">
        <w:rPr>
          <w:b/>
          <w:bCs/>
          <w:spacing w:val="-4"/>
          <w:sz w:val="34"/>
          <w:szCs w:val="34"/>
        </w:rPr>
        <w:t xml:space="preserve"> </w:t>
      </w:r>
      <w:r w:rsidRPr="00B8459F">
        <w:rPr>
          <w:b/>
          <w:bCs/>
          <w:sz w:val="34"/>
          <w:szCs w:val="34"/>
        </w:rPr>
        <w:t>Boosted</w:t>
      </w:r>
      <w:r w:rsidRPr="00B8459F">
        <w:rPr>
          <w:b/>
          <w:bCs/>
          <w:spacing w:val="-7"/>
          <w:sz w:val="34"/>
          <w:szCs w:val="34"/>
        </w:rPr>
        <w:t xml:space="preserve"> </w:t>
      </w:r>
      <w:r w:rsidRPr="00B8459F">
        <w:rPr>
          <w:b/>
          <w:bCs/>
          <w:sz w:val="34"/>
          <w:szCs w:val="34"/>
        </w:rPr>
        <w:t>Random Forest Algorithm</w:t>
      </w:r>
    </w:p>
    <w:p w14:paraId="71720B4D" w14:textId="77777777" w:rsidR="00B8459F" w:rsidRDefault="00B8459F" w:rsidP="00B8459F">
      <w:pPr>
        <w:spacing w:before="237"/>
        <w:ind w:left="1056" w:right="211" w:hanging="384"/>
        <w:rPr>
          <w:sz w:val="26"/>
          <w:vertAlign w:val="superscript"/>
        </w:rPr>
      </w:pPr>
      <w:r>
        <w:rPr>
          <w:sz w:val="26"/>
        </w:rPr>
        <w:t>Celestine</w:t>
      </w:r>
      <w:r>
        <w:rPr>
          <w:spacing w:val="-4"/>
          <w:sz w:val="26"/>
        </w:rPr>
        <w:t xml:space="preserve"> </w:t>
      </w:r>
      <w:r>
        <w:rPr>
          <w:sz w:val="26"/>
        </w:rPr>
        <w:t>Iwendi</w:t>
      </w:r>
      <w:r>
        <w:rPr>
          <w:sz w:val="26"/>
          <w:vertAlign w:val="superscript"/>
        </w:rPr>
        <w:t>1</w:t>
      </w:r>
      <w:r>
        <w:rPr>
          <w:sz w:val="26"/>
        </w:rPr>
        <w:t>,</w:t>
      </w:r>
      <w:r>
        <w:rPr>
          <w:spacing w:val="-4"/>
          <w:sz w:val="26"/>
        </w:rPr>
        <w:t xml:space="preserve"> </w:t>
      </w:r>
      <w:r>
        <w:rPr>
          <w:sz w:val="26"/>
        </w:rPr>
        <w:t>Ali</w:t>
      </w:r>
      <w:r>
        <w:rPr>
          <w:spacing w:val="-2"/>
          <w:sz w:val="26"/>
        </w:rPr>
        <w:t xml:space="preserve"> </w:t>
      </w:r>
      <w:r>
        <w:rPr>
          <w:sz w:val="26"/>
        </w:rPr>
        <w:t>Kashif</w:t>
      </w:r>
      <w:r>
        <w:rPr>
          <w:spacing w:val="-2"/>
          <w:sz w:val="26"/>
        </w:rPr>
        <w:t xml:space="preserve"> </w:t>
      </w:r>
      <w:r>
        <w:rPr>
          <w:sz w:val="26"/>
        </w:rPr>
        <w:t>Bashir</w:t>
      </w:r>
      <w:r>
        <w:rPr>
          <w:sz w:val="26"/>
          <w:vertAlign w:val="superscript"/>
        </w:rPr>
        <w:t>2</w:t>
      </w:r>
      <w:r>
        <w:rPr>
          <w:sz w:val="26"/>
        </w:rPr>
        <w:t>,</w:t>
      </w:r>
      <w:r>
        <w:rPr>
          <w:spacing w:val="-4"/>
          <w:sz w:val="26"/>
        </w:rPr>
        <w:t xml:space="preserve"> </w:t>
      </w:r>
      <w:r>
        <w:rPr>
          <w:sz w:val="26"/>
        </w:rPr>
        <w:t>Atharva</w:t>
      </w:r>
      <w:r>
        <w:rPr>
          <w:spacing w:val="-4"/>
          <w:sz w:val="26"/>
        </w:rPr>
        <w:t xml:space="preserve"> </w:t>
      </w:r>
      <w:r>
        <w:rPr>
          <w:sz w:val="26"/>
        </w:rPr>
        <w:t>Peshkar</w:t>
      </w:r>
      <w:r>
        <w:rPr>
          <w:sz w:val="26"/>
          <w:vertAlign w:val="superscript"/>
        </w:rPr>
        <w:t>3</w:t>
      </w:r>
      <w:r>
        <w:rPr>
          <w:sz w:val="26"/>
        </w:rPr>
        <w:t>,</w:t>
      </w:r>
      <w:r>
        <w:rPr>
          <w:spacing w:val="-4"/>
          <w:sz w:val="26"/>
        </w:rPr>
        <w:t xml:space="preserve"> </w:t>
      </w:r>
      <w:r>
        <w:rPr>
          <w:sz w:val="26"/>
        </w:rPr>
        <w:t>R.</w:t>
      </w:r>
      <w:r>
        <w:rPr>
          <w:spacing w:val="-4"/>
          <w:sz w:val="26"/>
        </w:rPr>
        <w:t xml:space="preserve"> </w:t>
      </w:r>
      <w:r>
        <w:rPr>
          <w:sz w:val="26"/>
        </w:rPr>
        <w:t>Sujatha</w:t>
      </w:r>
      <w:r>
        <w:rPr>
          <w:sz w:val="26"/>
          <w:vertAlign w:val="superscript"/>
        </w:rPr>
        <w:t>4</w:t>
      </w:r>
      <w:r>
        <w:rPr>
          <w:sz w:val="26"/>
        </w:rPr>
        <w:t>,</w:t>
      </w:r>
      <w:r>
        <w:rPr>
          <w:spacing w:val="-2"/>
          <w:sz w:val="26"/>
        </w:rPr>
        <w:t xml:space="preserve"> </w:t>
      </w:r>
      <w:proofErr w:type="spellStart"/>
      <w:r>
        <w:rPr>
          <w:sz w:val="26"/>
        </w:rPr>
        <w:t>Jyotir</w:t>
      </w:r>
      <w:proofErr w:type="spellEnd"/>
      <w:r>
        <w:rPr>
          <w:spacing w:val="-4"/>
          <w:sz w:val="26"/>
        </w:rPr>
        <w:t xml:space="preserve"> </w:t>
      </w:r>
      <w:r>
        <w:rPr>
          <w:sz w:val="26"/>
        </w:rPr>
        <w:t>Moy Chatterjee</w:t>
      </w:r>
      <w:r>
        <w:rPr>
          <w:sz w:val="26"/>
          <w:vertAlign w:val="superscript"/>
        </w:rPr>
        <w:t>5</w:t>
      </w:r>
      <w:r>
        <w:rPr>
          <w:sz w:val="26"/>
        </w:rPr>
        <w:t>, Swetha Pasupuleti</w:t>
      </w:r>
      <w:r>
        <w:rPr>
          <w:sz w:val="26"/>
          <w:vertAlign w:val="superscript"/>
        </w:rPr>
        <w:t>6</w:t>
      </w:r>
      <w:r>
        <w:rPr>
          <w:sz w:val="26"/>
        </w:rPr>
        <w:t>, Rishita Mishra</w:t>
      </w:r>
      <w:r>
        <w:rPr>
          <w:sz w:val="26"/>
          <w:vertAlign w:val="superscript"/>
        </w:rPr>
        <w:t>7</w:t>
      </w:r>
      <w:r>
        <w:rPr>
          <w:sz w:val="26"/>
        </w:rPr>
        <w:t>, Sofia Pillai</w:t>
      </w:r>
      <w:r>
        <w:rPr>
          <w:sz w:val="26"/>
          <w:vertAlign w:val="superscript"/>
        </w:rPr>
        <w:t>8</w:t>
      </w:r>
      <w:r>
        <w:rPr>
          <w:sz w:val="26"/>
        </w:rPr>
        <w:t xml:space="preserve">, </w:t>
      </w:r>
      <w:proofErr w:type="spellStart"/>
      <w:r>
        <w:rPr>
          <w:sz w:val="26"/>
        </w:rPr>
        <w:t>Ohyun</w:t>
      </w:r>
      <w:proofErr w:type="spellEnd"/>
      <w:r>
        <w:rPr>
          <w:sz w:val="26"/>
        </w:rPr>
        <w:t xml:space="preserve"> Jo</w:t>
      </w:r>
      <w:r>
        <w:rPr>
          <w:sz w:val="26"/>
          <w:vertAlign w:val="superscript"/>
        </w:rPr>
        <w:t>9</w:t>
      </w:r>
    </w:p>
    <w:p w14:paraId="2DDC96E2" w14:textId="7DB4FD60" w:rsidR="00B8459F" w:rsidRDefault="005640CD" w:rsidP="00B8459F">
      <w:pPr>
        <w:pStyle w:val="BodyText"/>
        <w:spacing w:before="51"/>
        <w:rPr>
          <w:sz w:val="16"/>
        </w:rPr>
      </w:pPr>
      <w:r>
        <w:rPr>
          <w:noProof/>
        </w:rPr>
        <mc:AlternateContent>
          <mc:Choice Requires="wps">
            <w:drawing>
              <wp:anchor distT="0" distB="0" distL="0" distR="0" simplePos="0" relativeHeight="251655680" behindDoc="0" locked="0" layoutInCell="1" allowOverlap="1" wp14:anchorId="48469D25" wp14:editId="251A517D">
                <wp:simplePos x="0" y="0"/>
                <wp:positionH relativeFrom="page">
                  <wp:posOffset>756285</wp:posOffset>
                </wp:positionH>
                <wp:positionV relativeFrom="paragraph">
                  <wp:posOffset>151765</wp:posOffset>
                </wp:positionV>
                <wp:extent cx="3718560" cy="1748155"/>
                <wp:effectExtent l="0" t="0" r="0" b="0"/>
                <wp:wrapNone/>
                <wp:docPr id="56605915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8560" cy="1748155"/>
                        </a:xfrm>
                        <a:prstGeom prst="rect">
                          <a:avLst/>
                        </a:prstGeom>
                        <a:solidFill>
                          <a:srgbClr val="D9D9D9"/>
                        </a:solidFill>
                      </wps:spPr>
                      <wps:txbx>
                        <w:txbxContent>
                          <w:p w14:paraId="2157CBF0" w14:textId="77777777" w:rsidR="00B8459F" w:rsidRPr="00B8459F" w:rsidRDefault="00B8459F" w:rsidP="00B8459F">
                            <w:pPr>
                              <w:spacing w:before="120"/>
                              <w:ind w:left="108"/>
                              <w:rPr>
                                <w:b/>
                                <w:color w:val="EEECE1" w:themeColor="background2"/>
                                <w:sz w:val="18"/>
                              </w:rPr>
                            </w:pPr>
                            <w:r w:rsidRPr="00B8459F">
                              <w:rPr>
                                <w:b/>
                                <w:color w:val="EEECE1" w:themeColor="background2"/>
                                <w:spacing w:val="-2"/>
                                <w:sz w:val="18"/>
                              </w:rPr>
                              <w:t>Abstract</w:t>
                            </w:r>
                          </w:p>
                          <w:p w14:paraId="40378B02" w14:textId="77777777" w:rsidR="00B8459F" w:rsidRPr="00B8459F" w:rsidRDefault="00B8459F" w:rsidP="00B8459F">
                            <w:pPr>
                              <w:spacing w:before="119"/>
                              <w:ind w:left="108" w:right="132"/>
                              <w:rPr>
                                <w:b/>
                                <w:color w:val="EEECE1" w:themeColor="background2"/>
                                <w:sz w:val="18"/>
                              </w:rPr>
                            </w:pPr>
                            <w:r w:rsidRPr="00B8459F">
                              <w:rPr>
                                <w:b/>
                                <w:color w:val="EEECE1" w:themeColor="background2"/>
                                <w:sz w:val="18"/>
                              </w:rPr>
                              <w:t>In this paper, it considers a random-forest-based Boosted algorithm for the prediction of health outcomes of COVID-19 patients. This model draws on demographic, health, travel, and geographical data attributed to patients to predict the</w:t>
                            </w:r>
                            <w:r w:rsidRPr="00B8459F">
                              <w:rPr>
                                <w:b/>
                                <w:color w:val="EEECE1" w:themeColor="background2"/>
                                <w:spacing w:val="-1"/>
                                <w:sz w:val="18"/>
                              </w:rPr>
                              <w:t xml:space="preserve"> </w:t>
                            </w:r>
                            <w:r w:rsidRPr="00B8459F">
                              <w:rPr>
                                <w:b/>
                                <w:color w:val="EEECE1" w:themeColor="background2"/>
                                <w:sz w:val="18"/>
                              </w:rPr>
                              <w:t>degree</w:t>
                            </w:r>
                            <w:r w:rsidRPr="00B8459F">
                              <w:rPr>
                                <w:b/>
                                <w:color w:val="EEECE1" w:themeColor="background2"/>
                                <w:spacing w:val="-1"/>
                                <w:sz w:val="18"/>
                              </w:rPr>
                              <w:t xml:space="preserve"> </w:t>
                            </w:r>
                            <w:r w:rsidRPr="00B8459F">
                              <w:rPr>
                                <w:b/>
                                <w:color w:val="EEECE1" w:themeColor="background2"/>
                                <w:sz w:val="18"/>
                              </w:rPr>
                              <w:t>of severity and probable health</w:t>
                            </w:r>
                            <w:r w:rsidRPr="00B8459F">
                              <w:rPr>
                                <w:b/>
                                <w:color w:val="EEECE1" w:themeColor="background2"/>
                                <w:spacing w:val="-2"/>
                                <w:sz w:val="18"/>
                              </w:rPr>
                              <w:t xml:space="preserve"> </w:t>
                            </w:r>
                            <w:r w:rsidRPr="00B8459F">
                              <w:rPr>
                                <w:b/>
                                <w:color w:val="EEECE1" w:themeColor="background2"/>
                                <w:sz w:val="18"/>
                              </w:rPr>
                              <w:t>outcomes with</w:t>
                            </w:r>
                            <w:r w:rsidRPr="00B8459F">
                              <w:rPr>
                                <w:b/>
                                <w:color w:val="EEECE1" w:themeColor="background2"/>
                                <w:spacing w:val="-2"/>
                                <w:sz w:val="18"/>
                              </w:rPr>
                              <w:t xml:space="preserve"> </w:t>
                            </w:r>
                            <w:r w:rsidRPr="00B8459F">
                              <w:rPr>
                                <w:b/>
                                <w:color w:val="EEECE1" w:themeColor="background2"/>
                                <w:sz w:val="18"/>
                              </w:rPr>
                              <w:t>an</w:t>
                            </w:r>
                            <w:r w:rsidRPr="00B8459F">
                              <w:rPr>
                                <w:b/>
                                <w:color w:val="EEECE1" w:themeColor="background2"/>
                                <w:spacing w:val="-2"/>
                                <w:sz w:val="18"/>
                              </w:rPr>
                              <w:t xml:space="preserve"> </w:t>
                            </w:r>
                            <w:r w:rsidRPr="00B8459F">
                              <w:rPr>
                                <w:b/>
                                <w:color w:val="EEECE1" w:themeColor="background2"/>
                                <w:sz w:val="18"/>
                              </w:rPr>
                              <w:t>accuracy of 94% and an F1 Score of 0.86. It however establishes a correlation between patient</w:t>
                            </w:r>
                            <w:r w:rsidRPr="00B8459F">
                              <w:rPr>
                                <w:b/>
                                <w:color w:val="EEECE1" w:themeColor="background2"/>
                                <w:spacing w:val="-4"/>
                                <w:sz w:val="18"/>
                              </w:rPr>
                              <w:t xml:space="preserve"> </w:t>
                            </w:r>
                            <w:r w:rsidRPr="00B8459F">
                              <w:rPr>
                                <w:b/>
                                <w:color w:val="EEECE1" w:themeColor="background2"/>
                                <w:sz w:val="18"/>
                              </w:rPr>
                              <w:t>attributes</w:t>
                            </w:r>
                            <w:r w:rsidRPr="00B8459F">
                              <w:rPr>
                                <w:b/>
                                <w:color w:val="EEECE1" w:themeColor="background2"/>
                                <w:spacing w:val="-4"/>
                                <w:sz w:val="18"/>
                              </w:rPr>
                              <w:t xml:space="preserve"> </w:t>
                            </w:r>
                            <w:r w:rsidRPr="00B8459F">
                              <w:rPr>
                                <w:b/>
                                <w:color w:val="EEECE1" w:themeColor="background2"/>
                                <w:sz w:val="18"/>
                              </w:rPr>
                              <w:t>and</w:t>
                            </w:r>
                            <w:r w:rsidRPr="00B8459F">
                              <w:rPr>
                                <w:b/>
                                <w:color w:val="EEECE1" w:themeColor="background2"/>
                                <w:spacing w:val="-6"/>
                                <w:sz w:val="18"/>
                              </w:rPr>
                              <w:t xml:space="preserve"> </w:t>
                            </w:r>
                            <w:r w:rsidRPr="00B8459F">
                              <w:rPr>
                                <w:b/>
                                <w:color w:val="EEECE1" w:themeColor="background2"/>
                                <w:sz w:val="18"/>
                              </w:rPr>
                              <w:t>health</w:t>
                            </w:r>
                            <w:r w:rsidRPr="00B8459F">
                              <w:rPr>
                                <w:b/>
                                <w:color w:val="EEECE1" w:themeColor="background2"/>
                                <w:spacing w:val="-6"/>
                                <w:sz w:val="18"/>
                              </w:rPr>
                              <w:t xml:space="preserve"> </w:t>
                            </w:r>
                            <w:r w:rsidRPr="00B8459F">
                              <w:rPr>
                                <w:b/>
                                <w:color w:val="EEECE1" w:themeColor="background2"/>
                                <w:sz w:val="18"/>
                              </w:rPr>
                              <w:t>outcomes</w:t>
                            </w:r>
                            <w:r w:rsidRPr="00B8459F">
                              <w:rPr>
                                <w:b/>
                                <w:color w:val="EEECE1" w:themeColor="background2"/>
                                <w:spacing w:val="-4"/>
                                <w:sz w:val="18"/>
                              </w:rPr>
                              <w:t xml:space="preserve"> </w:t>
                            </w:r>
                            <w:r w:rsidRPr="00B8459F">
                              <w:rPr>
                                <w:b/>
                                <w:color w:val="EEECE1" w:themeColor="background2"/>
                                <w:sz w:val="18"/>
                              </w:rPr>
                              <w:t>and</w:t>
                            </w:r>
                            <w:r w:rsidRPr="00B8459F">
                              <w:rPr>
                                <w:b/>
                                <w:color w:val="EEECE1" w:themeColor="background2"/>
                                <w:spacing w:val="-3"/>
                                <w:sz w:val="18"/>
                              </w:rPr>
                              <w:t xml:space="preserve"> </w:t>
                            </w:r>
                            <w:r w:rsidRPr="00B8459F">
                              <w:rPr>
                                <w:b/>
                                <w:color w:val="EEECE1" w:themeColor="background2"/>
                                <w:sz w:val="18"/>
                              </w:rPr>
                              <w:t>depicts</w:t>
                            </w:r>
                            <w:r w:rsidRPr="00B8459F">
                              <w:rPr>
                                <w:b/>
                                <w:color w:val="EEECE1" w:themeColor="background2"/>
                                <w:spacing w:val="-5"/>
                                <w:sz w:val="18"/>
                              </w:rPr>
                              <w:t xml:space="preserve"> </w:t>
                            </w:r>
                            <w:r w:rsidRPr="00B8459F">
                              <w:rPr>
                                <w:b/>
                                <w:color w:val="EEECE1" w:themeColor="background2"/>
                                <w:sz w:val="18"/>
                              </w:rPr>
                              <w:t>AI's</w:t>
                            </w:r>
                            <w:r w:rsidRPr="00B8459F">
                              <w:rPr>
                                <w:b/>
                                <w:color w:val="EEECE1" w:themeColor="background2"/>
                                <w:spacing w:val="-4"/>
                                <w:sz w:val="18"/>
                              </w:rPr>
                              <w:t xml:space="preserve"> </w:t>
                            </w:r>
                            <w:r w:rsidRPr="00B8459F">
                              <w:rPr>
                                <w:b/>
                                <w:color w:val="EEECE1" w:themeColor="background2"/>
                                <w:sz w:val="18"/>
                              </w:rPr>
                              <w:t>efficiencies</w:t>
                            </w:r>
                            <w:r w:rsidRPr="00B8459F">
                              <w:rPr>
                                <w:b/>
                                <w:color w:val="EEECE1" w:themeColor="background2"/>
                                <w:spacing w:val="-5"/>
                                <w:sz w:val="18"/>
                              </w:rPr>
                              <w:t xml:space="preserve"> </w:t>
                            </w:r>
                            <w:r w:rsidRPr="00B8459F">
                              <w:rPr>
                                <w:b/>
                                <w:color w:val="EEECE1" w:themeColor="background2"/>
                                <w:sz w:val="18"/>
                              </w:rPr>
                              <w:t>in</w:t>
                            </w:r>
                            <w:r w:rsidRPr="00B8459F">
                              <w:rPr>
                                <w:b/>
                                <w:color w:val="EEECE1" w:themeColor="background2"/>
                                <w:spacing w:val="-5"/>
                                <w:sz w:val="18"/>
                              </w:rPr>
                              <w:t xml:space="preserve"> </w:t>
                            </w:r>
                            <w:r w:rsidRPr="00B8459F">
                              <w:rPr>
                                <w:b/>
                                <w:color w:val="EEECE1" w:themeColor="background2"/>
                                <w:sz w:val="18"/>
                              </w:rPr>
                              <w:t xml:space="preserve">healthcare </w:t>
                            </w:r>
                            <w:r w:rsidRPr="00B8459F">
                              <w:rPr>
                                <w:b/>
                                <w:color w:val="EEECE1" w:themeColor="background2"/>
                                <w:spacing w:val="-2"/>
                                <w:sz w:val="18"/>
                              </w:rPr>
                              <w:t>analytics.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8469D25" id="_x0000_t202" coordsize="21600,21600" o:spt="202" path="m,l,21600r21600,l21600,xe">
                <v:stroke joinstyle="miter"/>
                <v:path gradientshapeok="t" o:connecttype="rect"/>
              </v:shapetype>
              <v:shape id="Text Box 31" o:spid="_x0000_s1026" type="#_x0000_t202" style="position:absolute;margin-left:59.55pt;margin-top:11.95pt;width:292.8pt;height:137.6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B8sAEAAFADAAAOAAAAZHJzL2Uyb0RvYy54bWysU9GO0zAQfEfiHyy/0zQHvStR0xNcdQjp&#10;BEgHH+A4dhvheM2u26R/z9pN2xO8IRTJWWfX45nZzep+7J04GKQOfC3L2VwK4zW0nd/W8sf3xzdL&#10;KSgq3yoH3tTyaEjer1+/Wg2hMjewA9caFAziqRpCLXcxhqooSO9Mr2gGwXhOWsBeRd7itmhRDYze&#10;u+JmPr8tBsA2IGhDxF83p6RcZ3xrjY5frSUThaslc4t5xbw2aS3WK1VtUYVdpyca6h9Y9KrzfOkF&#10;aqOiEnvs/oLqO41AYONMQ1+AtZ02WQOrKed/qHneqWCyFjaHwsUm+n+w+svhOXxDEcePMHIDswgK&#10;T6B/EntTDIGqqSZ5ShVxdRI6WuzTmyUIPsjeHi9+mjEKzR/f3pXLxS2nNOfKu3fLcrFIjhfX4wEp&#10;fjLQixTUErlhmYI6PFE8lZ5L0m0ErmsfO+fyBrfNg0NxUNzczfv0TOgvyrKCE+lEP47NyLApbKA9&#10;svKBm19L+rVXaKRwnz27myblHOA5aM4BRvcAeZ4SCw8f9hFsl9lecSfvuG1Z7zRiaS5e7nPV9UdY&#10;/wYAAP//AwBQSwMEFAAGAAgAAAAhAM+Z7V3eAAAACgEAAA8AAABkcnMvZG93bnJldi54bWxMj8FO&#10;hDAQhu8mvkMzJt7cAq4iSNlsTEz0QIyL8VzoCEQ6Rdpd8O0dT3r8Z778802xW+0oTjj7wZGCeBOB&#10;QGqdGahT8FY/Xt2B8EGT0aMjVPCNHnbl+Vmhc+MWesXTIXSCS8jnWkEfwpRL6dserfYbNyHx7sPN&#10;VgeOcyfNrBcut6NMouhWWj0QX+j1hA89tp+Ho1Xw1YTn8aWu6+WpqrbVje7W9H2v1OXFur8HEXAN&#10;fzD86rM6lOzUuCMZL0bOcRYzqiC5zkAwkEbbFETDgyxLQJaF/P9C+QMAAP//AwBQSwECLQAUAAYA&#10;CAAAACEAtoM4kv4AAADhAQAAEwAAAAAAAAAAAAAAAAAAAAAAW0NvbnRlbnRfVHlwZXNdLnhtbFBL&#10;AQItABQABgAIAAAAIQA4/SH/1gAAAJQBAAALAAAAAAAAAAAAAAAAAC8BAABfcmVscy8ucmVsc1BL&#10;AQItABQABgAIAAAAIQDPlBB8sAEAAFADAAAOAAAAAAAAAAAAAAAAAC4CAABkcnMvZTJvRG9jLnht&#10;bFBLAQItABQABgAIAAAAIQDPme1d3gAAAAoBAAAPAAAAAAAAAAAAAAAAAAoEAABkcnMvZG93bnJl&#10;di54bWxQSwUGAAAAAAQABADzAAAAFQUAAAAA&#10;" fillcolor="#d9d9d9" stroked="f">
                <v:textbox inset="0,0,0,0">
                  <w:txbxContent>
                    <w:p w14:paraId="2157CBF0" w14:textId="77777777" w:rsidR="00B8459F" w:rsidRPr="00B8459F" w:rsidRDefault="00B8459F" w:rsidP="00B8459F">
                      <w:pPr>
                        <w:spacing w:before="120"/>
                        <w:ind w:left="108"/>
                        <w:rPr>
                          <w:b/>
                          <w:color w:val="EEECE1" w:themeColor="background2"/>
                          <w:sz w:val="18"/>
                        </w:rPr>
                      </w:pPr>
                      <w:r w:rsidRPr="00B8459F">
                        <w:rPr>
                          <w:b/>
                          <w:color w:val="EEECE1" w:themeColor="background2"/>
                          <w:spacing w:val="-2"/>
                          <w:sz w:val="18"/>
                        </w:rPr>
                        <w:t>Abstract</w:t>
                      </w:r>
                    </w:p>
                    <w:p w14:paraId="40378B02" w14:textId="77777777" w:rsidR="00B8459F" w:rsidRPr="00B8459F" w:rsidRDefault="00B8459F" w:rsidP="00B8459F">
                      <w:pPr>
                        <w:spacing w:before="119"/>
                        <w:ind w:left="108" w:right="132"/>
                        <w:rPr>
                          <w:b/>
                          <w:color w:val="EEECE1" w:themeColor="background2"/>
                          <w:sz w:val="18"/>
                        </w:rPr>
                      </w:pPr>
                      <w:r w:rsidRPr="00B8459F">
                        <w:rPr>
                          <w:b/>
                          <w:color w:val="EEECE1" w:themeColor="background2"/>
                          <w:sz w:val="18"/>
                        </w:rPr>
                        <w:t>In this paper, it considers a random-forest-based Boosted algorithm for the prediction of health outcomes of COVID-19 patients. This model draws on demographic, health, travel, and geographical data attributed to patients to predict the</w:t>
                      </w:r>
                      <w:r w:rsidRPr="00B8459F">
                        <w:rPr>
                          <w:b/>
                          <w:color w:val="EEECE1" w:themeColor="background2"/>
                          <w:spacing w:val="-1"/>
                          <w:sz w:val="18"/>
                        </w:rPr>
                        <w:t xml:space="preserve"> </w:t>
                      </w:r>
                      <w:r w:rsidRPr="00B8459F">
                        <w:rPr>
                          <w:b/>
                          <w:color w:val="EEECE1" w:themeColor="background2"/>
                          <w:sz w:val="18"/>
                        </w:rPr>
                        <w:t>degree</w:t>
                      </w:r>
                      <w:r w:rsidRPr="00B8459F">
                        <w:rPr>
                          <w:b/>
                          <w:color w:val="EEECE1" w:themeColor="background2"/>
                          <w:spacing w:val="-1"/>
                          <w:sz w:val="18"/>
                        </w:rPr>
                        <w:t xml:space="preserve"> </w:t>
                      </w:r>
                      <w:r w:rsidRPr="00B8459F">
                        <w:rPr>
                          <w:b/>
                          <w:color w:val="EEECE1" w:themeColor="background2"/>
                          <w:sz w:val="18"/>
                        </w:rPr>
                        <w:t>of severity and probable health</w:t>
                      </w:r>
                      <w:r w:rsidRPr="00B8459F">
                        <w:rPr>
                          <w:b/>
                          <w:color w:val="EEECE1" w:themeColor="background2"/>
                          <w:spacing w:val="-2"/>
                          <w:sz w:val="18"/>
                        </w:rPr>
                        <w:t xml:space="preserve"> </w:t>
                      </w:r>
                      <w:r w:rsidRPr="00B8459F">
                        <w:rPr>
                          <w:b/>
                          <w:color w:val="EEECE1" w:themeColor="background2"/>
                          <w:sz w:val="18"/>
                        </w:rPr>
                        <w:t>outcomes with</w:t>
                      </w:r>
                      <w:r w:rsidRPr="00B8459F">
                        <w:rPr>
                          <w:b/>
                          <w:color w:val="EEECE1" w:themeColor="background2"/>
                          <w:spacing w:val="-2"/>
                          <w:sz w:val="18"/>
                        </w:rPr>
                        <w:t xml:space="preserve"> </w:t>
                      </w:r>
                      <w:r w:rsidRPr="00B8459F">
                        <w:rPr>
                          <w:b/>
                          <w:color w:val="EEECE1" w:themeColor="background2"/>
                          <w:sz w:val="18"/>
                        </w:rPr>
                        <w:t>an</w:t>
                      </w:r>
                      <w:r w:rsidRPr="00B8459F">
                        <w:rPr>
                          <w:b/>
                          <w:color w:val="EEECE1" w:themeColor="background2"/>
                          <w:spacing w:val="-2"/>
                          <w:sz w:val="18"/>
                        </w:rPr>
                        <w:t xml:space="preserve"> </w:t>
                      </w:r>
                      <w:r w:rsidRPr="00B8459F">
                        <w:rPr>
                          <w:b/>
                          <w:color w:val="EEECE1" w:themeColor="background2"/>
                          <w:sz w:val="18"/>
                        </w:rPr>
                        <w:t>accuracy of 94% and an F1 Score of 0.86. It however establishes a correlation between patient</w:t>
                      </w:r>
                      <w:r w:rsidRPr="00B8459F">
                        <w:rPr>
                          <w:b/>
                          <w:color w:val="EEECE1" w:themeColor="background2"/>
                          <w:spacing w:val="-4"/>
                          <w:sz w:val="18"/>
                        </w:rPr>
                        <w:t xml:space="preserve"> </w:t>
                      </w:r>
                      <w:r w:rsidRPr="00B8459F">
                        <w:rPr>
                          <w:b/>
                          <w:color w:val="EEECE1" w:themeColor="background2"/>
                          <w:sz w:val="18"/>
                        </w:rPr>
                        <w:t>attributes</w:t>
                      </w:r>
                      <w:r w:rsidRPr="00B8459F">
                        <w:rPr>
                          <w:b/>
                          <w:color w:val="EEECE1" w:themeColor="background2"/>
                          <w:spacing w:val="-4"/>
                          <w:sz w:val="18"/>
                        </w:rPr>
                        <w:t xml:space="preserve"> </w:t>
                      </w:r>
                      <w:r w:rsidRPr="00B8459F">
                        <w:rPr>
                          <w:b/>
                          <w:color w:val="EEECE1" w:themeColor="background2"/>
                          <w:sz w:val="18"/>
                        </w:rPr>
                        <w:t>and</w:t>
                      </w:r>
                      <w:r w:rsidRPr="00B8459F">
                        <w:rPr>
                          <w:b/>
                          <w:color w:val="EEECE1" w:themeColor="background2"/>
                          <w:spacing w:val="-6"/>
                          <w:sz w:val="18"/>
                        </w:rPr>
                        <w:t xml:space="preserve"> </w:t>
                      </w:r>
                      <w:r w:rsidRPr="00B8459F">
                        <w:rPr>
                          <w:b/>
                          <w:color w:val="EEECE1" w:themeColor="background2"/>
                          <w:sz w:val="18"/>
                        </w:rPr>
                        <w:t>health</w:t>
                      </w:r>
                      <w:r w:rsidRPr="00B8459F">
                        <w:rPr>
                          <w:b/>
                          <w:color w:val="EEECE1" w:themeColor="background2"/>
                          <w:spacing w:val="-6"/>
                          <w:sz w:val="18"/>
                        </w:rPr>
                        <w:t xml:space="preserve"> </w:t>
                      </w:r>
                      <w:r w:rsidRPr="00B8459F">
                        <w:rPr>
                          <w:b/>
                          <w:color w:val="EEECE1" w:themeColor="background2"/>
                          <w:sz w:val="18"/>
                        </w:rPr>
                        <w:t>outcomes</w:t>
                      </w:r>
                      <w:r w:rsidRPr="00B8459F">
                        <w:rPr>
                          <w:b/>
                          <w:color w:val="EEECE1" w:themeColor="background2"/>
                          <w:spacing w:val="-4"/>
                          <w:sz w:val="18"/>
                        </w:rPr>
                        <w:t xml:space="preserve"> </w:t>
                      </w:r>
                      <w:r w:rsidRPr="00B8459F">
                        <w:rPr>
                          <w:b/>
                          <w:color w:val="EEECE1" w:themeColor="background2"/>
                          <w:sz w:val="18"/>
                        </w:rPr>
                        <w:t>and</w:t>
                      </w:r>
                      <w:r w:rsidRPr="00B8459F">
                        <w:rPr>
                          <w:b/>
                          <w:color w:val="EEECE1" w:themeColor="background2"/>
                          <w:spacing w:val="-3"/>
                          <w:sz w:val="18"/>
                        </w:rPr>
                        <w:t xml:space="preserve"> </w:t>
                      </w:r>
                      <w:r w:rsidRPr="00B8459F">
                        <w:rPr>
                          <w:b/>
                          <w:color w:val="EEECE1" w:themeColor="background2"/>
                          <w:sz w:val="18"/>
                        </w:rPr>
                        <w:t>depicts</w:t>
                      </w:r>
                      <w:r w:rsidRPr="00B8459F">
                        <w:rPr>
                          <w:b/>
                          <w:color w:val="EEECE1" w:themeColor="background2"/>
                          <w:spacing w:val="-5"/>
                          <w:sz w:val="18"/>
                        </w:rPr>
                        <w:t xml:space="preserve"> </w:t>
                      </w:r>
                      <w:r w:rsidRPr="00B8459F">
                        <w:rPr>
                          <w:b/>
                          <w:color w:val="EEECE1" w:themeColor="background2"/>
                          <w:sz w:val="18"/>
                        </w:rPr>
                        <w:t>AI's</w:t>
                      </w:r>
                      <w:r w:rsidRPr="00B8459F">
                        <w:rPr>
                          <w:b/>
                          <w:color w:val="EEECE1" w:themeColor="background2"/>
                          <w:spacing w:val="-4"/>
                          <w:sz w:val="18"/>
                        </w:rPr>
                        <w:t xml:space="preserve"> </w:t>
                      </w:r>
                      <w:r w:rsidRPr="00B8459F">
                        <w:rPr>
                          <w:b/>
                          <w:color w:val="EEECE1" w:themeColor="background2"/>
                          <w:sz w:val="18"/>
                        </w:rPr>
                        <w:t>efficiencies</w:t>
                      </w:r>
                      <w:r w:rsidRPr="00B8459F">
                        <w:rPr>
                          <w:b/>
                          <w:color w:val="EEECE1" w:themeColor="background2"/>
                          <w:spacing w:val="-5"/>
                          <w:sz w:val="18"/>
                        </w:rPr>
                        <w:t xml:space="preserve"> </w:t>
                      </w:r>
                      <w:r w:rsidRPr="00B8459F">
                        <w:rPr>
                          <w:b/>
                          <w:color w:val="EEECE1" w:themeColor="background2"/>
                          <w:sz w:val="18"/>
                        </w:rPr>
                        <w:t>in</w:t>
                      </w:r>
                      <w:r w:rsidRPr="00B8459F">
                        <w:rPr>
                          <w:b/>
                          <w:color w:val="EEECE1" w:themeColor="background2"/>
                          <w:spacing w:val="-5"/>
                          <w:sz w:val="18"/>
                        </w:rPr>
                        <w:t xml:space="preserve"> </w:t>
                      </w:r>
                      <w:r w:rsidRPr="00B8459F">
                        <w:rPr>
                          <w:b/>
                          <w:color w:val="EEECE1" w:themeColor="background2"/>
                          <w:sz w:val="18"/>
                        </w:rPr>
                        <w:t xml:space="preserve">healthcare </w:t>
                      </w:r>
                      <w:r w:rsidRPr="00B8459F">
                        <w:rPr>
                          <w:b/>
                          <w:color w:val="EEECE1" w:themeColor="background2"/>
                          <w:spacing w:val="-2"/>
                          <w:sz w:val="18"/>
                        </w:rPr>
                        <w:t>analytics.</w:t>
                      </w:r>
                    </w:p>
                  </w:txbxContent>
                </v:textbox>
                <w10:wrap anchorx="page"/>
              </v:shape>
            </w:pict>
          </mc:Fallback>
        </mc:AlternateContent>
      </w:r>
    </w:p>
    <w:p w14:paraId="029516B3" w14:textId="105BEC23" w:rsidR="00B8459F" w:rsidRDefault="00B8459F" w:rsidP="00B8459F">
      <w:pPr>
        <w:ind w:left="6668" w:right="211"/>
        <w:rPr>
          <w:b/>
          <w:sz w:val="16"/>
        </w:rPr>
      </w:pPr>
      <w:r>
        <w:rPr>
          <w:b/>
          <w:sz w:val="16"/>
        </w:rPr>
        <w:t>Keywords: COVID-19; healthcare</w:t>
      </w:r>
      <w:r>
        <w:rPr>
          <w:b/>
          <w:spacing w:val="40"/>
          <w:sz w:val="16"/>
        </w:rPr>
        <w:t xml:space="preserve"> </w:t>
      </w:r>
      <w:r>
        <w:rPr>
          <w:b/>
          <w:sz w:val="16"/>
        </w:rPr>
        <w:t>analytics; patient data; infection;</w:t>
      </w:r>
      <w:r>
        <w:rPr>
          <w:b/>
          <w:spacing w:val="40"/>
          <w:sz w:val="16"/>
        </w:rPr>
        <w:t xml:space="preserve"> </w:t>
      </w:r>
      <w:r>
        <w:rPr>
          <w:b/>
          <w:sz w:val="16"/>
        </w:rPr>
        <w:t>boosting;</w:t>
      </w:r>
      <w:r>
        <w:rPr>
          <w:b/>
          <w:spacing w:val="-10"/>
          <w:sz w:val="16"/>
        </w:rPr>
        <w:t xml:space="preserve"> </w:t>
      </w:r>
      <w:r>
        <w:rPr>
          <w:b/>
          <w:sz w:val="16"/>
        </w:rPr>
        <w:t>random</w:t>
      </w:r>
      <w:r>
        <w:rPr>
          <w:b/>
          <w:spacing w:val="-10"/>
          <w:sz w:val="16"/>
        </w:rPr>
        <w:t xml:space="preserve"> </w:t>
      </w:r>
      <w:r>
        <w:rPr>
          <w:b/>
          <w:sz w:val="16"/>
        </w:rPr>
        <w:t>forest</w:t>
      </w:r>
      <w:r>
        <w:rPr>
          <w:b/>
          <w:spacing w:val="-10"/>
          <w:sz w:val="16"/>
        </w:rPr>
        <w:t xml:space="preserve"> </w:t>
      </w:r>
      <w:r>
        <w:rPr>
          <w:b/>
          <w:sz w:val="16"/>
        </w:rPr>
        <w:t>classification.</w:t>
      </w:r>
    </w:p>
    <w:p w14:paraId="2C948627" w14:textId="77777777" w:rsidR="00B8459F" w:rsidRDefault="00B8459F" w:rsidP="00B8459F">
      <w:pPr>
        <w:pStyle w:val="BodyText"/>
        <w:rPr>
          <w:b/>
          <w:sz w:val="16"/>
        </w:rPr>
      </w:pPr>
    </w:p>
    <w:p w14:paraId="58EB57B1" w14:textId="77777777" w:rsidR="00B8459F" w:rsidRDefault="00B8459F" w:rsidP="00B8459F">
      <w:pPr>
        <w:pStyle w:val="BodyText"/>
        <w:spacing w:before="57"/>
        <w:rPr>
          <w:b/>
          <w:sz w:val="16"/>
        </w:rPr>
      </w:pPr>
    </w:p>
    <w:p w14:paraId="579003C1" w14:textId="77777777" w:rsidR="00B8459F" w:rsidRDefault="00B8459F" w:rsidP="00B8459F">
      <w:pPr>
        <w:ind w:left="6654"/>
        <w:rPr>
          <w:b/>
          <w:sz w:val="16"/>
        </w:rPr>
      </w:pPr>
      <w:r>
        <w:rPr>
          <w:b/>
          <w:sz w:val="16"/>
        </w:rPr>
        <w:t>Article</w:t>
      </w:r>
      <w:r>
        <w:rPr>
          <w:b/>
          <w:spacing w:val="-5"/>
          <w:sz w:val="16"/>
        </w:rPr>
        <w:t xml:space="preserve"> </w:t>
      </w:r>
      <w:r>
        <w:rPr>
          <w:b/>
          <w:spacing w:val="-2"/>
          <w:sz w:val="16"/>
        </w:rPr>
        <w:t>History:</w:t>
      </w:r>
    </w:p>
    <w:p w14:paraId="4AECF6E1" w14:textId="77777777" w:rsidR="00B8459F" w:rsidRDefault="00B8459F" w:rsidP="00B8459F">
      <w:pPr>
        <w:pStyle w:val="BodyText"/>
        <w:spacing w:before="9" w:after="1"/>
        <w:rPr>
          <w:b/>
          <w:sz w:val="10"/>
        </w:rPr>
      </w:pPr>
    </w:p>
    <w:tbl>
      <w:tblPr>
        <w:tblW w:w="0" w:type="auto"/>
        <w:tblInd w:w="6626" w:type="dxa"/>
        <w:tblLayout w:type="fixed"/>
        <w:tblCellMar>
          <w:left w:w="0" w:type="dxa"/>
          <w:right w:w="0" w:type="dxa"/>
        </w:tblCellMar>
        <w:tblLook w:val="01E0" w:firstRow="1" w:lastRow="1" w:firstColumn="1" w:lastColumn="1" w:noHBand="0" w:noVBand="0"/>
      </w:tblPr>
      <w:tblGrid>
        <w:gridCol w:w="2377"/>
      </w:tblGrid>
      <w:tr w:rsidR="00B8459F" w14:paraId="5BAC9299" w14:textId="77777777" w:rsidTr="00B8459F">
        <w:trPr>
          <w:trHeight w:val="165"/>
        </w:trPr>
        <w:tc>
          <w:tcPr>
            <w:tcW w:w="2377" w:type="dxa"/>
          </w:tcPr>
          <w:p w14:paraId="7FC7E190" w14:textId="51105F1D" w:rsidR="00B8459F" w:rsidRDefault="00B8459F" w:rsidP="00B8459F">
            <w:pPr>
              <w:pStyle w:val="TableParagraph"/>
              <w:spacing w:line="178" w:lineRule="exact"/>
              <w:ind w:left="0"/>
              <w:rPr>
                <w:b/>
                <w:sz w:val="16"/>
              </w:rPr>
            </w:pPr>
            <w:r>
              <w:rPr>
                <w:b/>
                <w:spacing w:val="-2"/>
                <w:sz w:val="16"/>
              </w:rPr>
              <w:t xml:space="preserve"> </w:t>
            </w:r>
            <w:r>
              <w:rPr>
                <w:b/>
                <w:spacing w:val="-2"/>
                <w:sz w:val="16"/>
              </w:rPr>
              <w:t>Received:</w:t>
            </w:r>
          </w:p>
          <w:p w14:paraId="32254A9F" w14:textId="7C1DACAE" w:rsidR="00B8459F" w:rsidRDefault="00B8459F" w:rsidP="00B8459F">
            <w:pPr>
              <w:pStyle w:val="TableParagraph"/>
              <w:spacing w:before="1" w:line="166" w:lineRule="exact"/>
              <w:ind w:left="0"/>
              <w:rPr>
                <w:b/>
                <w:sz w:val="16"/>
              </w:rPr>
            </w:pPr>
            <w:r>
              <w:rPr>
                <w:b/>
                <w:spacing w:val="-2"/>
                <w:sz w:val="16"/>
              </w:rPr>
              <w:t xml:space="preserve"> </w:t>
            </w:r>
            <w:r>
              <w:rPr>
                <w:b/>
                <w:spacing w:val="-2"/>
                <w:sz w:val="16"/>
              </w:rPr>
              <w:t>14/May/2020</w:t>
            </w:r>
          </w:p>
        </w:tc>
      </w:tr>
      <w:tr w:rsidR="00B8459F" w14:paraId="173C8A6B" w14:textId="77777777" w:rsidTr="00B8459F">
        <w:trPr>
          <w:trHeight w:val="125"/>
        </w:trPr>
        <w:tc>
          <w:tcPr>
            <w:tcW w:w="2377" w:type="dxa"/>
          </w:tcPr>
          <w:p w14:paraId="0680D373" w14:textId="1976848D" w:rsidR="00B8459F" w:rsidRDefault="00B8459F" w:rsidP="00B8459F">
            <w:pPr>
              <w:pStyle w:val="TableParagraph"/>
              <w:spacing w:line="180" w:lineRule="exact"/>
              <w:ind w:left="0"/>
              <w:rPr>
                <w:b/>
                <w:sz w:val="16"/>
              </w:rPr>
            </w:pPr>
            <w:r>
              <w:rPr>
                <w:b/>
                <w:spacing w:val="-2"/>
                <w:sz w:val="16"/>
              </w:rPr>
              <w:t xml:space="preserve"> </w:t>
            </w:r>
            <w:r>
              <w:rPr>
                <w:b/>
                <w:spacing w:val="-2"/>
                <w:sz w:val="16"/>
              </w:rPr>
              <w:t>Revised:</w:t>
            </w:r>
          </w:p>
        </w:tc>
      </w:tr>
      <w:tr w:rsidR="00B8459F" w14:paraId="1F5E2830" w14:textId="77777777" w:rsidTr="00B8459F">
        <w:trPr>
          <w:trHeight w:val="208"/>
        </w:trPr>
        <w:tc>
          <w:tcPr>
            <w:tcW w:w="2377" w:type="dxa"/>
          </w:tcPr>
          <w:p w14:paraId="748DE399" w14:textId="72C7DA14" w:rsidR="00B8459F" w:rsidRDefault="00B8459F" w:rsidP="00B8459F">
            <w:pPr>
              <w:pStyle w:val="TableParagraph"/>
              <w:spacing w:before="75" w:line="182" w:lineRule="exact"/>
              <w:ind w:left="0"/>
              <w:rPr>
                <w:b/>
                <w:spacing w:val="40"/>
                <w:sz w:val="16"/>
              </w:rPr>
            </w:pPr>
            <w:r>
              <w:rPr>
                <w:b/>
                <w:spacing w:val="-2"/>
                <w:sz w:val="16"/>
              </w:rPr>
              <w:t xml:space="preserve"> </w:t>
            </w:r>
            <w:r>
              <w:rPr>
                <w:b/>
                <w:spacing w:val="-2"/>
                <w:sz w:val="16"/>
              </w:rPr>
              <w:t>Accepted:</w:t>
            </w:r>
            <w:r>
              <w:rPr>
                <w:b/>
                <w:spacing w:val="40"/>
                <w:sz w:val="16"/>
              </w:rPr>
              <w:t xml:space="preserve"> </w:t>
            </w:r>
          </w:p>
          <w:p w14:paraId="0896E1B9" w14:textId="78062EB1" w:rsidR="00B8459F" w:rsidRDefault="00B8459F" w:rsidP="00B8459F">
            <w:pPr>
              <w:pStyle w:val="TableParagraph"/>
              <w:spacing w:before="75" w:line="182" w:lineRule="exact"/>
              <w:ind w:left="0"/>
              <w:rPr>
                <w:b/>
                <w:sz w:val="16"/>
              </w:rPr>
            </w:pPr>
            <w:r>
              <w:rPr>
                <w:b/>
                <w:spacing w:val="-2"/>
                <w:sz w:val="16"/>
              </w:rPr>
              <w:t xml:space="preserve"> </w:t>
            </w:r>
            <w:r>
              <w:rPr>
                <w:b/>
                <w:spacing w:val="-2"/>
                <w:sz w:val="16"/>
              </w:rPr>
              <w:t>23/June/2020</w:t>
            </w:r>
          </w:p>
        </w:tc>
      </w:tr>
      <w:tr w:rsidR="00B8459F" w14:paraId="50DB8009" w14:textId="77777777" w:rsidTr="00B8459F">
        <w:trPr>
          <w:trHeight w:val="166"/>
        </w:trPr>
        <w:tc>
          <w:tcPr>
            <w:tcW w:w="2377" w:type="dxa"/>
          </w:tcPr>
          <w:p w14:paraId="7A3872D4" w14:textId="203A3F34" w:rsidR="00B8459F" w:rsidRDefault="00B8459F" w:rsidP="00B8459F">
            <w:pPr>
              <w:pStyle w:val="TableParagraph"/>
              <w:spacing w:line="181" w:lineRule="exact"/>
              <w:ind w:left="0"/>
              <w:rPr>
                <w:b/>
                <w:sz w:val="16"/>
              </w:rPr>
            </w:pPr>
            <w:r>
              <w:rPr>
                <w:b/>
                <w:spacing w:val="-2"/>
                <w:sz w:val="16"/>
              </w:rPr>
              <w:t xml:space="preserve"> </w:t>
            </w:r>
            <w:r>
              <w:rPr>
                <w:b/>
                <w:spacing w:val="-2"/>
                <w:sz w:val="16"/>
              </w:rPr>
              <w:t>Published:</w:t>
            </w:r>
          </w:p>
          <w:p w14:paraId="629A3476" w14:textId="75976DF4" w:rsidR="00B8459F" w:rsidRDefault="00B8459F" w:rsidP="00B8459F">
            <w:pPr>
              <w:pStyle w:val="TableParagraph"/>
              <w:spacing w:before="1" w:line="164" w:lineRule="exact"/>
              <w:ind w:left="0"/>
              <w:rPr>
                <w:b/>
                <w:sz w:val="16"/>
              </w:rPr>
            </w:pPr>
            <w:r>
              <w:rPr>
                <w:b/>
                <w:spacing w:val="-2"/>
                <w:sz w:val="16"/>
              </w:rPr>
              <w:t xml:space="preserve"> </w:t>
            </w:r>
            <w:r>
              <w:rPr>
                <w:b/>
                <w:spacing w:val="-2"/>
                <w:sz w:val="16"/>
              </w:rPr>
              <w:t>03/July/2020</w:t>
            </w:r>
          </w:p>
        </w:tc>
      </w:tr>
    </w:tbl>
    <w:p w14:paraId="0FCBCC10" w14:textId="77777777" w:rsidR="00B8459F" w:rsidRDefault="00B8459F" w:rsidP="00B8459F">
      <w:pPr>
        <w:pStyle w:val="BodyText"/>
        <w:spacing w:before="46"/>
        <w:rPr>
          <w:b/>
          <w:sz w:val="16"/>
        </w:rPr>
      </w:pPr>
    </w:p>
    <w:p w14:paraId="2932BB4F" w14:textId="77777777" w:rsidR="00830B4D" w:rsidRPr="00D22B5E" w:rsidRDefault="00830B4D" w:rsidP="00830B4D">
      <w:pPr>
        <w:rPr>
          <w:rFonts w:asciiTheme="majorBidi" w:hAnsiTheme="majorBidi" w:cstheme="majorBidi"/>
          <w:b/>
          <w:bCs/>
          <w:sz w:val="24"/>
          <w:szCs w:val="24"/>
        </w:rPr>
      </w:pPr>
      <w:r w:rsidRPr="00D22B5E">
        <w:rPr>
          <w:rFonts w:asciiTheme="majorBidi" w:hAnsiTheme="majorBidi" w:cstheme="majorBidi"/>
          <w:b/>
          <w:bCs/>
          <w:sz w:val="24"/>
          <w:szCs w:val="24"/>
        </w:rPr>
        <w:t>Introduction</w:t>
      </w:r>
    </w:p>
    <w:p w14:paraId="1A488C0F" w14:textId="77777777" w:rsidR="00830B4D" w:rsidRPr="00D22B5E" w:rsidRDefault="00830B4D" w:rsidP="00830B4D">
      <w:pPr>
        <w:pStyle w:val="BodyText"/>
        <w:ind w:left="110" w:right="184"/>
        <w:rPr>
          <w:rFonts w:asciiTheme="majorBidi" w:hAnsiTheme="majorBidi" w:cstheme="majorBidi"/>
        </w:rPr>
      </w:pPr>
      <w:r w:rsidRPr="00D22B5E">
        <w:rPr>
          <w:rFonts w:asciiTheme="majorBidi" w:hAnsiTheme="majorBidi" w:cstheme="majorBidi"/>
        </w:rPr>
        <w:t>Independent of this, healthcare requires effective decision-making in real-time data collection and processing. More importantly,</w:t>
      </w:r>
      <w:r w:rsidRPr="00D22B5E">
        <w:rPr>
          <w:rFonts w:asciiTheme="majorBidi" w:hAnsiTheme="majorBidi" w:cstheme="majorBidi"/>
          <w:spacing w:val="-3"/>
        </w:rPr>
        <w:t xml:space="preserve"> </w:t>
      </w:r>
      <w:r w:rsidRPr="00D22B5E">
        <w:rPr>
          <w:rFonts w:asciiTheme="majorBidi" w:hAnsiTheme="majorBidi" w:cstheme="majorBidi"/>
        </w:rPr>
        <w:t>it</w:t>
      </w:r>
      <w:r w:rsidRPr="00D22B5E">
        <w:rPr>
          <w:rFonts w:asciiTheme="majorBidi" w:hAnsiTheme="majorBidi" w:cstheme="majorBidi"/>
          <w:spacing w:val="-4"/>
        </w:rPr>
        <w:t xml:space="preserve"> </w:t>
      </w:r>
      <w:r w:rsidRPr="00D22B5E">
        <w:rPr>
          <w:rFonts w:asciiTheme="majorBidi" w:hAnsiTheme="majorBidi" w:cstheme="majorBidi"/>
        </w:rPr>
        <w:t>is</w:t>
      </w:r>
      <w:r w:rsidRPr="00D22B5E">
        <w:rPr>
          <w:rFonts w:asciiTheme="majorBidi" w:hAnsiTheme="majorBidi" w:cstheme="majorBidi"/>
          <w:spacing w:val="-1"/>
        </w:rPr>
        <w:t xml:space="preserve"> </w:t>
      </w:r>
      <w:r w:rsidRPr="00D22B5E">
        <w:rPr>
          <w:rFonts w:asciiTheme="majorBidi" w:hAnsiTheme="majorBidi" w:cstheme="majorBidi"/>
        </w:rPr>
        <w:t>needed</w:t>
      </w:r>
      <w:r w:rsidRPr="00D22B5E">
        <w:rPr>
          <w:rFonts w:asciiTheme="majorBidi" w:hAnsiTheme="majorBidi" w:cstheme="majorBidi"/>
          <w:spacing w:val="-2"/>
        </w:rPr>
        <w:t xml:space="preserve"> </w:t>
      </w:r>
      <w:r w:rsidRPr="00D22B5E">
        <w:rPr>
          <w:rFonts w:asciiTheme="majorBidi" w:hAnsiTheme="majorBidi" w:cstheme="majorBidi"/>
        </w:rPr>
        <w:t>during</w:t>
      </w:r>
      <w:r w:rsidRPr="00D22B5E">
        <w:rPr>
          <w:rFonts w:asciiTheme="majorBidi" w:hAnsiTheme="majorBidi" w:cstheme="majorBidi"/>
          <w:spacing w:val="-4"/>
        </w:rPr>
        <w:t xml:space="preserve"> </w:t>
      </w:r>
      <w:r w:rsidRPr="00D22B5E">
        <w:rPr>
          <w:rFonts w:asciiTheme="majorBidi" w:hAnsiTheme="majorBidi" w:cstheme="majorBidi"/>
        </w:rPr>
        <w:t>pandemics</w:t>
      </w:r>
      <w:r w:rsidRPr="00D22B5E">
        <w:rPr>
          <w:rFonts w:asciiTheme="majorBidi" w:hAnsiTheme="majorBidi" w:cstheme="majorBidi"/>
          <w:spacing w:val="-4"/>
        </w:rPr>
        <w:t xml:space="preserve"> </w:t>
      </w:r>
      <w:r w:rsidRPr="00D22B5E">
        <w:rPr>
          <w:rFonts w:asciiTheme="majorBidi" w:hAnsiTheme="majorBidi" w:cstheme="majorBidi"/>
        </w:rPr>
        <w:t>like</w:t>
      </w:r>
      <w:r w:rsidRPr="00D22B5E">
        <w:rPr>
          <w:rFonts w:asciiTheme="majorBidi" w:hAnsiTheme="majorBidi" w:cstheme="majorBidi"/>
          <w:spacing w:val="-3"/>
        </w:rPr>
        <w:t xml:space="preserve"> </w:t>
      </w:r>
      <w:r w:rsidRPr="00D22B5E">
        <w:rPr>
          <w:rFonts w:asciiTheme="majorBidi" w:hAnsiTheme="majorBidi" w:cstheme="majorBidi"/>
        </w:rPr>
        <w:t>COVID-19.</w:t>
      </w:r>
      <w:r w:rsidRPr="00D22B5E">
        <w:rPr>
          <w:rFonts w:asciiTheme="majorBidi" w:hAnsiTheme="majorBidi" w:cstheme="majorBidi"/>
          <w:spacing w:val="-3"/>
        </w:rPr>
        <w:t xml:space="preserve"> </w:t>
      </w:r>
      <w:r w:rsidRPr="00D22B5E">
        <w:rPr>
          <w:rFonts w:asciiTheme="majorBidi" w:hAnsiTheme="majorBidi" w:cstheme="majorBidi"/>
        </w:rPr>
        <w:t>AI</w:t>
      </w:r>
      <w:r w:rsidRPr="00D22B5E">
        <w:rPr>
          <w:rFonts w:asciiTheme="majorBidi" w:hAnsiTheme="majorBidi" w:cstheme="majorBidi"/>
          <w:spacing w:val="-3"/>
        </w:rPr>
        <w:t xml:space="preserve"> </w:t>
      </w:r>
      <w:r w:rsidRPr="00D22B5E">
        <w:rPr>
          <w:rFonts w:asciiTheme="majorBidi" w:hAnsiTheme="majorBidi" w:cstheme="majorBidi"/>
        </w:rPr>
        <w:t>techniques</w:t>
      </w:r>
      <w:r w:rsidRPr="00D22B5E">
        <w:rPr>
          <w:rFonts w:asciiTheme="majorBidi" w:hAnsiTheme="majorBidi" w:cstheme="majorBidi"/>
          <w:spacing w:val="-1"/>
        </w:rPr>
        <w:t xml:space="preserve"> </w:t>
      </w:r>
      <w:r w:rsidRPr="00D22B5E">
        <w:rPr>
          <w:rFonts w:asciiTheme="majorBidi" w:hAnsiTheme="majorBidi" w:cstheme="majorBidi"/>
        </w:rPr>
        <w:t>have</w:t>
      </w:r>
      <w:r w:rsidRPr="00D22B5E">
        <w:rPr>
          <w:rFonts w:asciiTheme="majorBidi" w:hAnsiTheme="majorBidi" w:cstheme="majorBidi"/>
          <w:spacing w:val="-3"/>
        </w:rPr>
        <w:t xml:space="preserve"> </w:t>
      </w:r>
      <w:r w:rsidRPr="00D22B5E">
        <w:rPr>
          <w:rFonts w:asciiTheme="majorBidi" w:hAnsiTheme="majorBidi" w:cstheme="majorBidi"/>
        </w:rPr>
        <w:t>been</w:t>
      </w:r>
      <w:r w:rsidRPr="00D22B5E">
        <w:rPr>
          <w:rFonts w:asciiTheme="majorBidi" w:hAnsiTheme="majorBidi" w:cstheme="majorBidi"/>
          <w:spacing w:val="-4"/>
        </w:rPr>
        <w:t xml:space="preserve"> </w:t>
      </w:r>
      <w:r w:rsidRPr="00D22B5E">
        <w:rPr>
          <w:rFonts w:asciiTheme="majorBidi" w:hAnsiTheme="majorBidi" w:cstheme="majorBidi"/>
        </w:rPr>
        <w:t>reasonably</w:t>
      </w:r>
      <w:r w:rsidRPr="00D22B5E">
        <w:rPr>
          <w:rFonts w:asciiTheme="majorBidi" w:hAnsiTheme="majorBidi" w:cstheme="majorBidi"/>
          <w:spacing w:val="-4"/>
        </w:rPr>
        <w:t xml:space="preserve"> </w:t>
      </w:r>
      <w:r w:rsidRPr="00D22B5E">
        <w:rPr>
          <w:rFonts w:asciiTheme="majorBidi" w:hAnsiTheme="majorBidi" w:cstheme="majorBidi"/>
        </w:rPr>
        <w:t>necessary</w:t>
      </w:r>
      <w:r w:rsidRPr="00D22B5E">
        <w:rPr>
          <w:rFonts w:asciiTheme="majorBidi" w:hAnsiTheme="majorBidi" w:cstheme="majorBidi"/>
          <w:spacing w:val="-4"/>
        </w:rPr>
        <w:t xml:space="preserve"> </w:t>
      </w:r>
      <w:r w:rsidRPr="00D22B5E">
        <w:rPr>
          <w:rFonts w:asciiTheme="majorBidi" w:hAnsiTheme="majorBidi" w:cstheme="majorBidi"/>
        </w:rPr>
        <w:t>for</w:t>
      </w:r>
      <w:r w:rsidRPr="00D22B5E">
        <w:rPr>
          <w:rFonts w:asciiTheme="majorBidi" w:hAnsiTheme="majorBidi" w:cstheme="majorBidi"/>
          <w:spacing w:val="-3"/>
        </w:rPr>
        <w:t xml:space="preserve"> </w:t>
      </w:r>
      <w:r w:rsidRPr="00D22B5E">
        <w:rPr>
          <w:rFonts w:asciiTheme="majorBidi" w:hAnsiTheme="majorBidi" w:cstheme="majorBidi"/>
        </w:rPr>
        <w:t>dealing with the extensive health sector data, prediction of patients' results, and optimization of resource allocation, among others. To that effect, predictive models are called for in managing patients to ensure their effective care amidst the strain that the rapid spreading of COVID-19 has put on healthcare systems across the world.</w:t>
      </w:r>
    </w:p>
    <w:p w14:paraId="6C31E46D" w14:textId="77777777" w:rsidR="00830B4D" w:rsidRPr="00D22B5E" w:rsidRDefault="00830B4D" w:rsidP="00830B4D">
      <w:pPr>
        <w:pStyle w:val="BodyText"/>
        <w:spacing w:before="2"/>
        <w:rPr>
          <w:rFonts w:asciiTheme="majorBidi" w:hAnsiTheme="majorBidi" w:cstheme="majorBidi"/>
        </w:rPr>
      </w:pPr>
    </w:p>
    <w:p w14:paraId="511526A7" w14:textId="77777777" w:rsidR="00830B4D" w:rsidRPr="00D22B5E" w:rsidRDefault="00830B4D" w:rsidP="00830B4D">
      <w:pPr>
        <w:rPr>
          <w:rFonts w:asciiTheme="majorBidi" w:hAnsiTheme="majorBidi" w:cstheme="majorBidi"/>
        </w:rPr>
      </w:pPr>
      <w:r w:rsidRPr="00D22B5E">
        <w:rPr>
          <w:rFonts w:asciiTheme="majorBidi" w:hAnsiTheme="majorBidi" w:cstheme="majorBidi"/>
        </w:rPr>
        <w:t>Literature</w:t>
      </w:r>
      <w:r w:rsidRPr="00D22B5E">
        <w:rPr>
          <w:rFonts w:asciiTheme="majorBidi" w:hAnsiTheme="majorBidi" w:cstheme="majorBidi"/>
          <w:spacing w:val="-9"/>
        </w:rPr>
        <w:t xml:space="preserve"> </w:t>
      </w:r>
      <w:r w:rsidRPr="00D22B5E">
        <w:rPr>
          <w:rFonts w:asciiTheme="majorBidi" w:hAnsiTheme="majorBidi" w:cstheme="majorBidi"/>
          <w:spacing w:val="-2"/>
        </w:rPr>
        <w:t>Review</w:t>
      </w:r>
    </w:p>
    <w:p w14:paraId="3378B4A7" w14:textId="77777777" w:rsidR="00830B4D" w:rsidRPr="00D22B5E" w:rsidRDefault="00830B4D" w:rsidP="00830B4D">
      <w:pPr>
        <w:pStyle w:val="BodyText"/>
        <w:ind w:left="110"/>
        <w:rPr>
          <w:rFonts w:asciiTheme="majorBidi" w:hAnsiTheme="majorBidi" w:cstheme="majorBidi"/>
        </w:rPr>
      </w:pPr>
      <w:r w:rsidRPr="00D22B5E">
        <w:rPr>
          <w:rFonts w:asciiTheme="majorBidi" w:hAnsiTheme="majorBidi" w:cstheme="majorBidi"/>
        </w:rPr>
        <w:t>AI</w:t>
      </w:r>
      <w:r w:rsidRPr="00D22B5E">
        <w:rPr>
          <w:rFonts w:asciiTheme="majorBidi" w:hAnsiTheme="majorBidi" w:cstheme="majorBidi"/>
          <w:spacing w:val="-3"/>
        </w:rPr>
        <w:t xml:space="preserve"> </w:t>
      </w:r>
      <w:r w:rsidRPr="00D22B5E">
        <w:rPr>
          <w:rFonts w:asciiTheme="majorBidi" w:hAnsiTheme="majorBidi" w:cstheme="majorBidi"/>
        </w:rPr>
        <w:t>applications</w:t>
      </w:r>
      <w:r w:rsidRPr="00D22B5E">
        <w:rPr>
          <w:rFonts w:asciiTheme="majorBidi" w:hAnsiTheme="majorBidi" w:cstheme="majorBidi"/>
          <w:spacing w:val="-4"/>
        </w:rPr>
        <w:t xml:space="preserve"> </w:t>
      </w:r>
      <w:r w:rsidRPr="00D22B5E">
        <w:rPr>
          <w:rFonts w:asciiTheme="majorBidi" w:hAnsiTheme="majorBidi" w:cstheme="majorBidi"/>
        </w:rPr>
        <w:t>to healthcare</w:t>
      </w:r>
      <w:r w:rsidRPr="00D22B5E">
        <w:rPr>
          <w:rFonts w:asciiTheme="majorBidi" w:hAnsiTheme="majorBidi" w:cstheme="majorBidi"/>
          <w:spacing w:val="-3"/>
        </w:rPr>
        <w:t xml:space="preserve"> </w:t>
      </w:r>
      <w:r w:rsidRPr="00D22B5E">
        <w:rPr>
          <w:rFonts w:asciiTheme="majorBidi" w:hAnsiTheme="majorBidi" w:cstheme="majorBidi"/>
        </w:rPr>
        <w:t>have</w:t>
      </w:r>
      <w:r w:rsidRPr="00D22B5E">
        <w:rPr>
          <w:rFonts w:asciiTheme="majorBidi" w:hAnsiTheme="majorBidi" w:cstheme="majorBidi"/>
          <w:spacing w:val="-3"/>
        </w:rPr>
        <w:t xml:space="preserve"> </w:t>
      </w:r>
      <w:r w:rsidRPr="00D22B5E">
        <w:rPr>
          <w:rFonts w:asciiTheme="majorBidi" w:hAnsiTheme="majorBidi" w:cstheme="majorBidi"/>
        </w:rPr>
        <w:t>been</w:t>
      </w:r>
      <w:r w:rsidRPr="00D22B5E">
        <w:rPr>
          <w:rFonts w:asciiTheme="majorBidi" w:hAnsiTheme="majorBidi" w:cstheme="majorBidi"/>
          <w:spacing w:val="-4"/>
        </w:rPr>
        <w:t xml:space="preserve"> </w:t>
      </w:r>
      <w:r w:rsidRPr="00D22B5E">
        <w:rPr>
          <w:rFonts w:asciiTheme="majorBidi" w:hAnsiTheme="majorBidi" w:cstheme="majorBidi"/>
        </w:rPr>
        <w:t>up-and-coming,</w:t>
      </w:r>
      <w:r w:rsidRPr="00D22B5E">
        <w:rPr>
          <w:rFonts w:asciiTheme="majorBidi" w:hAnsiTheme="majorBidi" w:cstheme="majorBidi"/>
          <w:spacing w:val="-3"/>
        </w:rPr>
        <w:t xml:space="preserve"> </w:t>
      </w:r>
      <w:r w:rsidRPr="00D22B5E">
        <w:rPr>
          <w:rFonts w:asciiTheme="majorBidi" w:hAnsiTheme="majorBidi" w:cstheme="majorBidi"/>
        </w:rPr>
        <w:t>ranging</w:t>
      </w:r>
      <w:r w:rsidRPr="00D22B5E">
        <w:rPr>
          <w:rFonts w:asciiTheme="majorBidi" w:hAnsiTheme="majorBidi" w:cstheme="majorBidi"/>
          <w:spacing w:val="-2"/>
        </w:rPr>
        <w:t xml:space="preserve"> </w:t>
      </w:r>
      <w:r w:rsidRPr="00D22B5E">
        <w:rPr>
          <w:rFonts w:asciiTheme="majorBidi" w:hAnsiTheme="majorBidi" w:cstheme="majorBidi"/>
        </w:rPr>
        <w:t>from</w:t>
      </w:r>
      <w:r w:rsidRPr="00D22B5E">
        <w:rPr>
          <w:rFonts w:asciiTheme="majorBidi" w:hAnsiTheme="majorBidi" w:cstheme="majorBidi"/>
          <w:spacing w:val="-7"/>
        </w:rPr>
        <w:t xml:space="preserve"> </w:t>
      </w:r>
      <w:r w:rsidRPr="00D22B5E">
        <w:rPr>
          <w:rFonts w:asciiTheme="majorBidi" w:hAnsiTheme="majorBidi" w:cstheme="majorBidi"/>
        </w:rPr>
        <w:t>disease</w:t>
      </w:r>
      <w:r w:rsidRPr="00D22B5E">
        <w:rPr>
          <w:rFonts w:asciiTheme="majorBidi" w:hAnsiTheme="majorBidi" w:cstheme="majorBidi"/>
          <w:spacing w:val="-3"/>
        </w:rPr>
        <w:t xml:space="preserve"> </w:t>
      </w:r>
      <w:r w:rsidRPr="00D22B5E">
        <w:rPr>
          <w:rFonts w:asciiTheme="majorBidi" w:hAnsiTheme="majorBidi" w:cstheme="majorBidi"/>
        </w:rPr>
        <w:t>detection</w:t>
      </w:r>
      <w:r w:rsidRPr="00D22B5E">
        <w:rPr>
          <w:rFonts w:asciiTheme="majorBidi" w:hAnsiTheme="majorBidi" w:cstheme="majorBidi"/>
          <w:spacing w:val="-4"/>
        </w:rPr>
        <w:t xml:space="preserve"> </w:t>
      </w:r>
      <w:r w:rsidRPr="00D22B5E">
        <w:rPr>
          <w:rFonts w:asciiTheme="majorBidi" w:hAnsiTheme="majorBidi" w:cstheme="majorBidi"/>
        </w:rPr>
        <w:t>to</w:t>
      </w:r>
      <w:r w:rsidRPr="00D22B5E">
        <w:rPr>
          <w:rFonts w:asciiTheme="majorBidi" w:hAnsiTheme="majorBidi" w:cstheme="majorBidi"/>
          <w:spacing w:val="-2"/>
        </w:rPr>
        <w:t xml:space="preserve"> </w:t>
      </w:r>
      <w:r w:rsidRPr="00D22B5E">
        <w:rPr>
          <w:rFonts w:asciiTheme="majorBidi" w:hAnsiTheme="majorBidi" w:cstheme="majorBidi"/>
        </w:rPr>
        <w:t>risk</w:t>
      </w:r>
      <w:r w:rsidRPr="00D22B5E">
        <w:rPr>
          <w:rFonts w:asciiTheme="majorBidi" w:hAnsiTheme="majorBidi" w:cstheme="majorBidi"/>
          <w:spacing w:val="-4"/>
        </w:rPr>
        <w:t xml:space="preserve"> </w:t>
      </w:r>
      <w:r w:rsidRPr="00D22B5E">
        <w:rPr>
          <w:rFonts w:asciiTheme="majorBidi" w:hAnsiTheme="majorBidi" w:cstheme="majorBidi"/>
        </w:rPr>
        <w:t>prediction</w:t>
      </w:r>
      <w:r w:rsidRPr="00D22B5E">
        <w:rPr>
          <w:rFonts w:asciiTheme="majorBidi" w:hAnsiTheme="majorBidi" w:cstheme="majorBidi"/>
          <w:spacing w:val="-4"/>
        </w:rPr>
        <w:t xml:space="preserve"> </w:t>
      </w:r>
      <w:r w:rsidRPr="00D22B5E">
        <w:rPr>
          <w:rFonts w:asciiTheme="majorBidi" w:hAnsiTheme="majorBidi" w:cstheme="majorBidi"/>
        </w:rPr>
        <w:t>and</w:t>
      </w:r>
      <w:r w:rsidRPr="00D22B5E">
        <w:rPr>
          <w:rFonts w:asciiTheme="majorBidi" w:hAnsiTheme="majorBidi" w:cstheme="majorBidi"/>
          <w:spacing w:val="-2"/>
        </w:rPr>
        <w:t xml:space="preserve"> </w:t>
      </w:r>
      <w:r w:rsidRPr="00D22B5E">
        <w:rPr>
          <w:rFonts w:asciiTheme="majorBidi" w:hAnsiTheme="majorBidi" w:cstheme="majorBidi"/>
        </w:rPr>
        <w:t>resource management. Past related work has used various techniques of</w:t>
      </w:r>
      <w:r w:rsidRPr="00D22B5E">
        <w:rPr>
          <w:rFonts w:asciiTheme="majorBidi" w:hAnsiTheme="majorBidi" w:cstheme="majorBidi"/>
          <w:spacing w:val="-2"/>
        </w:rPr>
        <w:t xml:space="preserve"> </w:t>
      </w:r>
      <w:r w:rsidRPr="00D22B5E">
        <w:rPr>
          <w:rFonts w:asciiTheme="majorBidi" w:hAnsiTheme="majorBidi" w:cstheme="majorBidi"/>
        </w:rPr>
        <w:t>AI in COVID-19 detection using chest X-rays through Convolutional Neural Networks, virus prediction using LSTM models, and the death rate estimation by Bayesian approaches. This study makes use of a Boosted Random Forest algorithm to improve on past developments to make predictions linked to outcomes for patients who test positive for COVID-19 more accurate.</w:t>
      </w:r>
    </w:p>
    <w:p w14:paraId="38B7384B" w14:textId="77777777" w:rsidR="00830B4D" w:rsidRPr="00D22B5E" w:rsidRDefault="00830B4D" w:rsidP="00830B4D">
      <w:pPr>
        <w:pStyle w:val="BodyText"/>
        <w:spacing w:before="3"/>
        <w:rPr>
          <w:rFonts w:asciiTheme="majorBidi" w:hAnsiTheme="majorBidi" w:cstheme="majorBidi"/>
        </w:rPr>
      </w:pPr>
    </w:p>
    <w:p w14:paraId="67F775FA" w14:textId="77777777" w:rsidR="00830B4D" w:rsidRPr="00D22B5E" w:rsidRDefault="00830B4D" w:rsidP="00830B4D">
      <w:pPr>
        <w:rPr>
          <w:rFonts w:asciiTheme="majorBidi" w:hAnsiTheme="majorBidi" w:cstheme="majorBidi"/>
        </w:rPr>
      </w:pPr>
      <w:r w:rsidRPr="00D22B5E">
        <w:rPr>
          <w:rFonts w:asciiTheme="majorBidi" w:hAnsiTheme="majorBidi" w:cstheme="majorBidi"/>
        </w:rPr>
        <w:t>Methodology</w:t>
      </w:r>
    </w:p>
    <w:p w14:paraId="077B2DE2" w14:textId="55EE0C0A" w:rsidR="00CA017D" w:rsidRPr="00D22B5E" w:rsidRDefault="00830B4D" w:rsidP="00CA017D">
      <w:pPr>
        <w:rPr>
          <w:rFonts w:asciiTheme="majorBidi" w:hAnsiTheme="majorBidi" w:cstheme="majorBidi"/>
        </w:rPr>
      </w:pPr>
      <w:r w:rsidRPr="00D22B5E">
        <w:rPr>
          <w:rFonts w:asciiTheme="majorBidi" w:hAnsiTheme="majorBidi" w:cstheme="majorBidi"/>
        </w:rPr>
        <w:t>The</w:t>
      </w:r>
      <w:r w:rsidRPr="00D22B5E">
        <w:rPr>
          <w:rFonts w:asciiTheme="majorBidi" w:hAnsiTheme="majorBidi" w:cstheme="majorBidi"/>
          <w:spacing w:val="-2"/>
        </w:rPr>
        <w:t xml:space="preserve"> </w:t>
      </w:r>
      <w:r w:rsidRPr="00D22B5E">
        <w:rPr>
          <w:rFonts w:asciiTheme="majorBidi" w:hAnsiTheme="majorBidi" w:cstheme="majorBidi"/>
        </w:rPr>
        <w:t>Boosted</w:t>
      </w:r>
      <w:r w:rsidRPr="00D22B5E">
        <w:rPr>
          <w:rFonts w:asciiTheme="majorBidi" w:hAnsiTheme="majorBidi" w:cstheme="majorBidi"/>
          <w:spacing w:val="-1"/>
        </w:rPr>
        <w:t xml:space="preserve"> </w:t>
      </w:r>
      <w:r w:rsidRPr="00D22B5E">
        <w:rPr>
          <w:rFonts w:asciiTheme="majorBidi" w:hAnsiTheme="majorBidi" w:cstheme="majorBidi"/>
        </w:rPr>
        <w:t>Random</w:t>
      </w:r>
      <w:r w:rsidRPr="00D22B5E">
        <w:rPr>
          <w:rFonts w:asciiTheme="majorBidi" w:hAnsiTheme="majorBidi" w:cstheme="majorBidi"/>
          <w:spacing w:val="-6"/>
        </w:rPr>
        <w:t xml:space="preserve"> </w:t>
      </w:r>
      <w:r w:rsidRPr="00D22B5E">
        <w:rPr>
          <w:rFonts w:asciiTheme="majorBidi" w:hAnsiTheme="majorBidi" w:cstheme="majorBidi"/>
        </w:rPr>
        <w:t>Forest model makes</w:t>
      </w:r>
      <w:r w:rsidRPr="00D22B5E">
        <w:rPr>
          <w:rFonts w:asciiTheme="majorBidi" w:hAnsiTheme="majorBidi" w:cstheme="majorBidi"/>
          <w:spacing w:val="-3"/>
        </w:rPr>
        <w:t xml:space="preserve"> </w:t>
      </w:r>
      <w:r w:rsidRPr="00D22B5E">
        <w:rPr>
          <w:rFonts w:asciiTheme="majorBidi" w:hAnsiTheme="majorBidi" w:cstheme="majorBidi"/>
        </w:rPr>
        <w:t>its</w:t>
      </w:r>
      <w:r w:rsidRPr="00D22B5E">
        <w:rPr>
          <w:rFonts w:asciiTheme="majorBidi" w:hAnsiTheme="majorBidi" w:cstheme="majorBidi"/>
          <w:spacing w:val="-3"/>
        </w:rPr>
        <w:t xml:space="preserve"> </w:t>
      </w:r>
      <w:r w:rsidRPr="00D22B5E">
        <w:rPr>
          <w:rFonts w:asciiTheme="majorBidi" w:hAnsiTheme="majorBidi" w:cstheme="majorBidi"/>
        </w:rPr>
        <w:t>predictions</w:t>
      </w:r>
      <w:r w:rsidRPr="00D22B5E">
        <w:rPr>
          <w:rFonts w:asciiTheme="majorBidi" w:hAnsiTheme="majorBidi" w:cstheme="majorBidi"/>
          <w:spacing w:val="-3"/>
        </w:rPr>
        <w:t xml:space="preserve"> </w:t>
      </w:r>
      <w:r w:rsidRPr="00D22B5E">
        <w:rPr>
          <w:rFonts w:asciiTheme="majorBidi" w:hAnsiTheme="majorBidi" w:cstheme="majorBidi"/>
        </w:rPr>
        <w:t>utilizing</w:t>
      </w:r>
      <w:r w:rsidRPr="00D22B5E">
        <w:rPr>
          <w:rFonts w:asciiTheme="majorBidi" w:hAnsiTheme="majorBidi" w:cstheme="majorBidi"/>
          <w:spacing w:val="-3"/>
        </w:rPr>
        <w:t xml:space="preserve"> </w:t>
      </w:r>
      <w:r w:rsidRPr="00D22B5E">
        <w:rPr>
          <w:rFonts w:asciiTheme="majorBidi" w:hAnsiTheme="majorBidi" w:cstheme="majorBidi"/>
        </w:rPr>
        <w:t>the</w:t>
      </w:r>
      <w:r w:rsidRPr="00D22B5E">
        <w:rPr>
          <w:rFonts w:asciiTheme="majorBidi" w:hAnsiTheme="majorBidi" w:cstheme="majorBidi"/>
          <w:spacing w:val="-2"/>
        </w:rPr>
        <w:t xml:space="preserve"> </w:t>
      </w:r>
      <w:r w:rsidRPr="00D22B5E">
        <w:rPr>
          <w:rFonts w:asciiTheme="majorBidi" w:hAnsiTheme="majorBidi" w:cstheme="majorBidi"/>
        </w:rPr>
        <w:t>instance</w:t>
      </w:r>
      <w:r w:rsidRPr="00D22B5E">
        <w:rPr>
          <w:rFonts w:asciiTheme="majorBidi" w:hAnsiTheme="majorBidi" w:cstheme="majorBidi"/>
          <w:spacing w:val="-2"/>
        </w:rPr>
        <w:t xml:space="preserve"> </w:t>
      </w:r>
      <w:r w:rsidRPr="00D22B5E">
        <w:rPr>
          <w:rFonts w:asciiTheme="majorBidi" w:hAnsiTheme="majorBidi" w:cstheme="majorBidi"/>
        </w:rPr>
        <w:t>Random</w:t>
      </w:r>
      <w:r w:rsidRPr="00D22B5E">
        <w:rPr>
          <w:rFonts w:asciiTheme="majorBidi" w:hAnsiTheme="majorBidi" w:cstheme="majorBidi"/>
          <w:spacing w:val="-6"/>
        </w:rPr>
        <w:t xml:space="preserve"> </w:t>
      </w:r>
      <w:r w:rsidRPr="00D22B5E">
        <w:rPr>
          <w:rFonts w:asciiTheme="majorBidi" w:hAnsiTheme="majorBidi" w:cstheme="majorBidi"/>
        </w:rPr>
        <w:t>Forest</w:t>
      </w:r>
      <w:r w:rsidRPr="00D22B5E">
        <w:rPr>
          <w:rFonts w:asciiTheme="majorBidi" w:hAnsiTheme="majorBidi" w:cstheme="majorBidi"/>
          <w:spacing w:val="-3"/>
        </w:rPr>
        <w:t xml:space="preserve"> </w:t>
      </w:r>
      <w:r w:rsidRPr="00D22B5E">
        <w:rPr>
          <w:rFonts w:asciiTheme="majorBidi" w:hAnsiTheme="majorBidi" w:cstheme="majorBidi"/>
        </w:rPr>
        <w:t>classifiers</w:t>
      </w:r>
      <w:r w:rsidRPr="00D22B5E">
        <w:rPr>
          <w:rFonts w:asciiTheme="majorBidi" w:hAnsiTheme="majorBidi" w:cstheme="majorBidi"/>
          <w:spacing w:val="-3"/>
        </w:rPr>
        <w:t xml:space="preserve"> </w:t>
      </w:r>
      <w:r w:rsidRPr="00D22B5E">
        <w:rPr>
          <w:rFonts w:asciiTheme="majorBidi" w:hAnsiTheme="majorBidi" w:cstheme="majorBidi"/>
        </w:rPr>
        <w:t>in</w:t>
      </w:r>
      <w:r w:rsidRPr="00D22B5E">
        <w:rPr>
          <w:rFonts w:asciiTheme="majorBidi" w:hAnsiTheme="majorBidi" w:cstheme="majorBidi"/>
          <w:spacing w:val="-3"/>
        </w:rPr>
        <w:t xml:space="preserve"> </w:t>
      </w:r>
      <w:r w:rsidRPr="00D22B5E">
        <w:rPr>
          <w:rFonts w:asciiTheme="majorBidi" w:hAnsiTheme="majorBidi" w:cstheme="majorBidi"/>
        </w:rPr>
        <w:t>a</w:t>
      </w:r>
      <w:r w:rsidRPr="00D22B5E">
        <w:rPr>
          <w:rFonts w:asciiTheme="majorBidi" w:hAnsiTheme="majorBidi" w:cstheme="majorBidi"/>
          <w:spacing w:val="-2"/>
        </w:rPr>
        <w:t xml:space="preserve"> </w:t>
      </w:r>
      <w:r w:rsidRPr="00D22B5E">
        <w:rPr>
          <w:rFonts w:asciiTheme="majorBidi" w:hAnsiTheme="majorBidi" w:cstheme="majorBidi"/>
        </w:rPr>
        <w:t>boosted manner</w:t>
      </w:r>
      <w:r w:rsidRPr="00D22B5E">
        <w:rPr>
          <w:rFonts w:asciiTheme="majorBidi" w:hAnsiTheme="majorBidi" w:cstheme="majorBidi"/>
          <w:spacing w:val="-2"/>
        </w:rPr>
        <w:t xml:space="preserve"> </w:t>
      </w:r>
      <w:r w:rsidRPr="00D22B5E">
        <w:rPr>
          <w:rFonts w:asciiTheme="majorBidi" w:hAnsiTheme="majorBidi" w:cstheme="majorBidi"/>
        </w:rPr>
        <w:t>thanks</w:t>
      </w:r>
      <w:r w:rsidRPr="00D22B5E">
        <w:rPr>
          <w:rFonts w:asciiTheme="majorBidi" w:hAnsiTheme="majorBidi" w:cstheme="majorBidi"/>
          <w:spacing w:val="-4"/>
        </w:rPr>
        <w:t xml:space="preserve"> </w:t>
      </w:r>
      <w:r w:rsidRPr="00D22B5E">
        <w:rPr>
          <w:rFonts w:asciiTheme="majorBidi" w:hAnsiTheme="majorBidi" w:cstheme="majorBidi"/>
        </w:rPr>
        <w:t>to</w:t>
      </w:r>
      <w:r w:rsidRPr="00D22B5E">
        <w:rPr>
          <w:rFonts w:asciiTheme="majorBidi" w:hAnsiTheme="majorBidi" w:cstheme="majorBidi"/>
          <w:spacing w:val="-2"/>
        </w:rPr>
        <w:t xml:space="preserve"> </w:t>
      </w:r>
      <w:r w:rsidRPr="00D22B5E">
        <w:rPr>
          <w:rFonts w:asciiTheme="majorBidi" w:hAnsiTheme="majorBidi" w:cstheme="majorBidi"/>
        </w:rPr>
        <w:t>the</w:t>
      </w:r>
      <w:r w:rsidRPr="00D22B5E">
        <w:rPr>
          <w:rFonts w:asciiTheme="majorBidi" w:hAnsiTheme="majorBidi" w:cstheme="majorBidi"/>
          <w:spacing w:val="-1"/>
        </w:rPr>
        <w:t xml:space="preserve"> </w:t>
      </w:r>
      <w:r w:rsidRPr="00D22B5E">
        <w:rPr>
          <w:rFonts w:asciiTheme="majorBidi" w:hAnsiTheme="majorBidi" w:cstheme="majorBidi"/>
        </w:rPr>
        <w:t>AdaBoost</w:t>
      </w:r>
      <w:r w:rsidRPr="00D22B5E">
        <w:rPr>
          <w:rFonts w:asciiTheme="majorBidi" w:hAnsiTheme="majorBidi" w:cstheme="majorBidi"/>
          <w:spacing w:val="-4"/>
        </w:rPr>
        <w:t xml:space="preserve"> </w:t>
      </w:r>
      <w:r w:rsidRPr="00D22B5E">
        <w:rPr>
          <w:rFonts w:asciiTheme="majorBidi" w:hAnsiTheme="majorBidi" w:cstheme="majorBidi"/>
        </w:rPr>
        <w:t>boosting</w:t>
      </w:r>
      <w:r w:rsidRPr="00D22B5E">
        <w:rPr>
          <w:rFonts w:asciiTheme="majorBidi" w:hAnsiTheme="majorBidi" w:cstheme="majorBidi"/>
          <w:spacing w:val="-2"/>
        </w:rPr>
        <w:t xml:space="preserve"> </w:t>
      </w:r>
      <w:r w:rsidRPr="00D22B5E">
        <w:rPr>
          <w:rFonts w:asciiTheme="majorBidi" w:hAnsiTheme="majorBidi" w:cstheme="majorBidi"/>
        </w:rPr>
        <w:t>method.</w:t>
      </w:r>
      <w:r w:rsidRPr="00D22B5E">
        <w:rPr>
          <w:rFonts w:asciiTheme="majorBidi" w:hAnsiTheme="majorBidi" w:cstheme="majorBidi"/>
          <w:spacing w:val="-3"/>
        </w:rPr>
        <w:t xml:space="preserve"> </w:t>
      </w:r>
      <w:r w:rsidRPr="00D22B5E">
        <w:rPr>
          <w:rFonts w:asciiTheme="majorBidi" w:hAnsiTheme="majorBidi" w:cstheme="majorBidi"/>
        </w:rPr>
        <w:t>Among</w:t>
      </w:r>
      <w:r w:rsidRPr="00D22B5E">
        <w:rPr>
          <w:rFonts w:asciiTheme="majorBidi" w:hAnsiTheme="majorBidi" w:cstheme="majorBidi"/>
          <w:spacing w:val="-4"/>
        </w:rPr>
        <w:t xml:space="preserve"> </w:t>
      </w:r>
      <w:r w:rsidRPr="00D22B5E">
        <w:rPr>
          <w:rFonts w:asciiTheme="majorBidi" w:hAnsiTheme="majorBidi" w:cstheme="majorBidi"/>
        </w:rPr>
        <w:t>others,</w:t>
      </w:r>
      <w:r w:rsidRPr="00D22B5E">
        <w:rPr>
          <w:rFonts w:asciiTheme="majorBidi" w:hAnsiTheme="majorBidi" w:cstheme="majorBidi"/>
          <w:spacing w:val="-3"/>
        </w:rPr>
        <w:t xml:space="preserve"> </w:t>
      </w:r>
      <w:r w:rsidRPr="00D22B5E">
        <w:rPr>
          <w:rFonts w:asciiTheme="majorBidi" w:hAnsiTheme="majorBidi" w:cstheme="majorBidi"/>
        </w:rPr>
        <w:t>there</w:t>
      </w:r>
      <w:r w:rsidRPr="00D22B5E">
        <w:rPr>
          <w:rFonts w:asciiTheme="majorBidi" w:hAnsiTheme="majorBidi" w:cstheme="majorBidi"/>
          <w:spacing w:val="-1"/>
        </w:rPr>
        <w:t xml:space="preserve"> </w:t>
      </w:r>
      <w:r w:rsidRPr="00D22B5E">
        <w:rPr>
          <w:rFonts w:asciiTheme="majorBidi" w:hAnsiTheme="majorBidi" w:cstheme="majorBidi"/>
        </w:rPr>
        <w:t>will</w:t>
      </w:r>
      <w:r w:rsidRPr="00D22B5E">
        <w:rPr>
          <w:rFonts w:asciiTheme="majorBidi" w:hAnsiTheme="majorBidi" w:cstheme="majorBidi"/>
          <w:spacing w:val="-4"/>
        </w:rPr>
        <w:t xml:space="preserve"> </w:t>
      </w:r>
      <w:r w:rsidRPr="00D22B5E">
        <w:rPr>
          <w:rFonts w:asciiTheme="majorBidi" w:hAnsiTheme="majorBidi" w:cstheme="majorBidi"/>
        </w:rPr>
        <w:t>be</w:t>
      </w:r>
      <w:r w:rsidRPr="00D22B5E">
        <w:rPr>
          <w:rFonts w:asciiTheme="majorBidi" w:hAnsiTheme="majorBidi" w:cstheme="majorBidi"/>
          <w:spacing w:val="-3"/>
        </w:rPr>
        <w:t xml:space="preserve"> </w:t>
      </w:r>
      <w:r w:rsidRPr="00D22B5E">
        <w:rPr>
          <w:rFonts w:asciiTheme="majorBidi" w:hAnsiTheme="majorBidi" w:cstheme="majorBidi"/>
        </w:rPr>
        <w:t>patient</w:t>
      </w:r>
      <w:r w:rsidRPr="00D22B5E">
        <w:rPr>
          <w:rFonts w:asciiTheme="majorBidi" w:hAnsiTheme="majorBidi" w:cstheme="majorBidi"/>
          <w:spacing w:val="-4"/>
        </w:rPr>
        <w:t xml:space="preserve"> </w:t>
      </w:r>
      <w:r w:rsidRPr="00D22B5E">
        <w:rPr>
          <w:rFonts w:asciiTheme="majorBidi" w:hAnsiTheme="majorBidi" w:cstheme="majorBidi"/>
        </w:rPr>
        <w:t>demographics</w:t>
      </w:r>
      <w:r w:rsidRPr="00D22B5E">
        <w:rPr>
          <w:rFonts w:asciiTheme="majorBidi" w:hAnsiTheme="majorBidi" w:cstheme="majorBidi"/>
          <w:spacing w:val="-4"/>
        </w:rPr>
        <w:t xml:space="preserve"> </w:t>
      </w:r>
      <w:r w:rsidRPr="00D22B5E">
        <w:rPr>
          <w:rFonts w:asciiTheme="majorBidi" w:hAnsiTheme="majorBidi" w:cstheme="majorBidi"/>
        </w:rPr>
        <w:t>and health</w:t>
      </w:r>
      <w:r w:rsidRPr="00D22B5E">
        <w:rPr>
          <w:rFonts w:asciiTheme="majorBidi" w:hAnsiTheme="majorBidi" w:cstheme="majorBidi"/>
          <w:spacing w:val="-4"/>
        </w:rPr>
        <w:t xml:space="preserve"> </w:t>
      </w:r>
      <w:r w:rsidRPr="00D22B5E">
        <w:rPr>
          <w:rFonts w:asciiTheme="majorBidi" w:hAnsiTheme="majorBidi" w:cstheme="majorBidi"/>
        </w:rPr>
        <w:t>status, travel history, and geographical data. This dataset will be from Kaggle and contains data on all patients residing in several cities/countries with a view of attributes like age, gender, date of symptom onset, elevation dates to the hospital, outcome: recovered, or death.</w:t>
      </w:r>
      <w:r w:rsidR="00CA017D" w:rsidRPr="00D22B5E">
        <w:rPr>
          <w:rFonts w:asciiTheme="majorBidi" w:hAnsiTheme="majorBidi" w:cstheme="majorBidi"/>
        </w:rPr>
        <w:t xml:space="preserve"> </w:t>
      </w:r>
      <w:r w:rsidR="00CA017D" w:rsidRPr="00D22B5E">
        <w:rPr>
          <w:rFonts w:asciiTheme="majorBidi" w:hAnsiTheme="majorBidi" w:cstheme="majorBidi"/>
        </w:rPr>
        <w:t>Data</w:t>
      </w:r>
      <w:r w:rsidR="00CA017D" w:rsidRPr="00D22B5E">
        <w:rPr>
          <w:rFonts w:asciiTheme="majorBidi" w:hAnsiTheme="majorBidi" w:cstheme="majorBidi"/>
          <w:spacing w:val="-4"/>
        </w:rPr>
        <w:t xml:space="preserve"> </w:t>
      </w:r>
      <w:r w:rsidR="00CA017D" w:rsidRPr="00D22B5E">
        <w:rPr>
          <w:rFonts w:asciiTheme="majorBidi" w:hAnsiTheme="majorBidi" w:cstheme="majorBidi"/>
        </w:rPr>
        <w:t>and</w:t>
      </w:r>
      <w:r w:rsidR="00CA017D" w:rsidRPr="00D22B5E">
        <w:rPr>
          <w:rFonts w:asciiTheme="majorBidi" w:hAnsiTheme="majorBidi" w:cstheme="majorBidi"/>
          <w:spacing w:val="-4"/>
        </w:rPr>
        <w:t xml:space="preserve"> </w:t>
      </w:r>
      <w:r w:rsidR="00CA017D" w:rsidRPr="00D22B5E">
        <w:rPr>
          <w:rFonts w:asciiTheme="majorBidi" w:hAnsiTheme="majorBidi" w:cstheme="majorBidi"/>
        </w:rPr>
        <w:t>Description</w:t>
      </w:r>
      <w:r w:rsidR="00CA017D" w:rsidRPr="00D22B5E">
        <w:rPr>
          <w:rFonts w:asciiTheme="majorBidi" w:hAnsiTheme="majorBidi" w:cstheme="majorBidi"/>
          <w:spacing w:val="-5"/>
        </w:rPr>
        <w:t xml:space="preserve"> </w:t>
      </w:r>
      <w:r w:rsidR="00CA017D" w:rsidRPr="00D22B5E">
        <w:rPr>
          <w:rFonts w:asciiTheme="majorBidi" w:hAnsiTheme="majorBidi" w:cstheme="majorBidi"/>
        </w:rPr>
        <w:t>of</w:t>
      </w:r>
      <w:r w:rsidR="00CA017D" w:rsidRPr="00D22B5E">
        <w:rPr>
          <w:rFonts w:asciiTheme="majorBidi" w:hAnsiTheme="majorBidi" w:cstheme="majorBidi"/>
          <w:spacing w:val="-4"/>
        </w:rPr>
        <w:t xml:space="preserve"> </w:t>
      </w:r>
      <w:r w:rsidR="00CA017D" w:rsidRPr="00D22B5E">
        <w:rPr>
          <w:rFonts w:asciiTheme="majorBidi" w:hAnsiTheme="majorBidi" w:cstheme="majorBidi"/>
          <w:spacing w:val="-2"/>
        </w:rPr>
        <w:t>Samples</w:t>
      </w:r>
    </w:p>
    <w:p w14:paraId="1B9BEB08" w14:textId="77777777" w:rsidR="00CA017D" w:rsidRPr="00D22B5E" w:rsidRDefault="00CA017D" w:rsidP="00CA017D">
      <w:pPr>
        <w:pStyle w:val="BodyText"/>
        <w:ind w:left="110" w:right="211"/>
        <w:rPr>
          <w:rFonts w:asciiTheme="majorBidi" w:hAnsiTheme="majorBidi" w:cstheme="majorBidi"/>
        </w:rPr>
      </w:pPr>
      <w:r w:rsidRPr="00D22B5E">
        <w:rPr>
          <w:rFonts w:asciiTheme="majorBidi" w:hAnsiTheme="majorBidi" w:cstheme="majorBidi"/>
        </w:rPr>
        <w:t>This dataset consists of COVID-19 patients, among others, from the World Health Organization and John Hopkins University.</w:t>
      </w:r>
      <w:r w:rsidRPr="00D22B5E">
        <w:rPr>
          <w:rFonts w:asciiTheme="majorBidi" w:hAnsiTheme="majorBidi" w:cstheme="majorBidi"/>
          <w:spacing w:val="-3"/>
        </w:rPr>
        <w:t xml:space="preserve"> </w:t>
      </w:r>
      <w:r w:rsidRPr="00D22B5E">
        <w:rPr>
          <w:rFonts w:asciiTheme="majorBidi" w:hAnsiTheme="majorBidi" w:cstheme="majorBidi"/>
        </w:rPr>
        <w:t>It</w:t>
      </w:r>
      <w:r w:rsidRPr="00D22B5E">
        <w:rPr>
          <w:rFonts w:asciiTheme="majorBidi" w:hAnsiTheme="majorBidi" w:cstheme="majorBidi"/>
          <w:spacing w:val="-1"/>
        </w:rPr>
        <w:t xml:space="preserve"> </w:t>
      </w:r>
      <w:r w:rsidRPr="00D22B5E">
        <w:rPr>
          <w:rFonts w:asciiTheme="majorBidi" w:hAnsiTheme="majorBidi" w:cstheme="majorBidi"/>
        </w:rPr>
        <w:t>would</w:t>
      </w:r>
      <w:r w:rsidRPr="00D22B5E">
        <w:rPr>
          <w:rFonts w:asciiTheme="majorBidi" w:hAnsiTheme="majorBidi" w:cstheme="majorBidi"/>
          <w:spacing w:val="-2"/>
        </w:rPr>
        <w:t xml:space="preserve"> </w:t>
      </w:r>
      <w:r w:rsidRPr="00D22B5E">
        <w:rPr>
          <w:rFonts w:asciiTheme="majorBidi" w:hAnsiTheme="majorBidi" w:cstheme="majorBidi"/>
        </w:rPr>
        <w:t>typically</w:t>
      </w:r>
      <w:r w:rsidRPr="00D22B5E">
        <w:rPr>
          <w:rFonts w:asciiTheme="majorBidi" w:hAnsiTheme="majorBidi" w:cstheme="majorBidi"/>
          <w:spacing w:val="-2"/>
        </w:rPr>
        <w:t xml:space="preserve"> </w:t>
      </w:r>
      <w:r w:rsidRPr="00D22B5E">
        <w:rPr>
          <w:rFonts w:asciiTheme="majorBidi" w:hAnsiTheme="majorBidi" w:cstheme="majorBidi"/>
        </w:rPr>
        <w:t>contain</w:t>
      </w:r>
      <w:r w:rsidRPr="00D22B5E">
        <w:rPr>
          <w:rFonts w:asciiTheme="majorBidi" w:hAnsiTheme="majorBidi" w:cstheme="majorBidi"/>
          <w:spacing w:val="-4"/>
        </w:rPr>
        <w:t xml:space="preserve"> </w:t>
      </w:r>
      <w:r w:rsidRPr="00D22B5E">
        <w:rPr>
          <w:rFonts w:asciiTheme="majorBidi" w:hAnsiTheme="majorBidi" w:cstheme="majorBidi"/>
        </w:rPr>
        <w:t>information</w:t>
      </w:r>
      <w:r w:rsidRPr="00D22B5E">
        <w:rPr>
          <w:rFonts w:asciiTheme="majorBidi" w:hAnsiTheme="majorBidi" w:cstheme="majorBidi"/>
          <w:spacing w:val="-4"/>
        </w:rPr>
        <w:t xml:space="preserve"> </w:t>
      </w:r>
      <w:r w:rsidRPr="00D22B5E">
        <w:rPr>
          <w:rFonts w:asciiTheme="majorBidi" w:hAnsiTheme="majorBidi" w:cstheme="majorBidi"/>
        </w:rPr>
        <w:t>such</w:t>
      </w:r>
      <w:r w:rsidRPr="00D22B5E">
        <w:rPr>
          <w:rFonts w:asciiTheme="majorBidi" w:hAnsiTheme="majorBidi" w:cstheme="majorBidi"/>
          <w:spacing w:val="-4"/>
        </w:rPr>
        <w:t xml:space="preserve"> </w:t>
      </w:r>
      <w:r w:rsidRPr="00D22B5E">
        <w:rPr>
          <w:rFonts w:asciiTheme="majorBidi" w:hAnsiTheme="majorBidi" w:cstheme="majorBidi"/>
        </w:rPr>
        <w:t>as</w:t>
      </w:r>
      <w:r w:rsidRPr="00D22B5E">
        <w:rPr>
          <w:rFonts w:asciiTheme="majorBidi" w:hAnsiTheme="majorBidi" w:cstheme="majorBidi"/>
          <w:spacing w:val="-4"/>
        </w:rPr>
        <w:t xml:space="preserve"> </w:t>
      </w:r>
      <w:r w:rsidRPr="00D22B5E">
        <w:rPr>
          <w:rFonts w:asciiTheme="majorBidi" w:hAnsiTheme="majorBidi" w:cstheme="majorBidi"/>
        </w:rPr>
        <w:t>patient</w:t>
      </w:r>
      <w:r w:rsidRPr="00D22B5E">
        <w:rPr>
          <w:rFonts w:asciiTheme="majorBidi" w:hAnsiTheme="majorBidi" w:cstheme="majorBidi"/>
          <w:spacing w:val="-4"/>
        </w:rPr>
        <w:t xml:space="preserve"> </w:t>
      </w:r>
      <w:r w:rsidRPr="00D22B5E">
        <w:rPr>
          <w:rFonts w:asciiTheme="majorBidi" w:hAnsiTheme="majorBidi" w:cstheme="majorBidi"/>
        </w:rPr>
        <w:t>ID,</w:t>
      </w:r>
      <w:r w:rsidRPr="00D22B5E">
        <w:rPr>
          <w:rFonts w:asciiTheme="majorBidi" w:hAnsiTheme="majorBidi" w:cstheme="majorBidi"/>
          <w:spacing w:val="-3"/>
        </w:rPr>
        <w:t xml:space="preserve"> </w:t>
      </w:r>
      <w:r w:rsidRPr="00D22B5E">
        <w:rPr>
          <w:rFonts w:asciiTheme="majorBidi" w:hAnsiTheme="majorBidi" w:cstheme="majorBidi"/>
        </w:rPr>
        <w:t>location,</w:t>
      </w:r>
      <w:r w:rsidRPr="00D22B5E">
        <w:rPr>
          <w:rFonts w:asciiTheme="majorBidi" w:hAnsiTheme="majorBidi" w:cstheme="majorBidi"/>
          <w:spacing w:val="-3"/>
        </w:rPr>
        <w:t xml:space="preserve"> </w:t>
      </w:r>
      <w:r w:rsidRPr="00D22B5E">
        <w:rPr>
          <w:rFonts w:asciiTheme="majorBidi" w:hAnsiTheme="majorBidi" w:cstheme="majorBidi"/>
        </w:rPr>
        <w:t>the</w:t>
      </w:r>
      <w:r w:rsidRPr="00D22B5E">
        <w:rPr>
          <w:rFonts w:asciiTheme="majorBidi" w:hAnsiTheme="majorBidi" w:cstheme="majorBidi"/>
          <w:spacing w:val="-3"/>
        </w:rPr>
        <w:t xml:space="preserve"> </w:t>
      </w:r>
      <w:r w:rsidRPr="00D22B5E">
        <w:rPr>
          <w:rFonts w:asciiTheme="majorBidi" w:hAnsiTheme="majorBidi" w:cstheme="majorBidi"/>
        </w:rPr>
        <w:t>country</w:t>
      </w:r>
      <w:r w:rsidRPr="00D22B5E">
        <w:rPr>
          <w:rFonts w:asciiTheme="majorBidi" w:hAnsiTheme="majorBidi" w:cstheme="majorBidi"/>
          <w:spacing w:val="-2"/>
        </w:rPr>
        <w:t xml:space="preserve"> </w:t>
      </w:r>
      <w:r w:rsidRPr="00D22B5E">
        <w:rPr>
          <w:rFonts w:asciiTheme="majorBidi" w:hAnsiTheme="majorBidi" w:cstheme="majorBidi"/>
        </w:rPr>
        <w:t>they</w:t>
      </w:r>
      <w:r w:rsidRPr="00D22B5E">
        <w:rPr>
          <w:rFonts w:asciiTheme="majorBidi" w:hAnsiTheme="majorBidi" w:cstheme="majorBidi"/>
          <w:spacing w:val="-7"/>
        </w:rPr>
        <w:t xml:space="preserve"> </w:t>
      </w:r>
      <w:r w:rsidRPr="00D22B5E">
        <w:rPr>
          <w:rFonts w:asciiTheme="majorBidi" w:hAnsiTheme="majorBidi" w:cstheme="majorBidi"/>
        </w:rPr>
        <w:t>are</w:t>
      </w:r>
      <w:r w:rsidRPr="00D22B5E">
        <w:rPr>
          <w:rFonts w:asciiTheme="majorBidi" w:hAnsiTheme="majorBidi" w:cstheme="majorBidi"/>
          <w:spacing w:val="-1"/>
        </w:rPr>
        <w:t xml:space="preserve"> </w:t>
      </w:r>
      <w:r w:rsidRPr="00D22B5E">
        <w:rPr>
          <w:rFonts w:asciiTheme="majorBidi" w:hAnsiTheme="majorBidi" w:cstheme="majorBidi"/>
        </w:rPr>
        <w:t>from,</w:t>
      </w:r>
      <w:r w:rsidRPr="00D22B5E">
        <w:rPr>
          <w:rFonts w:asciiTheme="majorBidi" w:hAnsiTheme="majorBidi" w:cstheme="majorBidi"/>
          <w:spacing w:val="-3"/>
        </w:rPr>
        <w:t xml:space="preserve"> </w:t>
      </w:r>
      <w:r w:rsidRPr="00D22B5E">
        <w:rPr>
          <w:rFonts w:asciiTheme="majorBidi" w:hAnsiTheme="majorBidi" w:cstheme="majorBidi"/>
        </w:rPr>
        <w:t>gender,</w:t>
      </w:r>
      <w:r w:rsidRPr="00D22B5E">
        <w:rPr>
          <w:rFonts w:asciiTheme="majorBidi" w:hAnsiTheme="majorBidi" w:cstheme="majorBidi"/>
          <w:spacing w:val="-3"/>
        </w:rPr>
        <w:t xml:space="preserve"> </w:t>
      </w:r>
      <w:r w:rsidRPr="00D22B5E">
        <w:rPr>
          <w:rFonts w:asciiTheme="majorBidi" w:hAnsiTheme="majorBidi" w:cstheme="majorBidi"/>
        </w:rPr>
        <w:t>age, date of onset of symptoms, date of visit to a hospital, travel history, and health outcomes, amongst others. Handling missing values in this data preprocessing consisted of encoding categorical variables through label encoding and feature engineering to create new variables to be used in model training.</w:t>
      </w:r>
    </w:p>
    <w:p w14:paraId="479440A9" w14:textId="77777777" w:rsidR="00CA017D" w:rsidRPr="00D22B5E" w:rsidRDefault="00CA017D" w:rsidP="00CA017D">
      <w:pPr>
        <w:pStyle w:val="BodyText"/>
        <w:spacing w:before="6"/>
        <w:rPr>
          <w:rFonts w:asciiTheme="majorBidi" w:hAnsiTheme="majorBidi" w:cstheme="majorBidi"/>
        </w:rPr>
      </w:pPr>
    </w:p>
    <w:p w14:paraId="1D817A6C" w14:textId="77777777" w:rsidR="00CA017D" w:rsidRPr="00D22B5E" w:rsidRDefault="00CA017D" w:rsidP="00CA017D">
      <w:pPr>
        <w:rPr>
          <w:rFonts w:asciiTheme="majorBidi" w:hAnsiTheme="majorBidi" w:cstheme="majorBidi"/>
        </w:rPr>
      </w:pPr>
      <w:r w:rsidRPr="00D22B5E">
        <w:rPr>
          <w:rFonts w:asciiTheme="majorBidi" w:hAnsiTheme="majorBidi" w:cstheme="majorBidi"/>
        </w:rPr>
        <w:t>Results</w:t>
      </w:r>
    </w:p>
    <w:p w14:paraId="0B4251B6" w14:textId="77777777" w:rsidR="00CA017D" w:rsidRPr="00D22B5E" w:rsidRDefault="00CA017D" w:rsidP="00CA017D">
      <w:pPr>
        <w:pStyle w:val="BodyText"/>
        <w:spacing w:before="63"/>
        <w:ind w:left="110"/>
        <w:rPr>
          <w:rFonts w:asciiTheme="majorBidi" w:hAnsiTheme="majorBidi" w:cstheme="majorBidi"/>
        </w:rPr>
      </w:pPr>
      <w:r w:rsidRPr="00D22B5E">
        <w:rPr>
          <w:rFonts w:asciiTheme="majorBidi" w:hAnsiTheme="majorBidi" w:cstheme="majorBidi"/>
        </w:rPr>
        <w:t>In</w:t>
      </w:r>
      <w:r w:rsidRPr="00D22B5E">
        <w:rPr>
          <w:rFonts w:asciiTheme="majorBidi" w:hAnsiTheme="majorBidi" w:cstheme="majorBidi"/>
          <w:spacing w:val="-3"/>
        </w:rPr>
        <w:t xml:space="preserve"> </w:t>
      </w:r>
      <w:r w:rsidRPr="00D22B5E">
        <w:rPr>
          <w:rFonts w:asciiTheme="majorBidi" w:hAnsiTheme="majorBidi" w:cstheme="majorBidi"/>
        </w:rPr>
        <w:t>contrast,</w:t>
      </w:r>
      <w:r w:rsidRPr="00D22B5E">
        <w:rPr>
          <w:rFonts w:asciiTheme="majorBidi" w:hAnsiTheme="majorBidi" w:cstheme="majorBidi"/>
          <w:spacing w:val="-2"/>
        </w:rPr>
        <w:t xml:space="preserve"> </w:t>
      </w:r>
      <w:r w:rsidRPr="00D22B5E">
        <w:rPr>
          <w:rFonts w:asciiTheme="majorBidi" w:hAnsiTheme="majorBidi" w:cstheme="majorBidi"/>
        </w:rPr>
        <w:t>the</w:t>
      </w:r>
      <w:r w:rsidRPr="00D22B5E">
        <w:rPr>
          <w:rFonts w:asciiTheme="majorBidi" w:hAnsiTheme="majorBidi" w:cstheme="majorBidi"/>
          <w:spacing w:val="-2"/>
        </w:rPr>
        <w:t xml:space="preserve"> </w:t>
      </w:r>
      <w:r w:rsidRPr="00D22B5E">
        <w:rPr>
          <w:rFonts w:asciiTheme="majorBidi" w:hAnsiTheme="majorBidi" w:cstheme="majorBidi"/>
        </w:rPr>
        <w:t>Boosted</w:t>
      </w:r>
      <w:r w:rsidRPr="00D22B5E">
        <w:rPr>
          <w:rFonts w:asciiTheme="majorBidi" w:hAnsiTheme="majorBidi" w:cstheme="majorBidi"/>
          <w:spacing w:val="-1"/>
        </w:rPr>
        <w:t xml:space="preserve"> </w:t>
      </w:r>
      <w:r w:rsidRPr="00D22B5E">
        <w:rPr>
          <w:rFonts w:asciiTheme="majorBidi" w:hAnsiTheme="majorBidi" w:cstheme="majorBidi"/>
        </w:rPr>
        <w:t>Random</w:t>
      </w:r>
      <w:r w:rsidRPr="00D22B5E">
        <w:rPr>
          <w:rFonts w:asciiTheme="majorBidi" w:hAnsiTheme="majorBidi" w:cstheme="majorBidi"/>
          <w:spacing w:val="-4"/>
        </w:rPr>
        <w:t xml:space="preserve"> </w:t>
      </w:r>
      <w:r w:rsidRPr="00D22B5E">
        <w:rPr>
          <w:rFonts w:asciiTheme="majorBidi" w:hAnsiTheme="majorBidi" w:cstheme="majorBidi"/>
        </w:rPr>
        <w:t>Forest</w:t>
      </w:r>
      <w:r w:rsidRPr="00D22B5E">
        <w:rPr>
          <w:rFonts w:asciiTheme="majorBidi" w:hAnsiTheme="majorBidi" w:cstheme="majorBidi"/>
          <w:spacing w:val="-1"/>
        </w:rPr>
        <w:t xml:space="preserve"> </w:t>
      </w:r>
      <w:r w:rsidRPr="00D22B5E">
        <w:rPr>
          <w:rFonts w:asciiTheme="majorBidi" w:hAnsiTheme="majorBidi" w:cstheme="majorBidi"/>
        </w:rPr>
        <w:t>model</w:t>
      </w:r>
      <w:r w:rsidRPr="00D22B5E">
        <w:rPr>
          <w:rFonts w:asciiTheme="majorBidi" w:hAnsiTheme="majorBidi" w:cstheme="majorBidi"/>
          <w:spacing w:val="-1"/>
        </w:rPr>
        <w:t xml:space="preserve"> </w:t>
      </w:r>
      <w:r w:rsidRPr="00D22B5E">
        <w:rPr>
          <w:rFonts w:asciiTheme="majorBidi" w:hAnsiTheme="majorBidi" w:cstheme="majorBidi"/>
        </w:rPr>
        <w:t>yielded</w:t>
      </w:r>
      <w:r w:rsidRPr="00D22B5E">
        <w:rPr>
          <w:rFonts w:asciiTheme="majorBidi" w:hAnsiTheme="majorBidi" w:cstheme="majorBidi"/>
          <w:spacing w:val="-1"/>
        </w:rPr>
        <w:t xml:space="preserve"> </w:t>
      </w:r>
      <w:r w:rsidRPr="00D22B5E">
        <w:rPr>
          <w:rFonts w:asciiTheme="majorBidi" w:hAnsiTheme="majorBidi" w:cstheme="majorBidi"/>
        </w:rPr>
        <w:t>the</w:t>
      </w:r>
      <w:r w:rsidRPr="00D22B5E">
        <w:rPr>
          <w:rFonts w:asciiTheme="majorBidi" w:hAnsiTheme="majorBidi" w:cstheme="majorBidi"/>
          <w:spacing w:val="-2"/>
        </w:rPr>
        <w:t xml:space="preserve"> </w:t>
      </w:r>
      <w:r w:rsidRPr="00D22B5E">
        <w:rPr>
          <w:rFonts w:asciiTheme="majorBidi" w:hAnsiTheme="majorBidi" w:cstheme="majorBidi"/>
        </w:rPr>
        <w:t>highest</w:t>
      </w:r>
      <w:r w:rsidRPr="00D22B5E">
        <w:rPr>
          <w:rFonts w:asciiTheme="majorBidi" w:hAnsiTheme="majorBidi" w:cstheme="majorBidi"/>
          <w:spacing w:val="-3"/>
        </w:rPr>
        <w:t xml:space="preserve"> </w:t>
      </w:r>
      <w:r w:rsidRPr="00D22B5E">
        <w:rPr>
          <w:rFonts w:asciiTheme="majorBidi" w:hAnsiTheme="majorBidi" w:cstheme="majorBidi"/>
        </w:rPr>
        <w:t>accuracy</w:t>
      </w:r>
      <w:r w:rsidRPr="00D22B5E">
        <w:rPr>
          <w:rFonts w:asciiTheme="majorBidi" w:hAnsiTheme="majorBidi" w:cstheme="majorBidi"/>
          <w:spacing w:val="-6"/>
        </w:rPr>
        <w:t xml:space="preserve"> </w:t>
      </w:r>
      <w:r w:rsidRPr="00D22B5E">
        <w:rPr>
          <w:rFonts w:asciiTheme="majorBidi" w:hAnsiTheme="majorBidi" w:cstheme="majorBidi"/>
        </w:rPr>
        <w:t>of</w:t>
      </w:r>
      <w:r w:rsidRPr="00D22B5E">
        <w:rPr>
          <w:rFonts w:asciiTheme="majorBidi" w:hAnsiTheme="majorBidi" w:cstheme="majorBidi"/>
          <w:spacing w:val="-4"/>
        </w:rPr>
        <w:t xml:space="preserve"> </w:t>
      </w:r>
      <w:r w:rsidRPr="00D22B5E">
        <w:rPr>
          <w:rFonts w:asciiTheme="majorBidi" w:hAnsiTheme="majorBidi" w:cstheme="majorBidi"/>
        </w:rPr>
        <w:t>94%</w:t>
      </w:r>
      <w:r w:rsidRPr="00D22B5E">
        <w:rPr>
          <w:rFonts w:asciiTheme="majorBidi" w:hAnsiTheme="majorBidi" w:cstheme="majorBidi"/>
          <w:spacing w:val="-1"/>
        </w:rPr>
        <w:t xml:space="preserve"> </w:t>
      </w:r>
      <w:r w:rsidRPr="00D22B5E">
        <w:rPr>
          <w:rFonts w:asciiTheme="majorBidi" w:hAnsiTheme="majorBidi" w:cstheme="majorBidi"/>
        </w:rPr>
        <w:t>with</w:t>
      </w:r>
      <w:r w:rsidRPr="00D22B5E">
        <w:rPr>
          <w:rFonts w:asciiTheme="majorBidi" w:hAnsiTheme="majorBidi" w:cstheme="majorBidi"/>
          <w:spacing w:val="-3"/>
        </w:rPr>
        <w:t xml:space="preserve"> </w:t>
      </w:r>
      <w:r w:rsidRPr="00D22B5E">
        <w:rPr>
          <w:rFonts w:asciiTheme="majorBidi" w:hAnsiTheme="majorBidi" w:cstheme="majorBidi"/>
        </w:rPr>
        <w:t>an</w:t>
      </w:r>
      <w:r w:rsidRPr="00D22B5E">
        <w:rPr>
          <w:rFonts w:asciiTheme="majorBidi" w:hAnsiTheme="majorBidi" w:cstheme="majorBidi"/>
          <w:spacing w:val="-3"/>
        </w:rPr>
        <w:t xml:space="preserve"> </w:t>
      </w:r>
      <w:r w:rsidRPr="00D22B5E">
        <w:rPr>
          <w:rFonts w:asciiTheme="majorBidi" w:hAnsiTheme="majorBidi" w:cstheme="majorBidi"/>
        </w:rPr>
        <w:t>F1</w:t>
      </w:r>
      <w:r w:rsidRPr="00D22B5E">
        <w:rPr>
          <w:rFonts w:asciiTheme="majorBidi" w:hAnsiTheme="majorBidi" w:cstheme="majorBidi"/>
          <w:spacing w:val="-2"/>
        </w:rPr>
        <w:t xml:space="preserve"> </w:t>
      </w:r>
      <w:r w:rsidRPr="00D22B5E">
        <w:rPr>
          <w:rFonts w:asciiTheme="majorBidi" w:hAnsiTheme="majorBidi" w:cstheme="majorBidi"/>
        </w:rPr>
        <w:t>Score</w:t>
      </w:r>
      <w:r w:rsidRPr="00D22B5E">
        <w:rPr>
          <w:rFonts w:asciiTheme="majorBidi" w:hAnsiTheme="majorBidi" w:cstheme="majorBidi"/>
          <w:spacing w:val="-2"/>
        </w:rPr>
        <w:t xml:space="preserve"> </w:t>
      </w:r>
      <w:r w:rsidRPr="00D22B5E">
        <w:rPr>
          <w:rFonts w:asciiTheme="majorBidi" w:hAnsiTheme="majorBidi" w:cstheme="majorBidi"/>
        </w:rPr>
        <w:t>of</w:t>
      </w:r>
      <w:r w:rsidRPr="00D22B5E">
        <w:rPr>
          <w:rFonts w:asciiTheme="majorBidi" w:hAnsiTheme="majorBidi" w:cstheme="majorBidi"/>
          <w:spacing w:val="-4"/>
        </w:rPr>
        <w:t xml:space="preserve"> </w:t>
      </w:r>
      <w:r w:rsidRPr="00D22B5E">
        <w:rPr>
          <w:rFonts w:asciiTheme="majorBidi" w:hAnsiTheme="majorBidi" w:cstheme="majorBidi"/>
        </w:rPr>
        <w:t>0.86,</w:t>
      </w:r>
      <w:r w:rsidRPr="00D22B5E">
        <w:rPr>
          <w:rFonts w:asciiTheme="majorBidi" w:hAnsiTheme="majorBidi" w:cstheme="majorBidi"/>
          <w:spacing w:val="-4"/>
        </w:rPr>
        <w:t xml:space="preserve"> </w:t>
      </w:r>
      <w:r w:rsidRPr="00D22B5E">
        <w:rPr>
          <w:rFonts w:asciiTheme="majorBidi" w:hAnsiTheme="majorBidi" w:cstheme="majorBidi"/>
        </w:rPr>
        <w:t xml:space="preserve">beating </w:t>
      </w:r>
      <w:proofErr w:type="gramStart"/>
      <w:r w:rsidRPr="00D22B5E">
        <w:rPr>
          <w:rFonts w:asciiTheme="majorBidi" w:hAnsiTheme="majorBidi" w:cstheme="majorBidi"/>
        </w:rPr>
        <w:t>all of</w:t>
      </w:r>
      <w:proofErr w:type="gramEnd"/>
      <w:r w:rsidRPr="00D22B5E">
        <w:rPr>
          <w:rFonts w:asciiTheme="majorBidi" w:hAnsiTheme="majorBidi" w:cstheme="majorBidi"/>
        </w:rPr>
        <w:t xml:space="preserve"> the classifiers. It predicted the outcomes of the patients rather nicely; there is a strong correlation between patient</w:t>
      </w:r>
      <w:r w:rsidRPr="00D22B5E">
        <w:rPr>
          <w:rFonts w:asciiTheme="majorBidi" w:hAnsiTheme="majorBidi" w:cstheme="majorBidi"/>
          <w:spacing w:val="-1"/>
        </w:rPr>
        <w:t xml:space="preserve"> </w:t>
      </w:r>
      <w:r w:rsidRPr="00D22B5E">
        <w:rPr>
          <w:rFonts w:asciiTheme="majorBidi" w:hAnsiTheme="majorBidi" w:cstheme="majorBidi"/>
        </w:rPr>
        <w:t>attributes</w:t>
      </w:r>
      <w:r w:rsidRPr="00D22B5E">
        <w:rPr>
          <w:rFonts w:asciiTheme="majorBidi" w:hAnsiTheme="majorBidi" w:cstheme="majorBidi"/>
          <w:spacing w:val="-1"/>
        </w:rPr>
        <w:t xml:space="preserve"> </w:t>
      </w:r>
      <w:r w:rsidRPr="00D22B5E">
        <w:rPr>
          <w:rFonts w:asciiTheme="majorBidi" w:hAnsiTheme="majorBidi" w:cstheme="majorBidi"/>
        </w:rPr>
        <w:t>and health</w:t>
      </w:r>
      <w:r w:rsidRPr="00D22B5E">
        <w:rPr>
          <w:rFonts w:asciiTheme="majorBidi" w:hAnsiTheme="majorBidi" w:cstheme="majorBidi"/>
          <w:spacing w:val="-2"/>
        </w:rPr>
        <w:t xml:space="preserve"> </w:t>
      </w:r>
      <w:r w:rsidRPr="00D22B5E">
        <w:rPr>
          <w:rFonts w:asciiTheme="majorBidi" w:hAnsiTheme="majorBidi" w:cstheme="majorBidi"/>
        </w:rPr>
        <w:t>outcomes. More importantly, it</w:t>
      </w:r>
      <w:r w:rsidRPr="00D22B5E">
        <w:rPr>
          <w:rFonts w:asciiTheme="majorBidi" w:hAnsiTheme="majorBidi" w:cstheme="majorBidi"/>
          <w:spacing w:val="-1"/>
        </w:rPr>
        <w:t xml:space="preserve"> </w:t>
      </w:r>
      <w:r w:rsidRPr="00D22B5E">
        <w:rPr>
          <w:rFonts w:asciiTheme="majorBidi" w:hAnsiTheme="majorBidi" w:cstheme="majorBidi"/>
        </w:rPr>
        <w:t>showed that male patients</w:t>
      </w:r>
      <w:r w:rsidRPr="00D22B5E">
        <w:rPr>
          <w:rFonts w:asciiTheme="majorBidi" w:hAnsiTheme="majorBidi" w:cstheme="majorBidi"/>
          <w:spacing w:val="-1"/>
        </w:rPr>
        <w:t xml:space="preserve"> </w:t>
      </w:r>
      <w:r w:rsidRPr="00D22B5E">
        <w:rPr>
          <w:rFonts w:asciiTheme="majorBidi" w:hAnsiTheme="majorBidi" w:cstheme="majorBidi"/>
        </w:rPr>
        <w:t>and older patients</w:t>
      </w:r>
      <w:r w:rsidRPr="00D22B5E">
        <w:rPr>
          <w:rFonts w:asciiTheme="majorBidi" w:hAnsiTheme="majorBidi" w:cstheme="majorBidi"/>
          <w:spacing w:val="-1"/>
        </w:rPr>
        <w:t xml:space="preserve"> </w:t>
      </w:r>
      <w:r w:rsidRPr="00D22B5E">
        <w:rPr>
          <w:rFonts w:asciiTheme="majorBidi" w:hAnsiTheme="majorBidi" w:cstheme="majorBidi"/>
        </w:rPr>
        <w:t>have higher mortality</w:t>
      </w:r>
      <w:r w:rsidRPr="00D22B5E">
        <w:rPr>
          <w:rFonts w:asciiTheme="majorBidi" w:hAnsiTheme="majorBidi" w:cstheme="majorBidi"/>
          <w:spacing w:val="-9"/>
        </w:rPr>
        <w:t xml:space="preserve"> </w:t>
      </w:r>
      <w:r w:rsidRPr="00D22B5E">
        <w:rPr>
          <w:rFonts w:asciiTheme="majorBidi" w:hAnsiTheme="majorBidi" w:cstheme="majorBidi"/>
        </w:rPr>
        <w:t>rates,</w:t>
      </w:r>
      <w:r w:rsidRPr="00D22B5E">
        <w:rPr>
          <w:rFonts w:asciiTheme="majorBidi" w:hAnsiTheme="majorBidi" w:cstheme="majorBidi"/>
          <w:spacing w:val="-4"/>
        </w:rPr>
        <w:t xml:space="preserve"> </w:t>
      </w:r>
      <w:r w:rsidRPr="00D22B5E">
        <w:rPr>
          <w:rFonts w:asciiTheme="majorBidi" w:hAnsiTheme="majorBidi" w:cstheme="majorBidi"/>
        </w:rPr>
        <w:t>while</w:t>
      </w:r>
      <w:r w:rsidRPr="00D22B5E">
        <w:rPr>
          <w:rFonts w:asciiTheme="majorBidi" w:hAnsiTheme="majorBidi" w:cstheme="majorBidi"/>
          <w:spacing w:val="-5"/>
        </w:rPr>
        <w:t xml:space="preserve"> </w:t>
      </w:r>
      <w:r w:rsidRPr="00D22B5E">
        <w:rPr>
          <w:rFonts w:asciiTheme="majorBidi" w:hAnsiTheme="majorBidi" w:cstheme="majorBidi"/>
        </w:rPr>
        <w:t>patients</w:t>
      </w:r>
      <w:r w:rsidRPr="00D22B5E">
        <w:rPr>
          <w:rFonts w:asciiTheme="majorBidi" w:hAnsiTheme="majorBidi" w:cstheme="majorBidi"/>
          <w:spacing w:val="-6"/>
        </w:rPr>
        <w:t xml:space="preserve"> </w:t>
      </w:r>
      <w:r w:rsidRPr="00D22B5E">
        <w:rPr>
          <w:rFonts w:asciiTheme="majorBidi" w:hAnsiTheme="majorBidi" w:cstheme="majorBidi"/>
        </w:rPr>
        <w:t>from</w:t>
      </w:r>
      <w:r w:rsidRPr="00D22B5E">
        <w:rPr>
          <w:rFonts w:asciiTheme="majorBidi" w:hAnsiTheme="majorBidi" w:cstheme="majorBidi"/>
          <w:spacing w:val="-9"/>
        </w:rPr>
        <w:t xml:space="preserve"> </w:t>
      </w:r>
      <w:r w:rsidRPr="00D22B5E">
        <w:rPr>
          <w:rFonts w:asciiTheme="majorBidi" w:hAnsiTheme="majorBidi" w:cstheme="majorBidi"/>
        </w:rPr>
        <w:t>specific</w:t>
      </w:r>
      <w:r w:rsidRPr="00D22B5E">
        <w:rPr>
          <w:rFonts w:asciiTheme="majorBidi" w:hAnsiTheme="majorBidi" w:cstheme="majorBidi"/>
          <w:spacing w:val="-5"/>
        </w:rPr>
        <w:t xml:space="preserve"> </w:t>
      </w:r>
      <w:r w:rsidRPr="00D22B5E">
        <w:rPr>
          <w:rFonts w:asciiTheme="majorBidi" w:hAnsiTheme="majorBidi" w:cstheme="majorBidi"/>
        </w:rPr>
        <w:t>countries</w:t>
      </w:r>
      <w:r w:rsidRPr="00D22B5E">
        <w:rPr>
          <w:rFonts w:asciiTheme="majorBidi" w:hAnsiTheme="majorBidi" w:cstheme="majorBidi"/>
          <w:spacing w:val="-6"/>
        </w:rPr>
        <w:t xml:space="preserve"> </w:t>
      </w:r>
      <w:r w:rsidRPr="00D22B5E">
        <w:rPr>
          <w:rFonts w:asciiTheme="majorBidi" w:hAnsiTheme="majorBidi" w:cstheme="majorBidi"/>
        </w:rPr>
        <w:t>tended</w:t>
      </w:r>
      <w:r w:rsidRPr="00D22B5E">
        <w:rPr>
          <w:rFonts w:asciiTheme="majorBidi" w:hAnsiTheme="majorBidi" w:cstheme="majorBidi"/>
          <w:spacing w:val="-4"/>
        </w:rPr>
        <w:t xml:space="preserve"> </w:t>
      </w:r>
      <w:r w:rsidRPr="00D22B5E">
        <w:rPr>
          <w:rFonts w:asciiTheme="majorBidi" w:hAnsiTheme="majorBidi" w:cstheme="majorBidi"/>
        </w:rPr>
        <w:t>to</w:t>
      </w:r>
      <w:r w:rsidRPr="00D22B5E">
        <w:rPr>
          <w:rFonts w:asciiTheme="majorBidi" w:hAnsiTheme="majorBidi" w:cstheme="majorBidi"/>
          <w:spacing w:val="-5"/>
        </w:rPr>
        <w:t xml:space="preserve"> </w:t>
      </w:r>
      <w:r w:rsidRPr="00D22B5E">
        <w:rPr>
          <w:rFonts w:asciiTheme="majorBidi" w:hAnsiTheme="majorBidi" w:cstheme="majorBidi"/>
        </w:rPr>
        <w:t>recover</w:t>
      </w:r>
      <w:r w:rsidRPr="00D22B5E">
        <w:rPr>
          <w:rFonts w:asciiTheme="majorBidi" w:hAnsiTheme="majorBidi" w:cstheme="majorBidi"/>
          <w:spacing w:val="-4"/>
        </w:rPr>
        <w:t xml:space="preserve"> </w:t>
      </w:r>
      <w:r w:rsidRPr="00D22B5E">
        <w:rPr>
          <w:rFonts w:asciiTheme="majorBidi" w:hAnsiTheme="majorBidi" w:cstheme="majorBidi"/>
          <w:spacing w:val="-2"/>
        </w:rPr>
        <w:t>better.</w:t>
      </w:r>
    </w:p>
    <w:p w14:paraId="0A4569BE" w14:textId="77777777" w:rsidR="00CA017D" w:rsidRPr="00D22B5E" w:rsidRDefault="00CA017D" w:rsidP="00CA017D">
      <w:pPr>
        <w:pStyle w:val="BodyText"/>
        <w:ind w:left="110" w:right="211"/>
        <w:rPr>
          <w:rFonts w:asciiTheme="majorBidi" w:hAnsiTheme="majorBidi" w:cstheme="majorBidi"/>
        </w:rPr>
      </w:pPr>
    </w:p>
    <w:p w14:paraId="23F66176" w14:textId="77777777" w:rsidR="00CA017D" w:rsidRPr="00D22B5E" w:rsidRDefault="00CA017D" w:rsidP="00CA017D">
      <w:pPr>
        <w:rPr>
          <w:rFonts w:asciiTheme="majorBidi" w:hAnsiTheme="majorBidi" w:cstheme="majorBidi"/>
        </w:rPr>
      </w:pPr>
      <w:r w:rsidRPr="00D22B5E">
        <w:rPr>
          <w:rFonts w:asciiTheme="majorBidi" w:hAnsiTheme="majorBidi" w:cstheme="majorBidi"/>
        </w:rPr>
        <w:t>Performance</w:t>
      </w:r>
      <w:r w:rsidRPr="00D22B5E">
        <w:rPr>
          <w:rFonts w:asciiTheme="majorBidi" w:hAnsiTheme="majorBidi" w:cstheme="majorBidi"/>
          <w:spacing w:val="8"/>
        </w:rPr>
        <w:t xml:space="preserve"> </w:t>
      </w:r>
      <w:r w:rsidRPr="00D22B5E">
        <w:rPr>
          <w:rFonts w:asciiTheme="majorBidi" w:hAnsiTheme="majorBidi" w:cstheme="majorBidi"/>
        </w:rPr>
        <w:t>Evaluation</w:t>
      </w:r>
    </w:p>
    <w:p w14:paraId="3E05B1A0" w14:textId="77777777" w:rsidR="00CA017D" w:rsidRPr="00D22B5E" w:rsidRDefault="00CA017D" w:rsidP="00CA017D">
      <w:pPr>
        <w:pStyle w:val="BodyText"/>
        <w:ind w:left="110" w:right="171"/>
        <w:rPr>
          <w:rFonts w:asciiTheme="majorBidi" w:hAnsiTheme="majorBidi" w:cstheme="majorBidi"/>
        </w:rPr>
      </w:pPr>
      <w:r w:rsidRPr="00D22B5E">
        <w:rPr>
          <w:rFonts w:asciiTheme="majorBidi" w:hAnsiTheme="majorBidi" w:cstheme="majorBidi"/>
        </w:rPr>
        <w:lastRenderedPageBreak/>
        <w:t>Model performance was based on accuracy, precision, recall, and the F1 score. From the results, boosted random forest turned out to have the best outcome in comparison with other models; thus, it is a robust approach to dealing with</w:t>
      </w:r>
      <w:r w:rsidRPr="00D22B5E">
        <w:rPr>
          <w:rFonts w:asciiTheme="majorBidi" w:hAnsiTheme="majorBidi" w:cstheme="majorBidi"/>
          <w:spacing w:val="-4"/>
        </w:rPr>
        <w:t xml:space="preserve"> </w:t>
      </w:r>
      <w:r w:rsidRPr="00D22B5E">
        <w:rPr>
          <w:rFonts w:asciiTheme="majorBidi" w:hAnsiTheme="majorBidi" w:cstheme="majorBidi"/>
        </w:rPr>
        <w:t>imbalanced</w:t>
      </w:r>
      <w:r w:rsidRPr="00D22B5E">
        <w:rPr>
          <w:rFonts w:asciiTheme="majorBidi" w:hAnsiTheme="majorBidi" w:cstheme="majorBidi"/>
          <w:spacing w:val="-2"/>
        </w:rPr>
        <w:t xml:space="preserve"> </w:t>
      </w:r>
      <w:r w:rsidRPr="00D22B5E">
        <w:rPr>
          <w:rFonts w:asciiTheme="majorBidi" w:hAnsiTheme="majorBidi" w:cstheme="majorBidi"/>
        </w:rPr>
        <w:t>datasets</w:t>
      </w:r>
      <w:r w:rsidRPr="00D22B5E">
        <w:rPr>
          <w:rFonts w:asciiTheme="majorBidi" w:hAnsiTheme="majorBidi" w:cstheme="majorBidi"/>
          <w:spacing w:val="-4"/>
        </w:rPr>
        <w:t xml:space="preserve"> </w:t>
      </w:r>
      <w:r w:rsidRPr="00D22B5E">
        <w:rPr>
          <w:rFonts w:asciiTheme="majorBidi" w:hAnsiTheme="majorBidi" w:cstheme="majorBidi"/>
        </w:rPr>
        <w:t>for</w:t>
      </w:r>
      <w:r w:rsidRPr="00D22B5E">
        <w:rPr>
          <w:rFonts w:asciiTheme="majorBidi" w:hAnsiTheme="majorBidi" w:cstheme="majorBidi"/>
          <w:spacing w:val="-3"/>
        </w:rPr>
        <w:t xml:space="preserve"> </w:t>
      </w:r>
      <w:r w:rsidRPr="00D22B5E">
        <w:rPr>
          <w:rFonts w:asciiTheme="majorBidi" w:hAnsiTheme="majorBidi" w:cstheme="majorBidi"/>
        </w:rPr>
        <w:t>the</w:t>
      </w:r>
      <w:r w:rsidRPr="00D22B5E">
        <w:rPr>
          <w:rFonts w:asciiTheme="majorBidi" w:hAnsiTheme="majorBidi" w:cstheme="majorBidi"/>
          <w:spacing w:val="-2"/>
        </w:rPr>
        <w:t xml:space="preserve"> </w:t>
      </w:r>
      <w:r w:rsidRPr="00D22B5E">
        <w:rPr>
          <w:rFonts w:asciiTheme="majorBidi" w:hAnsiTheme="majorBidi" w:cstheme="majorBidi"/>
        </w:rPr>
        <w:t>making</w:t>
      </w:r>
      <w:r w:rsidRPr="00D22B5E">
        <w:rPr>
          <w:rFonts w:asciiTheme="majorBidi" w:hAnsiTheme="majorBidi" w:cstheme="majorBidi"/>
          <w:spacing w:val="-4"/>
        </w:rPr>
        <w:t xml:space="preserve"> </w:t>
      </w:r>
      <w:r w:rsidRPr="00D22B5E">
        <w:rPr>
          <w:rFonts w:asciiTheme="majorBidi" w:hAnsiTheme="majorBidi" w:cstheme="majorBidi"/>
        </w:rPr>
        <w:t>of</w:t>
      </w:r>
      <w:r w:rsidRPr="00D22B5E">
        <w:rPr>
          <w:rFonts w:asciiTheme="majorBidi" w:hAnsiTheme="majorBidi" w:cstheme="majorBidi"/>
          <w:spacing w:val="-5"/>
        </w:rPr>
        <w:t xml:space="preserve"> </w:t>
      </w:r>
      <w:r w:rsidRPr="00D22B5E">
        <w:rPr>
          <w:rFonts w:asciiTheme="majorBidi" w:hAnsiTheme="majorBidi" w:cstheme="majorBidi"/>
        </w:rPr>
        <w:t>an</w:t>
      </w:r>
      <w:r w:rsidRPr="00D22B5E">
        <w:rPr>
          <w:rFonts w:asciiTheme="majorBidi" w:hAnsiTheme="majorBidi" w:cstheme="majorBidi"/>
          <w:spacing w:val="-4"/>
        </w:rPr>
        <w:t xml:space="preserve"> </w:t>
      </w:r>
      <w:r w:rsidRPr="00D22B5E">
        <w:rPr>
          <w:rFonts w:asciiTheme="majorBidi" w:hAnsiTheme="majorBidi" w:cstheme="majorBidi"/>
        </w:rPr>
        <w:t>accurate</w:t>
      </w:r>
      <w:r w:rsidRPr="00D22B5E">
        <w:rPr>
          <w:rFonts w:asciiTheme="majorBidi" w:hAnsiTheme="majorBidi" w:cstheme="majorBidi"/>
          <w:spacing w:val="-3"/>
        </w:rPr>
        <w:t xml:space="preserve"> </w:t>
      </w:r>
      <w:r w:rsidRPr="00D22B5E">
        <w:rPr>
          <w:rFonts w:asciiTheme="majorBidi" w:hAnsiTheme="majorBidi" w:cstheme="majorBidi"/>
        </w:rPr>
        <w:t>prediction.</w:t>
      </w:r>
      <w:r w:rsidRPr="00D22B5E">
        <w:rPr>
          <w:rFonts w:asciiTheme="majorBidi" w:hAnsiTheme="majorBidi" w:cstheme="majorBidi"/>
          <w:spacing w:val="-3"/>
        </w:rPr>
        <w:t xml:space="preserve"> </w:t>
      </w:r>
      <w:r w:rsidRPr="00D22B5E">
        <w:rPr>
          <w:rFonts w:asciiTheme="majorBidi" w:hAnsiTheme="majorBidi" w:cstheme="majorBidi"/>
        </w:rPr>
        <w:t>Hyperparameter tuning</w:t>
      </w:r>
      <w:r w:rsidRPr="00D22B5E">
        <w:rPr>
          <w:rFonts w:asciiTheme="majorBidi" w:hAnsiTheme="majorBidi" w:cstheme="majorBidi"/>
          <w:spacing w:val="-2"/>
        </w:rPr>
        <w:t xml:space="preserve"> </w:t>
      </w:r>
      <w:r w:rsidRPr="00D22B5E">
        <w:rPr>
          <w:rFonts w:asciiTheme="majorBidi" w:hAnsiTheme="majorBidi" w:cstheme="majorBidi"/>
        </w:rPr>
        <w:t>using</w:t>
      </w:r>
      <w:r w:rsidRPr="00D22B5E">
        <w:rPr>
          <w:rFonts w:asciiTheme="majorBidi" w:hAnsiTheme="majorBidi" w:cstheme="majorBidi"/>
          <w:spacing w:val="-2"/>
        </w:rPr>
        <w:t xml:space="preserve"> </w:t>
      </w:r>
      <w:r w:rsidRPr="00D22B5E">
        <w:rPr>
          <w:rFonts w:asciiTheme="majorBidi" w:hAnsiTheme="majorBidi" w:cstheme="majorBidi"/>
        </w:rPr>
        <w:t>grid</w:t>
      </w:r>
      <w:r w:rsidRPr="00D22B5E">
        <w:rPr>
          <w:rFonts w:asciiTheme="majorBidi" w:hAnsiTheme="majorBidi" w:cstheme="majorBidi"/>
          <w:spacing w:val="-2"/>
        </w:rPr>
        <w:t xml:space="preserve"> </w:t>
      </w:r>
      <w:r w:rsidRPr="00D22B5E">
        <w:rPr>
          <w:rFonts w:asciiTheme="majorBidi" w:hAnsiTheme="majorBidi" w:cstheme="majorBidi"/>
        </w:rPr>
        <w:t>search</w:t>
      </w:r>
      <w:r w:rsidRPr="00D22B5E">
        <w:rPr>
          <w:rFonts w:asciiTheme="majorBidi" w:hAnsiTheme="majorBidi" w:cstheme="majorBidi"/>
          <w:spacing w:val="-4"/>
        </w:rPr>
        <w:t xml:space="preserve"> </w:t>
      </w:r>
      <w:r w:rsidRPr="00D22B5E">
        <w:rPr>
          <w:rFonts w:asciiTheme="majorBidi" w:hAnsiTheme="majorBidi" w:cstheme="majorBidi"/>
        </w:rPr>
        <w:t>improves the model and can be used for reliable and precise prediction.</w:t>
      </w:r>
    </w:p>
    <w:p w14:paraId="7B7C2515" w14:textId="77777777" w:rsidR="00CA017D" w:rsidRPr="00D22B5E" w:rsidRDefault="00CA017D" w:rsidP="00CA017D">
      <w:pPr>
        <w:pStyle w:val="BodyText"/>
        <w:spacing w:before="3"/>
        <w:rPr>
          <w:rFonts w:asciiTheme="majorBidi" w:hAnsiTheme="majorBidi" w:cstheme="majorBidi"/>
        </w:rPr>
      </w:pPr>
    </w:p>
    <w:p w14:paraId="64A78E4A" w14:textId="77777777" w:rsidR="00CA017D" w:rsidRPr="00D22B5E" w:rsidRDefault="00CA017D" w:rsidP="00CA017D">
      <w:pPr>
        <w:rPr>
          <w:rFonts w:asciiTheme="majorBidi" w:hAnsiTheme="majorBidi" w:cstheme="majorBidi"/>
        </w:rPr>
      </w:pPr>
      <w:r w:rsidRPr="00D22B5E">
        <w:rPr>
          <w:rFonts w:asciiTheme="majorBidi" w:hAnsiTheme="majorBidi" w:cstheme="majorBidi"/>
        </w:rPr>
        <w:t>Feature</w:t>
      </w:r>
      <w:r w:rsidRPr="00D22B5E">
        <w:rPr>
          <w:rFonts w:asciiTheme="majorBidi" w:hAnsiTheme="majorBidi" w:cstheme="majorBidi"/>
          <w:spacing w:val="-6"/>
        </w:rPr>
        <w:t xml:space="preserve"> </w:t>
      </w:r>
      <w:r w:rsidRPr="00D22B5E">
        <w:rPr>
          <w:rFonts w:asciiTheme="majorBidi" w:hAnsiTheme="majorBidi" w:cstheme="majorBidi"/>
        </w:rPr>
        <w:t>Importance</w:t>
      </w:r>
    </w:p>
    <w:p w14:paraId="0B0A89DF" w14:textId="77777777" w:rsidR="00CA017D" w:rsidRPr="00D22B5E" w:rsidRDefault="00CA017D" w:rsidP="00CA017D">
      <w:pPr>
        <w:pStyle w:val="BodyText"/>
        <w:ind w:left="110" w:right="211"/>
        <w:rPr>
          <w:rFonts w:asciiTheme="majorBidi" w:hAnsiTheme="majorBidi" w:cstheme="majorBidi"/>
        </w:rPr>
      </w:pPr>
      <w:r w:rsidRPr="00D22B5E">
        <w:rPr>
          <w:rFonts w:asciiTheme="majorBidi" w:hAnsiTheme="majorBidi" w:cstheme="majorBidi"/>
        </w:rPr>
        <w:t>Analysis of the importance of the features showed that predictors for COVID-19 were age, followed by gender and underlying</w:t>
      </w:r>
      <w:r w:rsidRPr="00D22B5E">
        <w:rPr>
          <w:rFonts w:asciiTheme="majorBidi" w:hAnsiTheme="majorBidi" w:cstheme="majorBidi"/>
          <w:spacing w:val="-4"/>
        </w:rPr>
        <w:t xml:space="preserve"> </w:t>
      </w:r>
      <w:r w:rsidRPr="00D22B5E">
        <w:rPr>
          <w:rFonts w:asciiTheme="majorBidi" w:hAnsiTheme="majorBidi" w:cstheme="majorBidi"/>
        </w:rPr>
        <w:t>diseases.</w:t>
      </w:r>
      <w:r w:rsidRPr="00D22B5E">
        <w:rPr>
          <w:rFonts w:asciiTheme="majorBidi" w:hAnsiTheme="majorBidi" w:cstheme="majorBidi"/>
          <w:spacing w:val="-3"/>
        </w:rPr>
        <w:t xml:space="preserve"> </w:t>
      </w:r>
      <w:r w:rsidRPr="00D22B5E">
        <w:rPr>
          <w:rFonts w:asciiTheme="majorBidi" w:hAnsiTheme="majorBidi" w:cstheme="majorBidi"/>
        </w:rPr>
        <w:t>Indicators</w:t>
      </w:r>
      <w:r w:rsidRPr="00D22B5E">
        <w:rPr>
          <w:rFonts w:asciiTheme="majorBidi" w:hAnsiTheme="majorBidi" w:cstheme="majorBidi"/>
          <w:spacing w:val="-4"/>
        </w:rPr>
        <w:t xml:space="preserve"> </w:t>
      </w:r>
      <w:r w:rsidRPr="00D22B5E">
        <w:rPr>
          <w:rFonts w:asciiTheme="majorBidi" w:hAnsiTheme="majorBidi" w:cstheme="majorBidi"/>
        </w:rPr>
        <w:t>have</w:t>
      </w:r>
      <w:r w:rsidRPr="00D22B5E">
        <w:rPr>
          <w:rFonts w:asciiTheme="majorBidi" w:hAnsiTheme="majorBidi" w:cstheme="majorBidi"/>
          <w:spacing w:val="-3"/>
        </w:rPr>
        <w:t xml:space="preserve"> </w:t>
      </w:r>
      <w:r w:rsidRPr="00D22B5E">
        <w:rPr>
          <w:rFonts w:asciiTheme="majorBidi" w:hAnsiTheme="majorBidi" w:cstheme="majorBidi"/>
        </w:rPr>
        <w:t>shown</w:t>
      </w:r>
      <w:r w:rsidRPr="00D22B5E">
        <w:rPr>
          <w:rFonts w:asciiTheme="majorBidi" w:hAnsiTheme="majorBidi" w:cstheme="majorBidi"/>
          <w:spacing w:val="-4"/>
        </w:rPr>
        <w:t xml:space="preserve"> </w:t>
      </w:r>
      <w:r w:rsidRPr="00D22B5E">
        <w:rPr>
          <w:rFonts w:asciiTheme="majorBidi" w:hAnsiTheme="majorBidi" w:cstheme="majorBidi"/>
        </w:rPr>
        <w:t>that</w:t>
      </w:r>
      <w:r w:rsidRPr="00D22B5E">
        <w:rPr>
          <w:rFonts w:asciiTheme="majorBidi" w:hAnsiTheme="majorBidi" w:cstheme="majorBidi"/>
          <w:spacing w:val="-3"/>
        </w:rPr>
        <w:t xml:space="preserve"> </w:t>
      </w:r>
      <w:r w:rsidRPr="00D22B5E">
        <w:rPr>
          <w:rFonts w:asciiTheme="majorBidi" w:hAnsiTheme="majorBidi" w:cstheme="majorBidi"/>
        </w:rPr>
        <w:t>the</w:t>
      </w:r>
      <w:r w:rsidRPr="00D22B5E">
        <w:rPr>
          <w:rFonts w:asciiTheme="majorBidi" w:hAnsiTheme="majorBidi" w:cstheme="majorBidi"/>
          <w:spacing w:val="-3"/>
        </w:rPr>
        <w:t xml:space="preserve"> </w:t>
      </w:r>
      <w:r w:rsidRPr="00D22B5E">
        <w:rPr>
          <w:rFonts w:asciiTheme="majorBidi" w:hAnsiTheme="majorBidi" w:cstheme="majorBidi"/>
        </w:rPr>
        <w:t>existence</w:t>
      </w:r>
      <w:r w:rsidRPr="00D22B5E">
        <w:rPr>
          <w:rFonts w:asciiTheme="majorBidi" w:hAnsiTheme="majorBidi" w:cstheme="majorBidi"/>
          <w:spacing w:val="-3"/>
        </w:rPr>
        <w:t xml:space="preserve"> </w:t>
      </w:r>
      <w:r w:rsidRPr="00D22B5E">
        <w:rPr>
          <w:rFonts w:asciiTheme="majorBidi" w:hAnsiTheme="majorBidi" w:cstheme="majorBidi"/>
        </w:rPr>
        <w:t>of</w:t>
      </w:r>
      <w:r w:rsidRPr="00D22B5E">
        <w:rPr>
          <w:rFonts w:asciiTheme="majorBidi" w:hAnsiTheme="majorBidi" w:cstheme="majorBidi"/>
          <w:spacing w:val="-5"/>
        </w:rPr>
        <w:t xml:space="preserve"> </w:t>
      </w:r>
      <w:r w:rsidRPr="00D22B5E">
        <w:rPr>
          <w:rFonts w:asciiTheme="majorBidi" w:hAnsiTheme="majorBidi" w:cstheme="majorBidi"/>
        </w:rPr>
        <w:t>co-morbid</w:t>
      </w:r>
      <w:r w:rsidRPr="00D22B5E">
        <w:rPr>
          <w:rFonts w:asciiTheme="majorBidi" w:hAnsiTheme="majorBidi" w:cstheme="majorBidi"/>
          <w:spacing w:val="-2"/>
        </w:rPr>
        <w:t xml:space="preserve"> </w:t>
      </w:r>
      <w:r w:rsidRPr="00D22B5E">
        <w:rPr>
          <w:rFonts w:asciiTheme="majorBidi" w:hAnsiTheme="majorBidi" w:cstheme="majorBidi"/>
        </w:rPr>
        <w:t>conditions</w:t>
      </w:r>
      <w:r w:rsidRPr="00D22B5E">
        <w:rPr>
          <w:rFonts w:asciiTheme="majorBidi" w:hAnsiTheme="majorBidi" w:cstheme="majorBidi"/>
          <w:spacing w:val="-4"/>
        </w:rPr>
        <w:t xml:space="preserve"> </w:t>
      </w:r>
      <w:r w:rsidRPr="00D22B5E">
        <w:rPr>
          <w:rFonts w:asciiTheme="majorBidi" w:hAnsiTheme="majorBidi" w:cstheme="majorBidi"/>
        </w:rPr>
        <w:t>like</w:t>
      </w:r>
      <w:r w:rsidRPr="00D22B5E">
        <w:rPr>
          <w:rFonts w:asciiTheme="majorBidi" w:hAnsiTheme="majorBidi" w:cstheme="majorBidi"/>
          <w:spacing w:val="-1"/>
        </w:rPr>
        <w:t xml:space="preserve"> </w:t>
      </w:r>
      <w:r w:rsidRPr="00D22B5E">
        <w:rPr>
          <w:rFonts w:asciiTheme="majorBidi" w:hAnsiTheme="majorBidi" w:cstheme="majorBidi"/>
        </w:rPr>
        <w:t>diabetes</w:t>
      </w:r>
      <w:r w:rsidRPr="00D22B5E">
        <w:rPr>
          <w:rFonts w:asciiTheme="majorBidi" w:hAnsiTheme="majorBidi" w:cstheme="majorBidi"/>
          <w:spacing w:val="-4"/>
        </w:rPr>
        <w:t xml:space="preserve"> </w:t>
      </w:r>
      <w:r w:rsidRPr="00D22B5E">
        <w:rPr>
          <w:rFonts w:asciiTheme="majorBidi" w:hAnsiTheme="majorBidi" w:cstheme="majorBidi"/>
        </w:rPr>
        <w:t>and</w:t>
      </w:r>
      <w:r w:rsidRPr="00D22B5E">
        <w:rPr>
          <w:rFonts w:asciiTheme="majorBidi" w:hAnsiTheme="majorBidi" w:cstheme="majorBidi"/>
          <w:spacing w:val="-2"/>
        </w:rPr>
        <w:t xml:space="preserve"> </w:t>
      </w:r>
      <w:r w:rsidRPr="00D22B5E">
        <w:rPr>
          <w:rFonts w:asciiTheme="majorBidi" w:hAnsiTheme="majorBidi" w:cstheme="majorBidi"/>
        </w:rPr>
        <w:t xml:space="preserve">hypertension takes the chance of severe </w:t>
      </w:r>
      <w:proofErr w:type="gramStart"/>
      <w:r w:rsidRPr="00D22B5E">
        <w:rPr>
          <w:rFonts w:asciiTheme="majorBidi" w:hAnsiTheme="majorBidi" w:cstheme="majorBidi"/>
        </w:rPr>
        <w:t>outcomes to</w:t>
      </w:r>
      <w:proofErr w:type="gramEnd"/>
      <w:r w:rsidRPr="00D22B5E">
        <w:rPr>
          <w:rFonts w:asciiTheme="majorBidi" w:hAnsiTheme="majorBidi" w:cstheme="majorBidi"/>
        </w:rPr>
        <w:t xml:space="preserve"> several folds. Geographical influence also had a role in some regions experiencing good recovery because of the varying quality and accessibility of healthcare facilities.</w:t>
      </w:r>
    </w:p>
    <w:p w14:paraId="2E57F373" w14:textId="77777777" w:rsidR="00CA017D" w:rsidRPr="00D22B5E" w:rsidRDefault="00CA017D" w:rsidP="00CA017D">
      <w:pPr>
        <w:pStyle w:val="BodyText"/>
        <w:spacing w:before="2"/>
        <w:rPr>
          <w:rFonts w:asciiTheme="majorBidi" w:hAnsiTheme="majorBidi" w:cstheme="majorBidi"/>
        </w:rPr>
      </w:pPr>
    </w:p>
    <w:p w14:paraId="7F234888" w14:textId="77777777" w:rsidR="00CA017D" w:rsidRPr="00D22B5E" w:rsidRDefault="00CA017D" w:rsidP="00CA017D">
      <w:pPr>
        <w:rPr>
          <w:rFonts w:asciiTheme="majorBidi" w:hAnsiTheme="majorBidi" w:cstheme="majorBidi"/>
        </w:rPr>
      </w:pPr>
      <w:r w:rsidRPr="00D22B5E">
        <w:rPr>
          <w:rFonts w:asciiTheme="majorBidi" w:hAnsiTheme="majorBidi" w:cstheme="majorBidi"/>
        </w:rPr>
        <w:t>Discussion</w:t>
      </w:r>
    </w:p>
    <w:p w14:paraId="07A28DBC" w14:textId="77777777" w:rsidR="00CA017D" w:rsidRPr="00D22B5E" w:rsidRDefault="00CA017D" w:rsidP="00CA017D">
      <w:pPr>
        <w:pStyle w:val="BodyText"/>
        <w:ind w:left="110" w:right="211"/>
        <w:rPr>
          <w:rFonts w:asciiTheme="majorBidi" w:hAnsiTheme="majorBidi" w:cstheme="majorBidi"/>
        </w:rPr>
      </w:pPr>
      <w:r w:rsidRPr="00D22B5E">
        <w:rPr>
          <w:rFonts w:asciiTheme="majorBidi" w:hAnsiTheme="majorBidi" w:cstheme="majorBidi"/>
        </w:rPr>
        <w:t>The results bring to the fore, therefore, the power of AI in predicting patient outcomes of cases for COVID-19, especially in the algorithms of Boosted Random Forest. How well the strategic withdrawal capacity of handling data types and enhancing high accuracy</w:t>
      </w:r>
      <w:r w:rsidRPr="00D22B5E">
        <w:rPr>
          <w:rFonts w:asciiTheme="majorBidi" w:hAnsiTheme="majorBidi" w:cstheme="majorBidi"/>
          <w:spacing w:val="-1"/>
        </w:rPr>
        <w:t xml:space="preserve"> </w:t>
      </w:r>
      <w:r w:rsidRPr="00D22B5E">
        <w:rPr>
          <w:rFonts w:asciiTheme="majorBidi" w:hAnsiTheme="majorBidi" w:cstheme="majorBidi"/>
        </w:rPr>
        <w:t>in predictions is paramount in healthcare analytics. This would ensure that future research</w:t>
      </w:r>
      <w:r w:rsidRPr="00D22B5E">
        <w:rPr>
          <w:rFonts w:asciiTheme="majorBidi" w:hAnsiTheme="majorBidi" w:cstheme="majorBidi"/>
          <w:spacing w:val="-3"/>
        </w:rPr>
        <w:t xml:space="preserve"> </w:t>
      </w:r>
      <w:r w:rsidRPr="00D22B5E">
        <w:rPr>
          <w:rFonts w:asciiTheme="majorBidi" w:hAnsiTheme="majorBidi" w:cstheme="majorBidi"/>
        </w:rPr>
        <w:t>is</w:t>
      </w:r>
      <w:r w:rsidRPr="00D22B5E">
        <w:rPr>
          <w:rFonts w:asciiTheme="majorBidi" w:hAnsiTheme="majorBidi" w:cstheme="majorBidi"/>
          <w:spacing w:val="-1"/>
        </w:rPr>
        <w:t xml:space="preserve"> </w:t>
      </w:r>
      <w:r w:rsidRPr="00D22B5E">
        <w:rPr>
          <w:rFonts w:asciiTheme="majorBidi" w:hAnsiTheme="majorBidi" w:cstheme="majorBidi"/>
        </w:rPr>
        <w:t>focused</w:t>
      </w:r>
      <w:r w:rsidRPr="00D22B5E">
        <w:rPr>
          <w:rFonts w:asciiTheme="majorBidi" w:hAnsiTheme="majorBidi" w:cstheme="majorBidi"/>
          <w:spacing w:val="-1"/>
        </w:rPr>
        <w:t xml:space="preserve"> </w:t>
      </w:r>
      <w:r w:rsidRPr="00D22B5E">
        <w:rPr>
          <w:rFonts w:asciiTheme="majorBidi" w:hAnsiTheme="majorBidi" w:cstheme="majorBidi"/>
        </w:rPr>
        <w:t>on</w:t>
      </w:r>
      <w:r w:rsidRPr="00D22B5E">
        <w:rPr>
          <w:rFonts w:asciiTheme="majorBidi" w:hAnsiTheme="majorBidi" w:cstheme="majorBidi"/>
          <w:spacing w:val="-3"/>
        </w:rPr>
        <w:t xml:space="preserve"> </w:t>
      </w:r>
      <w:r w:rsidRPr="00D22B5E">
        <w:rPr>
          <w:rFonts w:asciiTheme="majorBidi" w:hAnsiTheme="majorBidi" w:cstheme="majorBidi"/>
        </w:rPr>
        <w:t>the</w:t>
      </w:r>
      <w:r w:rsidRPr="00D22B5E">
        <w:rPr>
          <w:rFonts w:asciiTheme="majorBidi" w:hAnsiTheme="majorBidi" w:cstheme="majorBidi"/>
          <w:spacing w:val="-2"/>
        </w:rPr>
        <w:t xml:space="preserve"> </w:t>
      </w:r>
      <w:r w:rsidRPr="00D22B5E">
        <w:rPr>
          <w:rFonts w:asciiTheme="majorBidi" w:hAnsiTheme="majorBidi" w:cstheme="majorBidi"/>
        </w:rPr>
        <w:t>integration</w:t>
      </w:r>
      <w:r w:rsidRPr="00D22B5E">
        <w:rPr>
          <w:rFonts w:asciiTheme="majorBidi" w:hAnsiTheme="majorBidi" w:cstheme="majorBidi"/>
          <w:spacing w:val="-3"/>
        </w:rPr>
        <w:t xml:space="preserve"> </w:t>
      </w:r>
      <w:r w:rsidRPr="00D22B5E">
        <w:rPr>
          <w:rFonts w:asciiTheme="majorBidi" w:hAnsiTheme="majorBidi" w:cstheme="majorBidi"/>
        </w:rPr>
        <w:t>of</w:t>
      </w:r>
      <w:r w:rsidRPr="00D22B5E">
        <w:rPr>
          <w:rFonts w:asciiTheme="majorBidi" w:hAnsiTheme="majorBidi" w:cstheme="majorBidi"/>
          <w:spacing w:val="-4"/>
        </w:rPr>
        <w:t xml:space="preserve"> </w:t>
      </w:r>
      <w:r w:rsidRPr="00D22B5E">
        <w:rPr>
          <w:rFonts w:asciiTheme="majorBidi" w:hAnsiTheme="majorBidi" w:cstheme="majorBidi"/>
        </w:rPr>
        <w:t>image</w:t>
      </w:r>
      <w:r w:rsidRPr="00D22B5E">
        <w:rPr>
          <w:rFonts w:asciiTheme="majorBidi" w:hAnsiTheme="majorBidi" w:cstheme="majorBidi"/>
          <w:spacing w:val="-2"/>
        </w:rPr>
        <w:t xml:space="preserve"> </w:t>
      </w:r>
      <w:r w:rsidRPr="00D22B5E">
        <w:rPr>
          <w:rFonts w:asciiTheme="majorBidi" w:hAnsiTheme="majorBidi" w:cstheme="majorBidi"/>
        </w:rPr>
        <w:t>data with</w:t>
      </w:r>
      <w:r w:rsidRPr="00D22B5E">
        <w:rPr>
          <w:rFonts w:asciiTheme="majorBidi" w:hAnsiTheme="majorBidi" w:cstheme="majorBidi"/>
          <w:spacing w:val="-4"/>
        </w:rPr>
        <w:t xml:space="preserve"> </w:t>
      </w:r>
      <w:r w:rsidRPr="00D22B5E">
        <w:rPr>
          <w:rFonts w:asciiTheme="majorBidi" w:hAnsiTheme="majorBidi" w:cstheme="majorBidi"/>
        </w:rPr>
        <w:t>demographic</w:t>
      </w:r>
      <w:r w:rsidRPr="00D22B5E">
        <w:rPr>
          <w:rFonts w:asciiTheme="majorBidi" w:hAnsiTheme="majorBidi" w:cstheme="majorBidi"/>
          <w:spacing w:val="-2"/>
        </w:rPr>
        <w:t xml:space="preserve"> </w:t>
      </w:r>
      <w:r w:rsidRPr="00D22B5E">
        <w:rPr>
          <w:rFonts w:asciiTheme="majorBidi" w:hAnsiTheme="majorBidi" w:cstheme="majorBidi"/>
        </w:rPr>
        <w:t>data</w:t>
      </w:r>
      <w:r w:rsidRPr="00D22B5E">
        <w:rPr>
          <w:rFonts w:asciiTheme="majorBidi" w:hAnsiTheme="majorBidi" w:cstheme="majorBidi"/>
          <w:spacing w:val="-2"/>
        </w:rPr>
        <w:t xml:space="preserve"> </w:t>
      </w:r>
      <w:r w:rsidRPr="00D22B5E">
        <w:rPr>
          <w:rFonts w:asciiTheme="majorBidi" w:hAnsiTheme="majorBidi" w:cstheme="majorBidi"/>
        </w:rPr>
        <w:t>and</w:t>
      </w:r>
      <w:r w:rsidRPr="00D22B5E">
        <w:rPr>
          <w:rFonts w:asciiTheme="majorBidi" w:hAnsiTheme="majorBidi" w:cstheme="majorBidi"/>
          <w:spacing w:val="-1"/>
        </w:rPr>
        <w:t xml:space="preserve"> </w:t>
      </w:r>
      <w:r w:rsidRPr="00D22B5E">
        <w:rPr>
          <w:rFonts w:asciiTheme="majorBidi" w:hAnsiTheme="majorBidi" w:cstheme="majorBidi"/>
        </w:rPr>
        <w:t>health</w:t>
      </w:r>
      <w:r w:rsidRPr="00D22B5E">
        <w:rPr>
          <w:rFonts w:asciiTheme="majorBidi" w:hAnsiTheme="majorBidi" w:cstheme="majorBidi"/>
          <w:spacing w:val="-3"/>
        </w:rPr>
        <w:t xml:space="preserve"> </w:t>
      </w:r>
      <w:r w:rsidRPr="00D22B5E">
        <w:rPr>
          <w:rFonts w:asciiTheme="majorBidi" w:hAnsiTheme="majorBidi" w:cstheme="majorBidi"/>
        </w:rPr>
        <w:t>data</w:t>
      </w:r>
      <w:r w:rsidRPr="00D22B5E">
        <w:rPr>
          <w:rFonts w:asciiTheme="majorBidi" w:hAnsiTheme="majorBidi" w:cstheme="majorBidi"/>
          <w:spacing w:val="-2"/>
        </w:rPr>
        <w:t xml:space="preserve"> </w:t>
      </w:r>
      <w:r w:rsidRPr="00D22B5E">
        <w:rPr>
          <w:rFonts w:asciiTheme="majorBidi" w:hAnsiTheme="majorBidi" w:cstheme="majorBidi"/>
        </w:rPr>
        <w:t>in</w:t>
      </w:r>
      <w:r w:rsidRPr="00D22B5E">
        <w:rPr>
          <w:rFonts w:asciiTheme="majorBidi" w:hAnsiTheme="majorBidi" w:cstheme="majorBidi"/>
          <w:spacing w:val="-4"/>
        </w:rPr>
        <w:t xml:space="preserve"> </w:t>
      </w:r>
      <w:r w:rsidRPr="00D22B5E">
        <w:rPr>
          <w:rFonts w:asciiTheme="majorBidi" w:hAnsiTheme="majorBidi" w:cstheme="majorBidi"/>
        </w:rPr>
        <w:t>creating</w:t>
      </w:r>
      <w:r w:rsidRPr="00D22B5E">
        <w:rPr>
          <w:rFonts w:asciiTheme="majorBidi" w:hAnsiTheme="majorBidi" w:cstheme="majorBidi"/>
          <w:spacing w:val="-3"/>
        </w:rPr>
        <w:t xml:space="preserve"> </w:t>
      </w:r>
      <w:r w:rsidRPr="00D22B5E">
        <w:rPr>
          <w:rFonts w:asciiTheme="majorBidi" w:hAnsiTheme="majorBidi" w:cstheme="majorBidi"/>
        </w:rPr>
        <w:t>comprehensive predictive models that are geared toward the effective management of patient health.</w:t>
      </w:r>
    </w:p>
    <w:p w14:paraId="02241062" w14:textId="77777777" w:rsidR="00CA017D" w:rsidRPr="00D22B5E" w:rsidRDefault="00CA017D" w:rsidP="00CA017D">
      <w:pPr>
        <w:pStyle w:val="BodyText"/>
        <w:spacing w:before="3"/>
        <w:rPr>
          <w:rFonts w:asciiTheme="majorBidi" w:hAnsiTheme="majorBidi" w:cstheme="majorBidi"/>
        </w:rPr>
      </w:pPr>
    </w:p>
    <w:p w14:paraId="3C954416" w14:textId="77777777" w:rsidR="00CA017D" w:rsidRPr="00D22B5E" w:rsidRDefault="00CA017D" w:rsidP="00CA017D">
      <w:pPr>
        <w:rPr>
          <w:rFonts w:asciiTheme="majorBidi" w:hAnsiTheme="majorBidi" w:cstheme="majorBidi"/>
        </w:rPr>
      </w:pPr>
      <w:r w:rsidRPr="00D22B5E">
        <w:rPr>
          <w:rFonts w:asciiTheme="majorBidi" w:hAnsiTheme="majorBidi" w:cstheme="majorBidi"/>
        </w:rPr>
        <w:t>Challenges</w:t>
      </w:r>
      <w:r w:rsidRPr="00D22B5E">
        <w:rPr>
          <w:rFonts w:asciiTheme="majorBidi" w:hAnsiTheme="majorBidi" w:cstheme="majorBidi"/>
          <w:spacing w:val="-7"/>
        </w:rPr>
        <w:t xml:space="preserve"> </w:t>
      </w:r>
      <w:r w:rsidRPr="00D22B5E">
        <w:rPr>
          <w:rFonts w:asciiTheme="majorBidi" w:hAnsiTheme="majorBidi" w:cstheme="majorBidi"/>
        </w:rPr>
        <w:t>and</w:t>
      </w:r>
      <w:r w:rsidRPr="00D22B5E">
        <w:rPr>
          <w:rFonts w:asciiTheme="majorBidi" w:hAnsiTheme="majorBidi" w:cstheme="majorBidi"/>
          <w:spacing w:val="-5"/>
        </w:rPr>
        <w:t xml:space="preserve"> </w:t>
      </w:r>
      <w:r w:rsidRPr="00D22B5E">
        <w:rPr>
          <w:rFonts w:asciiTheme="majorBidi" w:hAnsiTheme="majorBidi" w:cstheme="majorBidi"/>
          <w:spacing w:val="-2"/>
        </w:rPr>
        <w:t>Limitations</w:t>
      </w:r>
    </w:p>
    <w:p w14:paraId="4561DA95" w14:textId="77777777" w:rsidR="00CA017D" w:rsidRPr="00D22B5E" w:rsidRDefault="00CA017D" w:rsidP="00CA017D">
      <w:pPr>
        <w:pStyle w:val="BodyText"/>
        <w:ind w:left="110" w:right="211"/>
        <w:rPr>
          <w:rFonts w:asciiTheme="majorBidi" w:hAnsiTheme="majorBidi" w:cstheme="majorBidi"/>
        </w:rPr>
      </w:pPr>
      <w:r w:rsidRPr="00D22B5E">
        <w:rPr>
          <w:rFonts w:asciiTheme="majorBidi" w:hAnsiTheme="majorBidi" w:cstheme="majorBidi"/>
        </w:rPr>
        <w:t>The</w:t>
      </w:r>
      <w:r w:rsidRPr="00D22B5E">
        <w:rPr>
          <w:rFonts w:asciiTheme="majorBidi" w:hAnsiTheme="majorBidi" w:cstheme="majorBidi"/>
          <w:spacing w:val="-3"/>
        </w:rPr>
        <w:t xml:space="preserve"> </w:t>
      </w:r>
      <w:r w:rsidRPr="00D22B5E">
        <w:rPr>
          <w:rFonts w:asciiTheme="majorBidi" w:hAnsiTheme="majorBidi" w:cstheme="majorBidi"/>
        </w:rPr>
        <w:t>authors</w:t>
      </w:r>
      <w:r w:rsidRPr="00D22B5E">
        <w:rPr>
          <w:rFonts w:asciiTheme="majorBidi" w:hAnsiTheme="majorBidi" w:cstheme="majorBidi"/>
          <w:spacing w:val="-4"/>
        </w:rPr>
        <w:t xml:space="preserve"> </w:t>
      </w:r>
      <w:r w:rsidRPr="00D22B5E">
        <w:rPr>
          <w:rFonts w:asciiTheme="majorBidi" w:hAnsiTheme="majorBidi" w:cstheme="majorBidi"/>
        </w:rPr>
        <w:t>have</w:t>
      </w:r>
      <w:r w:rsidRPr="00D22B5E">
        <w:rPr>
          <w:rFonts w:asciiTheme="majorBidi" w:hAnsiTheme="majorBidi" w:cstheme="majorBidi"/>
          <w:spacing w:val="-3"/>
        </w:rPr>
        <w:t xml:space="preserve"> </w:t>
      </w:r>
      <w:r w:rsidRPr="00D22B5E">
        <w:rPr>
          <w:rFonts w:asciiTheme="majorBidi" w:hAnsiTheme="majorBidi" w:cstheme="majorBidi"/>
        </w:rPr>
        <w:t>also</w:t>
      </w:r>
      <w:r w:rsidRPr="00D22B5E">
        <w:rPr>
          <w:rFonts w:asciiTheme="majorBidi" w:hAnsiTheme="majorBidi" w:cstheme="majorBidi"/>
          <w:spacing w:val="-3"/>
        </w:rPr>
        <w:t xml:space="preserve"> </w:t>
      </w:r>
      <w:r w:rsidRPr="00D22B5E">
        <w:rPr>
          <w:rFonts w:asciiTheme="majorBidi" w:hAnsiTheme="majorBidi" w:cstheme="majorBidi"/>
        </w:rPr>
        <w:t>pointed out</w:t>
      </w:r>
      <w:r w:rsidRPr="00D22B5E">
        <w:rPr>
          <w:rFonts w:asciiTheme="majorBidi" w:hAnsiTheme="majorBidi" w:cstheme="majorBidi"/>
          <w:spacing w:val="-4"/>
        </w:rPr>
        <w:t xml:space="preserve"> </w:t>
      </w:r>
      <w:r w:rsidRPr="00D22B5E">
        <w:rPr>
          <w:rFonts w:asciiTheme="majorBidi" w:hAnsiTheme="majorBidi" w:cstheme="majorBidi"/>
        </w:rPr>
        <w:t>the</w:t>
      </w:r>
      <w:r w:rsidRPr="00D22B5E">
        <w:rPr>
          <w:rFonts w:asciiTheme="majorBidi" w:hAnsiTheme="majorBidi" w:cstheme="majorBidi"/>
          <w:spacing w:val="-3"/>
        </w:rPr>
        <w:t xml:space="preserve"> </w:t>
      </w:r>
      <w:r w:rsidRPr="00D22B5E">
        <w:rPr>
          <w:rFonts w:asciiTheme="majorBidi" w:hAnsiTheme="majorBidi" w:cstheme="majorBidi"/>
        </w:rPr>
        <w:t>limitations</w:t>
      </w:r>
      <w:r w:rsidRPr="00D22B5E">
        <w:rPr>
          <w:rFonts w:asciiTheme="majorBidi" w:hAnsiTheme="majorBidi" w:cstheme="majorBidi"/>
          <w:spacing w:val="-4"/>
        </w:rPr>
        <w:t xml:space="preserve"> </w:t>
      </w:r>
      <w:r w:rsidRPr="00D22B5E">
        <w:rPr>
          <w:rFonts w:asciiTheme="majorBidi" w:hAnsiTheme="majorBidi" w:cstheme="majorBidi"/>
        </w:rPr>
        <w:t>and</w:t>
      </w:r>
      <w:r w:rsidRPr="00D22B5E">
        <w:rPr>
          <w:rFonts w:asciiTheme="majorBidi" w:hAnsiTheme="majorBidi" w:cstheme="majorBidi"/>
          <w:spacing w:val="-2"/>
        </w:rPr>
        <w:t xml:space="preserve"> </w:t>
      </w:r>
      <w:r w:rsidRPr="00D22B5E">
        <w:rPr>
          <w:rFonts w:asciiTheme="majorBidi" w:hAnsiTheme="majorBidi" w:cstheme="majorBidi"/>
        </w:rPr>
        <w:t>challenges</w:t>
      </w:r>
      <w:r w:rsidRPr="00D22B5E">
        <w:rPr>
          <w:rFonts w:asciiTheme="majorBidi" w:hAnsiTheme="majorBidi" w:cstheme="majorBidi"/>
          <w:spacing w:val="-4"/>
        </w:rPr>
        <w:t xml:space="preserve"> </w:t>
      </w:r>
      <w:r w:rsidRPr="00D22B5E">
        <w:rPr>
          <w:rFonts w:asciiTheme="majorBidi" w:hAnsiTheme="majorBidi" w:cstheme="majorBidi"/>
        </w:rPr>
        <w:t>to</w:t>
      </w:r>
      <w:r w:rsidRPr="00D22B5E">
        <w:rPr>
          <w:rFonts w:asciiTheme="majorBidi" w:hAnsiTheme="majorBidi" w:cstheme="majorBidi"/>
          <w:spacing w:val="-2"/>
        </w:rPr>
        <w:t xml:space="preserve"> </w:t>
      </w:r>
      <w:r w:rsidRPr="00D22B5E">
        <w:rPr>
          <w:rFonts w:asciiTheme="majorBidi" w:hAnsiTheme="majorBidi" w:cstheme="majorBidi"/>
        </w:rPr>
        <w:t>the</w:t>
      </w:r>
      <w:r w:rsidRPr="00D22B5E">
        <w:rPr>
          <w:rFonts w:asciiTheme="majorBidi" w:hAnsiTheme="majorBidi" w:cstheme="majorBidi"/>
          <w:spacing w:val="-1"/>
        </w:rPr>
        <w:t xml:space="preserve"> </w:t>
      </w:r>
      <w:r w:rsidRPr="00D22B5E">
        <w:rPr>
          <w:rFonts w:asciiTheme="majorBidi" w:hAnsiTheme="majorBidi" w:cstheme="majorBidi"/>
        </w:rPr>
        <w:t>study</w:t>
      </w:r>
      <w:r w:rsidRPr="00D22B5E">
        <w:rPr>
          <w:rFonts w:asciiTheme="majorBidi" w:hAnsiTheme="majorBidi" w:cstheme="majorBidi"/>
          <w:spacing w:val="-4"/>
        </w:rPr>
        <w:t xml:space="preserve"> </w:t>
      </w:r>
      <w:r w:rsidRPr="00D22B5E">
        <w:rPr>
          <w:rFonts w:asciiTheme="majorBidi" w:hAnsiTheme="majorBidi" w:cstheme="majorBidi"/>
        </w:rPr>
        <w:t>in</w:t>
      </w:r>
      <w:r w:rsidRPr="00D22B5E">
        <w:rPr>
          <w:rFonts w:asciiTheme="majorBidi" w:hAnsiTheme="majorBidi" w:cstheme="majorBidi"/>
          <w:spacing w:val="-5"/>
        </w:rPr>
        <w:t xml:space="preserve"> </w:t>
      </w:r>
      <w:r w:rsidRPr="00D22B5E">
        <w:rPr>
          <w:rFonts w:asciiTheme="majorBidi" w:hAnsiTheme="majorBidi" w:cstheme="majorBidi"/>
        </w:rPr>
        <w:t>areas</w:t>
      </w:r>
      <w:r w:rsidRPr="00D22B5E">
        <w:rPr>
          <w:rFonts w:asciiTheme="majorBidi" w:hAnsiTheme="majorBidi" w:cstheme="majorBidi"/>
          <w:spacing w:val="-1"/>
        </w:rPr>
        <w:t xml:space="preserve"> </w:t>
      </w:r>
      <w:r w:rsidRPr="00D22B5E">
        <w:rPr>
          <w:rFonts w:asciiTheme="majorBidi" w:hAnsiTheme="majorBidi" w:cstheme="majorBidi"/>
        </w:rPr>
        <w:t>such</w:t>
      </w:r>
      <w:r w:rsidRPr="00D22B5E">
        <w:rPr>
          <w:rFonts w:asciiTheme="majorBidi" w:hAnsiTheme="majorBidi" w:cstheme="majorBidi"/>
          <w:spacing w:val="-2"/>
        </w:rPr>
        <w:t xml:space="preserve"> </w:t>
      </w:r>
      <w:r w:rsidRPr="00D22B5E">
        <w:rPr>
          <w:rFonts w:asciiTheme="majorBidi" w:hAnsiTheme="majorBidi" w:cstheme="majorBidi"/>
        </w:rPr>
        <w:t>as</w:t>
      </w:r>
      <w:r w:rsidRPr="00D22B5E">
        <w:rPr>
          <w:rFonts w:asciiTheme="majorBidi" w:hAnsiTheme="majorBidi" w:cstheme="majorBidi"/>
          <w:spacing w:val="-4"/>
        </w:rPr>
        <w:t xml:space="preserve"> </w:t>
      </w:r>
      <w:r w:rsidRPr="00D22B5E">
        <w:rPr>
          <w:rFonts w:asciiTheme="majorBidi" w:hAnsiTheme="majorBidi" w:cstheme="majorBidi"/>
        </w:rPr>
        <w:t>data</w:t>
      </w:r>
      <w:r w:rsidRPr="00D22B5E">
        <w:rPr>
          <w:rFonts w:asciiTheme="majorBidi" w:hAnsiTheme="majorBidi" w:cstheme="majorBidi"/>
          <w:spacing w:val="-3"/>
        </w:rPr>
        <w:t xml:space="preserve"> </w:t>
      </w:r>
      <w:r w:rsidRPr="00D22B5E">
        <w:rPr>
          <w:rFonts w:asciiTheme="majorBidi" w:hAnsiTheme="majorBidi" w:cstheme="majorBidi"/>
        </w:rPr>
        <w:t>quality</w:t>
      </w:r>
      <w:r w:rsidRPr="00D22B5E">
        <w:rPr>
          <w:rFonts w:asciiTheme="majorBidi" w:hAnsiTheme="majorBidi" w:cstheme="majorBidi"/>
          <w:spacing w:val="-7"/>
        </w:rPr>
        <w:t xml:space="preserve"> </w:t>
      </w:r>
      <w:r w:rsidRPr="00D22B5E">
        <w:rPr>
          <w:rFonts w:asciiTheme="majorBidi" w:hAnsiTheme="majorBidi" w:cstheme="majorBidi"/>
        </w:rPr>
        <w:t>and</w:t>
      </w:r>
      <w:r w:rsidRPr="00D22B5E">
        <w:rPr>
          <w:rFonts w:asciiTheme="majorBidi" w:hAnsiTheme="majorBidi" w:cstheme="majorBidi"/>
          <w:spacing w:val="-2"/>
        </w:rPr>
        <w:t xml:space="preserve"> </w:t>
      </w:r>
      <w:r w:rsidRPr="00D22B5E">
        <w:rPr>
          <w:rFonts w:asciiTheme="majorBidi" w:hAnsiTheme="majorBidi" w:cstheme="majorBidi"/>
        </w:rPr>
        <w:t>huge preprocessing requirements. Further, model performance may not generalize; this calls for continuous model validation and updating. Ethical considerations in patients' data privacy and implications for decision-making in healthcare are also presented.</w:t>
      </w:r>
    </w:p>
    <w:p w14:paraId="560B67C2" w14:textId="77777777" w:rsidR="00CA017D" w:rsidRPr="00D22B5E" w:rsidRDefault="00CA017D" w:rsidP="00CA017D">
      <w:pPr>
        <w:pStyle w:val="BodyText"/>
        <w:spacing w:before="4"/>
        <w:rPr>
          <w:rFonts w:asciiTheme="majorBidi" w:hAnsiTheme="majorBidi" w:cstheme="majorBidi"/>
        </w:rPr>
      </w:pPr>
    </w:p>
    <w:p w14:paraId="0E987152" w14:textId="77777777" w:rsidR="00CA017D" w:rsidRPr="00D22B5E" w:rsidRDefault="00CA017D" w:rsidP="00CA017D">
      <w:pPr>
        <w:rPr>
          <w:rFonts w:asciiTheme="majorBidi" w:hAnsiTheme="majorBidi" w:cstheme="majorBidi"/>
        </w:rPr>
      </w:pPr>
      <w:r w:rsidRPr="00D22B5E">
        <w:rPr>
          <w:rFonts w:asciiTheme="majorBidi" w:hAnsiTheme="majorBidi" w:cstheme="majorBidi"/>
        </w:rPr>
        <w:t>Conclusion</w:t>
      </w:r>
    </w:p>
    <w:p w14:paraId="0940033A" w14:textId="77777777" w:rsidR="00CA017D" w:rsidRPr="00D22B5E" w:rsidRDefault="00CA017D" w:rsidP="00CA017D">
      <w:pPr>
        <w:pStyle w:val="BodyText"/>
        <w:ind w:left="110"/>
        <w:rPr>
          <w:rFonts w:asciiTheme="majorBidi" w:hAnsiTheme="majorBidi" w:cstheme="majorBidi"/>
        </w:rPr>
      </w:pPr>
      <w:r w:rsidRPr="00D22B5E">
        <w:rPr>
          <w:rFonts w:asciiTheme="majorBidi" w:hAnsiTheme="majorBidi" w:cstheme="majorBidi"/>
        </w:rPr>
        <w:t>The</w:t>
      </w:r>
      <w:r w:rsidRPr="00D22B5E">
        <w:rPr>
          <w:rFonts w:asciiTheme="majorBidi" w:hAnsiTheme="majorBidi" w:cstheme="majorBidi"/>
          <w:spacing w:val="-2"/>
        </w:rPr>
        <w:t xml:space="preserve"> </w:t>
      </w:r>
      <w:r w:rsidRPr="00D22B5E">
        <w:rPr>
          <w:rFonts w:asciiTheme="majorBidi" w:hAnsiTheme="majorBidi" w:cstheme="majorBidi"/>
        </w:rPr>
        <w:t>Boosted</w:t>
      </w:r>
      <w:r w:rsidRPr="00D22B5E">
        <w:rPr>
          <w:rFonts w:asciiTheme="majorBidi" w:hAnsiTheme="majorBidi" w:cstheme="majorBidi"/>
          <w:spacing w:val="-1"/>
        </w:rPr>
        <w:t xml:space="preserve"> </w:t>
      </w:r>
      <w:r w:rsidRPr="00D22B5E">
        <w:rPr>
          <w:rFonts w:asciiTheme="majorBidi" w:hAnsiTheme="majorBidi" w:cstheme="majorBidi"/>
        </w:rPr>
        <w:t>Random</w:t>
      </w:r>
      <w:r w:rsidRPr="00D22B5E">
        <w:rPr>
          <w:rFonts w:asciiTheme="majorBidi" w:hAnsiTheme="majorBidi" w:cstheme="majorBidi"/>
          <w:spacing w:val="-6"/>
        </w:rPr>
        <w:t xml:space="preserve"> </w:t>
      </w:r>
      <w:r w:rsidRPr="00D22B5E">
        <w:rPr>
          <w:rFonts w:asciiTheme="majorBidi" w:hAnsiTheme="majorBidi" w:cstheme="majorBidi"/>
        </w:rPr>
        <w:t>Forest</w:t>
      </w:r>
      <w:r w:rsidRPr="00D22B5E">
        <w:rPr>
          <w:rFonts w:asciiTheme="majorBidi" w:hAnsiTheme="majorBidi" w:cstheme="majorBidi"/>
          <w:spacing w:val="-3"/>
        </w:rPr>
        <w:t xml:space="preserve"> </w:t>
      </w:r>
      <w:r w:rsidRPr="00D22B5E">
        <w:rPr>
          <w:rFonts w:asciiTheme="majorBidi" w:hAnsiTheme="majorBidi" w:cstheme="majorBidi"/>
        </w:rPr>
        <w:t>algorithm</w:t>
      </w:r>
      <w:r w:rsidRPr="00D22B5E">
        <w:rPr>
          <w:rFonts w:asciiTheme="majorBidi" w:hAnsiTheme="majorBidi" w:cstheme="majorBidi"/>
          <w:spacing w:val="-4"/>
        </w:rPr>
        <w:t xml:space="preserve"> </w:t>
      </w:r>
      <w:r w:rsidRPr="00D22B5E">
        <w:rPr>
          <w:rFonts w:asciiTheme="majorBidi" w:hAnsiTheme="majorBidi" w:cstheme="majorBidi"/>
        </w:rPr>
        <w:t>is</w:t>
      </w:r>
      <w:r w:rsidRPr="00D22B5E">
        <w:rPr>
          <w:rFonts w:asciiTheme="majorBidi" w:hAnsiTheme="majorBidi" w:cstheme="majorBidi"/>
          <w:spacing w:val="-3"/>
        </w:rPr>
        <w:t xml:space="preserve"> </w:t>
      </w:r>
      <w:r w:rsidRPr="00D22B5E">
        <w:rPr>
          <w:rFonts w:asciiTheme="majorBidi" w:hAnsiTheme="majorBidi" w:cstheme="majorBidi"/>
        </w:rPr>
        <w:t>robust</w:t>
      </w:r>
      <w:r w:rsidRPr="00D22B5E">
        <w:rPr>
          <w:rFonts w:asciiTheme="majorBidi" w:hAnsiTheme="majorBidi" w:cstheme="majorBidi"/>
          <w:spacing w:val="-3"/>
        </w:rPr>
        <w:t xml:space="preserve"> </w:t>
      </w:r>
      <w:r w:rsidRPr="00D22B5E">
        <w:rPr>
          <w:rFonts w:asciiTheme="majorBidi" w:hAnsiTheme="majorBidi" w:cstheme="majorBidi"/>
        </w:rPr>
        <w:t>for</w:t>
      </w:r>
      <w:r w:rsidRPr="00D22B5E">
        <w:rPr>
          <w:rFonts w:asciiTheme="majorBidi" w:hAnsiTheme="majorBidi" w:cstheme="majorBidi"/>
          <w:spacing w:val="-2"/>
        </w:rPr>
        <w:t xml:space="preserve"> </w:t>
      </w:r>
      <w:r w:rsidRPr="00D22B5E">
        <w:rPr>
          <w:rFonts w:asciiTheme="majorBidi" w:hAnsiTheme="majorBidi" w:cstheme="majorBidi"/>
        </w:rPr>
        <w:t>predicting</w:t>
      </w:r>
      <w:r w:rsidRPr="00D22B5E">
        <w:rPr>
          <w:rFonts w:asciiTheme="majorBidi" w:hAnsiTheme="majorBidi" w:cstheme="majorBidi"/>
          <w:spacing w:val="-1"/>
        </w:rPr>
        <w:t xml:space="preserve"> </w:t>
      </w:r>
      <w:r w:rsidRPr="00D22B5E">
        <w:rPr>
          <w:rFonts w:asciiTheme="majorBidi" w:hAnsiTheme="majorBidi" w:cstheme="majorBidi"/>
        </w:rPr>
        <w:t>health</w:t>
      </w:r>
      <w:r w:rsidRPr="00D22B5E">
        <w:rPr>
          <w:rFonts w:asciiTheme="majorBidi" w:hAnsiTheme="majorBidi" w:cstheme="majorBidi"/>
          <w:spacing w:val="-3"/>
        </w:rPr>
        <w:t xml:space="preserve"> </w:t>
      </w:r>
      <w:r w:rsidRPr="00D22B5E">
        <w:rPr>
          <w:rFonts w:asciiTheme="majorBidi" w:hAnsiTheme="majorBidi" w:cstheme="majorBidi"/>
        </w:rPr>
        <w:t>outcomes</w:t>
      </w:r>
      <w:r w:rsidRPr="00D22B5E">
        <w:rPr>
          <w:rFonts w:asciiTheme="majorBidi" w:hAnsiTheme="majorBidi" w:cstheme="majorBidi"/>
          <w:spacing w:val="-3"/>
        </w:rPr>
        <w:t xml:space="preserve"> </w:t>
      </w:r>
      <w:r w:rsidRPr="00D22B5E">
        <w:rPr>
          <w:rFonts w:asciiTheme="majorBidi" w:hAnsiTheme="majorBidi" w:cstheme="majorBidi"/>
        </w:rPr>
        <w:t>of</w:t>
      </w:r>
      <w:r w:rsidRPr="00D22B5E">
        <w:rPr>
          <w:rFonts w:asciiTheme="majorBidi" w:hAnsiTheme="majorBidi" w:cstheme="majorBidi"/>
          <w:spacing w:val="-1"/>
        </w:rPr>
        <w:t xml:space="preserve"> </w:t>
      </w:r>
      <w:r w:rsidRPr="00D22B5E">
        <w:rPr>
          <w:rFonts w:asciiTheme="majorBidi" w:hAnsiTheme="majorBidi" w:cstheme="majorBidi"/>
        </w:rPr>
        <w:t>COVID-19</w:t>
      </w:r>
      <w:r w:rsidRPr="00D22B5E">
        <w:rPr>
          <w:rFonts w:asciiTheme="majorBidi" w:hAnsiTheme="majorBidi" w:cstheme="majorBidi"/>
          <w:spacing w:val="-1"/>
        </w:rPr>
        <w:t xml:space="preserve"> </w:t>
      </w:r>
      <w:r w:rsidRPr="00D22B5E">
        <w:rPr>
          <w:rFonts w:asciiTheme="majorBidi" w:hAnsiTheme="majorBidi" w:cstheme="majorBidi"/>
        </w:rPr>
        <w:t>subjects;</w:t>
      </w:r>
      <w:r w:rsidRPr="00D22B5E">
        <w:rPr>
          <w:rFonts w:asciiTheme="majorBidi" w:hAnsiTheme="majorBidi" w:cstheme="majorBidi"/>
          <w:spacing w:val="-3"/>
        </w:rPr>
        <w:t xml:space="preserve"> </w:t>
      </w:r>
      <w:r w:rsidRPr="00D22B5E">
        <w:rPr>
          <w:rFonts w:asciiTheme="majorBidi" w:hAnsiTheme="majorBidi" w:cstheme="majorBidi"/>
        </w:rPr>
        <w:t>hence,</w:t>
      </w:r>
      <w:r w:rsidRPr="00D22B5E">
        <w:rPr>
          <w:rFonts w:asciiTheme="majorBidi" w:hAnsiTheme="majorBidi" w:cstheme="majorBidi"/>
          <w:spacing w:val="-2"/>
        </w:rPr>
        <w:t xml:space="preserve"> </w:t>
      </w:r>
      <w:r w:rsidRPr="00D22B5E">
        <w:rPr>
          <w:rFonts w:asciiTheme="majorBidi" w:hAnsiTheme="majorBidi" w:cstheme="majorBidi"/>
        </w:rPr>
        <w:t>it</w:t>
      </w:r>
      <w:r w:rsidRPr="00D22B5E">
        <w:rPr>
          <w:rFonts w:asciiTheme="majorBidi" w:hAnsiTheme="majorBidi" w:cstheme="majorBidi"/>
          <w:spacing w:val="-3"/>
        </w:rPr>
        <w:t xml:space="preserve"> </w:t>
      </w:r>
      <w:r w:rsidRPr="00D22B5E">
        <w:rPr>
          <w:rFonts w:asciiTheme="majorBidi" w:hAnsiTheme="majorBidi" w:cstheme="majorBidi"/>
        </w:rPr>
        <w:t xml:space="preserve">gives critical insights to health experts. The paper engenders the contribution of AI in healthcare analytics associated with pandemics. In future research, the multiple data </w:t>
      </w:r>
      <w:proofErr w:type="gramStart"/>
      <w:r w:rsidRPr="00D22B5E">
        <w:rPr>
          <w:rFonts w:asciiTheme="majorBidi" w:hAnsiTheme="majorBidi" w:cstheme="majorBidi"/>
        </w:rPr>
        <w:t>types</w:t>
      </w:r>
      <w:proofErr w:type="gramEnd"/>
      <w:r w:rsidRPr="00D22B5E">
        <w:rPr>
          <w:rFonts w:asciiTheme="majorBidi" w:hAnsiTheme="majorBidi" w:cstheme="majorBidi"/>
        </w:rPr>
        <w:t xml:space="preserve"> fusion would be directed toward more solid predictive model development, which would eventually aid the efficient management of healthcare resources.</w:t>
      </w:r>
    </w:p>
    <w:p w14:paraId="77C87087" w14:textId="77777777" w:rsidR="00CA017D" w:rsidRPr="00D22B5E" w:rsidRDefault="00CA017D" w:rsidP="00CA017D">
      <w:pPr>
        <w:pStyle w:val="BodyText"/>
        <w:spacing w:before="4"/>
        <w:rPr>
          <w:rFonts w:asciiTheme="majorBidi" w:hAnsiTheme="majorBidi" w:cstheme="majorBidi"/>
        </w:rPr>
      </w:pPr>
    </w:p>
    <w:p w14:paraId="5F91EE8A" w14:textId="77777777" w:rsidR="00CA017D" w:rsidRPr="00D22B5E" w:rsidRDefault="00CA017D" w:rsidP="00CA017D">
      <w:pPr>
        <w:rPr>
          <w:rFonts w:asciiTheme="majorBidi" w:hAnsiTheme="majorBidi" w:cstheme="majorBidi"/>
        </w:rPr>
      </w:pPr>
      <w:r w:rsidRPr="00D22B5E">
        <w:rPr>
          <w:rFonts w:asciiTheme="majorBidi" w:hAnsiTheme="majorBidi" w:cstheme="majorBidi"/>
        </w:rPr>
        <w:t>Performance</w:t>
      </w:r>
      <w:r w:rsidRPr="00D22B5E">
        <w:rPr>
          <w:rFonts w:asciiTheme="majorBidi" w:hAnsiTheme="majorBidi" w:cstheme="majorBidi"/>
          <w:spacing w:val="8"/>
        </w:rPr>
        <w:t xml:space="preserve"> </w:t>
      </w:r>
      <w:r w:rsidRPr="00D22B5E">
        <w:rPr>
          <w:rFonts w:asciiTheme="majorBidi" w:hAnsiTheme="majorBidi" w:cstheme="majorBidi"/>
        </w:rPr>
        <w:t>Table:</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7"/>
        <w:gridCol w:w="1804"/>
        <w:gridCol w:w="2320"/>
      </w:tblGrid>
      <w:tr w:rsidR="00CA017D" w:rsidRPr="00D22B5E" w14:paraId="38C82D5D" w14:textId="77777777" w:rsidTr="0007678A">
        <w:trPr>
          <w:trHeight w:val="767"/>
        </w:trPr>
        <w:tc>
          <w:tcPr>
            <w:tcW w:w="1802" w:type="dxa"/>
            <w:shd w:val="clear" w:color="auto" w:fill="4AACC5"/>
          </w:tcPr>
          <w:p w14:paraId="7C791BF1" w14:textId="77777777" w:rsidR="00CA017D" w:rsidRPr="00D22B5E" w:rsidRDefault="00CA017D" w:rsidP="0007678A">
            <w:pPr>
              <w:pStyle w:val="TableParagraph"/>
              <w:ind w:left="107"/>
              <w:rPr>
                <w:rFonts w:asciiTheme="majorBidi" w:hAnsiTheme="majorBidi" w:cstheme="majorBidi"/>
                <w:b/>
                <w:sz w:val="20"/>
              </w:rPr>
            </w:pPr>
            <w:r w:rsidRPr="00D22B5E">
              <w:rPr>
                <w:rFonts w:asciiTheme="majorBidi" w:hAnsiTheme="majorBidi" w:cstheme="majorBidi"/>
                <w:b/>
                <w:color w:val="FFFFFF"/>
                <w:sz w:val="20"/>
              </w:rPr>
              <w:t>Author</w:t>
            </w:r>
            <w:r w:rsidRPr="00D22B5E">
              <w:rPr>
                <w:rFonts w:asciiTheme="majorBidi" w:hAnsiTheme="majorBidi" w:cstheme="majorBidi"/>
                <w:b/>
                <w:color w:val="FFFFFF"/>
                <w:spacing w:val="-7"/>
                <w:sz w:val="20"/>
              </w:rPr>
              <w:t xml:space="preserve"> </w:t>
            </w:r>
            <w:r w:rsidRPr="00D22B5E">
              <w:rPr>
                <w:rFonts w:asciiTheme="majorBidi" w:hAnsiTheme="majorBidi" w:cstheme="majorBidi"/>
                <w:b/>
                <w:color w:val="FFFFFF"/>
                <w:spacing w:val="-2"/>
                <w:sz w:val="20"/>
              </w:rPr>
              <w:t>(year)</w:t>
            </w:r>
          </w:p>
        </w:tc>
        <w:tc>
          <w:tcPr>
            <w:tcW w:w="1807" w:type="dxa"/>
            <w:shd w:val="clear" w:color="auto" w:fill="4AACC5"/>
          </w:tcPr>
          <w:p w14:paraId="4D31D766" w14:textId="77777777" w:rsidR="00CA017D" w:rsidRPr="00D22B5E" w:rsidRDefault="00CA017D" w:rsidP="0007678A">
            <w:pPr>
              <w:pStyle w:val="TableParagraph"/>
              <w:ind w:left="110"/>
              <w:rPr>
                <w:rFonts w:asciiTheme="majorBidi" w:hAnsiTheme="majorBidi" w:cstheme="majorBidi"/>
                <w:b/>
                <w:sz w:val="20"/>
              </w:rPr>
            </w:pPr>
            <w:r w:rsidRPr="00D22B5E">
              <w:rPr>
                <w:rFonts w:asciiTheme="majorBidi" w:hAnsiTheme="majorBidi" w:cstheme="majorBidi"/>
                <w:b/>
                <w:color w:val="FFFFFF"/>
                <w:sz w:val="20"/>
              </w:rPr>
              <w:t>ML/DL</w:t>
            </w:r>
            <w:r w:rsidRPr="00D22B5E">
              <w:rPr>
                <w:rFonts w:asciiTheme="majorBidi" w:hAnsiTheme="majorBidi" w:cstheme="majorBidi"/>
                <w:b/>
                <w:color w:val="FFFFFF"/>
                <w:spacing w:val="-6"/>
                <w:sz w:val="20"/>
              </w:rPr>
              <w:t xml:space="preserve"> </w:t>
            </w:r>
            <w:r w:rsidRPr="00D22B5E">
              <w:rPr>
                <w:rFonts w:asciiTheme="majorBidi" w:hAnsiTheme="majorBidi" w:cstheme="majorBidi"/>
                <w:b/>
                <w:color w:val="FFFFFF"/>
                <w:spacing w:val="-2"/>
                <w:sz w:val="20"/>
              </w:rPr>
              <w:t>Model</w:t>
            </w:r>
          </w:p>
        </w:tc>
        <w:tc>
          <w:tcPr>
            <w:tcW w:w="1804" w:type="dxa"/>
            <w:shd w:val="clear" w:color="auto" w:fill="4AACC5"/>
          </w:tcPr>
          <w:p w14:paraId="0C213ECC" w14:textId="77777777" w:rsidR="00CA017D" w:rsidRPr="00D22B5E" w:rsidRDefault="00CA017D" w:rsidP="0007678A">
            <w:pPr>
              <w:pStyle w:val="TableParagraph"/>
              <w:ind w:left="108"/>
              <w:rPr>
                <w:rFonts w:asciiTheme="majorBidi" w:hAnsiTheme="majorBidi" w:cstheme="majorBidi"/>
                <w:b/>
                <w:sz w:val="20"/>
              </w:rPr>
            </w:pPr>
            <w:r w:rsidRPr="00D22B5E">
              <w:rPr>
                <w:rFonts w:asciiTheme="majorBidi" w:hAnsiTheme="majorBidi" w:cstheme="majorBidi"/>
                <w:b/>
                <w:color w:val="FFFFFF"/>
                <w:spacing w:val="-2"/>
                <w:sz w:val="20"/>
              </w:rPr>
              <w:t>Dataset</w:t>
            </w:r>
          </w:p>
        </w:tc>
        <w:tc>
          <w:tcPr>
            <w:tcW w:w="2320" w:type="dxa"/>
            <w:shd w:val="clear" w:color="auto" w:fill="4AACC5"/>
          </w:tcPr>
          <w:p w14:paraId="7272CA4F" w14:textId="77777777" w:rsidR="00CA017D" w:rsidRPr="00D22B5E" w:rsidRDefault="00CA017D" w:rsidP="0007678A">
            <w:pPr>
              <w:pStyle w:val="TableParagraph"/>
              <w:ind w:left="112"/>
              <w:rPr>
                <w:rFonts w:asciiTheme="majorBidi" w:hAnsiTheme="majorBidi" w:cstheme="majorBidi"/>
                <w:b/>
                <w:sz w:val="20"/>
              </w:rPr>
            </w:pPr>
            <w:r w:rsidRPr="00D22B5E">
              <w:rPr>
                <w:rFonts w:asciiTheme="majorBidi" w:hAnsiTheme="majorBidi" w:cstheme="majorBidi"/>
                <w:b/>
                <w:color w:val="FFFFFF"/>
                <w:sz w:val="20"/>
              </w:rPr>
              <w:t xml:space="preserve">Performance (specify </w:t>
            </w:r>
            <w:r w:rsidRPr="00D22B5E">
              <w:rPr>
                <w:rFonts w:asciiTheme="majorBidi" w:hAnsiTheme="majorBidi" w:cstheme="majorBidi"/>
                <w:b/>
                <w:color w:val="FFFFFF"/>
                <w:spacing w:val="-2"/>
                <w:sz w:val="20"/>
              </w:rPr>
              <w:t>Accuracy/Recall/MSE...)</w:t>
            </w:r>
          </w:p>
        </w:tc>
      </w:tr>
      <w:tr w:rsidR="00CA017D" w:rsidRPr="00D22B5E" w14:paraId="4789F1ED" w14:textId="77777777" w:rsidTr="0007678A">
        <w:trPr>
          <w:trHeight w:val="769"/>
        </w:trPr>
        <w:tc>
          <w:tcPr>
            <w:tcW w:w="1802" w:type="dxa"/>
            <w:shd w:val="clear" w:color="auto" w:fill="DAEDF3"/>
          </w:tcPr>
          <w:p w14:paraId="72811B94" w14:textId="77777777" w:rsidR="00CA017D" w:rsidRPr="00D22B5E" w:rsidRDefault="00CA017D" w:rsidP="0007678A">
            <w:pPr>
              <w:pStyle w:val="TableParagraph"/>
              <w:ind w:left="107" w:right="261"/>
              <w:rPr>
                <w:rFonts w:asciiTheme="majorBidi" w:hAnsiTheme="majorBidi" w:cstheme="majorBidi"/>
                <w:b/>
                <w:sz w:val="20"/>
              </w:rPr>
            </w:pPr>
            <w:r w:rsidRPr="00D22B5E">
              <w:rPr>
                <w:rFonts w:asciiTheme="majorBidi" w:hAnsiTheme="majorBidi" w:cstheme="majorBidi"/>
                <w:b/>
                <w:sz w:val="20"/>
              </w:rPr>
              <w:t>Celestine</w:t>
            </w:r>
            <w:r w:rsidRPr="00D22B5E">
              <w:rPr>
                <w:rFonts w:asciiTheme="majorBidi" w:hAnsiTheme="majorBidi" w:cstheme="majorBidi"/>
                <w:b/>
                <w:spacing w:val="-13"/>
                <w:sz w:val="20"/>
              </w:rPr>
              <w:t xml:space="preserve"> </w:t>
            </w:r>
            <w:proofErr w:type="spellStart"/>
            <w:r w:rsidRPr="00D22B5E">
              <w:rPr>
                <w:rFonts w:asciiTheme="majorBidi" w:hAnsiTheme="majorBidi" w:cstheme="majorBidi"/>
                <w:b/>
                <w:sz w:val="20"/>
              </w:rPr>
              <w:t>Iwendi</w:t>
            </w:r>
            <w:proofErr w:type="spellEnd"/>
            <w:r w:rsidRPr="00D22B5E">
              <w:rPr>
                <w:rFonts w:asciiTheme="majorBidi" w:hAnsiTheme="majorBidi" w:cstheme="majorBidi"/>
                <w:b/>
                <w:sz w:val="20"/>
              </w:rPr>
              <w:t xml:space="preserve"> et al. (2020)</w:t>
            </w:r>
          </w:p>
        </w:tc>
        <w:tc>
          <w:tcPr>
            <w:tcW w:w="1807" w:type="dxa"/>
            <w:shd w:val="clear" w:color="auto" w:fill="DAEDF3"/>
          </w:tcPr>
          <w:p w14:paraId="5E0BF1F4" w14:textId="77777777" w:rsidR="00CA017D" w:rsidRPr="00D22B5E" w:rsidRDefault="00CA017D" w:rsidP="0007678A">
            <w:pPr>
              <w:pStyle w:val="TableParagraph"/>
              <w:ind w:left="110" w:right="296"/>
              <w:rPr>
                <w:rFonts w:asciiTheme="majorBidi" w:hAnsiTheme="majorBidi" w:cstheme="majorBidi"/>
                <w:sz w:val="20"/>
              </w:rPr>
            </w:pPr>
            <w:r w:rsidRPr="00D22B5E">
              <w:rPr>
                <w:rFonts w:asciiTheme="majorBidi" w:hAnsiTheme="majorBidi" w:cstheme="majorBidi"/>
                <w:sz w:val="20"/>
              </w:rPr>
              <w:t>Boosted</w:t>
            </w:r>
            <w:r w:rsidRPr="00D22B5E">
              <w:rPr>
                <w:rFonts w:asciiTheme="majorBidi" w:hAnsiTheme="majorBidi" w:cstheme="majorBidi"/>
                <w:spacing w:val="-13"/>
                <w:sz w:val="20"/>
              </w:rPr>
              <w:t xml:space="preserve"> </w:t>
            </w:r>
            <w:r w:rsidRPr="00D22B5E">
              <w:rPr>
                <w:rFonts w:asciiTheme="majorBidi" w:hAnsiTheme="majorBidi" w:cstheme="majorBidi"/>
                <w:sz w:val="20"/>
              </w:rPr>
              <w:t xml:space="preserve">Random </w:t>
            </w:r>
            <w:r w:rsidRPr="00D22B5E">
              <w:rPr>
                <w:rFonts w:asciiTheme="majorBidi" w:hAnsiTheme="majorBidi" w:cstheme="majorBidi"/>
                <w:spacing w:val="-2"/>
                <w:sz w:val="20"/>
              </w:rPr>
              <w:t>Forest</w:t>
            </w:r>
          </w:p>
        </w:tc>
        <w:tc>
          <w:tcPr>
            <w:tcW w:w="1804" w:type="dxa"/>
            <w:shd w:val="clear" w:color="auto" w:fill="DAEDF3"/>
          </w:tcPr>
          <w:p w14:paraId="0B4DFAC8" w14:textId="77777777" w:rsidR="00CA017D" w:rsidRPr="00D22B5E" w:rsidRDefault="00CA017D" w:rsidP="0007678A">
            <w:pPr>
              <w:pStyle w:val="TableParagraph"/>
              <w:ind w:left="108" w:right="184"/>
              <w:rPr>
                <w:rFonts w:asciiTheme="majorBidi" w:hAnsiTheme="majorBidi" w:cstheme="majorBidi"/>
                <w:sz w:val="20"/>
              </w:rPr>
            </w:pPr>
            <w:r w:rsidRPr="00D22B5E">
              <w:rPr>
                <w:rFonts w:asciiTheme="majorBidi" w:hAnsiTheme="majorBidi" w:cstheme="majorBidi"/>
                <w:sz w:val="20"/>
              </w:rPr>
              <w:t>COVID-19</w:t>
            </w:r>
            <w:r w:rsidRPr="00D22B5E">
              <w:rPr>
                <w:rFonts w:asciiTheme="majorBidi" w:hAnsiTheme="majorBidi" w:cstheme="majorBidi"/>
                <w:spacing w:val="-13"/>
                <w:sz w:val="20"/>
              </w:rPr>
              <w:t xml:space="preserve"> </w:t>
            </w:r>
            <w:r w:rsidRPr="00D22B5E">
              <w:rPr>
                <w:rFonts w:asciiTheme="majorBidi" w:hAnsiTheme="majorBidi" w:cstheme="majorBidi"/>
                <w:sz w:val="20"/>
              </w:rPr>
              <w:t>patient data (Kaggle)</w:t>
            </w:r>
          </w:p>
        </w:tc>
        <w:tc>
          <w:tcPr>
            <w:tcW w:w="2320" w:type="dxa"/>
            <w:shd w:val="clear" w:color="auto" w:fill="DAEDF3"/>
          </w:tcPr>
          <w:p w14:paraId="499A75AA" w14:textId="77777777" w:rsidR="00CA017D" w:rsidRPr="00D22B5E" w:rsidRDefault="00CA017D" w:rsidP="0007678A">
            <w:pPr>
              <w:pStyle w:val="TableParagraph"/>
              <w:spacing w:line="225" w:lineRule="exact"/>
              <w:ind w:left="112"/>
              <w:rPr>
                <w:rFonts w:asciiTheme="majorBidi" w:hAnsiTheme="majorBidi" w:cstheme="majorBidi"/>
                <w:sz w:val="20"/>
              </w:rPr>
            </w:pPr>
            <w:r w:rsidRPr="00D22B5E">
              <w:rPr>
                <w:rFonts w:asciiTheme="majorBidi" w:hAnsiTheme="majorBidi" w:cstheme="majorBidi"/>
                <w:sz w:val="20"/>
              </w:rPr>
              <w:t>Accuracy:</w:t>
            </w:r>
            <w:r w:rsidRPr="00D22B5E">
              <w:rPr>
                <w:rFonts w:asciiTheme="majorBidi" w:hAnsiTheme="majorBidi" w:cstheme="majorBidi"/>
                <w:spacing w:val="-9"/>
                <w:sz w:val="20"/>
              </w:rPr>
              <w:t xml:space="preserve"> </w:t>
            </w:r>
            <w:r w:rsidRPr="00D22B5E">
              <w:rPr>
                <w:rFonts w:asciiTheme="majorBidi" w:hAnsiTheme="majorBidi" w:cstheme="majorBidi"/>
                <w:sz w:val="20"/>
              </w:rPr>
              <w:t>94%,</w:t>
            </w:r>
            <w:r w:rsidRPr="00D22B5E">
              <w:rPr>
                <w:rFonts w:asciiTheme="majorBidi" w:hAnsiTheme="majorBidi" w:cstheme="majorBidi"/>
                <w:spacing w:val="-8"/>
                <w:sz w:val="20"/>
              </w:rPr>
              <w:t xml:space="preserve"> </w:t>
            </w:r>
            <w:r w:rsidRPr="00D22B5E">
              <w:rPr>
                <w:rFonts w:asciiTheme="majorBidi" w:hAnsiTheme="majorBidi" w:cstheme="majorBidi"/>
                <w:spacing w:val="-5"/>
                <w:sz w:val="20"/>
              </w:rPr>
              <w:t>F1</w:t>
            </w:r>
          </w:p>
          <w:p w14:paraId="45A0DEA3" w14:textId="77777777" w:rsidR="00CA017D" w:rsidRPr="00D22B5E" w:rsidRDefault="00CA017D" w:rsidP="0007678A">
            <w:pPr>
              <w:pStyle w:val="TableParagraph"/>
              <w:ind w:left="112"/>
              <w:rPr>
                <w:rFonts w:asciiTheme="majorBidi" w:hAnsiTheme="majorBidi" w:cstheme="majorBidi"/>
                <w:sz w:val="20"/>
              </w:rPr>
            </w:pPr>
            <w:r w:rsidRPr="00D22B5E">
              <w:rPr>
                <w:rFonts w:asciiTheme="majorBidi" w:hAnsiTheme="majorBidi" w:cstheme="majorBidi"/>
                <w:sz w:val="20"/>
              </w:rPr>
              <w:t>Score:</w:t>
            </w:r>
            <w:r w:rsidRPr="00D22B5E">
              <w:rPr>
                <w:rFonts w:asciiTheme="majorBidi" w:hAnsiTheme="majorBidi" w:cstheme="majorBidi"/>
                <w:spacing w:val="-5"/>
                <w:sz w:val="20"/>
              </w:rPr>
              <w:t xml:space="preserve"> </w:t>
            </w:r>
            <w:r w:rsidRPr="00D22B5E">
              <w:rPr>
                <w:rFonts w:asciiTheme="majorBidi" w:hAnsiTheme="majorBidi" w:cstheme="majorBidi"/>
                <w:spacing w:val="-4"/>
                <w:sz w:val="20"/>
              </w:rPr>
              <w:t>0.86</w:t>
            </w:r>
          </w:p>
        </w:tc>
      </w:tr>
    </w:tbl>
    <w:p w14:paraId="1EF7E31B" w14:textId="23B695CB" w:rsidR="00F52493" w:rsidRDefault="00F52493" w:rsidP="00940504">
      <w:pPr>
        <w:pStyle w:val="Heading1"/>
        <w:ind w:left="0"/>
        <w:jc w:val="left"/>
      </w:pPr>
    </w:p>
    <w:p w14:paraId="486C376A" w14:textId="77777777" w:rsidR="00607358" w:rsidRDefault="00607358" w:rsidP="00940504">
      <w:pPr>
        <w:pStyle w:val="Heading1"/>
        <w:ind w:left="0"/>
        <w:jc w:val="left"/>
      </w:pPr>
    </w:p>
    <w:p w14:paraId="05BF2F0C" w14:textId="77777777" w:rsidR="00607358" w:rsidRDefault="00607358" w:rsidP="00940504">
      <w:pPr>
        <w:pStyle w:val="Heading1"/>
        <w:ind w:left="0"/>
        <w:jc w:val="left"/>
      </w:pPr>
    </w:p>
    <w:p w14:paraId="4E42829F" w14:textId="77777777" w:rsidR="00607358" w:rsidRDefault="00607358" w:rsidP="00940504">
      <w:pPr>
        <w:pStyle w:val="Heading1"/>
        <w:ind w:left="0"/>
        <w:jc w:val="left"/>
      </w:pPr>
    </w:p>
    <w:p w14:paraId="76D1E886" w14:textId="77777777" w:rsidR="00607358" w:rsidRDefault="00607358" w:rsidP="00940504">
      <w:pPr>
        <w:pStyle w:val="Heading1"/>
        <w:ind w:left="0"/>
        <w:jc w:val="left"/>
      </w:pPr>
    </w:p>
    <w:p w14:paraId="3876308B" w14:textId="77777777" w:rsidR="00607358" w:rsidRDefault="00607358" w:rsidP="00940504">
      <w:pPr>
        <w:pStyle w:val="Heading1"/>
        <w:ind w:left="0"/>
        <w:jc w:val="left"/>
      </w:pPr>
    </w:p>
    <w:p w14:paraId="58B6C555" w14:textId="77777777" w:rsidR="00607358" w:rsidRDefault="00607358" w:rsidP="00940504">
      <w:pPr>
        <w:pStyle w:val="Heading1"/>
        <w:ind w:left="0"/>
        <w:jc w:val="left"/>
      </w:pPr>
    </w:p>
    <w:p w14:paraId="52F140C6" w14:textId="77777777" w:rsidR="00607358" w:rsidRDefault="00607358" w:rsidP="00940504">
      <w:pPr>
        <w:pStyle w:val="Heading1"/>
        <w:ind w:left="0"/>
        <w:jc w:val="left"/>
      </w:pPr>
    </w:p>
    <w:p w14:paraId="438A794F" w14:textId="77777777" w:rsidR="00607358" w:rsidRDefault="00607358" w:rsidP="00940504">
      <w:pPr>
        <w:pStyle w:val="Heading1"/>
        <w:ind w:left="0"/>
        <w:jc w:val="left"/>
      </w:pPr>
    </w:p>
    <w:p w14:paraId="283EA5AF" w14:textId="77777777" w:rsidR="00607358" w:rsidRDefault="00607358" w:rsidP="00940504">
      <w:pPr>
        <w:pStyle w:val="Heading1"/>
        <w:ind w:left="0"/>
        <w:jc w:val="left"/>
      </w:pPr>
    </w:p>
    <w:p w14:paraId="28E36F1D" w14:textId="77777777" w:rsidR="00607358" w:rsidRDefault="00607358" w:rsidP="00940504">
      <w:pPr>
        <w:pStyle w:val="Heading1"/>
        <w:ind w:left="0"/>
        <w:jc w:val="left"/>
      </w:pPr>
    </w:p>
    <w:p w14:paraId="08A41C10" w14:textId="77777777" w:rsidR="00F52493" w:rsidRPr="00F52493" w:rsidRDefault="00F52493" w:rsidP="00F52493">
      <w:pPr>
        <w:jc w:val="center"/>
        <w:rPr>
          <w:rFonts w:ascii="Times New Roman" w:hAnsi="Times New Roman" w:cs="Times New Roman"/>
          <w:sz w:val="34"/>
          <w:szCs w:val="34"/>
        </w:rPr>
      </w:pPr>
      <w:r w:rsidRPr="00F52493">
        <w:rPr>
          <w:rFonts w:ascii="Times New Roman" w:hAnsi="Times New Roman" w:cs="Times New Roman"/>
          <w:sz w:val="34"/>
          <w:szCs w:val="34"/>
        </w:rPr>
        <w:lastRenderedPageBreak/>
        <w:t>Wastewater-Based Prediction of COVID-19 Cases Using a Random Forest</w:t>
      </w:r>
      <w:r w:rsidRPr="00F52493">
        <w:rPr>
          <w:rFonts w:ascii="Times New Roman" w:hAnsi="Times New Roman" w:cs="Times New Roman"/>
          <w:spacing w:val="-2"/>
          <w:sz w:val="34"/>
          <w:szCs w:val="34"/>
        </w:rPr>
        <w:t xml:space="preserve"> </w:t>
      </w:r>
      <w:r w:rsidRPr="00F52493">
        <w:rPr>
          <w:rFonts w:ascii="Times New Roman" w:hAnsi="Times New Roman" w:cs="Times New Roman"/>
          <w:sz w:val="34"/>
          <w:szCs w:val="34"/>
        </w:rPr>
        <w:t>Algorithm</w:t>
      </w:r>
      <w:r w:rsidRPr="00F52493">
        <w:rPr>
          <w:rFonts w:ascii="Times New Roman" w:hAnsi="Times New Roman" w:cs="Times New Roman"/>
          <w:spacing w:val="-8"/>
          <w:sz w:val="34"/>
          <w:szCs w:val="34"/>
        </w:rPr>
        <w:t xml:space="preserve"> </w:t>
      </w:r>
      <w:r w:rsidRPr="00F52493">
        <w:rPr>
          <w:rFonts w:ascii="Times New Roman" w:hAnsi="Times New Roman" w:cs="Times New Roman"/>
          <w:sz w:val="34"/>
          <w:szCs w:val="34"/>
        </w:rPr>
        <w:t>with</w:t>
      </w:r>
      <w:r w:rsidRPr="00F52493">
        <w:rPr>
          <w:rFonts w:ascii="Times New Roman" w:hAnsi="Times New Roman" w:cs="Times New Roman"/>
          <w:spacing w:val="-5"/>
          <w:sz w:val="34"/>
          <w:szCs w:val="34"/>
        </w:rPr>
        <w:t xml:space="preserve"> </w:t>
      </w:r>
      <w:r w:rsidRPr="00F52493">
        <w:rPr>
          <w:rFonts w:ascii="Times New Roman" w:hAnsi="Times New Roman" w:cs="Times New Roman"/>
          <w:sz w:val="34"/>
          <w:szCs w:val="34"/>
        </w:rPr>
        <w:t>Strain</w:t>
      </w:r>
      <w:r w:rsidRPr="00F52493">
        <w:rPr>
          <w:rFonts w:ascii="Times New Roman" w:hAnsi="Times New Roman" w:cs="Times New Roman"/>
          <w:spacing w:val="-9"/>
          <w:sz w:val="34"/>
          <w:szCs w:val="34"/>
        </w:rPr>
        <w:t xml:space="preserve"> </w:t>
      </w:r>
      <w:r w:rsidRPr="00F52493">
        <w:rPr>
          <w:rFonts w:ascii="Times New Roman" w:hAnsi="Times New Roman" w:cs="Times New Roman"/>
          <w:sz w:val="34"/>
          <w:szCs w:val="34"/>
        </w:rPr>
        <w:t>Prevalence</w:t>
      </w:r>
      <w:r w:rsidRPr="00F52493">
        <w:rPr>
          <w:rFonts w:ascii="Times New Roman" w:hAnsi="Times New Roman" w:cs="Times New Roman"/>
          <w:spacing w:val="-5"/>
          <w:sz w:val="34"/>
          <w:szCs w:val="34"/>
        </w:rPr>
        <w:t xml:space="preserve"> </w:t>
      </w:r>
      <w:r w:rsidRPr="00F52493">
        <w:rPr>
          <w:rFonts w:ascii="Times New Roman" w:hAnsi="Times New Roman" w:cs="Times New Roman"/>
          <w:sz w:val="34"/>
          <w:szCs w:val="34"/>
        </w:rPr>
        <w:t>Data:</w:t>
      </w:r>
      <w:r w:rsidRPr="00F52493">
        <w:rPr>
          <w:rFonts w:ascii="Times New Roman" w:hAnsi="Times New Roman" w:cs="Times New Roman"/>
          <w:spacing w:val="-6"/>
          <w:sz w:val="34"/>
          <w:szCs w:val="34"/>
        </w:rPr>
        <w:t xml:space="preserve"> </w:t>
      </w:r>
      <w:r w:rsidRPr="00F52493">
        <w:rPr>
          <w:rFonts w:ascii="Times New Roman" w:hAnsi="Times New Roman" w:cs="Times New Roman"/>
          <w:sz w:val="34"/>
          <w:szCs w:val="34"/>
        </w:rPr>
        <w:t>A</w:t>
      </w:r>
      <w:r w:rsidRPr="00F52493">
        <w:rPr>
          <w:rFonts w:ascii="Times New Roman" w:hAnsi="Times New Roman" w:cs="Times New Roman"/>
          <w:spacing w:val="-4"/>
          <w:sz w:val="34"/>
          <w:szCs w:val="34"/>
        </w:rPr>
        <w:t xml:space="preserve"> </w:t>
      </w:r>
      <w:r w:rsidRPr="00F52493">
        <w:rPr>
          <w:rFonts w:ascii="Times New Roman" w:hAnsi="Times New Roman" w:cs="Times New Roman"/>
          <w:sz w:val="34"/>
          <w:szCs w:val="34"/>
        </w:rPr>
        <w:t>Case</w:t>
      </w:r>
      <w:r w:rsidRPr="00F52493">
        <w:rPr>
          <w:rFonts w:ascii="Times New Roman" w:hAnsi="Times New Roman" w:cs="Times New Roman"/>
          <w:spacing w:val="-5"/>
          <w:sz w:val="34"/>
          <w:szCs w:val="34"/>
        </w:rPr>
        <w:t xml:space="preserve"> </w:t>
      </w:r>
      <w:r w:rsidRPr="00F52493">
        <w:rPr>
          <w:rFonts w:ascii="Times New Roman" w:hAnsi="Times New Roman" w:cs="Times New Roman"/>
          <w:sz w:val="34"/>
          <w:szCs w:val="34"/>
        </w:rPr>
        <w:t>Study</w:t>
      </w:r>
      <w:r w:rsidRPr="00F52493">
        <w:rPr>
          <w:rFonts w:ascii="Times New Roman" w:hAnsi="Times New Roman" w:cs="Times New Roman"/>
          <w:spacing w:val="-9"/>
          <w:sz w:val="34"/>
          <w:szCs w:val="34"/>
        </w:rPr>
        <w:t xml:space="preserve"> </w:t>
      </w:r>
      <w:r w:rsidRPr="00F52493">
        <w:rPr>
          <w:rFonts w:ascii="Times New Roman" w:hAnsi="Times New Roman" w:cs="Times New Roman"/>
          <w:sz w:val="34"/>
          <w:szCs w:val="34"/>
        </w:rPr>
        <w:t>of</w:t>
      </w:r>
      <w:r w:rsidRPr="00F52493">
        <w:rPr>
          <w:rFonts w:ascii="Times New Roman" w:hAnsi="Times New Roman" w:cs="Times New Roman"/>
          <w:spacing w:val="-2"/>
          <w:sz w:val="34"/>
          <w:szCs w:val="34"/>
        </w:rPr>
        <w:t xml:space="preserve"> </w:t>
      </w:r>
      <w:r w:rsidRPr="00F52493">
        <w:rPr>
          <w:rFonts w:ascii="Times New Roman" w:hAnsi="Times New Roman" w:cs="Times New Roman"/>
          <w:sz w:val="34"/>
          <w:szCs w:val="34"/>
        </w:rPr>
        <w:t>Five Municipalities in Latvia</w:t>
      </w:r>
    </w:p>
    <w:p w14:paraId="162AB6A4" w14:textId="77777777" w:rsidR="00F52493" w:rsidRPr="00F52493" w:rsidRDefault="00F52493" w:rsidP="00F52493">
      <w:pPr>
        <w:pStyle w:val="BodyText"/>
        <w:spacing w:before="4"/>
        <w:ind w:right="15"/>
        <w:jc w:val="center"/>
        <w:rPr>
          <w:rFonts w:ascii="Times New Roman" w:hAnsi="Times New Roman" w:cs="Times New Roman"/>
        </w:rPr>
      </w:pPr>
      <w:r w:rsidRPr="00F52493">
        <w:rPr>
          <w:rFonts w:ascii="Times New Roman" w:hAnsi="Times New Roman" w:cs="Times New Roman"/>
        </w:rPr>
        <w:t>Brigita</w:t>
      </w:r>
      <w:r w:rsidRPr="00F52493">
        <w:rPr>
          <w:rFonts w:ascii="Times New Roman" w:hAnsi="Times New Roman" w:cs="Times New Roman"/>
          <w:spacing w:val="-5"/>
        </w:rPr>
        <w:t xml:space="preserve"> </w:t>
      </w:r>
      <w:proofErr w:type="spellStart"/>
      <w:r w:rsidRPr="00F52493">
        <w:rPr>
          <w:rFonts w:ascii="Times New Roman" w:hAnsi="Times New Roman" w:cs="Times New Roman"/>
        </w:rPr>
        <w:t>Dejus</w:t>
      </w:r>
      <w:proofErr w:type="spellEnd"/>
      <w:r w:rsidRPr="00F52493">
        <w:rPr>
          <w:rFonts w:ascii="Times New Roman" w:hAnsi="Times New Roman" w:cs="Times New Roman"/>
        </w:rPr>
        <w:t>,</w:t>
      </w:r>
      <w:r w:rsidRPr="00F52493">
        <w:rPr>
          <w:rFonts w:ascii="Times New Roman" w:hAnsi="Times New Roman" w:cs="Times New Roman"/>
          <w:spacing w:val="-1"/>
        </w:rPr>
        <w:t xml:space="preserve"> </w:t>
      </w:r>
      <w:r w:rsidRPr="00F52493">
        <w:rPr>
          <w:rFonts w:ascii="Times New Roman" w:hAnsi="Times New Roman" w:cs="Times New Roman"/>
        </w:rPr>
        <w:t>Pāvels</w:t>
      </w:r>
      <w:r w:rsidRPr="00F52493">
        <w:rPr>
          <w:rFonts w:ascii="Times New Roman" w:hAnsi="Times New Roman" w:cs="Times New Roman"/>
          <w:spacing w:val="-4"/>
        </w:rPr>
        <w:t xml:space="preserve"> </w:t>
      </w:r>
      <w:proofErr w:type="spellStart"/>
      <w:r w:rsidRPr="00F52493">
        <w:rPr>
          <w:rFonts w:ascii="Times New Roman" w:hAnsi="Times New Roman" w:cs="Times New Roman"/>
        </w:rPr>
        <w:t>Cacivkins</w:t>
      </w:r>
      <w:proofErr w:type="spellEnd"/>
      <w:r w:rsidRPr="00F52493">
        <w:rPr>
          <w:rFonts w:ascii="Times New Roman" w:hAnsi="Times New Roman" w:cs="Times New Roman"/>
        </w:rPr>
        <w:t>,</w:t>
      </w:r>
      <w:r w:rsidRPr="00F52493">
        <w:rPr>
          <w:rFonts w:ascii="Times New Roman" w:hAnsi="Times New Roman" w:cs="Times New Roman"/>
          <w:spacing w:val="-1"/>
        </w:rPr>
        <w:t xml:space="preserve"> </w:t>
      </w:r>
      <w:r w:rsidRPr="00F52493">
        <w:rPr>
          <w:rFonts w:ascii="Times New Roman" w:hAnsi="Times New Roman" w:cs="Times New Roman"/>
        </w:rPr>
        <w:t>Dita</w:t>
      </w:r>
      <w:r w:rsidRPr="00F52493">
        <w:rPr>
          <w:rFonts w:ascii="Times New Roman" w:hAnsi="Times New Roman" w:cs="Times New Roman"/>
          <w:spacing w:val="-5"/>
        </w:rPr>
        <w:t xml:space="preserve"> </w:t>
      </w:r>
      <w:proofErr w:type="spellStart"/>
      <w:r w:rsidRPr="00F52493">
        <w:rPr>
          <w:rFonts w:ascii="Times New Roman" w:hAnsi="Times New Roman" w:cs="Times New Roman"/>
        </w:rPr>
        <w:t>Gudra</w:t>
      </w:r>
      <w:proofErr w:type="spellEnd"/>
      <w:r w:rsidRPr="00F52493">
        <w:rPr>
          <w:rFonts w:ascii="Times New Roman" w:hAnsi="Times New Roman" w:cs="Times New Roman"/>
        </w:rPr>
        <w:t>,</w:t>
      </w:r>
      <w:r w:rsidRPr="00F52493">
        <w:rPr>
          <w:rFonts w:ascii="Times New Roman" w:hAnsi="Times New Roman" w:cs="Times New Roman"/>
          <w:spacing w:val="-1"/>
        </w:rPr>
        <w:t xml:space="preserve"> </w:t>
      </w:r>
      <w:r w:rsidRPr="00F52493">
        <w:rPr>
          <w:rFonts w:ascii="Times New Roman" w:hAnsi="Times New Roman" w:cs="Times New Roman"/>
        </w:rPr>
        <w:t>Sandis</w:t>
      </w:r>
      <w:r w:rsidRPr="00F52493">
        <w:rPr>
          <w:rFonts w:ascii="Times New Roman" w:hAnsi="Times New Roman" w:cs="Times New Roman"/>
          <w:spacing w:val="-8"/>
        </w:rPr>
        <w:t xml:space="preserve"> </w:t>
      </w:r>
      <w:proofErr w:type="spellStart"/>
      <w:r w:rsidRPr="00F52493">
        <w:rPr>
          <w:rFonts w:ascii="Times New Roman" w:hAnsi="Times New Roman" w:cs="Times New Roman"/>
        </w:rPr>
        <w:t>Dejus</w:t>
      </w:r>
      <w:proofErr w:type="spellEnd"/>
      <w:r w:rsidRPr="00F52493">
        <w:rPr>
          <w:rFonts w:ascii="Times New Roman" w:hAnsi="Times New Roman" w:cs="Times New Roman"/>
        </w:rPr>
        <w:t>,</w:t>
      </w:r>
      <w:r w:rsidRPr="00F52493">
        <w:rPr>
          <w:rFonts w:ascii="Times New Roman" w:hAnsi="Times New Roman" w:cs="Times New Roman"/>
          <w:spacing w:val="-4"/>
        </w:rPr>
        <w:t xml:space="preserve"> </w:t>
      </w:r>
      <w:r w:rsidRPr="00F52493">
        <w:rPr>
          <w:rFonts w:ascii="Times New Roman" w:hAnsi="Times New Roman" w:cs="Times New Roman"/>
        </w:rPr>
        <w:t>Maija</w:t>
      </w:r>
      <w:r w:rsidRPr="00F52493">
        <w:rPr>
          <w:rFonts w:ascii="Times New Roman" w:hAnsi="Times New Roman" w:cs="Times New Roman"/>
          <w:spacing w:val="-1"/>
        </w:rPr>
        <w:t xml:space="preserve"> </w:t>
      </w:r>
      <w:r w:rsidRPr="00F52493">
        <w:rPr>
          <w:rFonts w:ascii="Times New Roman" w:hAnsi="Times New Roman" w:cs="Times New Roman"/>
        </w:rPr>
        <w:t>Ustinova,</w:t>
      </w:r>
      <w:r w:rsidRPr="00F52493">
        <w:rPr>
          <w:rFonts w:ascii="Times New Roman" w:hAnsi="Times New Roman" w:cs="Times New Roman"/>
          <w:spacing w:val="-1"/>
        </w:rPr>
        <w:t xml:space="preserve"> </w:t>
      </w:r>
      <w:r w:rsidRPr="00F52493">
        <w:rPr>
          <w:rFonts w:ascii="Times New Roman" w:hAnsi="Times New Roman" w:cs="Times New Roman"/>
        </w:rPr>
        <w:t>Ance</w:t>
      </w:r>
      <w:r w:rsidRPr="00F52493">
        <w:rPr>
          <w:rFonts w:ascii="Times New Roman" w:hAnsi="Times New Roman" w:cs="Times New Roman"/>
          <w:spacing w:val="-5"/>
        </w:rPr>
        <w:t xml:space="preserve"> </w:t>
      </w:r>
      <w:proofErr w:type="spellStart"/>
      <w:r w:rsidRPr="00F52493">
        <w:rPr>
          <w:rFonts w:ascii="Times New Roman" w:hAnsi="Times New Roman" w:cs="Times New Roman"/>
        </w:rPr>
        <w:t>Roga</w:t>
      </w:r>
      <w:proofErr w:type="spellEnd"/>
      <w:r w:rsidRPr="00F52493">
        <w:rPr>
          <w:rFonts w:ascii="Times New Roman" w:hAnsi="Times New Roman" w:cs="Times New Roman"/>
        </w:rPr>
        <w:t>,</w:t>
      </w:r>
      <w:r w:rsidRPr="00F52493">
        <w:rPr>
          <w:rFonts w:ascii="Times New Roman" w:hAnsi="Times New Roman" w:cs="Times New Roman"/>
          <w:spacing w:val="-1"/>
        </w:rPr>
        <w:t xml:space="preserve"> </w:t>
      </w:r>
      <w:r w:rsidRPr="00F52493">
        <w:rPr>
          <w:rFonts w:ascii="Times New Roman" w:hAnsi="Times New Roman" w:cs="Times New Roman"/>
        </w:rPr>
        <w:t>Martins</w:t>
      </w:r>
      <w:r w:rsidRPr="00F52493">
        <w:rPr>
          <w:rFonts w:ascii="Times New Roman" w:hAnsi="Times New Roman" w:cs="Times New Roman"/>
          <w:spacing w:val="-3"/>
        </w:rPr>
        <w:t xml:space="preserve"> </w:t>
      </w:r>
      <w:proofErr w:type="spellStart"/>
      <w:r w:rsidRPr="00F52493">
        <w:rPr>
          <w:rFonts w:ascii="Times New Roman" w:hAnsi="Times New Roman" w:cs="Times New Roman"/>
        </w:rPr>
        <w:t>Strods</w:t>
      </w:r>
      <w:proofErr w:type="spellEnd"/>
      <w:r w:rsidRPr="00F52493">
        <w:rPr>
          <w:rFonts w:ascii="Times New Roman" w:hAnsi="Times New Roman" w:cs="Times New Roman"/>
        </w:rPr>
        <w:t>,</w:t>
      </w:r>
      <w:r w:rsidRPr="00F52493">
        <w:rPr>
          <w:rFonts w:ascii="Times New Roman" w:hAnsi="Times New Roman" w:cs="Times New Roman"/>
          <w:spacing w:val="-4"/>
        </w:rPr>
        <w:t xml:space="preserve"> </w:t>
      </w:r>
      <w:r w:rsidRPr="00F52493">
        <w:rPr>
          <w:rFonts w:ascii="Times New Roman" w:hAnsi="Times New Roman" w:cs="Times New Roman"/>
        </w:rPr>
        <w:t>Juris</w:t>
      </w:r>
      <w:r w:rsidRPr="00F52493">
        <w:rPr>
          <w:rFonts w:ascii="Times New Roman" w:hAnsi="Times New Roman" w:cs="Times New Roman"/>
          <w:spacing w:val="-8"/>
        </w:rPr>
        <w:t xml:space="preserve"> </w:t>
      </w:r>
      <w:proofErr w:type="spellStart"/>
      <w:r w:rsidRPr="00F52493">
        <w:rPr>
          <w:rFonts w:ascii="Times New Roman" w:hAnsi="Times New Roman" w:cs="Times New Roman"/>
        </w:rPr>
        <w:t>Kibilds</w:t>
      </w:r>
      <w:proofErr w:type="spellEnd"/>
      <w:r w:rsidRPr="00F52493">
        <w:rPr>
          <w:rFonts w:ascii="Times New Roman" w:hAnsi="Times New Roman" w:cs="Times New Roman"/>
        </w:rPr>
        <w:t xml:space="preserve">, Guntis </w:t>
      </w:r>
      <w:proofErr w:type="spellStart"/>
      <w:r w:rsidRPr="00F52493">
        <w:rPr>
          <w:rFonts w:ascii="Times New Roman" w:hAnsi="Times New Roman" w:cs="Times New Roman"/>
        </w:rPr>
        <w:t>Boikmanis</w:t>
      </w:r>
      <w:proofErr w:type="spellEnd"/>
      <w:r w:rsidRPr="00F52493">
        <w:rPr>
          <w:rFonts w:ascii="Times New Roman" w:hAnsi="Times New Roman" w:cs="Times New Roman"/>
        </w:rPr>
        <w:t xml:space="preserve">, Karina </w:t>
      </w:r>
      <w:proofErr w:type="spellStart"/>
      <w:r w:rsidRPr="00F52493">
        <w:rPr>
          <w:rFonts w:ascii="Times New Roman" w:hAnsi="Times New Roman" w:cs="Times New Roman"/>
        </w:rPr>
        <w:t>Ortlova</w:t>
      </w:r>
      <w:proofErr w:type="spellEnd"/>
      <w:r w:rsidRPr="00F52493">
        <w:rPr>
          <w:rFonts w:ascii="Times New Roman" w:hAnsi="Times New Roman" w:cs="Times New Roman"/>
        </w:rPr>
        <w:t xml:space="preserve">, Laura Krivko, Liga </w:t>
      </w:r>
      <w:proofErr w:type="spellStart"/>
      <w:r w:rsidRPr="00F52493">
        <w:rPr>
          <w:rFonts w:ascii="Times New Roman" w:hAnsi="Times New Roman" w:cs="Times New Roman"/>
        </w:rPr>
        <w:t>Birzniece</w:t>
      </w:r>
      <w:proofErr w:type="spellEnd"/>
      <w:r w:rsidRPr="00F52493">
        <w:rPr>
          <w:rFonts w:ascii="Times New Roman" w:hAnsi="Times New Roman" w:cs="Times New Roman"/>
        </w:rPr>
        <w:t xml:space="preserve">, Edmunds </w:t>
      </w:r>
      <w:proofErr w:type="spellStart"/>
      <w:r w:rsidRPr="00F52493">
        <w:rPr>
          <w:rFonts w:ascii="Times New Roman" w:hAnsi="Times New Roman" w:cs="Times New Roman"/>
        </w:rPr>
        <w:t>Skinderskis</w:t>
      </w:r>
      <w:proofErr w:type="spellEnd"/>
      <w:r w:rsidRPr="00F52493">
        <w:rPr>
          <w:rFonts w:ascii="Times New Roman" w:hAnsi="Times New Roman" w:cs="Times New Roman"/>
        </w:rPr>
        <w:t xml:space="preserve">, </w:t>
      </w:r>
      <w:proofErr w:type="spellStart"/>
      <w:r w:rsidRPr="00F52493">
        <w:rPr>
          <w:rFonts w:ascii="Times New Roman" w:hAnsi="Times New Roman" w:cs="Times New Roman"/>
        </w:rPr>
        <w:t>Aivars</w:t>
      </w:r>
      <w:proofErr w:type="spellEnd"/>
      <w:r w:rsidRPr="00F52493">
        <w:rPr>
          <w:rFonts w:ascii="Times New Roman" w:hAnsi="Times New Roman" w:cs="Times New Roman"/>
        </w:rPr>
        <w:t xml:space="preserve"> Berzins, Davids </w:t>
      </w:r>
      <w:proofErr w:type="spellStart"/>
      <w:r w:rsidRPr="00F52493">
        <w:rPr>
          <w:rFonts w:ascii="Times New Roman" w:hAnsi="Times New Roman" w:cs="Times New Roman"/>
        </w:rPr>
        <w:t>Fridmanis</w:t>
      </w:r>
      <w:proofErr w:type="spellEnd"/>
      <w:r w:rsidRPr="00F52493">
        <w:rPr>
          <w:rFonts w:ascii="Times New Roman" w:hAnsi="Times New Roman" w:cs="Times New Roman"/>
        </w:rPr>
        <w:t xml:space="preserve">, Talis </w:t>
      </w:r>
      <w:proofErr w:type="spellStart"/>
      <w:r w:rsidRPr="00F52493">
        <w:rPr>
          <w:rFonts w:ascii="Times New Roman" w:hAnsi="Times New Roman" w:cs="Times New Roman"/>
        </w:rPr>
        <w:t>Juhna</w:t>
      </w:r>
      <w:proofErr w:type="spellEnd"/>
    </w:p>
    <w:p w14:paraId="4B6E0B41" w14:textId="77E121B7" w:rsidR="00F52493" w:rsidRPr="00F52493" w:rsidRDefault="00F52493" w:rsidP="00F52493">
      <w:pPr>
        <w:rPr>
          <w:rFonts w:ascii="Times New Roman" w:hAnsi="Times New Roman" w:cs="Times New Roman"/>
          <w:sz w:val="34"/>
          <w:szCs w:val="34"/>
        </w:rPr>
      </w:pPr>
    </w:p>
    <w:p w14:paraId="18B33E99" w14:textId="3F6339B1" w:rsidR="00F52493" w:rsidRPr="00F52493" w:rsidRDefault="005640CD" w:rsidP="00F52493">
      <w:pPr>
        <w:pStyle w:val="BodyText"/>
        <w:spacing w:before="52"/>
        <w:rPr>
          <w:rFonts w:ascii="Times New Roman" w:hAnsi="Times New Roman" w:cs="Times New Roman"/>
          <w:sz w:val="16"/>
        </w:rPr>
      </w:pPr>
      <w:r w:rsidRPr="00F52493">
        <w:rPr>
          <w:rFonts w:ascii="Times New Roman" w:hAnsi="Times New Roman" w:cs="Times New Roman"/>
          <w:noProof/>
        </w:rPr>
        <mc:AlternateContent>
          <mc:Choice Requires="wps">
            <w:drawing>
              <wp:anchor distT="0" distB="0" distL="0" distR="0" simplePos="0" relativeHeight="251656704" behindDoc="0" locked="0" layoutInCell="1" allowOverlap="1" wp14:anchorId="58D8FC3B" wp14:editId="54A45524">
                <wp:simplePos x="0" y="0"/>
                <wp:positionH relativeFrom="page">
                  <wp:posOffset>756285</wp:posOffset>
                </wp:positionH>
                <wp:positionV relativeFrom="paragraph">
                  <wp:posOffset>152400</wp:posOffset>
                </wp:positionV>
                <wp:extent cx="4095115" cy="1471295"/>
                <wp:effectExtent l="0" t="0" r="0" b="0"/>
                <wp:wrapNone/>
                <wp:docPr id="212458099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115" cy="1471295"/>
                        </a:xfrm>
                        <a:prstGeom prst="rect">
                          <a:avLst/>
                        </a:prstGeom>
                        <a:solidFill>
                          <a:srgbClr val="D9D9D9"/>
                        </a:solidFill>
                      </wps:spPr>
                      <wps:txbx>
                        <w:txbxContent>
                          <w:p w14:paraId="63E3E29A" w14:textId="77777777" w:rsidR="00F52493" w:rsidRPr="00F52493" w:rsidRDefault="00F52493" w:rsidP="00F52493">
                            <w:pPr>
                              <w:spacing w:before="120"/>
                              <w:ind w:left="110"/>
                              <w:rPr>
                                <w:b/>
                                <w:color w:val="EEECE1" w:themeColor="background2"/>
                                <w:sz w:val="18"/>
                              </w:rPr>
                            </w:pPr>
                            <w:r w:rsidRPr="00F52493">
                              <w:rPr>
                                <w:b/>
                                <w:color w:val="EEECE1" w:themeColor="background2"/>
                                <w:spacing w:val="-2"/>
                                <w:sz w:val="18"/>
                              </w:rPr>
                              <w:t>Abstract</w:t>
                            </w:r>
                          </w:p>
                          <w:p w14:paraId="387918A5" w14:textId="77777777" w:rsidR="00F52493" w:rsidRPr="00F52493" w:rsidRDefault="00F52493" w:rsidP="00F52493">
                            <w:pPr>
                              <w:spacing w:before="120"/>
                              <w:ind w:left="110" w:right="245"/>
                              <w:rPr>
                                <w:b/>
                                <w:color w:val="EEECE1" w:themeColor="background2"/>
                                <w:sz w:val="18"/>
                              </w:rPr>
                            </w:pPr>
                            <w:r w:rsidRPr="00F52493">
                              <w:rPr>
                                <w:b/>
                                <w:color w:val="EEECE1" w:themeColor="background2"/>
                                <w:sz w:val="18"/>
                              </w:rPr>
                              <w:t>This modeling study applied wastewater-based epidemiology capabilities to forecast</w:t>
                            </w:r>
                            <w:r w:rsidRPr="00F52493">
                              <w:rPr>
                                <w:b/>
                                <w:color w:val="EEECE1" w:themeColor="background2"/>
                                <w:spacing w:val="-4"/>
                                <w:sz w:val="18"/>
                              </w:rPr>
                              <w:t xml:space="preserve"> </w:t>
                            </w:r>
                            <w:r w:rsidRPr="00F52493">
                              <w:rPr>
                                <w:b/>
                                <w:color w:val="EEECE1" w:themeColor="background2"/>
                                <w:sz w:val="18"/>
                              </w:rPr>
                              <w:t>the</w:t>
                            </w:r>
                            <w:r w:rsidRPr="00F52493">
                              <w:rPr>
                                <w:b/>
                                <w:color w:val="EEECE1" w:themeColor="background2"/>
                                <w:spacing w:val="-5"/>
                                <w:sz w:val="18"/>
                              </w:rPr>
                              <w:t xml:space="preserve"> </w:t>
                            </w:r>
                            <w:r w:rsidRPr="00F52493">
                              <w:rPr>
                                <w:b/>
                                <w:color w:val="EEECE1" w:themeColor="background2"/>
                                <w:sz w:val="18"/>
                              </w:rPr>
                              <w:t>cases</w:t>
                            </w:r>
                            <w:r w:rsidRPr="00F52493">
                              <w:rPr>
                                <w:b/>
                                <w:color w:val="EEECE1" w:themeColor="background2"/>
                                <w:spacing w:val="-5"/>
                                <w:sz w:val="18"/>
                              </w:rPr>
                              <w:t xml:space="preserve"> </w:t>
                            </w:r>
                            <w:r w:rsidRPr="00F52493">
                              <w:rPr>
                                <w:b/>
                                <w:color w:val="EEECE1" w:themeColor="background2"/>
                                <w:sz w:val="18"/>
                              </w:rPr>
                              <w:t>of COVID-19</w:t>
                            </w:r>
                            <w:r w:rsidRPr="00F52493">
                              <w:rPr>
                                <w:b/>
                                <w:color w:val="EEECE1" w:themeColor="background2"/>
                                <w:spacing w:val="-5"/>
                                <w:sz w:val="18"/>
                              </w:rPr>
                              <w:t xml:space="preserve"> </w:t>
                            </w:r>
                            <w:r w:rsidRPr="00F52493">
                              <w:rPr>
                                <w:b/>
                                <w:color w:val="EEECE1" w:themeColor="background2"/>
                                <w:sz w:val="18"/>
                              </w:rPr>
                              <w:t>at</w:t>
                            </w:r>
                            <w:r w:rsidRPr="00F52493">
                              <w:rPr>
                                <w:b/>
                                <w:color w:val="EEECE1" w:themeColor="background2"/>
                                <w:spacing w:val="-4"/>
                                <w:sz w:val="18"/>
                              </w:rPr>
                              <w:t xml:space="preserve"> </w:t>
                            </w:r>
                            <w:r w:rsidRPr="00F52493">
                              <w:rPr>
                                <w:b/>
                                <w:color w:val="EEECE1" w:themeColor="background2"/>
                                <w:sz w:val="18"/>
                              </w:rPr>
                              <w:t>the</w:t>
                            </w:r>
                            <w:r w:rsidRPr="00F52493">
                              <w:rPr>
                                <w:b/>
                                <w:color w:val="EEECE1" w:themeColor="background2"/>
                                <w:spacing w:val="-5"/>
                                <w:sz w:val="18"/>
                              </w:rPr>
                              <w:t xml:space="preserve"> </w:t>
                            </w:r>
                            <w:r w:rsidRPr="00F52493">
                              <w:rPr>
                                <w:b/>
                                <w:color w:val="EEECE1" w:themeColor="background2"/>
                                <w:sz w:val="18"/>
                              </w:rPr>
                              <w:t>administrative</w:t>
                            </w:r>
                            <w:r w:rsidRPr="00F52493">
                              <w:rPr>
                                <w:b/>
                                <w:color w:val="EEECE1" w:themeColor="background2"/>
                                <w:spacing w:val="-5"/>
                                <w:sz w:val="18"/>
                              </w:rPr>
                              <w:t xml:space="preserve"> </w:t>
                            </w:r>
                            <w:r w:rsidRPr="00F52493">
                              <w:rPr>
                                <w:b/>
                                <w:color w:val="EEECE1" w:themeColor="background2"/>
                                <w:sz w:val="18"/>
                              </w:rPr>
                              <w:t>level</w:t>
                            </w:r>
                            <w:r w:rsidRPr="00F52493">
                              <w:rPr>
                                <w:b/>
                                <w:color w:val="EEECE1" w:themeColor="background2"/>
                                <w:spacing w:val="-3"/>
                                <w:sz w:val="18"/>
                              </w:rPr>
                              <w:t xml:space="preserve"> </w:t>
                            </w:r>
                            <w:r w:rsidRPr="00F52493">
                              <w:rPr>
                                <w:b/>
                                <w:color w:val="EEECE1" w:themeColor="background2"/>
                                <w:sz w:val="18"/>
                              </w:rPr>
                              <w:t>in</w:t>
                            </w:r>
                            <w:r w:rsidRPr="00F52493">
                              <w:rPr>
                                <w:b/>
                                <w:color w:val="EEECE1" w:themeColor="background2"/>
                                <w:spacing w:val="-6"/>
                                <w:sz w:val="18"/>
                              </w:rPr>
                              <w:t xml:space="preserve"> </w:t>
                            </w:r>
                            <w:r w:rsidRPr="00F52493">
                              <w:rPr>
                                <w:b/>
                                <w:color w:val="EEECE1" w:themeColor="background2"/>
                                <w:sz w:val="18"/>
                              </w:rPr>
                              <w:t>five</w:t>
                            </w:r>
                            <w:r w:rsidRPr="00F52493">
                              <w:rPr>
                                <w:b/>
                                <w:color w:val="EEECE1" w:themeColor="background2"/>
                                <w:spacing w:val="-1"/>
                                <w:sz w:val="18"/>
                              </w:rPr>
                              <w:t xml:space="preserve"> </w:t>
                            </w:r>
                            <w:r w:rsidRPr="00F52493">
                              <w:rPr>
                                <w:b/>
                                <w:color w:val="EEECE1" w:themeColor="background2"/>
                                <w:sz w:val="18"/>
                              </w:rPr>
                              <w:t>municipalities of Latvia</w:t>
                            </w:r>
                            <w:r w:rsidRPr="00F52493">
                              <w:rPr>
                                <w:b/>
                                <w:color w:val="EEECE1" w:themeColor="background2"/>
                                <w:spacing w:val="-5"/>
                                <w:sz w:val="18"/>
                              </w:rPr>
                              <w:t xml:space="preserve"> </w:t>
                            </w:r>
                            <w:r w:rsidRPr="00F52493">
                              <w:rPr>
                                <w:b/>
                                <w:color w:val="EEECE1" w:themeColor="background2"/>
                                <w:sz w:val="18"/>
                              </w:rPr>
                              <w:t>through</w:t>
                            </w:r>
                            <w:r w:rsidRPr="00F52493">
                              <w:rPr>
                                <w:b/>
                                <w:color w:val="EEECE1" w:themeColor="background2"/>
                                <w:spacing w:val="-6"/>
                                <w:sz w:val="18"/>
                              </w:rPr>
                              <w:t xml:space="preserve"> </w:t>
                            </w:r>
                            <w:r w:rsidRPr="00F52493">
                              <w:rPr>
                                <w:b/>
                                <w:color w:val="EEECE1" w:themeColor="background2"/>
                                <w:sz w:val="18"/>
                              </w:rPr>
                              <w:t>an</w:t>
                            </w:r>
                            <w:r w:rsidRPr="00F52493">
                              <w:rPr>
                                <w:b/>
                                <w:color w:val="EEECE1" w:themeColor="background2"/>
                                <w:spacing w:val="-6"/>
                                <w:sz w:val="18"/>
                              </w:rPr>
                              <w:t xml:space="preserve"> </w:t>
                            </w:r>
                            <w:proofErr w:type="spellStart"/>
                            <w:r w:rsidRPr="00F52493">
                              <w:rPr>
                                <w:b/>
                                <w:color w:val="EEECE1" w:themeColor="background2"/>
                                <w:sz w:val="18"/>
                              </w:rPr>
                              <w:t>automatical</w:t>
                            </w:r>
                            <w:proofErr w:type="spellEnd"/>
                            <w:r w:rsidRPr="00F52493">
                              <w:rPr>
                                <w:b/>
                                <w:color w:val="EEECE1" w:themeColor="background2"/>
                                <w:spacing w:val="-3"/>
                                <w:sz w:val="18"/>
                              </w:rPr>
                              <w:t xml:space="preserve"> </w:t>
                            </w:r>
                            <w:r w:rsidRPr="00F52493">
                              <w:rPr>
                                <w:b/>
                                <w:color w:val="EEECE1" w:themeColor="background2"/>
                                <w:sz w:val="18"/>
                              </w:rPr>
                              <w:t>combination</w:t>
                            </w:r>
                            <w:r w:rsidRPr="00F52493">
                              <w:rPr>
                                <w:b/>
                                <w:color w:val="EEECE1" w:themeColor="background2"/>
                                <w:spacing w:val="-1"/>
                                <w:sz w:val="18"/>
                              </w:rPr>
                              <w:t xml:space="preserve"> </w:t>
                            </w:r>
                            <w:r w:rsidRPr="00F52493">
                              <w:rPr>
                                <w:b/>
                                <w:color w:val="EEECE1" w:themeColor="background2"/>
                                <w:sz w:val="18"/>
                              </w:rPr>
                              <w:t>with</w:t>
                            </w:r>
                            <w:r w:rsidRPr="00F52493">
                              <w:rPr>
                                <w:b/>
                                <w:color w:val="EEECE1" w:themeColor="background2"/>
                                <w:spacing w:val="-6"/>
                                <w:sz w:val="18"/>
                              </w:rPr>
                              <w:t xml:space="preserve"> </w:t>
                            </w:r>
                            <w:r w:rsidRPr="00F52493">
                              <w:rPr>
                                <w:b/>
                                <w:color w:val="EEECE1" w:themeColor="background2"/>
                                <w:sz w:val="18"/>
                              </w:rPr>
                              <w:t>strain</w:t>
                            </w:r>
                            <w:r w:rsidRPr="00F52493">
                              <w:rPr>
                                <w:b/>
                                <w:color w:val="EEECE1" w:themeColor="background2"/>
                                <w:spacing w:val="-6"/>
                                <w:sz w:val="18"/>
                              </w:rPr>
                              <w:t xml:space="preserve"> </w:t>
                            </w:r>
                            <w:r w:rsidRPr="00F52493">
                              <w:rPr>
                                <w:b/>
                                <w:color w:val="EEECE1" w:themeColor="background2"/>
                                <w:sz w:val="18"/>
                              </w:rPr>
                              <w:t>prevalence</w:t>
                            </w:r>
                            <w:r w:rsidRPr="00F52493">
                              <w:rPr>
                                <w:b/>
                                <w:color w:val="EEECE1" w:themeColor="background2"/>
                                <w:spacing w:val="-5"/>
                                <w:sz w:val="18"/>
                              </w:rPr>
                              <w:t xml:space="preserve"> </w:t>
                            </w:r>
                            <w:r w:rsidRPr="00F52493">
                              <w:rPr>
                                <w:b/>
                                <w:color w:val="EEECE1" w:themeColor="background2"/>
                                <w:sz w:val="18"/>
                              </w:rPr>
                              <w:t>data.</w:t>
                            </w:r>
                            <w:r w:rsidRPr="00F52493">
                              <w:rPr>
                                <w:b/>
                                <w:color w:val="EEECE1" w:themeColor="background2"/>
                                <w:spacing w:val="-3"/>
                                <w:sz w:val="18"/>
                              </w:rPr>
                              <w:t xml:space="preserve"> </w:t>
                            </w:r>
                            <w:r w:rsidRPr="00F52493">
                              <w:rPr>
                                <w:b/>
                                <w:color w:val="EEECE1" w:themeColor="background2"/>
                                <w:sz w:val="18"/>
                              </w:rPr>
                              <w:t>The model demonstrated</w:t>
                            </w:r>
                            <w:r w:rsidRPr="00F52493">
                              <w:rPr>
                                <w:b/>
                                <w:color w:val="EEECE1" w:themeColor="background2"/>
                                <w:spacing w:val="-7"/>
                                <w:sz w:val="18"/>
                              </w:rPr>
                              <w:t xml:space="preserve"> </w:t>
                            </w:r>
                            <w:r w:rsidRPr="00F52493">
                              <w:rPr>
                                <w:b/>
                                <w:color w:val="EEECE1" w:themeColor="background2"/>
                                <w:sz w:val="18"/>
                              </w:rPr>
                              <w:t>much</w:t>
                            </w:r>
                            <w:r w:rsidRPr="00F52493">
                              <w:rPr>
                                <w:b/>
                                <w:color w:val="EEECE1" w:themeColor="background2"/>
                                <w:spacing w:val="-7"/>
                                <w:sz w:val="18"/>
                              </w:rPr>
                              <w:t xml:space="preserve"> </w:t>
                            </w:r>
                            <w:r w:rsidRPr="00F52493">
                              <w:rPr>
                                <w:b/>
                                <w:color w:val="EEECE1" w:themeColor="background2"/>
                                <w:sz w:val="18"/>
                              </w:rPr>
                              <w:t>better</w:t>
                            </w:r>
                            <w:r w:rsidRPr="00F52493">
                              <w:rPr>
                                <w:b/>
                                <w:color w:val="EEECE1" w:themeColor="background2"/>
                                <w:spacing w:val="-6"/>
                                <w:sz w:val="18"/>
                              </w:rPr>
                              <w:t xml:space="preserve"> </w:t>
                            </w:r>
                            <w:r w:rsidRPr="00F52493">
                              <w:rPr>
                                <w:b/>
                                <w:color w:val="EEECE1" w:themeColor="background2"/>
                                <w:sz w:val="18"/>
                              </w:rPr>
                              <w:t>predictive</w:t>
                            </w:r>
                            <w:r w:rsidRPr="00F52493">
                              <w:rPr>
                                <w:b/>
                                <w:color w:val="EEECE1" w:themeColor="background2"/>
                                <w:spacing w:val="-1"/>
                                <w:sz w:val="18"/>
                              </w:rPr>
                              <w:t xml:space="preserve"> </w:t>
                            </w:r>
                            <w:r w:rsidRPr="00F52493">
                              <w:rPr>
                                <w:b/>
                                <w:color w:val="EEECE1" w:themeColor="background2"/>
                                <w:sz w:val="18"/>
                              </w:rPr>
                              <w:t>accuracy in</w:t>
                            </w:r>
                            <w:r w:rsidRPr="00F52493">
                              <w:rPr>
                                <w:b/>
                                <w:color w:val="EEECE1" w:themeColor="background2"/>
                                <w:spacing w:val="-11"/>
                                <w:sz w:val="18"/>
                              </w:rPr>
                              <w:t xml:space="preserve"> </w:t>
                            </w:r>
                            <w:r w:rsidRPr="00F52493">
                              <w:rPr>
                                <w:b/>
                                <w:color w:val="EEECE1" w:themeColor="background2"/>
                                <w:sz w:val="18"/>
                              </w:rPr>
                              <w:t>forecasting</w:t>
                            </w:r>
                            <w:r w:rsidRPr="00F52493">
                              <w:rPr>
                                <w:b/>
                                <w:color w:val="EEECE1" w:themeColor="background2"/>
                                <w:spacing w:val="-6"/>
                                <w:sz w:val="18"/>
                              </w:rPr>
                              <w:t xml:space="preserve"> </w:t>
                            </w:r>
                            <w:r w:rsidRPr="00F52493">
                              <w:rPr>
                                <w:b/>
                                <w:color w:val="EEECE1" w:themeColor="background2"/>
                                <w:sz w:val="18"/>
                              </w:rPr>
                              <w:t>cumulative COVID-19 cases two weeks ahead if strain prevalence data are used, which underlines the necessity of including genetic information in</w:t>
                            </w:r>
                            <w:r w:rsidRPr="00F52493">
                              <w:rPr>
                                <w:b/>
                                <w:color w:val="EEECE1" w:themeColor="background2"/>
                                <w:spacing w:val="-6"/>
                                <w:sz w:val="18"/>
                              </w:rPr>
                              <w:t xml:space="preserve"> </w:t>
                            </w:r>
                            <w:r w:rsidRPr="00F52493">
                              <w:rPr>
                                <w:b/>
                                <w:color w:val="EEECE1" w:themeColor="background2"/>
                                <w:sz w:val="18"/>
                              </w:rPr>
                              <w:t>the</w:t>
                            </w:r>
                            <w:r w:rsidRPr="00F52493">
                              <w:rPr>
                                <w:b/>
                                <w:color w:val="EEECE1" w:themeColor="background2"/>
                                <w:spacing w:val="-4"/>
                                <w:sz w:val="18"/>
                              </w:rPr>
                              <w:t xml:space="preserve"> </w:t>
                            </w:r>
                            <w:r w:rsidRPr="00F52493">
                              <w:rPr>
                                <w:b/>
                                <w:color w:val="EEECE1" w:themeColor="background2"/>
                                <w:sz w:val="18"/>
                              </w:rPr>
                              <w:t xml:space="preserve">epidemiological </w:t>
                            </w:r>
                            <w:r w:rsidRPr="00F52493">
                              <w:rPr>
                                <w:b/>
                                <w:color w:val="EEECE1" w:themeColor="background2"/>
                                <w:spacing w:val="-2"/>
                                <w:sz w:val="18"/>
                              </w:rPr>
                              <w:t>models.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8D8FC3B" id="Text Box 29" o:spid="_x0000_s1027" type="#_x0000_t202" style="position:absolute;margin-left:59.55pt;margin-top:12pt;width:322.45pt;height:115.8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rftAEAAFcDAAAOAAAAZHJzL2Uyb0RvYy54bWysU9GO0zAQfEfiHyy/0yTVFWjU9ARXHUI6&#10;AdLBBziO3Vg4XuN1m/TvWbtpe4I3hCI5a3s9npldb+6nwbKjCmjANbxalJwpJ6Ezbt/wH98f37zn&#10;DKNwnbDgVMNPCvn99vWrzehrtYQebKcCIxCH9egb3sfo66JA2atB4AK8crSpIQwi0jTsiy6IkdAH&#10;WyzL8m0xQuh8AKkQaXV33uTbjK+1kvGr1qgisw0nbjGPIY9tGovtRtT7IHxv5ExD/AOLQRhHl16h&#10;diIKdgjmL6jByAAIOi4kDAVobaTKGkhNVf6h5rkXXmUtZA76q034/2Dll+Oz/xZYnD7CRAXMItA/&#10;gfyJ5E0xeqznnOQp1kjZSeikw5D+JIHRQfL2dPVTTZFJWrwr16uqWnEmaa+6e1ct16vkeHE77gPG&#10;TwoGloKGBypYpiCOTxjPqZeUdBuCNd2jsTZPwr59sIEdBRV3t07fjP4iLSs4k07049ROzHRJKaGn&#10;lRa6ExkwUg80HH8dRFCc2c+OTE4NcwnCJWgvQYj2AXJbJTIOPhwiaJNJ33BnC6l6Wfbcaak9Xs5z&#10;1u09bH8DAAD//wMAUEsDBBQABgAIAAAAIQB92h9A3gAAAAoBAAAPAAAAZHJzL2Rvd25yZXYueG1s&#10;TI9BT4NAEIXvJv6HzZh4swtNKYosTWNiogdiLMbzAiMQd2eR3Rb8905P9jZv5uXN9/LdYo044eQH&#10;RwriVQQCqXHtQJ2Cj+r57h6ED5pabRyhgl/0sCuur3KdtW6mdzwdQic4hHymFfQhjJmUvunRar9y&#10;IxLfvtxkdWA5dbKd9Mzh1sh1FG2l1QPxh16P+NRj8304WgU/dXg1b1VVzS9luSkT3S3p516p25tl&#10;/wgi4BL+zXDGZ3QomKl2R2q9MKzjh5itCtYb7sSGdHseal4kSQqyyOVlheIPAAD//wMAUEsBAi0A&#10;FAAGAAgAAAAhALaDOJL+AAAA4QEAABMAAAAAAAAAAAAAAAAAAAAAAFtDb250ZW50X1R5cGVzXS54&#10;bWxQSwECLQAUAAYACAAAACEAOP0h/9YAAACUAQAACwAAAAAAAAAAAAAAAAAvAQAAX3JlbHMvLnJl&#10;bHNQSwECLQAUAAYACAAAACEAVqQq37QBAABXAwAADgAAAAAAAAAAAAAAAAAuAgAAZHJzL2Uyb0Rv&#10;Yy54bWxQSwECLQAUAAYACAAAACEAfdofQN4AAAAKAQAADwAAAAAAAAAAAAAAAAAOBAAAZHJzL2Rv&#10;d25yZXYueG1sUEsFBgAAAAAEAAQA8wAAABkFAAAAAA==&#10;" fillcolor="#d9d9d9" stroked="f">
                <v:textbox inset="0,0,0,0">
                  <w:txbxContent>
                    <w:p w14:paraId="63E3E29A" w14:textId="77777777" w:rsidR="00F52493" w:rsidRPr="00F52493" w:rsidRDefault="00F52493" w:rsidP="00F52493">
                      <w:pPr>
                        <w:spacing w:before="120"/>
                        <w:ind w:left="110"/>
                        <w:rPr>
                          <w:b/>
                          <w:color w:val="EEECE1" w:themeColor="background2"/>
                          <w:sz w:val="18"/>
                        </w:rPr>
                      </w:pPr>
                      <w:r w:rsidRPr="00F52493">
                        <w:rPr>
                          <w:b/>
                          <w:color w:val="EEECE1" w:themeColor="background2"/>
                          <w:spacing w:val="-2"/>
                          <w:sz w:val="18"/>
                        </w:rPr>
                        <w:t>Abstract</w:t>
                      </w:r>
                    </w:p>
                    <w:p w14:paraId="387918A5" w14:textId="77777777" w:rsidR="00F52493" w:rsidRPr="00F52493" w:rsidRDefault="00F52493" w:rsidP="00F52493">
                      <w:pPr>
                        <w:spacing w:before="120"/>
                        <w:ind w:left="110" w:right="245"/>
                        <w:rPr>
                          <w:b/>
                          <w:color w:val="EEECE1" w:themeColor="background2"/>
                          <w:sz w:val="18"/>
                        </w:rPr>
                      </w:pPr>
                      <w:r w:rsidRPr="00F52493">
                        <w:rPr>
                          <w:b/>
                          <w:color w:val="EEECE1" w:themeColor="background2"/>
                          <w:sz w:val="18"/>
                        </w:rPr>
                        <w:t>This modeling study applied wastewater-based epidemiology capabilities to forecast</w:t>
                      </w:r>
                      <w:r w:rsidRPr="00F52493">
                        <w:rPr>
                          <w:b/>
                          <w:color w:val="EEECE1" w:themeColor="background2"/>
                          <w:spacing w:val="-4"/>
                          <w:sz w:val="18"/>
                        </w:rPr>
                        <w:t xml:space="preserve"> </w:t>
                      </w:r>
                      <w:r w:rsidRPr="00F52493">
                        <w:rPr>
                          <w:b/>
                          <w:color w:val="EEECE1" w:themeColor="background2"/>
                          <w:sz w:val="18"/>
                        </w:rPr>
                        <w:t>the</w:t>
                      </w:r>
                      <w:r w:rsidRPr="00F52493">
                        <w:rPr>
                          <w:b/>
                          <w:color w:val="EEECE1" w:themeColor="background2"/>
                          <w:spacing w:val="-5"/>
                          <w:sz w:val="18"/>
                        </w:rPr>
                        <w:t xml:space="preserve"> </w:t>
                      </w:r>
                      <w:r w:rsidRPr="00F52493">
                        <w:rPr>
                          <w:b/>
                          <w:color w:val="EEECE1" w:themeColor="background2"/>
                          <w:sz w:val="18"/>
                        </w:rPr>
                        <w:t>cases</w:t>
                      </w:r>
                      <w:r w:rsidRPr="00F52493">
                        <w:rPr>
                          <w:b/>
                          <w:color w:val="EEECE1" w:themeColor="background2"/>
                          <w:spacing w:val="-5"/>
                          <w:sz w:val="18"/>
                        </w:rPr>
                        <w:t xml:space="preserve"> </w:t>
                      </w:r>
                      <w:r w:rsidRPr="00F52493">
                        <w:rPr>
                          <w:b/>
                          <w:color w:val="EEECE1" w:themeColor="background2"/>
                          <w:sz w:val="18"/>
                        </w:rPr>
                        <w:t>of COVID-19</w:t>
                      </w:r>
                      <w:r w:rsidRPr="00F52493">
                        <w:rPr>
                          <w:b/>
                          <w:color w:val="EEECE1" w:themeColor="background2"/>
                          <w:spacing w:val="-5"/>
                          <w:sz w:val="18"/>
                        </w:rPr>
                        <w:t xml:space="preserve"> </w:t>
                      </w:r>
                      <w:r w:rsidRPr="00F52493">
                        <w:rPr>
                          <w:b/>
                          <w:color w:val="EEECE1" w:themeColor="background2"/>
                          <w:sz w:val="18"/>
                        </w:rPr>
                        <w:t>at</w:t>
                      </w:r>
                      <w:r w:rsidRPr="00F52493">
                        <w:rPr>
                          <w:b/>
                          <w:color w:val="EEECE1" w:themeColor="background2"/>
                          <w:spacing w:val="-4"/>
                          <w:sz w:val="18"/>
                        </w:rPr>
                        <w:t xml:space="preserve"> </w:t>
                      </w:r>
                      <w:r w:rsidRPr="00F52493">
                        <w:rPr>
                          <w:b/>
                          <w:color w:val="EEECE1" w:themeColor="background2"/>
                          <w:sz w:val="18"/>
                        </w:rPr>
                        <w:t>the</w:t>
                      </w:r>
                      <w:r w:rsidRPr="00F52493">
                        <w:rPr>
                          <w:b/>
                          <w:color w:val="EEECE1" w:themeColor="background2"/>
                          <w:spacing w:val="-5"/>
                          <w:sz w:val="18"/>
                        </w:rPr>
                        <w:t xml:space="preserve"> </w:t>
                      </w:r>
                      <w:r w:rsidRPr="00F52493">
                        <w:rPr>
                          <w:b/>
                          <w:color w:val="EEECE1" w:themeColor="background2"/>
                          <w:sz w:val="18"/>
                        </w:rPr>
                        <w:t>administrative</w:t>
                      </w:r>
                      <w:r w:rsidRPr="00F52493">
                        <w:rPr>
                          <w:b/>
                          <w:color w:val="EEECE1" w:themeColor="background2"/>
                          <w:spacing w:val="-5"/>
                          <w:sz w:val="18"/>
                        </w:rPr>
                        <w:t xml:space="preserve"> </w:t>
                      </w:r>
                      <w:r w:rsidRPr="00F52493">
                        <w:rPr>
                          <w:b/>
                          <w:color w:val="EEECE1" w:themeColor="background2"/>
                          <w:sz w:val="18"/>
                        </w:rPr>
                        <w:t>level</w:t>
                      </w:r>
                      <w:r w:rsidRPr="00F52493">
                        <w:rPr>
                          <w:b/>
                          <w:color w:val="EEECE1" w:themeColor="background2"/>
                          <w:spacing w:val="-3"/>
                          <w:sz w:val="18"/>
                        </w:rPr>
                        <w:t xml:space="preserve"> </w:t>
                      </w:r>
                      <w:r w:rsidRPr="00F52493">
                        <w:rPr>
                          <w:b/>
                          <w:color w:val="EEECE1" w:themeColor="background2"/>
                          <w:sz w:val="18"/>
                        </w:rPr>
                        <w:t>in</w:t>
                      </w:r>
                      <w:r w:rsidRPr="00F52493">
                        <w:rPr>
                          <w:b/>
                          <w:color w:val="EEECE1" w:themeColor="background2"/>
                          <w:spacing w:val="-6"/>
                          <w:sz w:val="18"/>
                        </w:rPr>
                        <w:t xml:space="preserve"> </w:t>
                      </w:r>
                      <w:r w:rsidRPr="00F52493">
                        <w:rPr>
                          <w:b/>
                          <w:color w:val="EEECE1" w:themeColor="background2"/>
                          <w:sz w:val="18"/>
                        </w:rPr>
                        <w:t>five</w:t>
                      </w:r>
                      <w:r w:rsidRPr="00F52493">
                        <w:rPr>
                          <w:b/>
                          <w:color w:val="EEECE1" w:themeColor="background2"/>
                          <w:spacing w:val="-1"/>
                          <w:sz w:val="18"/>
                        </w:rPr>
                        <w:t xml:space="preserve"> </w:t>
                      </w:r>
                      <w:r w:rsidRPr="00F52493">
                        <w:rPr>
                          <w:b/>
                          <w:color w:val="EEECE1" w:themeColor="background2"/>
                          <w:sz w:val="18"/>
                        </w:rPr>
                        <w:t>municipalities of Latvia</w:t>
                      </w:r>
                      <w:r w:rsidRPr="00F52493">
                        <w:rPr>
                          <w:b/>
                          <w:color w:val="EEECE1" w:themeColor="background2"/>
                          <w:spacing w:val="-5"/>
                          <w:sz w:val="18"/>
                        </w:rPr>
                        <w:t xml:space="preserve"> </w:t>
                      </w:r>
                      <w:r w:rsidRPr="00F52493">
                        <w:rPr>
                          <w:b/>
                          <w:color w:val="EEECE1" w:themeColor="background2"/>
                          <w:sz w:val="18"/>
                        </w:rPr>
                        <w:t>through</w:t>
                      </w:r>
                      <w:r w:rsidRPr="00F52493">
                        <w:rPr>
                          <w:b/>
                          <w:color w:val="EEECE1" w:themeColor="background2"/>
                          <w:spacing w:val="-6"/>
                          <w:sz w:val="18"/>
                        </w:rPr>
                        <w:t xml:space="preserve"> </w:t>
                      </w:r>
                      <w:r w:rsidRPr="00F52493">
                        <w:rPr>
                          <w:b/>
                          <w:color w:val="EEECE1" w:themeColor="background2"/>
                          <w:sz w:val="18"/>
                        </w:rPr>
                        <w:t>an</w:t>
                      </w:r>
                      <w:r w:rsidRPr="00F52493">
                        <w:rPr>
                          <w:b/>
                          <w:color w:val="EEECE1" w:themeColor="background2"/>
                          <w:spacing w:val="-6"/>
                          <w:sz w:val="18"/>
                        </w:rPr>
                        <w:t xml:space="preserve"> </w:t>
                      </w:r>
                      <w:proofErr w:type="spellStart"/>
                      <w:r w:rsidRPr="00F52493">
                        <w:rPr>
                          <w:b/>
                          <w:color w:val="EEECE1" w:themeColor="background2"/>
                          <w:sz w:val="18"/>
                        </w:rPr>
                        <w:t>automatical</w:t>
                      </w:r>
                      <w:proofErr w:type="spellEnd"/>
                      <w:r w:rsidRPr="00F52493">
                        <w:rPr>
                          <w:b/>
                          <w:color w:val="EEECE1" w:themeColor="background2"/>
                          <w:spacing w:val="-3"/>
                          <w:sz w:val="18"/>
                        </w:rPr>
                        <w:t xml:space="preserve"> </w:t>
                      </w:r>
                      <w:r w:rsidRPr="00F52493">
                        <w:rPr>
                          <w:b/>
                          <w:color w:val="EEECE1" w:themeColor="background2"/>
                          <w:sz w:val="18"/>
                        </w:rPr>
                        <w:t>combination</w:t>
                      </w:r>
                      <w:r w:rsidRPr="00F52493">
                        <w:rPr>
                          <w:b/>
                          <w:color w:val="EEECE1" w:themeColor="background2"/>
                          <w:spacing w:val="-1"/>
                          <w:sz w:val="18"/>
                        </w:rPr>
                        <w:t xml:space="preserve"> </w:t>
                      </w:r>
                      <w:r w:rsidRPr="00F52493">
                        <w:rPr>
                          <w:b/>
                          <w:color w:val="EEECE1" w:themeColor="background2"/>
                          <w:sz w:val="18"/>
                        </w:rPr>
                        <w:t>with</w:t>
                      </w:r>
                      <w:r w:rsidRPr="00F52493">
                        <w:rPr>
                          <w:b/>
                          <w:color w:val="EEECE1" w:themeColor="background2"/>
                          <w:spacing w:val="-6"/>
                          <w:sz w:val="18"/>
                        </w:rPr>
                        <w:t xml:space="preserve"> </w:t>
                      </w:r>
                      <w:r w:rsidRPr="00F52493">
                        <w:rPr>
                          <w:b/>
                          <w:color w:val="EEECE1" w:themeColor="background2"/>
                          <w:sz w:val="18"/>
                        </w:rPr>
                        <w:t>strain</w:t>
                      </w:r>
                      <w:r w:rsidRPr="00F52493">
                        <w:rPr>
                          <w:b/>
                          <w:color w:val="EEECE1" w:themeColor="background2"/>
                          <w:spacing w:val="-6"/>
                          <w:sz w:val="18"/>
                        </w:rPr>
                        <w:t xml:space="preserve"> </w:t>
                      </w:r>
                      <w:r w:rsidRPr="00F52493">
                        <w:rPr>
                          <w:b/>
                          <w:color w:val="EEECE1" w:themeColor="background2"/>
                          <w:sz w:val="18"/>
                        </w:rPr>
                        <w:t>prevalence</w:t>
                      </w:r>
                      <w:r w:rsidRPr="00F52493">
                        <w:rPr>
                          <w:b/>
                          <w:color w:val="EEECE1" w:themeColor="background2"/>
                          <w:spacing w:val="-5"/>
                          <w:sz w:val="18"/>
                        </w:rPr>
                        <w:t xml:space="preserve"> </w:t>
                      </w:r>
                      <w:r w:rsidRPr="00F52493">
                        <w:rPr>
                          <w:b/>
                          <w:color w:val="EEECE1" w:themeColor="background2"/>
                          <w:sz w:val="18"/>
                        </w:rPr>
                        <w:t>data.</w:t>
                      </w:r>
                      <w:r w:rsidRPr="00F52493">
                        <w:rPr>
                          <w:b/>
                          <w:color w:val="EEECE1" w:themeColor="background2"/>
                          <w:spacing w:val="-3"/>
                          <w:sz w:val="18"/>
                        </w:rPr>
                        <w:t xml:space="preserve"> </w:t>
                      </w:r>
                      <w:r w:rsidRPr="00F52493">
                        <w:rPr>
                          <w:b/>
                          <w:color w:val="EEECE1" w:themeColor="background2"/>
                          <w:sz w:val="18"/>
                        </w:rPr>
                        <w:t>The model demonstrated</w:t>
                      </w:r>
                      <w:r w:rsidRPr="00F52493">
                        <w:rPr>
                          <w:b/>
                          <w:color w:val="EEECE1" w:themeColor="background2"/>
                          <w:spacing w:val="-7"/>
                          <w:sz w:val="18"/>
                        </w:rPr>
                        <w:t xml:space="preserve"> </w:t>
                      </w:r>
                      <w:r w:rsidRPr="00F52493">
                        <w:rPr>
                          <w:b/>
                          <w:color w:val="EEECE1" w:themeColor="background2"/>
                          <w:sz w:val="18"/>
                        </w:rPr>
                        <w:t>much</w:t>
                      </w:r>
                      <w:r w:rsidRPr="00F52493">
                        <w:rPr>
                          <w:b/>
                          <w:color w:val="EEECE1" w:themeColor="background2"/>
                          <w:spacing w:val="-7"/>
                          <w:sz w:val="18"/>
                        </w:rPr>
                        <w:t xml:space="preserve"> </w:t>
                      </w:r>
                      <w:r w:rsidRPr="00F52493">
                        <w:rPr>
                          <w:b/>
                          <w:color w:val="EEECE1" w:themeColor="background2"/>
                          <w:sz w:val="18"/>
                        </w:rPr>
                        <w:t>better</w:t>
                      </w:r>
                      <w:r w:rsidRPr="00F52493">
                        <w:rPr>
                          <w:b/>
                          <w:color w:val="EEECE1" w:themeColor="background2"/>
                          <w:spacing w:val="-6"/>
                          <w:sz w:val="18"/>
                        </w:rPr>
                        <w:t xml:space="preserve"> </w:t>
                      </w:r>
                      <w:r w:rsidRPr="00F52493">
                        <w:rPr>
                          <w:b/>
                          <w:color w:val="EEECE1" w:themeColor="background2"/>
                          <w:sz w:val="18"/>
                        </w:rPr>
                        <w:t>predictive</w:t>
                      </w:r>
                      <w:r w:rsidRPr="00F52493">
                        <w:rPr>
                          <w:b/>
                          <w:color w:val="EEECE1" w:themeColor="background2"/>
                          <w:spacing w:val="-1"/>
                          <w:sz w:val="18"/>
                        </w:rPr>
                        <w:t xml:space="preserve"> </w:t>
                      </w:r>
                      <w:r w:rsidRPr="00F52493">
                        <w:rPr>
                          <w:b/>
                          <w:color w:val="EEECE1" w:themeColor="background2"/>
                          <w:sz w:val="18"/>
                        </w:rPr>
                        <w:t>accuracy in</w:t>
                      </w:r>
                      <w:r w:rsidRPr="00F52493">
                        <w:rPr>
                          <w:b/>
                          <w:color w:val="EEECE1" w:themeColor="background2"/>
                          <w:spacing w:val="-11"/>
                          <w:sz w:val="18"/>
                        </w:rPr>
                        <w:t xml:space="preserve"> </w:t>
                      </w:r>
                      <w:r w:rsidRPr="00F52493">
                        <w:rPr>
                          <w:b/>
                          <w:color w:val="EEECE1" w:themeColor="background2"/>
                          <w:sz w:val="18"/>
                        </w:rPr>
                        <w:t>forecasting</w:t>
                      </w:r>
                      <w:r w:rsidRPr="00F52493">
                        <w:rPr>
                          <w:b/>
                          <w:color w:val="EEECE1" w:themeColor="background2"/>
                          <w:spacing w:val="-6"/>
                          <w:sz w:val="18"/>
                        </w:rPr>
                        <w:t xml:space="preserve"> </w:t>
                      </w:r>
                      <w:r w:rsidRPr="00F52493">
                        <w:rPr>
                          <w:b/>
                          <w:color w:val="EEECE1" w:themeColor="background2"/>
                          <w:sz w:val="18"/>
                        </w:rPr>
                        <w:t>cumulative COVID-19 cases two weeks ahead if strain prevalence data are used, which underlines the necessity of including genetic information in</w:t>
                      </w:r>
                      <w:r w:rsidRPr="00F52493">
                        <w:rPr>
                          <w:b/>
                          <w:color w:val="EEECE1" w:themeColor="background2"/>
                          <w:spacing w:val="-6"/>
                          <w:sz w:val="18"/>
                        </w:rPr>
                        <w:t xml:space="preserve"> </w:t>
                      </w:r>
                      <w:r w:rsidRPr="00F52493">
                        <w:rPr>
                          <w:b/>
                          <w:color w:val="EEECE1" w:themeColor="background2"/>
                          <w:sz w:val="18"/>
                        </w:rPr>
                        <w:t>the</w:t>
                      </w:r>
                      <w:r w:rsidRPr="00F52493">
                        <w:rPr>
                          <w:b/>
                          <w:color w:val="EEECE1" w:themeColor="background2"/>
                          <w:spacing w:val="-4"/>
                          <w:sz w:val="18"/>
                        </w:rPr>
                        <w:t xml:space="preserve"> </w:t>
                      </w:r>
                      <w:r w:rsidRPr="00F52493">
                        <w:rPr>
                          <w:b/>
                          <w:color w:val="EEECE1" w:themeColor="background2"/>
                          <w:sz w:val="18"/>
                        </w:rPr>
                        <w:t xml:space="preserve">epidemiological </w:t>
                      </w:r>
                      <w:r w:rsidRPr="00F52493">
                        <w:rPr>
                          <w:b/>
                          <w:color w:val="EEECE1" w:themeColor="background2"/>
                          <w:spacing w:val="-2"/>
                          <w:sz w:val="18"/>
                        </w:rPr>
                        <w:t>models.</w:t>
                      </w:r>
                    </w:p>
                  </w:txbxContent>
                </v:textbox>
                <w10:wrap anchorx="page"/>
              </v:shape>
            </w:pict>
          </mc:Fallback>
        </mc:AlternateContent>
      </w:r>
    </w:p>
    <w:p w14:paraId="2F752017" w14:textId="17D4F216" w:rsidR="00F52493" w:rsidRPr="00F52493" w:rsidRDefault="00F52493" w:rsidP="00F52493">
      <w:pPr>
        <w:ind w:left="6670" w:right="224"/>
        <w:rPr>
          <w:rFonts w:ascii="Times New Roman" w:hAnsi="Times New Roman" w:cs="Times New Roman"/>
          <w:b/>
          <w:sz w:val="16"/>
        </w:rPr>
      </w:pPr>
      <w:r w:rsidRPr="00F52493">
        <w:rPr>
          <w:rFonts w:ascii="Times New Roman" w:hAnsi="Times New Roman" w:cs="Times New Roman"/>
          <w:b/>
          <w:sz w:val="16"/>
        </w:rPr>
        <w:t>Keywords:</w:t>
      </w:r>
      <w:r w:rsidRPr="00F52493">
        <w:rPr>
          <w:rFonts w:ascii="Times New Roman" w:hAnsi="Times New Roman" w:cs="Times New Roman"/>
          <w:b/>
          <w:spacing w:val="-10"/>
          <w:sz w:val="16"/>
        </w:rPr>
        <w:t xml:space="preserve"> </w:t>
      </w:r>
      <w:r w:rsidRPr="00F52493">
        <w:rPr>
          <w:rFonts w:ascii="Times New Roman" w:hAnsi="Times New Roman" w:cs="Times New Roman"/>
          <w:b/>
          <w:sz w:val="16"/>
        </w:rPr>
        <w:t>SARS-CoV-2;</w:t>
      </w:r>
      <w:r w:rsidRPr="00F52493">
        <w:rPr>
          <w:rFonts w:ascii="Times New Roman" w:hAnsi="Times New Roman" w:cs="Times New Roman"/>
          <w:b/>
          <w:spacing w:val="-10"/>
          <w:sz w:val="16"/>
        </w:rPr>
        <w:t xml:space="preserve"> </w:t>
      </w:r>
      <w:r w:rsidRPr="00F52493">
        <w:rPr>
          <w:rFonts w:ascii="Times New Roman" w:hAnsi="Times New Roman" w:cs="Times New Roman"/>
          <w:b/>
          <w:sz w:val="16"/>
        </w:rPr>
        <w:t>wastewater-</w:t>
      </w:r>
      <w:r w:rsidRPr="00F52493">
        <w:rPr>
          <w:rFonts w:ascii="Times New Roman" w:hAnsi="Times New Roman" w:cs="Times New Roman"/>
          <w:b/>
          <w:spacing w:val="40"/>
          <w:sz w:val="16"/>
        </w:rPr>
        <w:t xml:space="preserve"> </w:t>
      </w:r>
      <w:r w:rsidRPr="00F52493">
        <w:rPr>
          <w:rFonts w:ascii="Times New Roman" w:hAnsi="Times New Roman" w:cs="Times New Roman"/>
          <w:b/>
          <w:sz w:val="16"/>
        </w:rPr>
        <w:t>based epidemiology; random forest</w:t>
      </w:r>
      <w:r w:rsidRPr="00F52493">
        <w:rPr>
          <w:rFonts w:ascii="Times New Roman" w:hAnsi="Times New Roman" w:cs="Times New Roman"/>
          <w:b/>
          <w:spacing w:val="40"/>
          <w:sz w:val="16"/>
        </w:rPr>
        <w:t xml:space="preserve"> </w:t>
      </w:r>
      <w:r w:rsidRPr="00F52493">
        <w:rPr>
          <w:rFonts w:ascii="Times New Roman" w:hAnsi="Times New Roman" w:cs="Times New Roman"/>
          <w:b/>
          <w:sz w:val="16"/>
        </w:rPr>
        <w:t>model; parameter importance; strain</w:t>
      </w:r>
      <w:r w:rsidRPr="00F52493">
        <w:rPr>
          <w:rFonts w:ascii="Times New Roman" w:hAnsi="Times New Roman" w:cs="Times New Roman"/>
          <w:b/>
          <w:spacing w:val="40"/>
          <w:sz w:val="16"/>
        </w:rPr>
        <w:t xml:space="preserve"> </w:t>
      </w:r>
      <w:r w:rsidRPr="00F52493">
        <w:rPr>
          <w:rFonts w:ascii="Times New Roman" w:hAnsi="Times New Roman" w:cs="Times New Roman"/>
          <w:b/>
          <w:spacing w:val="-2"/>
          <w:sz w:val="16"/>
        </w:rPr>
        <w:t>prevalence.</w:t>
      </w:r>
    </w:p>
    <w:p w14:paraId="3B5CE826" w14:textId="77777777" w:rsidR="00F52493" w:rsidRPr="00F52493" w:rsidRDefault="00F52493" w:rsidP="00F52493">
      <w:pPr>
        <w:pStyle w:val="BodyText"/>
        <w:rPr>
          <w:rFonts w:ascii="Times New Roman" w:hAnsi="Times New Roman" w:cs="Times New Roman"/>
          <w:b/>
          <w:sz w:val="16"/>
        </w:rPr>
      </w:pPr>
    </w:p>
    <w:p w14:paraId="7642D2D1" w14:textId="77777777" w:rsidR="00F52493" w:rsidRPr="00F52493" w:rsidRDefault="00F52493" w:rsidP="00F52493">
      <w:pPr>
        <w:pStyle w:val="BodyText"/>
        <w:spacing w:before="58"/>
        <w:rPr>
          <w:rFonts w:ascii="Times New Roman" w:hAnsi="Times New Roman" w:cs="Times New Roman"/>
          <w:b/>
          <w:sz w:val="16"/>
        </w:rPr>
      </w:pPr>
    </w:p>
    <w:p w14:paraId="7C9E9408" w14:textId="77777777" w:rsidR="00F52493" w:rsidRPr="00F52493" w:rsidRDefault="00F52493" w:rsidP="00F52493">
      <w:pPr>
        <w:ind w:left="6656"/>
        <w:rPr>
          <w:rFonts w:ascii="Times New Roman" w:hAnsi="Times New Roman" w:cs="Times New Roman"/>
          <w:b/>
          <w:sz w:val="16"/>
        </w:rPr>
      </w:pPr>
      <w:r w:rsidRPr="00F52493">
        <w:rPr>
          <w:rFonts w:ascii="Times New Roman" w:hAnsi="Times New Roman" w:cs="Times New Roman"/>
          <w:b/>
          <w:sz w:val="16"/>
        </w:rPr>
        <w:t>Article</w:t>
      </w:r>
      <w:r w:rsidRPr="00F52493">
        <w:rPr>
          <w:rFonts w:ascii="Times New Roman" w:hAnsi="Times New Roman" w:cs="Times New Roman"/>
          <w:b/>
          <w:spacing w:val="-10"/>
          <w:sz w:val="16"/>
        </w:rPr>
        <w:t xml:space="preserve"> </w:t>
      </w:r>
      <w:r w:rsidRPr="00F52493">
        <w:rPr>
          <w:rFonts w:ascii="Times New Roman" w:hAnsi="Times New Roman" w:cs="Times New Roman"/>
          <w:b/>
          <w:spacing w:val="-2"/>
          <w:sz w:val="16"/>
        </w:rPr>
        <w:t>History:</w:t>
      </w:r>
    </w:p>
    <w:p w14:paraId="6AA1FDB3" w14:textId="77777777" w:rsidR="00F52493" w:rsidRPr="00F52493" w:rsidRDefault="00F52493" w:rsidP="00F52493">
      <w:pPr>
        <w:pStyle w:val="BodyText"/>
        <w:rPr>
          <w:rFonts w:ascii="Times New Roman" w:hAnsi="Times New Roman" w:cs="Times New Roman"/>
          <w:b/>
          <w:sz w:val="11"/>
        </w:rPr>
      </w:pPr>
    </w:p>
    <w:tbl>
      <w:tblPr>
        <w:tblW w:w="0" w:type="auto"/>
        <w:tblInd w:w="6628" w:type="dxa"/>
        <w:tblLayout w:type="fixed"/>
        <w:tblCellMar>
          <w:left w:w="0" w:type="dxa"/>
          <w:right w:w="0" w:type="dxa"/>
        </w:tblCellMar>
        <w:tblLook w:val="01E0" w:firstRow="1" w:lastRow="1" w:firstColumn="1" w:lastColumn="1" w:noHBand="0" w:noVBand="0"/>
      </w:tblPr>
      <w:tblGrid>
        <w:gridCol w:w="2014"/>
      </w:tblGrid>
      <w:tr w:rsidR="00F52493" w:rsidRPr="00F52493" w14:paraId="00FAEAE3" w14:textId="77777777" w:rsidTr="00F52493">
        <w:trPr>
          <w:trHeight w:val="154"/>
        </w:trPr>
        <w:tc>
          <w:tcPr>
            <w:tcW w:w="2014" w:type="dxa"/>
          </w:tcPr>
          <w:p w14:paraId="748A841B" w14:textId="15DB6CD7" w:rsidR="00F52493" w:rsidRPr="00F52493" w:rsidRDefault="00F52493" w:rsidP="00F52493">
            <w:pPr>
              <w:pStyle w:val="TableParagraph"/>
              <w:spacing w:line="175" w:lineRule="exact"/>
              <w:ind w:left="0"/>
              <w:rPr>
                <w:rFonts w:ascii="Times New Roman" w:hAnsi="Times New Roman" w:cs="Times New Roman"/>
                <w:b/>
                <w:sz w:val="16"/>
              </w:rPr>
            </w:pPr>
            <w:r w:rsidRPr="00F52493">
              <w:rPr>
                <w:rFonts w:ascii="Times New Roman" w:hAnsi="Times New Roman" w:cs="Times New Roman"/>
                <w:b/>
                <w:spacing w:val="-2"/>
                <w:sz w:val="16"/>
              </w:rPr>
              <w:t xml:space="preserve"> </w:t>
            </w:r>
            <w:r w:rsidRPr="00F52493">
              <w:rPr>
                <w:rFonts w:ascii="Times New Roman" w:hAnsi="Times New Roman" w:cs="Times New Roman"/>
                <w:b/>
                <w:spacing w:val="-2"/>
                <w:sz w:val="16"/>
              </w:rPr>
              <w:t>Received:</w:t>
            </w:r>
            <w:r w:rsidRPr="00F52493">
              <w:rPr>
                <w:rFonts w:ascii="Times New Roman" w:hAnsi="Times New Roman" w:cs="Times New Roman"/>
                <w:b/>
                <w:sz w:val="16"/>
              </w:rPr>
              <w:t xml:space="preserve"> </w:t>
            </w:r>
            <w:r w:rsidRPr="00F52493">
              <w:rPr>
                <w:rFonts w:ascii="Times New Roman" w:hAnsi="Times New Roman" w:cs="Times New Roman"/>
                <w:b/>
                <w:spacing w:val="-2"/>
                <w:sz w:val="16"/>
              </w:rPr>
              <w:t>1/March/2023</w:t>
            </w:r>
          </w:p>
        </w:tc>
      </w:tr>
      <w:tr w:rsidR="00F52493" w:rsidRPr="00F52493" w14:paraId="019900F0" w14:textId="77777777" w:rsidTr="00F52493">
        <w:trPr>
          <w:trHeight w:val="156"/>
        </w:trPr>
        <w:tc>
          <w:tcPr>
            <w:tcW w:w="2014" w:type="dxa"/>
          </w:tcPr>
          <w:p w14:paraId="3511A94F" w14:textId="637BCE3F" w:rsidR="00F52493" w:rsidRPr="00F52493" w:rsidRDefault="00F52493" w:rsidP="00F52493">
            <w:pPr>
              <w:pStyle w:val="TableParagraph"/>
              <w:spacing w:line="182" w:lineRule="exact"/>
              <w:ind w:left="0"/>
              <w:rPr>
                <w:rFonts w:ascii="Times New Roman" w:hAnsi="Times New Roman" w:cs="Times New Roman"/>
                <w:b/>
                <w:sz w:val="16"/>
              </w:rPr>
            </w:pPr>
            <w:r w:rsidRPr="00F52493">
              <w:rPr>
                <w:rFonts w:ascii="Times New Roman" w:hAnsi="Times New Roman" w:cs="Times New Roman"/>
                <w:b/>
                <w:spacing w:val="-2"/>
                <w:sz w:val="16"/>
              </w:rPr>
              <w:t xml:space="preserve"> </w:t>
            </w:r>
            <w:r w:rsidRPr="00F52493">
              <w:rPr>
                <w:rFonts w:ascii="Times New Roman" w:hAnsi="Times New Roman" w:cs="Times New Roman"/>
                <w:b/>
                <w:spacing w:val="-2"/>
                <w:sz w:val="16"/>
              </w:rPr>
              <w:t>Revised:</w:t>
            </w:r>
            <w:r w:rsidRPr="00F52493">
              <w:rPr>
                <w:rFonts w:ascii="Times New Roman" w:hAnsi="Times New Roman" w:cs="Times New Roman"/>
                <w:b/>
                <w:spacing w:val="40"/>
                <w:sz w:val="16"/>
              </w:rPr>
              <w:t xml:space="preserve"> </w:t>
            </w:r>
            <w:r w:rsidRPr="00F52493">
              <w:rPr>
                <w:rFonts w:ascii="Times New Roman" w:hAnsi="Times New Roman" w:cs="Times New Roman"/>
                <w:b/>
                <w:spacing w:val="-2"/>
                <w:sz w:val="16"/>
              </w:rPr>
              <w:t>10/May/2023</w:t>
            </w:r>
          </w:p>
        </w:tc>
      </w:tr>
      <w:tr w:rsidR="00F52493" w:rsidRPr="00F52493" w14:paraId="43FAD941" w14:textId="77777777" w:rsidTr="00F52493">
        <w:trPr>
          <w:trHeight w:val="157"/>
        </w:trPr>
        <w:tc>
          <w:tcPr>
            <w:tcW w:w="2014" w:type="dxa"/>
          </w:tcPr>
          <w:p w14:paraId="6BF8D471" w14:textId="0859D06D" w:rsidR="00F52493" w:rsidRPr="00F52493" w:rsidRDefault="00F52493" w:rsidP="00F52493">
            <w:pPr>
              <w:pStyle w:val="TableParagraph"/>
              <w:spacing w:line="179" w:lineRule="exact"/>
              <w:ind w:left="0"/>
              <w:rPr>
                <w:rFonts w:ascii="Times New Roman" w:hAnsi="Times New Roman" w:cs="Times New Roman"/>
                <w:b/>
                <w:sz w:val="16"/>
              </w:rPr>
            </w:pPr>
            <w:r w:rsidRPr="00F52493">
              <w:rPr>
                <w:rFonts w:ascii="Times New Roman" w:hAnsi="Times New Roman" w:cs="Times New Roman"/>
                <w:b/>
                <w:spacing w:val="-2"/>
                <w:sz w:val="16"/>
              </w:rPr>
              <w:t xml:space="preserve"> </w:t>
            </w:r>
            <w:r w:rsidRPr="00F52493">
              <w:rPr>
                <w:rFonts w:ascii="Times New Roman" w:hAnsi="Times New Roman" w:cs="Times New Roman"/>
                <w:b/>
                <w:spacing w:val="-2"/>
                <w:sz w:val="16"/>
              </w:rPr>
              <w:t>Accepted:</w:t>
            </w:r>
            <w:r w:rsidRPr="00F52493">
              <w:rPr>
                <w:rFonts w:ascii="Times New Roman" w:hAnsi="Times New Roman" w:cs="Times New Roman"/>
                <w:b/>
                <w:sz w:val="16"/>
              </w:rPr>
              <w:t xml:space="preserve"> </w:t>
            </w:r>
            <w:r w:rsidRPr="00F52493">
              <w:rPr>
                <w:rFonts w:ascii="Times New Roman" w:hAnsi="Times New Roman" w:cs="Times New Roman"/>
                <w:b/>
                <w:spacing w:val="-2"/>
                <w:sz w:val="16"/>
              </w:rPr>
              <w:t>26/May/2023</w:t>
            </w:r>
          </w:p>
        </w:tc>
      </w:tr>
      <w:tr w:rsidR="00F52493" w:rsidRPr="00F52493" w14:paraId="4A410D82" w14:textId="77777777" w:rsidTr="00F52493">
        <w:trPr>
          <w:trHeight w:val="153"/>
        </w:trPr>
        <w:tc>
          <w:tcPr>
            <w:tcW w:w="2014" w:type="dxa"/>
          </w:tcPr>
          <w:p w14:paraId="4481FFD9" w14:textId="4DDB2C19" w:rsidR="00F52493" w:rsidRPr="00F52493" w:rsidRDefault="00F52493" w:rsidP="00F52493">
            <w:pPr>
              <w:pStyle w:val="TableParagraph"/>
              <w:spacing w:line="178" w:lineRule="exact"/>
              <w:ind w:left="0"/>
              <w:rPr>
                <w:rFonts w:ascii="Times New Roman" w:hAnsi="Times New Roman" w:cs="Times New Roman"/>
                <w:b/>
                <w:sz w:val="16"/>
              </w:rPr>
            </w:pPr>
            <w:r w:rsidRPr="00F52493">
              <w:rPr>
                <w:rFonts w:ascii="Times New Roman" w:hAnsi="Times New Roman" w:cs="Times New Roman"/>
                <w:b/>
                <w:spacing w:val="-2"/>
                <w:sz w:val="16"/>
              </w:rPr>
              <w:t xml:space="preserve"> </w:t>
            </w:r>
            <w:r w:rsidRPr="00F52493">
              <w:rPr>
                <w:rFonts w:ascii="Times New Roman" w:hAnsi="Times New Roman" w:cs="Times New Roman"/>
                <w:b/>
                <w:spacing w:val="-2"/>
                <w:sz w:val="16"/>
              </w:rPr>
              <w:t>Published:</w:t>
            </w:r>
            <w:r w:rsidRPr="00F52493">
              <w:rPr>
                <w:rFonts w:ascii="Times New Roman" w:hAnsi="Times New Roman" w:cs="Times New Roman"/>
                <w:b/>
                <w:sz w:val="16"/>
              </w:rPr>
              <w:t xml:space="preserve"> </w:t>
            </w:r>
            <w:r w:rsidRPr="00F52493">
              <w:rPr>
                <w:rFonts w:ascii="Times New Roman" w:hAnsi="Times New Roman" w:cs="Times New Roman"/>
                <w:b/>
                <w:spacing w:val="-2"/>
                <w:sz w:val="16"/>
              </w:rPr>
              <w:t>31/May/2023</w:t>
            </w:r>
          </w:p>
        </w:tc>
      </w:tr>
    </w:tbl>
    <w:p w14:paraId="6E264313" w14:textId="77777777" w:rsidR="00F52493" w:rsidRPr="00F52493" w:rsidRDefault="00F52493" w:rsidP="00F52493">
      <w:pPr>
        <w:rPr>
          <w:rFonts w:ascii="Times New Roman" w:hAnsi="Times New Roman" w:cs="Times New Roman"/>
          <w:sz w:val="24"/>
          <w:szCs w:val="24"/>
        </w:rPr>
      </w:pPr>
    </w:p>
    <w:p w14:paraId="46C8E5A7"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Introduction</w:t>
      </w:r>
    </w:p>
    <w:p w14:paraId="241F225E" w14:textId="77777777" w:rsidR="00F52493" w:rsidRPr="00F52493" w:rsidRDefault="00F52493" w:rsidP="00F52493">
      <w:pPr>
        <w:pStyle w:val="BodyText"/>
        <w:ind w:left="110" w:right="120"/>
        <w:rPr>
          <w:rFonts w:ascii="Times New Roman" w:hAnsi="Times New Roman" w:cs="Times New Roman"/>
        </w:rPr>
      </w:pPr>
      <w:r w:rsidRPr="00F52493">
        <w:rPr>
          <w:rFonts w:ascii="Times New Roman" w:hAnsi="Times New Roman" w:cs="Times New Roman"/>
        </w:rPr>
        <w:t>The COVID-19 pandemic remains real and actual, with one</w:t>
      </w:r>
      <w:r w:rsidRPr="00F52493">
        <w:rPr>
          <w:rFonts w:ascii="Times New Roman" w:hAnsi="Times New Roman" w:cs="Times New Roman"/>
          <w:spacing w:val="-4"/>
        </w:rPr>
        <w:t xml:space="preserve"> </w:t>
      </w:r>
      <w:r w:rsidRPr="00F52493">
        <w:rPr>
          <w:rFonts w:ascii="Times New Roman" w:hAnsi="Times New Roman" w:cs="Times New Roman"/>
        </w:rPr>
        <w:t>of the most global health challenges in 2023, which requires</w:t>
      </w:r>
      <w:r w:rsidRPr="00F52493">
        <w:rPr>
          <w:rFonts w:ascii="Times New Roman" w:hAnsi="Times New Roman" w:cs="Times New Roman"/>
          <w:spacing w:val="-6"/>
        </w:rPr>
        <w:t xml:space="preserve"> </w:t>
      </w:r>
      <w:r w:rsidRPr="00F52493">
        <w:rPr>
          <w:rFonts w:ascii="Times New Roman" w:hAnsi="Times New Roman" w:cs="Times New Roman"/>
        </w:rPr>
        <w:t>practical</w:t>
      </w:r>
      <w:r w:rsidRPr="00F52493">
        <w:rPr>
          <w:rFonts w:ascii="Times New Roman" w:hAnsi="Times New Roman" w:cs="Times New Roman"/>
          <w:spacing w:val="-3"/>
        </w:rPr>
        <w:t xml:space="preserve"> </w:t>
      </w:r>
      <w:r w:rsidRPr="00F52493">
        <w:rPr>
          <w:rFonts w:ascii="Times New Roman" w:hAnsi="Times New Roman" w:cs="Times New Roman"/>
        </w:rPr>
        <w:t>surveillance</w:t>
      </w:r>
      <w:r w:rsidRPr="00F52493">
        <w:rPr>
          <w:rFonts w:ascii="Times New Roman" w:hAnsi="Times New Roman" w:cs="Times New Roman"/>
          <w:spacing w:val="-3"/>
        </w:rPr>
        <w:t xml:space="preserve"> </w:t>
      </w:r>
      <w:r w:rsidRPr="00F52493">
        <w:rPr>
          <w:rFonts w:ascii="Times New Roman" w:hAnsi="Times New Roman" w:cs="Times New Roman"/>
        </w:rPr>
        <w:t>tools</w:t>
      </w:r>
      <w:r w:rsidRPr="00F52493">
        <w:rPr>
          <w:rFonts w:ascii="Times New Roman" w:hAnsi="Times New Roman" w:cs="Times New Roman"/>
          <w:spacing w:val="-1"/>
        </w:rPr>
        <w:t xml:space="preserve"> </w:t>
      </w:r>
      <w:r w:rsidRPr="00F52493">
        <w:rPr>
          <w:rFonts w:ascii="Times New Roman" w:hAnsi="Times New Roman" w:cs="Times New Roman"/>
        </w:rPr>
        <w:t>to</w:t>
      </w:r>
      <w:r w:rsidRPr="00F52493">
        <w:rPr>
          <w:rFonts w:ascii="Times New Roman" w:hAnsi="Times New Roman" w:cs="Times New Roman"/>
          <w:spacing w:val="-5"/>
        </w:rPr>
        <w:t xml:space="preserve"> </w:t>
      </w:r>
      <w:r w:rsidRPr="00F52493">
        <w:rPr>
          <w:rFonts w:ascii="Times New Roman" w:hAnsi="Times New Roman" w:cs="Times New Roman"/>
        </w:rPr>
        <w:t>ensure</w:t>
      </w:r>
      <w:r w:rsidRPr="00F52493">
        <w:rPr>
          <w:rFonts w:ascii="Times New Roman" w:hAnsi="Times New Roman" w:cs="Times New Roman"/>
          <w:spacing w:val="-8"/>
        </w:rPr>
        <w:t xml:space="preserve"> </w:t>
      </w:r>
      <w:r w:rsidRPr="00F52493">
        <w:rPr>
          <w:rFonts w:ascii="Times New Roman" w:hAnsi="Times New Roman" w:cs="Times New Roman"/>
        </w:rPr>
        <w:t>early</w:t>
      </w:r>
      <w:r w:rsidRPr="00F52493">
        <w:rPr>
          <w:rFonts w:ascii="Times New Roman" w:hAnsi="Times New Roman" w:cs="Times New Roman"/>
          <w:spacing w:val="-10"/>
        </w:rPr>
        <w:t xml:space="preserve"> </w:t>
      </w:r>
      <w:r w:rsidRPr="00F52493">
        <w:rPr>
          <w:rFonts w:ascii="Times New Roman" w:hAnsi="Times New Roman" w:cs="Times New Roman"/>
        </w:rPr>
        <w:t>detection and outbreak prediction.</w:t>
      </w:r>
      <w:r w:rsidRPr="00F52493">
        <w:rPr>
          <w:rFonts w:ascii="Times New Roman" w:hAnsi="Times New Roman" w:cs="Times New Roman"/>
          <w:spacing w:val="-2"/>
        </w:rPr>
        <w:t xml:space="preserve"> </w:t>
      </w:r>
      <w:r w:rsidRPr="00F52493">
        <w:rPr>
          <w:rFonts w:ascii="Times New Roman" w:hAnsi="Times New Roman" w:cs="Times New Roman"/>
        </w:rPr>
        <w:t>Wastewater-based epidemiology is a non-invasive, cost-effective way of monitoring SARS-CoV-2 and outbreak prediction. Since it was shown that SARS-CoV-2 is present in the feces and urine of infected persons, this method from wastewater could be extended to public</w:t>
      </w:r>
      <w:r w:rsidRPr="00F52493">
        <w:rPr>
          <w:rFonts w:ascii="Times New Roman" w:hAnsi="Times New Roman" w:cs="Times New Roman"/>
          <w:spacing w:val="-1"/>
        </w:rPr>
        <w:t xml:space="preserve"> </w:t>
      </w:r>
      <w:r w:rsidRPr="00F52493">
        <w:rPr>
          <w:rFonts w:ascii="Times New Roman" w:hAnsi="Times New Roman" w:cs="Times New Roman"/>
        </w:rPr>
        <w:t>health monitoring. Encouraged by</w:t>
      </w:r>
      <w:r w:rsidRPr="00F52493">
        <w:rPr>
          <w:rFonts w:ascii="Times New Roman" w:hAnsi="Times New Roman" w:cs="Times New Roman"/>
          <w:spacing w:val="-3"/>
        </w:rPr>
        <w:t xml:space="preserve"> </w:t>
      </w:r>
      <w:r w:rsidRPr="00F52493">
        <w:rPr>
          <w:rFonts w:ascii="Times New Roman" w:hAnsi="Times New Roman" w:cs="Times New Roman"/>
        </w:rPr>
        <w:t>the</w:t>
      </w:r>
      <w:r w:rsidRPr="00F52493">
        <w:rPr>
          <w:rFonts w:ascii="Times New Roman" w:hAnsi="Times New Roman" w:cs="Times New Roman"/>
          <w:spacing w:val="-5"/>
        </w:rPr>
        <w:t xml:space="preserve"> </w:t>
      </w:r>
      <w:r w:rsidRPr="00F52493">
        <w:rPr>
          <w:rFonts w:ascii="Times New Roman" w:hAnsi="Times New Roman" w:cs="Times New Roman"/>
        </w:rPr>
        <w:t>recommendation from the</w:t>
      </w:r>
      <w:r w:rsidRPr="00F52493">
        <w:rPr>
          <w:rFonts w:ascii="Times New Roman" w:hAnsi="Times New Roman" w:cs="Times New Roman"/>
          <w:spacing w:val="-1"/>
        </w:rPr>
        <w:t xml:space="preserve"> </w:t>
      </w:r>
      <w:r w:rsidRPr="00F52493">
        <w:rPr>
          <w:rFonts w:ascii="Times New Roman" w:hAnsi="Times New Roman" w:cs="Times New Roman"/>
        </w:rPr>
        <w:t>European Commission to perform wastewater monitoring in all EU Member States, massive efforts on data collection, among others, have been engaged in this ongoing process in Latvia.</w:t>
      </w:r>
    </w:p>
    <w:p w14:paraId="59763CCD" w14:textId="77777777" w:rsidR="00F52493" w:rsidRPr="00F52493" w:rsidRDefault="00F52493" w:rsidP="00F52493">
      <w:pPr>
        <w:pStyle w:val="BodyText"/>
        <w:spacing w:before="4"/>
        <w:rPr>
          <w:rFonts w:ascii="Times New Roman" w:hAnsi="Times New Roman" w:cs="Times New Roman"/>
        </w:rPr>
      </w:pPr>
    </w:p>
    <w:p w14:paraId="28075758"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Literature</w:t>
      </w:r>
      <w:r w:rsidRPr="00F52493">
        <w:rPr>
          <w:rFonts w:ascii="Times New Roman" w:hAnsi="Times New Roman" w:cs="Times New Roman"/>
          <w:spacing w:val="-9"/>
        </w:rPr>
        <w:t xml:space="preserve"> </w:t>
      </w:r>
      <w:r w:rsidRPr="00F52493">
        <w:rPr>
          <w:rFonts w:ascii="Times New Roman" w:hAnsi="Times New Roman" w:cs="Times New Roman"/>
          <w:spacing w:val="-2"/>
        </w:rPr>
        <w:t>Review</w:t>
      </w:r>
    </w:p>
    <w:p w14:paraId="3CAEA0C3" w14:textId="77777777" w:rsidR="00F52493" w:rsidRPr="00F52493" w:rsidRDefault="00F52493" w:rsidP="00F52493">
      <w:pPr>
        <w:pStyle w:val="BodyText"/>
        <w:spacing w:line="237" w:lineRule="auto"/>
        <w:ind w:left="110"/>
        <w:rPr>
          <w:rFonts w:ascii="Times New Roman" w:hAnsi="Times New Roman" w:cs="Times New Roman"/>
        </w:rPr>
      </w:pPr>
      <w:r w:rsidRPr="00F52493">
        <w:rPr>
          <w:rFonts w:ascii="Times New Roman" w:hAnsi="Times New Roman" w:cs="Times New Roman"/>
        </w:rPr>
        <w:t>WBE is one of the most adopted means for early</w:t>
      </w:r>
      <w:r w:rsidRPr="00F52493">
        <w:rPr>
          <w:rFonts w:ascii="Times New Roman" w:hAnsi="Times New Roman" w:cs="Times New Roman"/>
          <w:spacing w:val="-4"/>
        </w:rPr>
        <w:t xml:space="preserve"> </w:t>
      </w:r>
      <w:r w:rsidRPr="00F52493">
        <w:rPr>
          <w:rFonts w:ascii="Times New Roman" w:hAnsi="Times New Roman" w:cs="Times New Roman"/>
        </w:rPr>
        <w:t>virus outbreak detection. Previous studies proved that WBE could predict</w:t>
      </w:r>
      <w:r w:rsidRPr="00F52493">
        <w:rPr>
          <w:rFonts w:ascii="Times New Roman" w:hAnsi="Times New Roman" w:cs="Times New Roman"/>
          <w:spacing w:val="-3"/>
        </w:rPr>
        <w:t xml:space="preserve"> </w:t>
      </w:r>
      <w:r w:rsidRPr="00F52493">
        <w:rPr>
          <w:rFonts w:ascii="Times New Roman" w:hAnsi="Times New Roman" w:cs="Times New Roman"/>
        </w:rPr>
        <w:t>outbreaks</w:t>
      </w:r>
      <w:r w:rsidRPr="00F52493">
        <w:rPr>
          <w:rFonts w:ascii="Times New Roman" w:hAnsi="Times New Roman" w:cs="Times New Roman"/>
          <w:spacing w:val="-6"/>
        </w:rPr>
        <w:t xml:space="preserve"> </w:t>
      </w:r>
      <w:r w:rsidRPr="00F52493">
        <w:rPr>
          <w:rFonts w:ascii="Times New Roman" w:hAnsi="Times New Roman" w:cs="Times New Roman"/>
        </w:rPr>
        <w:t>of</w:t>
      </w:r>
      <w:r w:rsidRPr="00F52493">
        <w:rPr>
          <w:rFonts w:ascii="Times New Roman" w:hAnsi="Times New Roman" w:cs="Times New Roman"/>
          <w:spacing w:val="-5"/>
        </w:rPr>
        <w:t xml:space="preserve"> </w:t>
      </w:r>
      <w:r w:rsidRPr="00F52493">
        <w:rPr>
          <w:rFonts w:ascii="Times New Roman" w:hAnsi="Times New Roman" w:cs="Times New Roman"/>
        </w:rPr>
        <w:t>COVID-19 one</w:t>
      </w:r>
      <w:r w:rsidRPr="00F52493">
        <w:rPr>
          <w:rFonts w:ascii="Times New Roman" w:hAnsi="Times New Roman" w:cs="Times New Roman"/>
          <w:spacing w:val="-3"/>
        </w:rPr>
        <w:t xml:space="preserve"> </w:t>
      </w:r>
      <w:r w:rsidRPr="00F52493">
        <w:rPr>
          <w:rFonts w:ascii="Times New Roman" w:hAnsi="Times New Roman" w:cs="Times New Roman"/>
        </w:rPr>
        <w:t>to</w:t>
      </w:r>
      <w:r w:rsidRPr="00F52493">
        <w:rPr>
          <w:rFonts w:ascii="Times New Roman" w:hAnsi="Times New Roman" w:cs="Times New Roman"/>
          <w:spacing w:val="-9"/>
        </w:rPr>
        <w:t xml:space="preserve"> </w:t>
      </w:r>
      <w:r w:rsidRPr="00F52493">
        <w:rPr>
          <w:rFonts w:ascii="Times New Roman" w:hAnsi="Times New Roman" w:cs="Times New Roman"/>
        </w:rPr>
        <w:t>two weeks</w:t>
      </w:r>
      <w:r w:rsidRPr="00F52493">
        <w:rPr>
          <w:rFonts w:ascii="Times New Roman" w:hAnsi="Times New Roman" w:cs="Times New Roman"/>
          <w:spacing w:val="-1"/>
        </w:rPr>
        <w:t xml:space="preserve"> </w:t>
      </w:r>
      <w:r w:rsidRPr="00F52493">
        <w:rPr>
          <w:rFonts w:ascii="Times New Roman" w:hAnsi="Times New Roman" w:cs="Times New Roman"/>
        </w:rPr>
        <w:t>ahead.</w:t>
      </w:r>
      <w:r w:rsidRPr="00F52493">
        <w:rPr>
          <w:rFonts w:ascii="Times New Roman" w:hAnsi="Times New Roman" w:cs="Times New Roman"/>
          <w:spacing w:val="-2"/>
        </w:rPr>
        <w:t xml:space="preserve"> </w:t>
      </w:r>
      <w:r w:rsidRPr="00F52493">
        <w:rPr>
          <w:rFonts w:ascii="Times New Roman" w:hAnsi="Times New Roman" w:cs="Times New Roman"/>
        </w:rPr>
        <w:t>Integration into</w:t>
      </w:r>
      <w:r w:rsidRPr="00F52493">
        <w:rPr>
          <w:rFonts w:ascii="Times New Roman" w:hAnsi="Times New Roman" w:cs="Times New Roman"/>
          <w:spacing w:val="-5"/>
        </w:rPr>
        <w:t xml:space="preserve"> </w:t>
      </w:r>
      <w:r w:rsidRPr="00F52493">
        <w:rPr>
          <w:rFonts w:ascii="Times New Roman" w:hAnsi="Times New Roman" w:cs="Times New Roman"/>
        </w:rPr>
        <w:t>predictive</w:t>
      </w:r>
      <w:r w:rsidRPr="00F52493">
        <w:rPr>
          <w:rFonts w:ascii="Times New Roman" w:hAnsi="Times New Roman" w:cs="Times New Roman"/>
          <w:spacing w:val="-3"/>
        </w:rPr>
        <w:t xml:space="preserve"> </w:t>
      </w:r>
      <w:r w:rsidRPr="00F52493">
        <w:rPr>
          <w:rFonts w:ascii="Times New Roman" w:hAnsi="Times New Roman" w:cs="Times New Roman"/>
        </w:rPr>
        <w:t>models</w:t>
      </w:r>
      <w:r w:rsidRPr="00F52493">
        <w:rPr>
          <w:rFonts w:ascii="Times New Roman" w:hAnsi="Times New Roman" w:cs="Times New Roman"/>
          <w:spacing w:val="-1"/>
        </w:rPr>
        <w:t xml:space="preserve"> </w:t>
      </w:r>
      <w:r w:rsidRPr="00F52493">
        <w:rPr>
          <w:rFonts w:ascii="Times New Roman" w:hAnsi="Times New Roman" w:cs="Times New Roman"/>
        </w:rPr>
        <w:t>using</w:t>
      </w:r>
      <w:r w:rsidRPr="00F52493">
        <w:rPr>
          <w:rFonts w:ascii="Times New Roman" w:hAnsi="Times New Roman" w:cs="Times New Roman"/>
          <w:spacing w:val="-5"/>
        </w:rPr>
        <w:t xml:space="preserve"> </w:t>
      </w:r>
      <w:r w:rsidRPr="00F52493">
        <w:rPr>
          <w:rFonts w:ascii="Times New Roman" w:hAnsi="Times New Roman" w:cs="Times New Roman"/>
        </w:rPr>
        <w:t>genetic</w:t>
      </w:r>
      <w:r w:rsidRPr="00F52493">
        <w:rPr>
          <w:rFonts w:ascii="Times New Roman" w:hAnsi="Times New Roman" w:cs="Times New Roman"/>
          <w:spacing w:val="-3"/>
        </w:rPr>
        <w:t xml:space="preserve"> </w:t>
      </w:r>
      <w:r w:rsidRPr="00F52493">
        <w:rPr>
          <w:rFonts w:ascii="Times New Roman" w:hAnsi="Times New Roman" w:cs="Times New Roman"/>
        </w:rPr>
        <w:t>data,</w:t>
      </w:r>
      <w:r w:rsidRPr="00F52493">
        <w:rPr>
          <w:rFonts w:ascii="Times New Roman" w:hAnsi="Times New Roman" w:cs="Times New Roman"/>
          <w:spacing w:val="-2"/>
        </w:rPr>
        <w:t xml:space="preserve"> </w:t>
      </w:r>
      <w:r w:rsidRPr="00F52493">
        <w:rPr>
          <w:rFonts w:ascii="Times New Roman" w:hAnsi="Times New Roman" w:cs="Times New Roman"/>
        </w:rPr>
        <w:t>such as strain prevalence, would improve their accuracy. The present paper aims to extend this line of research by</w:t>
      </w:r>
      <w:r w:rsidRPr="00F52493">
        <w:rPr>
          <w:rFonts w:ascii="Times New Roman" w:hAnsi="Times New Roman" w:cs="Times New Roman"/>
          <w:spacing w:val="-3"/>
        </w:rPr>
        <w:t xml:space="preserve"> </w:t>
      </w:r>
      <w:r w:rsidRPr="00F52493">
        <w:rPr>
          <w:rFonts w:ascii="Times New Roman" w:hAnsi="Times New Roman" w:cs="Times New Roman"/>
        </w:rPr>
        <w:t>including strain prevalence data in a Random Forest model for predicting COVID-19 cases in Latvia.</w:t>
      </w:r>
    </w:p>
    <w:p w14:paraId="125A31DC" w14:textId="77777777" w:rsidR="00F52493" w:rsidRPr="00F52493" w:rsidRDefault="00F52493" w:rsidP="00F52493">
      <w:pPr>
        <w:pStyle w:val="BodyText"/>
        <w:spacing w:before="9"/>
        <w:rPr>
          <w:rFonts w:ascii="Times New Roman" w:hAnsi="Times New Roman" w:cs="Times New Roman"/>
        </w:rPr>
      </w:pPr>
    </w:p>
    <w:p w14:paraId="2937704F"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Methodology</w:t>
      </w:r>
    </w:p>
    <w:p w14:paraId="4EDC40B1" w14:textId="77777777" w:rsidR="00F52493" w:rsidRPr="00F52493" w:rsidRDefault="00F52493" w:rsidP="00F52493">
      <w:pPr>
        <w:pStyle w:val="BodyText"/>
        <w:ind w:left="110" w:right="308"/>
        <w:rPr>
          <w:rFonts w:ascii="Times New Roman" w:hAnsi="Times New Roman" w:cs="Times New Roman"/>
        </w:rPr>
      </w:pPr>
      <w:r w:rsidRPr="00F52493">
        <w:rPr>
          <w:rFonts w:ascii="Times New Roman" w:hAnsi="Times New Roman" w:cs="Times New Roman"/>
        </w:rPr>
        <w:t>The</w:t>
      </w:r>
      <w:r w:rsidRPr="00F52493">
        <w:rPr>
          <w:rFonts w:ascii="Times New Roman" w:hAnsi="Times New Roman" w:cs="Times New Roman"/>
          <w:spacing w:val="-6"/>
        </w:rPr>
        <w:t xml:space="preserve"> </w:t>
      </w:r>
      <w:r w:rsidRPr="00F52493">
        <w:rPr>
          <w:rFonts w:ascii="Times New Roman" w:hAnsi="Times New Roman" w:cs="Times New Roman"/>
        </w:rPr>
        <w:t>research uses a</w:t>
      </w:r>
      <w:r w:rsidRPr="00F52493">
        <w:rPr>
          <w:rFonts w:ascii="Times New Roman" w:hAnsi="Times New Roman" w:cs="Times New Roman"/>
          <w:spacing w:val="-1"/>
        </w:rPr>
        <w:t xml:space="preserve"> </w:t>
      </w:r>
      <w:r w:rsidRPr="00F52493">
        <w:rPr>
          <w:rFonts w:ascii="Times New Roman" w:hAnsi="Times New Roman" w:cs="Times New Roman"/>
        </w:rPr>
        <w:t>quantitative</w:t>
      </w:r>
      <w:r w:rsidRPr="00F52493">
        <w:rPr>
          <w:rFonts w:ascii="Times New Roman" w:hAnsi="Times New Roman" w:cs="Times New Roman"/>
          <w:spacing w:val="-6"/>
        </w:rPr>
        <w:t xml:space="preserve"> </w:t>
      </w:r>
      <w:r w:rsidRPr="00F52493">
        <w:rPr>
          <w:rFonts w:ascii="Times New Roman" w:hAnsi="Times New Roman" w:cs="Times New Roman"/>
        </w:rPr>
        <w:t>reverse</w:t>
      </w:r>
      <w:r w:rsidRPr="00F52493">
        <w:rPr>
          <w:rFonts w:ascii="Times New Roman" w:hAnsi="Times New Roman" w:cs="Times New Roman"/>
          <w:spacing w:val="-1"/>
        </w:rPr>
        <w:t xml:space="preserve"> </w:t>
      </w:r>
      <w:r w:rsidRPr="00F52493">
        <w:rPr>
          <w:rFonts w:ascii="Times New Roman" w:hAnsi="Times New Roman" w:cs="Times New Roman"/>
        </w:rPr>
        <w:t>transcription PCR</w:t>
      </w:r>
      <w:r w:rsidRPr="00F52493">
        <w:rPr>
          <w:rFonts w:ascii="Times New Roman" w:hAnsi="Times New Roman" w:cs="Times New Roman"/>
          <w:spacing w:val="-3"/>
        </w:rPr>
        <w:t xml:space="preserve"> </w:t>
      </w:r>
      <w:r w:rsidRPr="00F52493">
        <w:rPr>
          <w:rFonts w:ascii="Times New Roman" w:hAnsi="Times New Roman" w:cs="Times New Roman"/>
        </w:rPr>
        <w:t>monitoring</w:t>
      </w:r>
      <w:r w:rsidRPr="00F52493">
        <w:rPr>
          <w:rFonts w:ascii="Times New Roman" w:hAnsi="Times New Roman" w:cs="Times New Roman"/>
          <w:spacing w:val="-3"/>
        </w:rPr>
        <w:t xml:space="preserve"> </w:t>
      </w:r>
      <w:r w:rsidRPr="00F52493">
        <w:rPr>
          <w:rFonts w:ascii="Times New Roman" w:hAnsi="Times New Roman" w:cs="Times New Roman"/>
        </w:rPr>
        <w:t>tool for SARS-CoV-2 nucleocapsid (N1, N2) and</w:t>
      </w:r>
      <w:r w:rsidRPr="00F52493">
        <w:rPr>
          <w:rFonts w:ascii="Times New Roman" w:hAnsi="Times New Roman" w:cs="Times New Roman"/>
          <w:spacing w:val="-2"/>
        </w:rPr>
        <w:t xml:space="preserve"> </w:t>
      </w:r>
      <w:r w:rsidRPr="00F52493">
        <w:rPr>
          <w:rFonts w:ascii="Times New Roman" w:hAnsi="Times New Roman" w:cs="Times New Roman"/>
        </w:rPr>
        <w:t>envelope</w:t>
      </w:r>
      <w:r w:rsidRPr="00F52493">
        <w:rPr>
          <w:rFonts w:ascii="Times New Roman" w:hAnsi="Times New Roman" w:cs="Times New Roman"/>
          <w:spacing w:val="-5"/>
        </w:rPr>
        <w:t xml:space="preserve"> </w:t>
      </w:r>
      <w:r w:rsidRPr="00F52493">
        <w:rPr>
          <w:rFonts w:ascii="Times New Roman" w:hAnsi="Times New Roman" w:cs="Times New Roman"/>
        </w:rPr>
        <w:t>(E)</w:t>
      </w:r>
      <w:r w:rsidRPr="00F52493">
        <w:rPr>
          <w:rFonts w:ascii="Times New Roman" w:hAnsi="Times New Roman" w:cs="Times New Roman"/>
          <w:spacing w:val="-2"/>
        </w:rPr>
        <w:t xml:space="preserve"> </w:t>
      </w:r>
      <w:r w:rsidRPr="00F52493">
        <w:rPr>
          <w:rFonts w:ascii="Times New Roman" w:hAnsi="Times New Roman" w:cs="Times New Roman"/>
        </w:rPr>
        <w:t>genes</w:t>
      </w:r>
      <w:r w:rsidRPr="00F52493">
        <w:rPr>
          <w:rFonts w:ascii="Times New Roman" w:hAnsi="Times New Roman" w:cs="Times New Roman"/>
          <w:spacing w:val="-3"/>
        </w:rPr>
        <w:t xml:space="preserve"> </w:t>
      </w:r>
      <w:r w:rsidRPr="00F52493">
        <w:rPr>
          <w:rFonts w:ascii="Times New Roman" w:hAnsi="Times New Roman" w:cs="Times New Roman"/>
        </w:rPr>
        <w:t>in</w:t>
      </w:r>
      <w:r w:rsidRPr="00F52493">
        <w:rPr>
          <w:rFonts w:ascii="Times New Roman" w:hAnsi="Times New Roman" w:cs="Times New Roman"/>
          <w:spacing w:val="-2"/>
        </w:rPr>
        <w:t xml:space="preserve"> </w:t>
      </w:r>
      <w:r w:rsidRPr="00F52493">
        <w:rPr>
          <w:rFonts w:ascii="Times New Roman" w:hAnsi="Times New Roman" w:cs="Times New Roman"/>
        </w:rPr>
        <w:t>wastewater samples</w:t>
      </w:r>
      <w:r w:rsidRPr="00F52493">
        <w:rPr>
          <w:rFonts w:ascii="Times New Roman" w:hAnsi="Times New Roman" w:cs="Times New Roman"/>
          <w:spacing w:val="-3"/>
        </w:rPr>
        <w:t xml:space="preserve"> </w:t>
      </w:r>
      <w:r w:rsidRPr="00F52493">
        <w:rPr>
          <w:rFonts w:ascii="Times New Roman" w:hAnsi="Times New Roman" w:cs="Times New Roman"/>
        </w:rPr>
        <w:t>in</w:t>
      </w:r>
      <w:r w:rsidRPr="00F52493">
        <w:rPr>
          <w:rFonts w:ascii="Times New Roman" w:hAnsi="Times New Roman" w:cs="Times New Roman"/>
          <w:spacing w:val="-2"/>
        </w:rPr>
        <w:t xml:space="preserve"> </w:t>
      </w:r>
      <w:r w:rsidRPr="00F52493">
        <w:rPr>
          <w:rFonts w:ascii="Times New Roman" w:hAnsi="Times New Roman" w:cs="Times New Roman"/>
        </w:rPr>
        <w:t>five</w:t>
      </w:r>
      <w:r w:rsidRPr="00F52493">
        <w:rPr>
          <w:rFonts w:ascii="Times New Roman" w:hAnsi="Times New Roman" w:cs="Times New Roman"/>
          <w:spacing w:val="-5"/>
        </w:rPr>
        <w:t xml:space="preserve"> </w:t>
      </w:r>
      <w:r w:rsidRPr="00F52493">
        <w:rPr>
          <w:rFonts w:ascii="Times New Roman" w:hAnsi="Times New Roman" w:cs="Times New Roman"/>
        </w:rPr>
        <w:t>municipalities:</w:t>
      </w:r>
      <w:r w:rsidRPr="00F52493">
        <w:rPr>
          <w:rFonts w:ascii="Times New Roman" w:hAnsi="Times New Roman" w:cs="Times New Roman"/>
          <w:spacing w:val="-5"/>
        </w:rPr>
        <w:t xml:space="preserve"> </w:t>
      </w:r>
      <w:r w:rsidRPr="00F52493">
        <w:rPr>
          <w:rFonts w:ascii="Times New Roman" w:hAnsi="Times New Roman" w:cs="Times New Roman"/>
        </w:rPr>
        <w:t>Liepaja,</w:t>
      </w:r>
      <w:r w:rsidRPr="00F52493">
        <w:rPr>
          <w:rFonts w:ascii="Times New Roman" w:hAnsi="Times New Roman" w:cs="Times New Roman"/>
          <w:spacing w:val="-4"/>
        </w:rPr>
        <w:t xml:space="preserve"> </w:t>
      </w:r>
      <w:proofErr w:type="spellStart"/>
      <w:r w:rsidRPr="00F52493">
        <w:rPr>
          <w:rFonts w:ascii="Times New Roman" w:hAnsi="Times New Roman" w:cs="Times New Roman"/>
        </w:rPr>
        <w:t>Ventspils</w:t>
      </w:r>
      <w:proofErr w:type="spellEnd"/>
      <w:r w:rsidRPr="00F52493">
        <w:rPr>
          <w:rFonts w:ascii="Times New Roman" w:hAnsi="Times New Roman" w:cs="Times New Roman"/>
        </w:rPr>
        <w:t>,</w:t>
      </w:r>
      <w:r w:rsidRPr="00F52493">
        <w:rPr>
          <w:rFonts w:ascii="Times New Roman" w:hAnsi="Times New Roman" w:cs="Times New Roman"/>
          <w:spacing w:val="-4"/>
        </w:rPr>
        <w:t xml:space="preserve"> </w:t>
      </w:r>
      <w:proofErr w:type="spellStart"/>
      <w:r w:rsidRPr="00F52493">
        <w:rPr>
          <w:rFonts w:ascii="Times New Roman" w:hAnsi="Times New Roman" w:cs="Times New Roman"/>
        </w:rPr>
        <w:t>Jurmala</w:t>
      </w:r>
      <w:proofErr w:type="spellEnd"/>
      <w:r w:rsidRPr="00F52493">
        <w:rPr>
          <w:rFonts w:ascii="Times New Roman" w:hAnsi="Times New Roman" w:cs="Times New Roman"/>
        </w:rPr>
        <w:t>,</w:t>
      </w:r>
      <w:r w:rsidRPr="00F52493">
        <w:rPr>
          <w:rFonts w:ascii="Times New Roman" w:hAnsi="Times New Roman" w:cs="Times New Roman"/>
          <w:spacing w:val="-4"/>
        </w:rPr>
        <w:t xml:space="preserve"> </w:t>
      </w:r>
      <w:r w:rsidRPr="00F52493">
        <w:rPr>
          <w:rFonts w:ascii="Times New Roman" w:hAnsi="Times New Roman" w:cs="Times New Roman"/>
        </w:rPr>
        <w:t>Jelgava,</w:t>
      </w:r>
      <w:r w:rsidRPr="00F52493">
        <w:rPr>
          <w:rFonts w:ascii="Times New Roman" w:hAnsi="Times New Roman" w:cs="Times New Roman"/>
          <w:spacing w:val="-4"/>
        </w:rPr>
        <w:t xml:space="preserve"> </w:t>
      </w:r>
      <w:r w:rsidRPr="00F52493">
        <w:rPr>
          <w:rFonts w:ascii="Times New Roman" w:hAnsi="Times New Roman" w:cs="Times New Roman"/>
        </w:rPr>
        <w:t>and</w:t>
      </w:r>
      <w:r w:rsidRPr="00F52493">
        <w:rPr>
          <w:rFonts w:ascii="Times New Roman" w:hAnsi="Times New Roman" w:cs="Times New Roman"/>
          <w:spacing w:val="-7"/>
        </w:rPr>
        <w:t xml:space="preserve"> </w:t>
      </w:r>
      <w:r w:rsidRPr="00F52493">
        <w:rPr>
          <w:rFonts w:ascii="Times New Roman" w:hAnsi="Times New Roman" w:cs="Times New Roman"/>
        </w:rPr>
        <w:t>Riga. Next-generation sequencing was applied to the identification of extracted viral RNA and characterization of strain prevalence. The</w:t>
      </w:r>
      <w:r w:rsidRPr="00F52493">
        <w:rPr>
          <w:rFonts w:ascii="Times New Roman" w:hAnsi="Times New Roman" w:cs="Times New Roman"/>
          <w:spacing w:val="-6"/>
        </w:rPr>
        <w:t xml:space="preserve"> </w:t>
      </w:r>
      <w:r w:rsidRPr="00F52493">
        <w:rPr>
          <w:rFonts w:ascii="Times New Roman" w:hAnsi="Times New Roman" w:cs="Times New Roman"/>
        </w:rPr>
        <w:t>results were used to train and test a linear model and a Random Forest model on historical cases, RNA concentrations, and strain prevalence data to predict new COVID-19 cases.</w:t>
      </w:r>
    </w:p>
    <w:p w14:paraId="72AAB6C4" w14:textId="77777777" w:rsidR="00F52493" w:rsidRPr="00F52493" w:rsidRDefault="00F52493" w:rsidP="00F52493">
      <w:pPr>
        <w:pStyle w:val="BodyText"/>
        <w:spacing w:before="6"/>
        <w:rPr>
          <w:rFonts w:ascii="Times New Roman" w:hAnsi="Times New Roman" w:cs="Times New Roman"/>
        </w:rPr>
      </w:pPr>
    </w:p>
    <w:p w14:paraId="1A326FB2"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Description</w:t>
      </w:r>
      <w:r w:rsidRPr="00F52493">
        <w:rPr>
          <w:rFonts w:ascii="Times New Roman" w:hAnsi="Times New Roman" w:cs="Times New Roman"/>
          <w:spacing w:val="-5"/>
        </w:rPr>
        <w:t xml:space="preserve"> </w:t>
      </w:r>
      <w:r w:rsidRPr="00F52493">
        <w:rPr>
          <w:rFonts w:ascii="Times New Roman" w:hAnsi="Times New Roman" w:cs="Times New Roman"/>
        </w:rPr>
        <w:t>of</w:t>
      </w:r>
      <w:r w:rsidRPr="00F52493">
        <w:rPr>
          <w:rFonts w:ascii="Times New Roman" w:hAnsi="Times New Roman" w:cs="Times New Roman"/>
          <w:spacing w:val="-3"/>
        </w:rPr>
        <w:t xml:space="preserve"> </w:t>
      </w:r>
      <w:r w:rsidRPr="00F52493">
        <w:rPr>
          <w:rFonts w:ascii="Times New Roman" w:hAnsi="Times New Roman" w:cs="Times New Roman"/>
        </w:rPr>
        <w:t>data</w:t>
      </w:r>
      <w:r w:rsidRPr="00F52493">
        <w:rPr>
          <w:rFonts w:ascii="Times New Roman" w:hAnsi="Times New Roman" w:cs="Times New Roman"/>
          <w:spacing w:val="-7"/>
        </w:rPr>
        <w:t xml:space="preserve"> </w:t>
      </w:r>
      <w:r w:rsidRPr="00F52493">
        <w:rPr>
          <w:rFonts w:ascii="Times New Roman" w:hAnsi="Times New Roman" w:cs="Times New Roman"/>
        </w:rPr>
        <w:t>and</w:t>
      </w:r>
      <w:r w:rsidRPr="00F52493">
        <w:rPr>
          <w:rFonts w:ascii="Times New Roman" w:hAnsi="Times New Roman" w:cs="Times New Roman"/>
          <w:spacing w:val="-4"/>
        </w:rPr>
        <w:t xml:space="preserve"> </w:t>
      </w:r>
      <w:r w:rsidRPr="00F52493">
        <w:rPr>
          <w:rFonts w:ascii="Times New Roman" w:hAnsi="Times New Roman" w:cs="Times New Roman"/>
          <w:spacing w:val="-2"/>
        </w:rPr>
        <w:t>samples</w:t>
      </w:r>
    </w:p>
    <w:p w14:paraId="1BF3C81F" w14:textId="77777777" w:rsidR="00F52493" w:rsidRPr="00F52493" w:rsidRDefault="00F52493" w:rsidP="00F52493">
      <w:pPr>
        <w:pStyle w:val="BodyText"/>
        <w:ind w:left="110" w:right="119"/>
        <w:rPr>
          <w:rFonts w:ascii="Times New Roman" w:hAnsi="Times New Roman" w:cs="Times New Roman"/>
        </w:rPr>
      </w:pPr>
      <w:r w:rsidRPr="00F52493">
        <w:rPr>
          <w:rFonts w:ascii="Times New Roman" w:hAnsi="Times New Roman" w:cs="Times New Roman"/>
        </w:rPr>
        <w:t>Wastewater samples from the</w:t>
      </w:r>
      <w:r w:rsidRPr="00F52493">
        <w:rPr>
          <w:rFonts w:ascii="Times New Roman" w:hAnsi="Times New Roman" w:cs="Times New Roman"/>
          <w:spacing w:val="-1"/>
        </w:rPr>
        <w:t xml:space="preserve"> </w:t>
      </w:r>
      <w:r w:rsidRPr="00F52493">
        <w:rPr>
          <w:rFonts w:ascii="Times New Roman" w:hAnsi="Times New Roman" w:cs="Times New Roman"/>
        </w:rPr>
        <w:t>five municipalities were collected from July</w:t>
      </w:r>
      <w:r w:rsidRPr="00F52493">
        <w:rPr>
          <w:rFonts w:ascii="Times New Roman" w:hAnsi="Times New Roman" w:cs="Times New Roman"/>
          <w:spacing w:val="-3"/>
        </w:rPr>
        <w:t xml:space="preserve"> </w:t>
      </w:r>
      <w:r w:rsidRPr="00F52493">
        <w:rPr>
          <w:rFonts w:ascii="Times New Roman" w:hAnsi="Times New Roman" w:cs="Times New Roman"/>
        </w:rPr>
        <w:t>2021 to September 2022. After that, samples</w:t>
      </w:r>
      <w:r w:rsidRPr="00F52493">
        <w:rPr>
          <w:rFonts w:ascii="Times New Roman" w:hAnsi="Times New Roman" w:cs="Times New Roman"/>
          <w:spacing w:val="-3"/>
        </w:rPr>
        <w:t xml:space="preserve"> </w:t>
      </w:r>
      <w:r w:rsidRPr="00F52493">
        <w:rPr>
          <w:rFonts w:ascii="Times New Roman" w:hAnsi="Times New Roman" w:cs="Times New Roman"/>
        </w:rPr>
        <w:t>were</w:t>
      </w:r>
      <w:r w:rsidRPr="00F52493">
        <w:rPr>
          <w:rFonts w:ascii="Times New Roman" w:hAnsi="Times New Roman" w:cs="Times New Roman"/>
          <w:spacing w:val="-3"/>
        </w:rPr>
        <w:t xml:space="preserve"> </w:t>
      </w:r>
      <w:r w:rsidRPr="00F52493">
        <w:rPr>
          <w:rFonts w:ascii="Times New Roman" w:hAnsi="Times New Roman" w:cs="Times New Roman"/>
        </w:rPr>
        <w:t>processed for viral</w:t>
      </w:r>
      <w:r w:rsidRPr="00F52493">
        <w:rPr>
          <w:rFonts w:ascii="Times New Roman" w:hAnsi="Times New Roman" w:cs="Times New Roman"/>
          <w:spacing w:val="-5"/>
        </w:rPr>
        <w:t xml:space="preserve"> </w:t>
      </w:r>
      <w:r w:rsidRPr="00F52493">
        <w:rPr>
          <w:rFonts w:ascii="Times New Roman" w:hAnsi="Times New Roman" w:cs="Times New Roman"/>
        </w:rPr>
        <w:t>RNA</w:t>
      </w:r>
      <w:r w:rsidRPr="00F52493">
        <w:rPr>
          <w:rFonts w:ascii="Times New Roman" w:hAnsi="Times New Roman" w:cs="Times New Roman"/>
          <w:spacing w:val="-3"/>
        </w:rPr>
        <w:t xml:space="preserve"> </w:t>
      </w:r>
      <w:r w:rsidRPr="00F52493">
        <w:rPr>
          <w:rFonts w:ascii="Times New Roman" w:hAnsi="Times New Roman" w:cs="Times New Roman"/>
        </w:rPr>
        <w:t>extraction,</w:t>
      </w:r>
      <w:r w:rsidRPr="00F52493">
        <w:rPr>
          <w:rFonts w:ascii="Times New Roman" w:hAnsi="Times New Roman" w:cs="Times New Roman"/>
          <w:spacing w:val="-4"/>
        </w:rPr>
        <w:t xml:space="preserve"> </w:t>
      </w:r>
      <w:r w:rsidRPr="00F52493">
        <w:rPr>
          <w:rFonts w:ascii="Times New Roman" w:hAnsi="Times New Roman" w:cs="Times New Roman"/>
        </w:rPr>
        <w:t>which</w:t>
      </w:r>
      <w:r w:rsidRPr="00F52493">
        <w:rPr>
          <w:rFonts w:ascii="Times New Roman" w:hAnsi="Times New Roman" w:cs="Times New Roman"/>
          <w:spacing w:val="-2"/>
        </w:rPr>
        <w:t xml:space="preserve"> </w:t>
      </w:r>
      <w:r w:rsidRPr="00F52493">
        <w:rPr>
          <w:rFonts w:ascii="Times New Roman" w:hAnsi="Times New Roman" w:cs="Times New Roman"/>
        </w:rPr>
        <w:t>quantitative</w:t>
      </w:r>
      <w:r w:rsidRPr="00F52493">
        <w:rPr>
          <w:rFonts w:ascii="Times New Roman" w:hAnsi="Times New Roman" w:cs="Times New Roman"/>
          <w:spacing w:val="-5"/>
        </w:rPr>
        <w:t xml:space="preserve"> </w:t>
      </w:r>
      <w:r w:rsidRPr="00F52493">
        <w:rPr>
          <w:rFonts w:ascii="Times New Roman" w:hAnsi="Times New Roman" w:cs="Times New Roman"/>
        </w:rPr>
        <w:t>RT-qPCR</w:t>
      </w:r>
      <w:r w:rsidRPr="00F52493">
        <w:rPr>
          <w:rFonts w:ascii="Times New Roman" w:hAnsi="Times New Roman" w:cs="Times New Roman"/>
          <w:spacing w:val="-7"/>
        </w:rPr>
        <w:t xml:space="preserve"> </w:t>
      </w:r>
      <w:r w:rsidRPr="00F52493">
        <w:rPr>
          <w:rFonts w:ascii="Times New Roman" w:hAnsi="Times New Roman" w:cs="Times New Roman"/>
        </w:rPr>
        <w:t>quantified.</w:t>
      </w:r>
      <w:r w:rsidRPr="00F52493">
        <w:rPr>
          <w:rFonts w:ascii="Times New Roman" w:hAnsi="Times New Roman" w:cs="Times New Roman"/>
          <w:spacing w:val="-1"/>
        </w:rPr>
        <w:t xml:space="preserve"> </w:t>
      </w:r>
      <w:r w:rsidRPr="00F52493">
        <w:rPr>
          <w:rFonts w:ascii="Times New Roman" w:hAnsi="Times New Roman" w:cs="Times New Roman"/>
        </w:rPr>
        <w:t>Afterward,</w:t>
      </w:r>
      <w:r w:rsidRPr="00F52493">
        <w:rPr>
          <w:rFonts w:ascii="Times New Roman" w:hAnsi="Times New Roman" w:cs="Times New Roman"/>
          <w:spacing w:val="-1"/>
        </w:rPr>
        <w:t xml:space="preserve"> </w:t>
      </w:r>
      <w:r w:rsidRPr="00F52493">
        <w:rPr>
          <w:rFonts w:ascii="Times New Roman" w:hAnsi="Times New Roman" w:cs="Times New Roman"/>
        </w:rPr>
        <w:t>specific</w:t>
      </w:r>
      <w:r w:rsidRPr="00F52493">
        <w:rPr>
          <w:rFonts w:ascii="Times New Roman" w:hAnsi="Times New Roman" w:cs="Times New Roman"/>
          <w:spacing w:val="-5"/>
        </w:rPr>
        <w:t xml:space="preserve"> </w:t>
      </w:r>
      <w:r w:rsidRPr="00F52493">
        <w:rPr>
          <w:rFonts w:ascii="Times New Roman" w:hAnsi="Times New Roman" w:cs="Times New Roman"/>
        </w:rPr>
        <w:t>regions of the genome of SARS-CoV-2 were sequenced to ascertain strain prevalence. A dataset included in the analysis consisted of</w:t>
      </w:r>
      <w:r w:rsidRPr="00F52493">
        <w:rPr>
          <w:rFonts w:ascii="Times New Roman" w:hAnsi="Times New Roman" w:cs="Times New Roman"/>
          <w:spacing w:val="-2"/>
        </w:rPr>
        <w:t xml:space="preserve"> </w:t>
      </w:r>
      <w:r w:rsidRPr="00F52493">
        <w:rPr>
          <w:rFonts w:ascii="Times New Roman" w:hAnsi="Times New Roman" w:cs="Times New Roman"/>
        </w:rPr>
        <w:t>cumulative COVID-19 cases and data relating</w:t>
      </w:r>
      <w:r w:rsidRPr="00F52493">
        <w:rPr>
          <w:rFonts w:ascii="Times New Roman" w:hAnsi="Times New Roman" w:cs="Times New Roman"/>
          <w:spacing w:val="-2"/>
        </w:rPr>
        <w:t xml:space="preserve"> </w:t>
      </w:r>
      <w:r w:rsidRPr="00F52493">
        <w:rPr>
          <w:rFonts w:ascii="Times New Roman" w:hAnsi="Times New Roman" w:cs="Times New Roman"/>
        </w:rPr>
        <w:t>to</w:t>
      </w:r>
      <w:r w:rsidRPr="00F52493">
        <w:rPr>
          <w:rFonts w:ascii="Times New Roman" w:hAnsi="Times New Roman" w:cs="Times New Roman"/>
          <w:spacing w:val="-2"/>
        </w:rPr>
        <w:t xml:space="preserve"> </w:t>
      </w:r>
      <w:r w:rsidRPr="00F52493">
        <w:rPr>
          <w:rFonts w:ascii="Times New Roman" w:hAnsi="Times New Roman" w:cs="Times New Roman"/>
        </w:rPr>
        <w:t>the concentration of</w:t>
      </w:r>
      <w:r w:rsidRPr="00F52493">
        <w:rPr>
          <w:rFonts w:ascii="Times New Roman" w:hAnsi="Times New Roman" w:cs="Times New Roman"/>
          <w:spacing w:val="-2"/>
        </w:rPr>
        <w:t xml:space="preserve"> </w:t>
      </w:r>
      <w:r w:rsidRPr="00F52493">
        <w:rPr>
          <w:rFonts w:ascii="Times New Roman" w:hAnsi="Times New Roman" w:cs="Times New Roman"/>
        </w:rPr>
        <w:t>RNA, the prevalence of</w:t>
      </w:r>
      <w:r w:rsidRPr="00F52493">
        <w:rPr>
          <w:rFonts w:ascii="Times New Roman" w:hAnsi="Times New Roman" w:cs="Times New Roman"/>
          <w:spacing w:val="-2"/>
        </w:rPr>
        <w:t xml:space="preserve"> </w:t>
      </w:r>
      <w:r w:rsidRPr="00F52493">
        <w:rPr>
          <w:rFonts w:ascii="Times New Roman" w:hAnsi="Times New Roman" w:cs="Times New Roman"/>
        </w:rPr>
        <w:t>strains, and other information.</w:t>
      </w:r>
    </w:p>
    <w:p w14:paraId="5DBED6A4" w14:textId="77777777" w:rsidR="00F52493" w:rsidRPr="00F52493" w:rsidRDefault="00F52493" w:rsidP="00F52493">
      <w:pPr>
        <w:pStyle w:val="BodyText"/>
        <w:ind w:left="110" w:right="119"/>
        <w:rPr>
          <w:rFonts w:ascii="Times New Roman" w:hAnsi="Times New Roman" w:cs="Times New Roman"/>
        </w:rPr>
      </w:pPr>
    </w:p>
    <w:p w14:paraId="49E653A0"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Results</w:t>
      </w:r>
    </w:p>
    <w:p w14:paraId="24230621" w14:textId="77777777" w:rsidR="00F52493" w:rsidRPr="00F52493" w:rsidRDefault="00F52493" w:rsidP="00F52493">
      <w:pPr>
        <w:pStyle w:val="BodyText"/>
        <w:spacing w:line="228" w:lineRule="exact"/>
        <w:ind w:left="110"/>
        <w:rPr>
          <w:rFonts w:ascii="Times New Roman" w:hAnsi="Times New Roman" w:cs="Times New Roman"/>
        </w:rPr>
      </w:pPr>
      <w:r w:rsidRPr="00F52493">
        <w:rPr>
          <w:rFonts w:ascii="Times New Roman" w:hAnsi="Times New Roman" w:cs="Times New Roman"/>
        </w:rPr>
        <w:t>Compared</w:t>
      </w:r>
      <w:r w:rsidRPr="00F52493">
        <w:rPr>
          <w:rFonts w:ascii="Times New Roman" w:hAnsi="Times New Roman" w:cs="Times New Roman"/>
          <w:spacing w:val="-7"/>
        </w:rPr>
        <w:t xml:space="preserve"> </w:t>
      </w:r>
      <w:r w:rsidRPr="00F52493">
        <w:rPr>
          <w:rFonts w:ascii="Times New Roman" w:hAnsi="Times New Roman" w:cs="Times New Roman"/>
        </w:rPr>
        <w:t>to</w:t>
      </w:r>
      <w:r w:rsidRPr="00F52493">
        <w:rPr>
          <w:rFonts w:ascii="Times New Roman" w:hAnsi="Times New Roman" w:cs="Times New Roman"/>
          <w:spacing w:val="-12"/>
        </w:rPr>
        <w:t xml:space="preserve"> </w:t>
      </w:r>
      <w:r w:rsidRPr="00F52493">
        <w:rPr>
          <w:rFonts w:ascii="Times New Roman" w:hAnsi="Times New Roman" w:cs="Times New Roman"/>
        </w:rPr>
        <w:t>the</w:t>
      </w:r>
      <w:r w:rsidRPr="00F52493">
        <w:rPr>
          <w:rFonts w:ascii="Times New Roman" w:hAnsi="Times New Roman" w:cs="Times New Roman"/>
          <w:spacing w:val="-8"/>
        </w:rPr>
        <w:t xml:space="preserve"> </w:t>
      </w:r>
      <w:r w:rsidRPr="00F52493">
        <w:rPr>
          <w:rFonts w:ascii="Times New Roman" w:hAnsi="Times New Roman" w:cs="Times New Roman"/>
        </w:rPr>
        <w:t>linear</w:t>
      </w:r>
      <w:r w:rsidRPr="00F52493">
        <w:rPr>
          <w:rFonts w:ascii="Times New Roman" w:hAnsi="Times New Roman" w:cs="Times New Roman"/>
          <w:spacing w:val="-6"/>
        </w:rPr>
        <w:t xml:space="preserve"> </w:t>
      </w:r>
      <w:r w:rsidRPr="00F52493">
        <w:rPr>
          <w:rFonts w:ascii="Times New Roman" w:hAnsi="Times New Roman" w:cs="Times New Roman"/>
        </w:rPr>
        <w:t>model,</w:t>
      </w:r>
      <w:r w:rsidRPr="00F52493">
        <w:rPr>
          <w:rFonts w:ascii="Times New Roman" w:hAnsi="Times New Roman" w:cs="Times New Roman"/>
          <w:spacing w:val="-7"/>
        </w:rPr>
        <w:t xml:space="preserve"> </w:t>
      </w:r>
      <w:r w:rsidRPr="00F52493">
        <w:rPr>
          <w:rFonts w:ascii="Times New Roman" w:hAnsi="Times New Roman" w:cs="Times New Roman"/>
        </w:rPr>
        <w:t>the</w:t>
      </w:r>
      <w:r w:rsidRPr="00F52493">
        <w:rPr>
          <w:rFonts w:ascii="Times New Roman" w:hAnsi="Times New Roman" w:cs="Times New Roman"/>
          <w:spacing w:val="-12"/>
        </w:rPr>
        <w:t xml:space="preserve"> </w:t>
      </w:r>
      <w:r w:rsidRPr="00F52493">
        <w:rPr>
          <w:rFonts w:ascii="Times New Roman" w:hAnsi="Times New Roman" w:cs="Times New Roman"/>
        </w:rPr>
        <w:t>random</w:t>
      </w:r>
      <w:r w:rsidRPr="00F52493">
        <w:rPr>
          <w:rFonts w:ascii="Times New Roman" w:hAnsi="Times New Roman" w:cs="Times New Roman"/>
          <w:spacing w:val="-8"/>
        </w:rPr>
        <w:t xml:space="preserve"> </w:t>
      </w:r>
      <w:r w:rsidRPr="00F52493">
        <w:rPr>
          <w:rFonts w:ascii="Times New Roman" w:hAnsi="Times New Roman" w:cs="Times New Roman"/>
        </w:rPr>
        <w:t>forest</w:t>
      </w:r>
      <w:r w:rsidRPr="00F52493">
        <w:rPr>
          <w:rFonts w:ascii="Times New Roman" w:hAnsi="Times New Roman" w:cs="Times New Roman"/>
          <w:spacing w:val="-4"/>
        </w:rPr>
        <w:t xml:space="preserve"> </w:t>
      </w:r>
      <w:r w:rsidRPr="00F52493">
        <w:rPr>
          <w:rFonts w:ascii="Times New Roman" w:hAnsi="Times New Roman" w:cs="Times New Roman"/>
        </w:rPr>
        <w:t>model</w:t>
      </w:r>
      <w:r w:rsidRPr="00F52493">
        <w:rPr>
          <w:rFonts w:ascii="Times New Roman" w:hAnsi="Times New Roman" w:cs="Times New Roman"/>
          <w:spacing w:val="-3"/>
        </w:rPr>
        <w:t xml:space="preserve"> </w:t>
      </w:r>
      <w:r w:rsidRPr="00F52493">
        <w:rPr>
          <w:rFonts w:ascii="Times New Roman" w:hAnsi="Times New Roman" w:cs="Times New Roman"/>
        </w:rPr>
        <w:t>performed</w:t>
      </w:r>
      <w:r w:rsidRPr="00F52493">
        <w:rPr>
          <w:rFonts w:ascii="Times New Roman" w:hAnsi="Times New Roman" w:cs="Times New Roman"/>
          <w:spacing w:val="-6"/>
        </w:rPr>
        <w:t xml:space="preserve"> </w:t>
      </w:r>
      <w:r w:rsidRPr="00F52493">
        <w:rPr>
          <w:rFonts w:ascii="Times New Roman" w:hAnsi="Times New Roman" w:cs="Times New Roman"/>
        </w:rPr>
        <w:t>better</w:t>
      </w:r>
      <w:r w:rsidRPr="00F52493">
        <w:rPr>
          <w:rFonts w:ascii="Times New Roman" w:hAnsi="Times New Roman" w:cs="Times New Roman"/>
          <w:spacing w:val="-5"/>
        </w:rPr>
        <w:t xml:space="preserve"> </w:t>
      </w:r>
      <w:r w:rsidRPr="00F52493">
        <w:rPr>
          <w:rFonts w:ascii="Times New Roman" w:hAnsi="Times New Roman" w:cs="Times New Roman"/>
        </w:rPr>
        <w:t>in</w:t>
      </w:r>
      <w:r w:rsidRPr="00F52493">
        <w:rPr>
          <w:rFonts w:ascii="Times New Roman" w:hAnsi="Times New Roman" w:cs="Times New Roman"/>
          <w:spacing w:val="-6"/>
        </w:rPr>
        <w:t xml:space="preserve"> </w:t>
      </w:r>
      <w:r w:rsidRPr="00F52493">
        <w:rPr>
          <w:rFonts w:ascii="Times New Roman" w:hAnsi="Times New Roman" w:cs="Times New Roman"/>
        </w:rPr>
        <w:t>predicting</w:t>
      </w:r>
      <w:r w:rsidRPr="00F52493">
        <w:rPr>
          <w:rFonts w:ascii="Times New Roman" w:hAnsi="Times New Roman" w:cs="Times New Roman"/>
          <w:spacing w:val="-9"/>
        </w:rPr>
        <w:t xml:space="preserve"> </w:t>
      </w:r>
      <w:r w:rsidRPr="00F52493">
        <w:rPr>
          <w:rFonts w:ascii="Times New Roman" w:hAnsi="Times New Roman" w:cs="Times New Roman"/>
        </w:rPr>
        <w:t>cumulative</w:t>
      </w:r>
      <w:r w:rsidRPr="00F52493">
        <w:rPr>
          <w:rFonts w:ascii="Times New Roman" w:hAnsi="Times New Roman" w:cs="Times New Roman"/>
          <w:spacing w:val="-8"/>
        </w:rPr>
        <w:t xml:space="preserve"> </w:t>
      </w:r>
      <w:r w:rsidRPr="00F52493">
        <w:rPr>
          <w:rFonts w:ascii="Times New Roman" w:hAnsi="Times New Roman" w:cs="Times New Roman"/>
        </w:rPr>
        <w:t>cases</w:t>
      </w:r>
      <w:r w:rsidRPr="00F52493">
        <w:rPr>
          <w:rFonts w:ascii="Times New Roman" w:hAnsi="Times New Roman" w:cs="Times New Roman"/>
          <w:spacing w:val="-7"/>
        </w:rPr>
        <w:t xml:space="preserve"> </w:t>
      </w:r>
      <w:r w:rsidRPr="00F52493">
        <w:rPr>
          <w:rFonts w:ascii="Times New Roman" w:hAnsi="Times New Roman" w:cs="Times New Roman"/>
        </w:rPr>
        <w:t>of</w:t>
      </w:r>
      <w:r w:rsidRPr="00F52493">
        <w:rPr>
          <w:rFonts w:ascii="Times New Roman" w:hAnsi="Times New Roman" w:cs="Times New Roman"/>
          <w:spacing w:val="-9"/>
        </w:rPr>
        <w:t xml:space="preserve"> </w:t>
      </w:r>
      <w:r w:rsidRPr="00F52493">
        <w:rPr>
          <w:rFonts w:ascii="Times New Roman" w:hAnsi="Times New Roman" w:cs="Times New Roman"/>
          <w:spacing w:val="-2"/>
        </w:rPr>
        <w:t>COVID-</w:t>
      </w:r>
    </w:p>
    <w:p w14:paraId="6EAEF421" w14:textId="77777777" w:rsidR="00F52493" w:rsidRPr="00F52493" w:rsidRDefault="00F52493" w:rsidP="00F52493">
      <w:pPr>
        <w:pStyle w:val="BodyText"/>
        <w:ind w:left="110" w:right="120"/>
        <w:rPr>
          <w:rFonts w:ascii="Times New Roman" w:hAnsi="Times New Roman" w:cs="Times New Roman"/>
        </w:rPr>
      </w:pPr>
      <w:r w:rsidRPr="00F52493">
        <w:rPr>
          <w:rFonts w:ascii="Times New Roman" w:hAnsi="Times New Roman" w:cs="Times New Roman"/>
        </w:rPr>
        <w:t>19. However, this was significantly</w:t>
      </w:r>
      <w:r w:rsidRPr="00F52493">
        <w:rPr>
          <w:rFonts w:ascii="Times New Roman" w:hAnsi="Times New Roman" w:cs="Times New Roman"/>
          <w:spacing w:val="-2"/>
        </w:rPr>
        <w:t xml:space="preserve"> </w:t>
      </w:r>
      <w:r w:rsidRPr="00F52493">
        <w:rPr>
          <w:rFonts w:ascii="Times New Roman" w:hAnsi="Times New Roman" w:cs="Times New Roman"/>
        </w:rPr>
        <w:t>improved by including the strain prevalence data. More specifically, a cross- validated</w:t>
      </w:r>
      <w:r w:rsidRPr="00F52493">
        <w:rPr>
          <w:rFonts w:ascii="Times New Roman" w:hAnsi="Times New Roman" w:cs="Times New Roman"/>
          <w:spacing w:val="-1"/>
        </w:rPr>
        <w:t xml:space="preserve"> </w:t>
      </w:r>
      <w:r w:rsidRPr="00F52493">
        <w:rPr>
          <w:rFonts w:ascii="Times New Roman" w:hAnsi="Times New Roman" w:cs="Times New Roman"/>
        </w:rPr>
        <w:t>R² of</w:t>
      </w:r>
      <w:r w:rsidRPr="00F52493">
        <w:rPr>
          <w:rFonts w:ascii="Times New Roman" w:hAnsi="Times New Roman" w:cs="Times New Roman"/>
          <w:spacing w:val="-5"/>
        </w:rPr>
        <w:t xml:space="preserve"> </w:t>
      </w:r>
      <w:r w:rsidRPr="00F52493">
        <w:rPr>
          <w:rFonts w:ascii="Times New Roman" w:hAnsi="Times New Roman" w:cs="Times New Roman"/>
        </w:rPr>
        <w:t>0.80</w:t>
      </w:r>
      <w:r w:rsidRPr="00F52493">
        <w:rPr>
          <w:rFonts w:ascii="Times New Roman" w:hAnsi="Times New Roman" w:cs="Times New Roman"/>
          <w:spacing w:val="-5"/>
        </w:rPr>
        <w:t xml:space="preserve"> </w:t>
      </w:r>
      <w:r w:rsidRPr="00F52493">
        <w:rPr>
          <w:rFonts w:ascii="Times New Roman" w:hAnsi="Times New Roman" w:cs="Times New Roman"/>
        </w:rPr>
        <w:t>with</w:t>
      </w:r>
      <w:r w:rsidRPr="00F52493">
        <w:rPr>
          <w:rFonts w:ascii="Times New Roman" w:hAnsi="Times New Roman" w:cs="Times New Roman"/>
          <w:spacing w:val="-1"/>
        </w:rPr>
        <w:t xml:space="preserve"> </w:t>
      </w:r>
      <w:r w:rsidRPr="00F52493">
        <w:rPr>
          <w:rFonts w:ascii="Times New Roman" w:hAnsi="Times New Roman" w:cs="Times New Roman"/>
        </w:rPr>
        <w:t>an</w:t>
      </w:r>
      <w:r w:rsidRPr="00F52493">
        <w:rPr>
          <w:rFonts w:ascii="Times New Roman" w:hAnsi="Times New Roman" w:cs="Times New Roman"/>
          <w:spacing w:val="-1"/>
        </w:rPr>
        <w:t xml:space="preserve"> </w:t>
      </w:r>
      <w:r w:rsidRPr="00F52493">
        <w:rPr>
          <w:rFonts w:ascii="Times New Roman" w:hAnsi="Times New Roman" w:cs="Times New Roman"/>
        </w:rPr>
        <w:t>RMSE of</w:t>
      </w:r>
      <w:r w:rsidRPr="00F52493">
        <w:rPr>
          <w:rFonts w:ascii="Times New Roman" w:hAnsi="Times New Roman" w:cs="Times New Roman"/>
          <w:spacing w:val="-5"/>
        </w:rPr>
        <w:t xml:space="preserve"> </w:t>
      </w:r>
      <w:r w:rsidRPr="00F52493">
        <w:rPr>
          <w:rFonts w:ascii="Times New Roman" w:hAnsi="Times New Roman" w:cs="Times New Roman"/>
        </w:rPr>
        <w:t>0.54</w:t>
      </w:r>
      <w:r w:rsidRPr="00F52493">
        <w:rPr>
          <w:rFonts w:ascii="Times New Roman" w:hAnsi="Times New Roman" w:cs="Times New Roman"/>
          <w:spacing w:val="-1"/>
        </w:rPr>
        <w:t xml:space="preserve"> </w:t>
      </w:r>
      <w:r w:rsidRPr="00F52493">
        <w:rPr>
          <w:rFonts w:ascii="Times New Roman" w:hAnsi="Times New Roman" w:cs="Times New Roman"/>
        </w:rPr>
        <w:t>was</w:t>
      </w:r>
      <w:r w:rsidRPr="00F52493">
        <w:rPr>
          <w:rFonts w:ascii="Times New Roman" w:hAnsi="Times New Roman" w:cs="Times New Roman"/>
          <w:spacing w:val="-6"/>
        </w:rPr>
        <w:t xml:space="preserve"> </w:t>
      </w:r>
      <w:r w:rsidRPr="00F52493">
        <w:rPr>
          <w:rFonts w:ascii="Times New Roman" w:hAnsi="Times New Roman" w:cs="Times New Roman"/>
        </w:rPr>
        <w:t>returned</w:t>
      </w:r>
      <w:r w:rsidRPr="00F52493">
        <w:rPr>
          <w:rFonts w:ascii="Times New Roman" w:hAnsi="Times New Roman" w:cs="Times New Roman"/>
          <w:spacing w:val="-5"/>
        </w:rPr>
        <w:t xml:space="preserve"> </w:t>
      </w:r>
      <w:r w:rsidRPr="00F52493">
        <w:rPr>
          <w:rFonts w:ascii="Times New Roman" w:hAnsi="Times New Roman" w:cs="Times New Roman"/>
        </w:rPr>
        <w:t>using</w:t>
      </w:r>
      <w:r w:rsidRPr="00F52493">
        <w:rPr>
          <w:rFonts w:ascii="Times New Roman" w:hAnsi="Times New Roman" w:cs="Times New Roman"/>
          <w:spacing w:val="-1"/>
        </w:rPr>
        <w:t xml:space="preserve"> </w:t>
      </w:r>
      <w:r w:rsidRPr="00F52493">
        <w:rPr>
          <w:rFonts w:ascii="Times New Roman" w:hAnsi="Times New Roman" w:cs="Times New Roman"/>
        </w:rPr>
        <w:t>the</w:t>
      </w:r>
      <w:r w:rsidRPr="00F52493">
        <w:rPr>
          <w:rFonts w:ascii="Times New Roman" w:hAnsi="Times New Roman" w:cs="Times New Roman"/>
          <w:spacing w:val="-8"/>
        </w:rPr>
        <w:t xml:space="preserve"> </w:t>
      </w:r>
      <w:r w:rsidRPr="00F52493">
        <w:rPr>
          <w:rFonts w:ascii="Times New Roman" w:hAnsi="Times New Roman" w:cs="Times New Roman"/>
        </w:rPr>
        <w:t>random</w:t>
      </w:r>
      <w:r w:rsidRPr="00F52493">
        <w:rPr>
          <w:rFonts w:ascii="Times New Roman" w:hAnsi="Times New Roman" w:cs="Times New Roman"/>
          <w:spacing w:val="-3"/>
        </w:rPr>
        <w:t xml:space="preserve"> </w:t>
      </w:r>
      <w:r w:rsidRPr="00F52493">
        <w:rPr>
          <w:rFonts w:ascii="Times New Roman" w:hAnsi="Times New Roman" w:cs="Times New Roman"/>
        </w:rPr>
        <w:t>forest model,</w:t>
      </w:r>
      <w:r w:rsidRPr="00F52493">
        <w:rPr>
          <w:rFonts w:ascii="Times New Roman" w:hAnsi="Times New Roman" w:cs="Times New Roman"/>
          <w:spacing w:val="-2"/>
        </w:rPr>
        <w:t xml:space="preserve"> </w:t>
      </w:r>
      <w:r w:rsidRPr="00F52493">
        <w:rPr>
          <w:rFonts w:ascii="Times New Roman" w:hAnsi="Times New Roman" w:cs="Times New Roman"/>
        </w:rPr>
        <w:t>which</w:t>
      </w:r>
      <w:r w:rsidRPr="00F52493">
        <w:rPr>
          <w:rFonts w:ascii="Times New Roman" w:hAnsi="Times New Roman" w:cs="Times New Roman"/>
          <w:spacing w:val="-1"/>
        </w:rPr>
        <w:t xml:space="preserve"> </w:t>
      </w:r>
      <w:r w:rsidRPr="00F52493">
        <w:rPr>
          <w:rFonts w:ascii="Times New Roman" w:hAnsi="Times New Roman" w:cs="Times New Roman"/>
        </w:rPr>
        <w:t>returned</w:t>
      </w:r>
      <w:r w:rsidRPr="00F52493">
        <w:rPr>
          <w:rFonts w:ascii="Times New Roman" w:hAnsi="Times New Roman" w:cs="Times New Roman"/>
          <w:spacing w:val="-5"/>
        </w:rPr>
        <w:t xml:space="preserve"> </w:t>
      </w:r>
      <w:r w:rsidRPr="00F52493">
        <w:rPr>
          <w:rFonts w:ascii="Times New Roman" w:hAnsi="Times New Roman" w:cs="Times New Roman"/>
        </w:rPr>
        <w:t>an R²</w:t>
      </w:r>
      <w:r w:rsidRPr="00F52493">
        <w:rPr>
          <w:rFonts w:ascii="Times New Roman" w:hAnsi="Times New Roman" w:cs="Times New Roman"/>
          <w:spacing w:val="-3"/>
        </w:rPr>
        <w:t xml:space="preserve"> </w:t>
      </w:r>
      <w:r w:rsidRPr="00F52493">
        <w:rPr>
          <w:rFonts w:ascii="Times New Roman" w:hAnsi="Times New Roman" w:cs="Times New Roman"/>
        </w:rPr>
        <w:t>of</w:t>
      </w:r>
      <w:r w:rsidRPr="00F52493">
        <w:rPr>
          <w:rFonts w:ascii="Times New Roman" w:hAnsi="Times New Roman" w:cs="Times New Roman"/>
          <w:spacing w:val="-5"/>
        </w:rPr>
        <w:t xml:space="preserve"> </w:t>
      </w:r>
      <w:r w:rsidRPr="00F52493">
        <w:rPr>
          <w:rFonts w:ascii="Times New Roman" w:hAnsi="Times New Roman" w:cs="Times New Roman"/>
        </w:rPr>
        <w:t>0.75 and an RMSE of 0.64 with the linear model.</w:t>
      </w:r>
    </w:p>
    <w:p w14:paraId="48D89584" w14:textId="77777777" w:rsidR="00F52493" w:rsidRPr="00F52493" w:rsidRDefault="00F52493" w:rsidP="00F52493">
      <w:pPr>
        <w:pStyle w:val="BodyText"/>
        <w:spacing w:before="2"/>
        <w:ind w:left="110"/>
        <w:rPr>
          <w:rFonts w:ascii="Times New Roman" w:hAnsi="Times New Roman" w:cs="Times New Roman"/>
        </w:rPr>
      </w:pPr>
      <w:r w:rsidRPr="00F52493">
        <w:rPr>
          <w:rFonts w:ascii="Times New Roman" w:hAnsi="Times New Roman" w:cs="Times New Roman"/>
        </w:rPr>
        <w:lastRenderedPageBreak/>
        <w:t>Importantly, the</w:t>
      </w:r>
      <w:r w:rsidRPr="00F52493">
        <w:rPr>
          <w:rFonts w:ascii="Times New Roman" w:hAnsi="Times New Roman" w:cs="Times New Roman"/>
          <w:spacing w:val="-9"/>
        </w:rPr>
        <w:t xml:space="preserve"> </w:t>
      </w:r>
      <w:r w:rsidRPr="00F52493">
        <w:rPr>
          <w:rFonts w:ascii="Times New Roman" w:hAnsi="Times New Roman" w:cs="Times New Roman"/>
        </w:rPr>
        <w:t>addition of</w:t>
      </w:r>
      <w:r w:rsidRPr="00F52493">
        <w:rPr>
          <w:rFonts w:ascii="Times New Roman" w:hAnsi="Times New Roman" w:cs="Times New Roman"/>
          <w:spacing w:val="-6"/>
        </w:rPr>
        <w:t xml:space="preserve"> </w:t>
      </w:r>
      <w:r w:rsidRPr="00F52493">
        <w:rPr>
          <w:rFonts w:ascii="Times New Roman" w:hAnsi="Times New Roman" w:cs="Times New Roman"/>
        </w:rPr>
        <w:t>strain</w:t>
      </w:r>
      <w:r w:rsidRPr="00F52493">
        <w:rPr>
          <w:rFonts w:ascii="Times New Roman" w:hAnsi="Times New Roman" w:cs="Times New Roman"/>
          <w:spacing w:val="-1"/>
        </w:rPr>
        <w:t xml:space="preserve"> </w:t>
      </w:r>
      <w:r w:rsidRPr="00F52493">
        <w:rPr>
          <w:rFonts w:ascii="Times New Roman" w:hAnsi="Times New Roman" w:cs="Times New Roman"/>
        </w:rPr>
        <w:t>prevalence</w:t>
      </w:r>
      <w:r w:rsidRPr="00F52493">
        <w:rPr>
          <w:rFonts w:ascii="Times New Roman" w:hAnsi="Times New Roman" w:cs="Times New Roman"/>
          <w:spacing w:val="-4"/>
        </w:rPr>
        <w:t xml:space="preserve"> </w:t>
      </w:r>
      <w:r w:rsidRPr="00F52493">
        <w:rPr>
          <w:rFonts w:ascii="Times New Roman" w:hAnsi="Times New Roman" w:cs="Times New Roman"/>
        </w:rPr>
        <w:t>data</w:t>
      </w:r>
      <w:r w:rsidRPr="00F52493">
        <w:rPr>
          <w:rFonts w:ascii="Times New Roman" w:hAnsi="Times New Roman" w:cs="Times New Roman"/>
          <w:spacing w:val="-4"/>
        </w:rPr>
        <w:t xml:space="preserve"> </w:t>
      </w:r>
      <w:r w:rsidRPr="00F52493">
        <w:rPr>
          <w:rFonts w:ascii="Times New Roman" w:hAnsi="Times New Roman" w:cs="Times New Roman"/>
        </w:rPr>
        <w:t>significantly</w:t>
      </w:r>
      <w:r w:rsidRPr="00F52493">
        <w:rPr>
          <w:rFonts w:ascii="Times New Roman" w:hAnsi="Times New Roman" w:cs="Times New Roman"/>
          <w:spacing w:val="-11"/>
        </w:rPr>
        <w:t xml:space="preserve"> </w:t>
      </w:r>
      <w:r w:rsidRPr="00F52493">
        <w:rPr>
          <w:rFonts w:ascii="Times New Roman" w:hAnsi="Times New Roman" w:cs="Times New Roman"/>
        </w:rPr>
        <w:t>improved</w:t>
      </w:r>
      <w:r w:rsidRPr="00F52493">
        <w:rPr>
          <w:rFonts w:ascii="Times New Roman" w:hAnsi="Times New Roman" w:cs="Times New Roman"/>
          <w:spacing w:val="-1"/>
        </w:rPr>
        <w:t xml:space="preserve"> </w:t>
      </w:r>
      <w:proofErr w:type="gramStart"/>
      <w:r w:rsidRPr="00F52493">
        <w:rPr>
          <w:rFonts w:ascii="Times New Roman" w:hAnsi="Times New Roman" w:cs="Times New Roman"/>
        </w:rPr>
        <w:t>performances</w:t>
      </w:r>
      <w:proofErr w:type="gramEnd"/>
      <w:r w:rsidRPr="00F52493">
        <w:rPr>
          <w:rFonts w:ascii="Times New Roman" w:hAnsi="Times New Roman" w:cs="Times New Roman"/>
        </w:rPr>
        <w:t>,</w:t>
      </w:r>
      <w:r w:rsidRPr="00F52493">
        <w:rPr>
          <w:rFonts w:ascii="Times New Roman" w:hAnsi="Times New Roman" w:cs="Times New Roman"/>
          <w:spacing w:val="-3"/>
        </w:rPr>
        <w:t xml:space="preserve"> </w:t>
      </w:r>
      <w:r w:rsidRPr="00F52493">
        <w:rPr>
          <w:rFonts w:ascii="Times New Roman" w:hAnsi="Times New Roman" w:cs="Times New Roman"/>
        </w:rPr>
        <w:t>thus</w:t>
      </w:r>
      <w:r w:rsidRPr="00F52493">
        <w:rPr>
          <w:rFonts w:ascii="Times New Roman" w:hAnsi="Times New Roman" w:cs="Times New Roman"/>
          <w:spacing w:val="-7"/>
        </w:rPr>
        <w:t xml:space="preserve"> </w:t>
      </w:r>
      <w:r w:rsidRPr="00F52493">
        <w:rPr>
          <w:rFonts w:ascii="Times New Roman" w:hAnsi="Times New Roman" w:cs="Times New Roman"/>
        </w:rPr>
        <w:t>underscoring</w:t>
      </w:r>
      <w:r w:rsidRPr="00F52493">
        <w:rPr>
          <w:rFonts w:ascii="Times New Roman" w:hAnsi="Times New Roman" w:cs="Times New Roman"/>
          <w:spacing w:val="-6"/>
        </w:rPr>
        <w:t xml:space="preserve"> </w:t>
      </w:r>
      <w:r w:rsidRPr="00F52493">
        <w:rPr>
          <w:rFonts w:ascii="Times New Roman" w:hAnsi="Times New Roman" w:cs="Times New Roman"/>
        </w:rPr>
        <w:t xml:space="preserve">genetic </w:t>
      </w:r>
      <w:r w:rsidRPr="00F52493">
        <w:rPr>
          <w:rFonts w:ascii="Times New Roman" w:hAnsi="Times New Roman" w:cs="Times New Roman"/>
          <w:spacing w:val="-2"/>
        </w:rPr>
        <w:t>information.</w:t>
      </w:r>
    </w:p>
    <w:p w14:paraId="37ECC8CA" w14:textId="77777777" w:rsidR="00F52493" w:rsidRPr="00F52493" w:rsidRDefault="00F52493" w:rsidP="00F52493">
      <w:pPr>
        <w:pStyle w:val="BodyText"/>
        <w:spacing w:before="1"/>
        <w:rPr>
          <w:rFonts w:ascii="Times New Roman" w:hAnsi="Times New Roman" w:cs="Times New Roman"/>
        </w:rPr>
      </w:pPr>
    </w:p>
    <w:p w14:paraId="11DFAD13"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Performance</w:t>
      </w:r>
      <w:r w:rsidRPr="00F52493">
        <w:rPr>
          <w:rFonts w:ascii="Times New Roman" w:hAnsi="Times New Roman" w:cs="Times New Roman"/>
          <w:spacing w:val="-8"/>
        </w:rPr>
        <w:t xml:space="preserve"> </w:t>
      </w:r>
      <w:r w:rsidRPr="00F52493">
        <w:rPr>
          <w:rFonts w:ascii="Times New Roman" w:hAnsi="Times New Roman" w:cs="Times New Roman"/>
          <w:spacing w:val="-2"/>
        </w:rPr>
        <w:t>Evaluation</w:t>
      </w:r>
    </w:p>
    <w:p w14:paraId="4CFF7483" w14:textId="77777777" w:rsidR="00F52493" w:rsidRPr="00F52493" w:rsidRDefault="00F52493" w:rsidP="00F52493">
      <w:pPr>
        <w:pStyle w:val="BodyText"/>
        <w:ind w:left="110" w:right="120"/>
        <w:rPr>
          <w:rFonts w:ascii="Times New Roman" w:hAnsi="Times New Roman" w:cs="Times New Roman"/>
        </w:rPr>
      </w:pPr>
      <w:r w:rsidRPr="00F52493">
        <w:rPr>
          <w:rFonts w:ascii="Times New Roman" w:hAnsi="Times New Roman" w:cs="Times New Roman"/>
        </w:rPr>
        <w:t>Cross-validation,</w:t>
      </w:r>
      <w:r w:rsidRPr="00F52493">
        <w:rPr>
          <w:rFonts w:ascii="Times New Roman" w:hAnsi="Times New Roman" w:cs="Times New Roman"/>
          <w:spacing w:val="-3"/>
        </w:rPr>
        <w:t xml:space="preserve"> </w:t>
      </w:r>
      <w:r w:rsidRPr="00F52493">
        <w:rPr>
          <w:rFonts w:ascii="Times New Roman" w:hAnsi="Times New Roman" w:cs="Times New Roman"/>
        </w:rPr>
        <w:t>along</w:t>
      </w:r>
      <w:r w:rsidRPr="00F52493">
        <w:rPr>
          <w:rFonts w:ascii="Times New Roman" w:hAnsi="Times New Roman" w:cs="Times New Roman"/>
          <w:spacing w:val="-5"/>
        </w:rPr>
        <w:t xml:space="preserve"> </w:t>
      </w:r>
      <w:r w:rsidRPr="00F52493">
        <w:rPr>
          <w:rFonts w:ascii="Times New Roman" w:hAnsi="Times New Roman" w:cs="Times New Roman"/>
        </w:rPr>
        <w:t>with</w:t>
      </w:r>
      <w:r w:rsidRPr="00F52493">
        <w:rPr>
          <w:rFonts w:ascii="Times New Roman" w:hAnsi="Times New Roman" w:cs="Times New Roman"/>
          <w:spacing w:val="-1"/>
        </w:rPr>
        <w:t xml:space="preserve"> </w:t>
      </w:r>
      <w:r w:rsidRPr="00F52493">
        <w:rPr>
          <w:rFonts w:ascii="Times New Roman" w:hAnsi="Times New Roman" w:cs="Times New Roman"/>
        </w:rPr>
        <w:t>the</w:t>
      </w:r>
      <w:r w:rsidRPr="00F52493">
        <w:rPr>
          <w:rFonts w:ascii="Times New Roman" w:hAnsi="Times New Roman" w:cs="Times New Roman"/>
          <w:spacing w:val="-4"/>
        </w:rPr>
        <w:t xml:space="preserve"> </w:t>
      </w:r>
      <w:r w:rsidRPr="00F52493">
        <w:rPr>
          <w:rFonts w:ascii="Times New Roman" w:hAnsi="Times New Roman" w:cs="Times New Roman"/>
        </w:rPr>
        <w:t>R²</w:t>
      </w:r>
      <w:r w:rsidRPr="00F52493">
        <w:rPr>
          <w:rFonts w:ascii="Times New Roman" w:hAnsi="Times New Roman" w:cs="Times New Roman"/>
          <w:spacing w:val="-4"/>
        </w:rPr>
        <w:t xml:space="preserve"> </w:t>
      </w:r>
      <w:r w:rsidRPr="00F52493">
        <w:rPr>
          <w:rFonts w:ascii="Times New Roman" w:hAnsi="Times New Roman" w:cs="Times New Roman"/>
        </w:rPr>
        <w:t>and</w:t>
      </w:r>
      <w:r w:rsidRPr="00F52493">
        <w:rPr>
          <w:rFonts w:ascii="Times New Roman" w:hAnsi="Times New Roman" w:cs="Times New Roman"/>
          <w:spacing w:val="-5"/>
        </w:rPr>
        <w:t xml:space="preserve"> </w:t>
      </w:r>
      <w:r w:rsidRPr="00F52493">
        <w:rPr>
          <w:rFonts w:ascii="Times New Roman" w:hAnsi="Times New Roman" w:cs="Times New Roman"/>
        </w:rPr>
        <w:t>RMSE metrics, was</w:t>
      </w:r>
      <w:r w:rsidRPr="00F52493">
        <w:rPr>
          <w:rFonts w:ascii="Times New Roman" w:hAnsi="Times New Roman" w:cs="Times New Roman"/>
          <w:spacing w:val="-6"/>
        </w:rPr>
        <w:t xml:space="preserve"> </w:t>
      </w:r>
      <w:r w:rsidRPr="00F52493">
        <w:rPr>
          <w:rFonts w:ascii="Times New Roman" w:hAnsi="Times New Roman" w:cs="Times New Roman"/>
        </w:rPr>
        <w:t>used</w:t>
      </w:r>
      <w:r w:rsidRPr="00F52493">
        <w:rPr>
          <w:rFonts w:ascii="Times New Roman" w:hAnsi="Times New Roman" w:cs="Times New Roman"/>
          <w:spacing w:val="-1"/>
        </w:rPr>
        <w:t xml:space="preserve"> </w:t>
      </w:r>
      <w:r w:rsidRPr="00F52493">
        <w:rPr>
          <w:rFonts w:ascii="Times New Roman" w:hAnsi="Times New Roman" w:cs="Times New Roman"/>
        </w:rPr>
        <w:t>to</w:t>
      </w:r>
      <w:r w:rsidRPr="00F52493">
        <w:rPr>
          <w:rFonts w:ascii="Times New Roman" w:hAnsi="Times New Roman" w:cs="Times New Roman"/>
          <w:spacing w:val="-5"/>
        </w:rPr>
        <w:t xml:space="preserve"> </w:t>
      </w:r>
      <w:r w:rsidRPr="00F52493">
        <w:rPr>
          <w:rFonts w:ascii="Times New Roman" w:hAnsi="Times New Roman" w:cs="Times New Roman"/>
        </w:rPr>
        <w:t>estimate</w:t>
      </w:r>
      <w:r w:rsidRPr="00F52493">
        <w:rPr>
          <w:rFonts w:ascii="Times New Roman" w:hAnsi="Times New Roman" w:cs="Times New Roman"/>
          <w:spacing w:val="-8"/>
        </w:rPr>
        <w:t xml:space="preserve"> </w:t>
      </w:r>
      <w:r w:rsidRPr="00F52493">
        <w:rPr>
          <w:rFonts w:ascii="Times New Roman" w:hAnsi="Times New Roman" w:cs="Times New Roman"/>
        </w:rPr>
        <w:t>model performance. One</w:t>
      </w:r>
      <w:r w:rsidRPr="00F52493">
        <w:rPr>
          <w:rFonts w:ascii="Times New Roman" w:hAnsi="Times New Roman" w:cs="Times New Roman"/>
          <w:spacing w:val="-4"/>
        </w:rPr>
        <w:t xml:space="preserve"> </w:t>
      </w:r>
      <w:r w:rsidRPr="00F52493">
        <w:rPr>
          <w:rFonts w:ascii="Times New Roman" w:hAnsi="Times New Roman" w:cs="Times New Roman"/>
        </w:rPr>
        <w:t>can</w:t>
      </w:r>
      <w:r w:rsidRPr="00F52493">
        <w:rPr>
          <w:rFonts w:ascii="Times New Roman" w:hAnsi="Times New Roman" w:cs="Times New Roman"/>
          <w:spacing w:val="-1"/>
        </w:rPr>
        <w:t xml:space="preserve"> </w:t>
      </w:r>
      <w:r w:rsidRPr="00F52493">
        <w:rPr>
          <w:rFonts w:ascii="Times New Roman" w:hAnsi="Times New Roman" w:cs="Times New Roman"/>
        </w:rPr>
        <w:t>assume</w:t>
      </w:r>
      <w:r w:rsidRPr="00F52493">
        <w:rPr>
          <w:rFonts w:ascii="Times New Roman" w:hAnsi="Times New Roman" w:cs="Times New Roman"/>
          <w:spacing w:val="-8"/>
        </w:rPr>
        <w:t xml:space="preserve"> </w:t>
      </w:r>
      <w:r w:rsidRPr="00F52493">
        <w:rPr>
          <w:rFonts w:ascii="Times New Roman" w:hAnsi="Times New Roman" w:cs="Times New Roman"/>
        </w:rPr>
        <w:t>that in all cases, the predictive accuracy</w:t>
      </w:r>
      <w:r w:rsidRPr="00F52493">
        <w:rPr>
          <w:rFonts w:ascii="Times New Roman" w:hAnsi="Times New Roman" w:cs="Times New Roman"/>
          <w:spacing w:val="-5"/>
        </w:rPr>
        <w:t xml:space="preserve"> </w:t>
      </w:r>
      <w:r w:rsidRPr="00F52493">
        <w:rPr>
          <w:rFonts w:ascii="Times New Roman" w:hAnsi="Times New Roman" w:cs="Times New Roman"/>
        </w:rPr>
        <w:t>for a Random Forest model is</w:t>
      </w:r>
      <w:r w:rsidRPr="00F52493">
        <w:rPr>
          <w:rFonts w:ascii="Times New Roman" w:hAnsi="Times New Roman" w:cs="Times New Roman"/>
          <w:spacing w:val="-1"/>
        </w:rPr>
        <w:t xml:space="preserve"> </w:t>
      </w:r>
      <w:r w:rsidRPr="00F52493">
        <w:rPr>
          <w:rFonts w:ascii="Times New Roman" w:hAnsi="Times New Roman" w:cs="Times New Roman"/>
        </w:rPr>
        <w:t>higher than for a linear one. Results</w:t>
      </w:r>
      <w:r w:rsidRPr="00F52493">
        <w:rPr>
          <w:rFonts w:ascii="Times New Roman" w:hAnsi="Times New Roman" w:cs="Times New Roman"/>
          <w:spacing w:val="-1"/>
        </w:rPr>
        <w:t xml:space="preserve"> </w:t>
      </w:r>
      <w:r w:rsidRPr="00F52493">
        <w:rPr>
          <w:rFonts w:ascii="Times New Roman" w:hAnsi="Times New Roman" w:cs="Times New Roman"/>
        </w:rPr>
        <w:t>informed that strain prevalence data are critical for making more accurate predictions about COVID-19 outbreaks.</w:t>
      </w:r>
    </w:p>
    <w:p w14:paraId="7F25B1C8" w14:textId="77777777" w:rsidR="00F52493" w:rsidRPr="00F52493" w:rsidRDefault="00F52493" w:rsidP="00F52493">
      <w:pPr>
        <w:pStyle w:val="BodyText"/>
        <w:spacing w:before="4"/>
        <w:rPr>
          <w:rFonts w:ascii="Times New Roman" w:hAnsi="Times New Roman" w:cs="Times New Roman"/>
        </w:rPr>
      </w:pPr>
    </w:p>
    <w:p w14:paraId="642250F2"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Discussion</w:t>
      </w:r>
    </w:p>
    <w:p w14:paraId="13884788" w14:textId="77777777" w:rsidR="00F52493" w:rsidRPr="00F52493" w:rsidRDefault="00F52493" w:rsidP="00F52493">
      <w:pPr>
        <w:pStyle w:val="BodyText"/>
        <w:ind w:left="110" w:right="120"/>
        <w:rPr>
          <w:rFonts w:ascii="Times New Roman" w:hAnsi="Times New Roman" w:cs="Times New Roman"/>
        </w:rPr>
      </w:pPr>
      <w:r w:rsidRPr="00F52493">
        <w:rPr>
          <w:rFonts w:ascii="Times New Roman" w:hAnsi="Times New Roman" w:cs="Times New Roman"/>
        </w:rPr>
        <w:t>These results show that WBE models significantly</w:t>
      </w:r>
      <w:r w:rsidRPr="00F52493">
        <w:rPr>
          <w:rFonts w:ascii="Times New Roman" w:hAnsi="Times New Roman" w:cs="Times New Roman"/>
          <w:spacing w:val="-4"/>
        </w:rPr>
        <w:t xml:space="preserve"> </w:t>
      </w:r>
      <w:r w:rsidRPr="00F52493">
        <w:rPr>
          <w:rFonts w:ascii="Times New Roman" w:hAnsi="Times New Roman" w:cs="Times New Roman"/>
        </w:rPr>
        <w:t>improve their predictive performance by</w:t>
      </w:r>
      <w:r w:rsidRPr="00F52493">
        <w:rPr>
          <w:rFonts w:ascii="Times New Roman" w:hAnsi="Times New Roman" w:cs="Times New Roman"/>
          <w:spacing w:val="-4"/>
        </w:rPr>
        <w:t xml:space="preserve"> </w:t>
      </w:r>
      <w:r w:rsidRPr="00F52493">
        <w:rPr>
          <w:rFonts w:ascii="Times New Roman" w:hAnsi="Times New Roman" w:cs="Times New Roman"/>
        </w:rPr>
        <w:t>adding strain prevalence information. While</w:t>
      </w:r>
      <w:r w:rsidRPr="00F52493">
        <w:rPr>
          <w:rFonts w:ascii="Times New Roman" w:hAnsi="Times New Roman" w:cs="Times New Roman"/>
          <w:spacing w:val="-9"/>
        </w:rPr>
        <w:t xml:space="preserve"> </w:t>
      </w:r>
      <w:r w:rsidRPr="00F52493">
        <w:rPr>
          <w:rFonts w:ascii="Times New Roman" w:hAnsi="Times New Roman" w:cs="Times New Roman"/>
        </w:rPr>
        <w:t>the</w:t>
      </w:r>
      <w:r w:rsidRPr="00F52493">
        <w:rPr>
          <w:rFonts w:ascii="Times New Roman" w:hAnsi="Times New Roman" w:cs="Times New Roman"/>
          <w:spacing w:val="-4"/>
        </w:rPr>
        <w:t xml:space="preserve"> </w:t>
      </w:r>
      <w:r w:rsidRPr="00F52493">
        <w:rPr>
          <w:rFonts w:ascii="Times New Roman" w:hAnsi="Times New Roman" w:cs="Times New Roman"/>
        </w:rPr>
        <w:t>brought-forward</w:t>
      </w:r>
      <w:r w:rsidRPr="00F52493">
        <w:rPr>
          <w:rFonts w:ascii="Times New Roman" w:hAnsi="Times New Roman" w:cs="Times New Roman"/>
          <w:spacing w:val="-1"/>
        </w:rPr>
        <w:t xml:space="preserve"> </w:t>
      </w:r>
      <w:r w:rsidRPr="00F52493">
        <w:rPr>
          <w:rFonts w:ascii="Times New Roman" w:hAnsi="Times New Roman" w:cs="Times New Roman"/>
        </w:rPr>
        <w:t>study</w:t>
      </w:r>
      <w:r w:rsidRPr="00F52493">
        <w:rPr>
          <w:rFonts w:ascii="Times New Roman" w:hAnsi="Times New Roman" w:cs="Times New Roman"/>
          <w:spacing w:val="-11"/>
        </w:rPr>
        <w:t xml:space="preserve"> </w:t>
      </w:r>
      <w:r w:rsidRPr="00F52493">
        <w:rPr>
          <w:rFonts w:ascii="Times New Roman" w:hAnsi="Times New Roman" w:cs="Times New Roman"/>
        </w:rPr>
        <w:t>underlined</w:t>
      </w:r>
      <w:r w:rsidRPr="00F52493">
        <w:rPr>
          <w:rFonts w:ascii="Times New Roman" w:hAnsi="Times New Roman" w:cs="Times New Roman"/>
          <w:spacing w:val="-1"/>
        </w:rPr>
        <w:t xml:space="preserve"> </w:t>
      </w:r>
      <w:r w:rsidRPr="00F52493">
        <w:rPr>
          <w:rFonts w:ascii="Times New Roman" w:hAnsi="Times New Roman" w:cs="Times New Roman"/>
        </w:rPr>
        <w:t>the</w:t>
      </w:r>
      <w:r w:rsidRPr="00F52493">
        <w:rPr>
          <w:rFonts w:ascii="Times New Roman" w:hAnsi="Times New Roman" w:cs="Times New Roman"/>
          <w:spacing w:val="-9"/>
        </w:rPr>
        <w:t xml:space="preserve"> </w:t>
      </w:r>
      <w:r w:rsidRPr="00F52493">
        <w:rPr>
          <w:rFonts w:ascii="Times New Roman" w:hAnsi="Times New Roman" w:cs="Times New Roman"/>
        </w:rPr>
        <w:t>potential for</w:t>
      </w:r>
      <w:r w:rsidRPr="00F52493">
        <w:rPr>
          <w:rFonts w:ascii="Times New Roman" w:hAnsi="Times New Roman" w:cs="Times New Roman"/>
          <w:spacing w:val="-1"/>
        </w:rPr>
        <w:t xml:space="preserve"> </w:t>
      </w:r>
      <w:r w:rsidRPr="00F52493">
        <w:rPr>
          <w:rFonts w:ascii="Times New Roman" w:hAnsi="Times New Roman" w:cs="Times New Roman"/>
        </w:rPr>
        <w:t>prediction using</w:t>
      </w:r>
      <w:r w:rsidRPr="00F52493">
        <w:rPr>
          <w:rFonts w:ascii="Times New Roman" w:hAnsi="Times New Roman" w:cs="Times New Roman"/>
          <w:spacing w:val="-1"/>
        </w:rPr>
        <w:t xml:space="preserve"> </w:t>
      </w:r>
      <w:r w:rsidRPr="00F52493">
        <w:rPr>
          <w:rFonts w:ascii="Times New Roman" w:hAnsi="Times New Roman" w:cs="Times New Roman"/>
        </w:rPr>
        <w:t>Random</w:t>
      </w:r>
      <w:r w:rsidRPr="00F52493">
        <w:rPr>
          <w:rFonts w:ascii="Times New Roman" w:hAnsi="Times New Roman" w:cs="Times New Roman"/>
          <w:spacing w:val="-4"/>
        </w:rPr>
        <w:t xml:space="preserve"> </w:t>
      </w:r>
      <w:r w:rsidRPr="00F52493">
        <w:rPr>
          <w:rFonts w:ascii="Times New Roman" w:hAnsi="Times New Roman" w:cs="Times New Roman"/>
        </w:rPr>
        <w:t>Forest</w:t>
      </w:r>
      <w:r w:rsidRPr="00F52493">
        <w:rPr>
          <w:rFonts w:ascii="Times New Roman" w:hAnsi="Times New Roman" w:cs="Times New Roman"/>
          <w:spacing w:val="-4"/>
        </w:rPr>
        <w:t xml:space="preserve"> </w:t>
      </w:r>
      <w:r w:rsidRPr="00F52493">
        <w:rPr>
          <w:rFonts w:ascii="Times New Roman" w:hAnsi="Times New Roman" w:cs="Times New Roman"/>
        </w:rPr>
        <w:t>algorithms in epidemiological modeling, it placed a high requirement on the presence of genetic data to make broadly</w:t>
      </w:r>
      <w:r w:rsidRPr="00F52493">
        <w:rPr>
          <w:rFonts w:ascii="Times New Roman" w:hAnsi="Times New Roman" w:cs="Times New Roman"/>
          <w:spacing w:val="-3"/>
        </w:rPr>
        <w:t xml:space="preserve"> </w:t>
      </w:r>
      <w:r w:rsidRPr="00F52493">
        <w:rPr>
          <w:rFonts w:ascii="Times New Roman" w:hAnsi="Times New Roman" w:cs="Times New Roman"/>
        </w:rPr>
        <w:t>effective outbreak predictions. Alternative data sources, like clinical or mobility</w:t>
      </w:r>
      <w:r w:rsidRPr="00F52493">
        <w:rPr>
          <w:rFonts w:ascii="Times New Roman" w:hAnsi="Times New Roman" w:cs="Times New Roman"/>
          <w:spacing w:val="-3"/>
        </w:rPr>
        <w:t xml:space="preserve"> </w:t>
      </w:r>
      <w:r w:rsidRPr="00F52493">
        <w:rPr>
          <w:rFonts w:ascii="Times New Roman" w:hAnsi="Times New Roman" w:cs="Times New Roman"/>
        </w:rPr>
        <w:t>data, may</w:t>
      </w:r>
      <w:r w:rsidRPr="00F52493">
        <w:rPr>
          <w:rFonts w:ascii="Times New Roman" w:hAnsi="Times New Roman" w:cs="Times New Roman"/>
          <w:spacing w:val="-3"/>
        </w:rPr>
        <w:t xml:space="preserve"> </w:t>
      </w:r>
      <w:r w:rsidRPr="00F52493">
        <w:rPr>
          <w:rFonts w:ascii="Times New Roman" w:hAnsi="Times New Roman" w:cs="Times New Roman"/>
        </w:rPr>
        <w:t>be brought into a future</w:t>
      </w:r>
      <w:r w:rsidRPr="00F52493">
        <w:rPr>
          <w:rFonts w:ascii="Times New Roman" w:hAnsi="Times New Roman" w:cs="Times New Roman"/>
          <w:spacing w:val="-1"/>
        </w:rPr>
        <w:t xml:space="preserve"> </w:t>
      </w:r>
      <w:r w:rsidRPr="00F52493">
        <w:rPr>
          <w:rFonts w:ascii="Times New Roman" w:hAnsi="Times New Roman" w:cs="Times New Roman"/>
        </w:rPr>
        <w:t>model for improved performance.</w:t>
      </w:r>
    </w:p>
    <w:p w14:paraId="6E2CEA4B" w14:textId="77777777" w:rsidR="00F52493" w:rsidRPr="00F52493" w:rsidRDefault="00F52493" w:rsidP="00F52493">
      <w:pPr>
        <w:pStyle w:val="BodyText"/>
        <w:spacing w:before="1"/>
        <w:rPr>
          <w:rFonts w:ascii="Times New Roman" w:hAnsi="Times New Roman" w:cs="Times New Roman"/>
        </w:rPr>
      </w:pPr>
    </w:p>
    <w:p w14:paraId="4C2540CC"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Conclusion</w:t>
      </w:r>
    </w:p>
    <w:p w14:paraId="4C33AE32" w14:textId="77777777" w:rsidR="00F52493" w:rsidRPr="00F52493" w:rsidRDefault="00F52493" w:rsidP="00F52493">
      <w:pPr>
        <w:pStyle w:val="BodyText"/>
        <w:ind w:left="110"/>
        <w:rPr>
          <w:rFonts w:ascii="Times New Roman" w:hAnsi="Times New Roman" w:cs="Times New Roman"/>
        </w:rPr>
      </w:pPr>
      <w:r w:rsidRPr="00F52493">
        <w:rPr>
          <w:rFonts w:ascii="Times New Roman" w:hAnsi="Times New Roman" w:cs="Times New Roman"/>
        </w:rPr>
        <w:t>Conversely, on strain prevalence</w:t>
      </w:r>
      <w:r w:rsidRPr="00F52493">
        <w:rPr>
          <w:rFonts w:ascii="Times New Roman" w:hAnsi="Times New Roman" w:cs="Times New Roman"/>
          <w:spacing w:val="-2"/>
        </w:rPr>
        <w:t xml:space="preserve"> </w:t>
      </w:r>
      <w:r w:rsidRPr="00F52493">
        <w:rPr>
          <w:rFonts w:ascii="Times New Roman" w:hAnsi="Times New Roman" w:cs="Times New Roman"/>
        </w:rPr>
        <w:t>data</w:t>
      </w:r>
      <w:r w:rsidRPr="00F52493">
        <w:rPr>
          <w:rFonts w:ascii="Times New Roman" w:hAnsi="Times New Roman" w:cs="Times New Roman"/>
          <w:spacing w:val="-2"/>
        </w:rPr>
        <w:t xml:space="preserve"> </w:t>
      </w:r>
      <w:r w:rsidRPr="00F52493">
        <w:rPr>
          <w:rFonts w:ascii="Times New Roman" w:hAnsi="Times New Roman" w:cs="Times New Roman"/>
        </w:rPr>
        <w:t>information,</w:t>
      </w:r>
      <w:r w:rsidRPr="00F52493">
        <w:rPr>
          <w:rFonts w:ascii="Times New Roman" w:hAnsi="Times New Roman" w:cs="Times New Roman"/>
          <w:spacing w:val="-1"/>
        </w:rPr>
        <w:t xml:space="preserve"> </w:t>
      </w:r>
      <w:r w:rsidRPr="00F52493">
        <w:rPr>
          <w:rFonts w:ascii="Times New Roman" w:hAnsi="Times New Roman" w:cs="Times New Roman"/>
        </w:rPr>
        <w:t>the</w:t>
      </w:r>
      <w:r w:rsidRPr="00F52493">
        <w:rPr>
          <w:rFonts w:ascii="Times New Roman" w:hAnsi="Times New Roman" w:cs="Times New Roman"/>
          <w:spacing w:val="-2"/>
        </w:rPr>
        <w:t xml:space="preserve"> </w:t>
      </w:r>
      <w:r w:rsidRPr="00F52493">
        <w:rPr>
          <w:rFonts w:ascii="Times New Roman" w:hAnsi="Times New Roman" w:cs="Times New Roman"/>
        </w:rPr>
        <w:t>efficiency</w:t>
      </w:r>
      <w:r w:rsidRPr="00F52493">
        <w:rPr>
          <w:rFonts w:ascii="Times New Roman" w:hAnsi="Times New Roman" w:cs="Times New Roman"/>
          <w:spacing w:val="-9"/>
        </w:rPr>
        <w:t xml:space="preserve"> </w:t>
      </w:r>
      <w:r w:rsidRPr="00F52493">
        <w:rPr>
          <w:rFonts w:ascii="Times New Roman" w:hAnsi="Times New Roman" w:cs="Times New Roman"/>
        </w:rPr>
        <w:t>in predicting</w:t>
      </w:r>
      <w:r w:rsidRPr="00F52493">
        <w:rPr>
          <w:rFonts w:ascii="Times New Roman" w:hAnsi="Times New Roman" w:cs="Times New Roman"/>
          <w:spacing w:val="-4"/>
        </w:rPr>
        <w:t xml:space="preserve"> </w:t>
      </w:r>
      <w:r w:rsidRPr="00F52493">
        <w:rPr>
          <w:rFonts w:ascii="Times New Roman" w:hAnsi="Times New Roman" w:cs="Times New Roman"/>
        </w:rPr>
        <w:t>COVID-19 cases would exclusively</w:t>
      </w:r>
      <w:r w:rsidRPr="00F52493">
        <w:rPr>
          <w:rFonts w:ascii="Times New Roman" w:hAnsi="Times New Roman" w:cs="Times New Roman"/>
          <w:spacing w:val="-9"/>
        </w:rPr>
        <w:t xml:space="preserve"> </w:t>
      </w:r>
      <w:r w:rsidRPr="00F52493">
        <w:rPr>
          <w:rFonts w:ascii="Times New Roman" w:hAnsi="Times New Roman" w:cs="Times New Roman"/>
        </w:rPr>
        <w:t>be very</w:t>
      </w:r>
      <w:r w:rsidRPr="00F52493">
        <w:rPr>
          <w:rFonts w:ascii="Times New Roman" w:hAnsi="Times New Roman" w:cs="Times New Roman"/>
          <w:spacing w:val="-9"/>
        </w:rPr>
        <w:t xml:space="preserve"> </w:t>
      </w:r>
      <w:r w:rsidRPr="00F52493">
        <w:rPr>
          <w:rFonts w:ascii="Times New Roman" w:hAnsi="Times New Roman" w:cs="Times New Roman"/>
        </w:rPr>
        <w:t>efficient</w:t>
      </w:r>
      <w:r w:rsidRPr="00F52493">
        <w:rPr>
          <w:rFonts w:ascii="Times New Roman" w:hAnsi="Times New Roman" w:cs="Times New Roman"/>
          <w:spacing w:val="-2"/>
        </w:rPr>
        <w:t xml:space="preserve"> </w:t>
      </w:r>
      <w:r w:rsidRPr="00F52493">
        <w:rPr>
          <w:rFonts w:ascii="Times New Roman" w:hAnsi="Times New Roman" w:cs="Times New Roman"/>
        </w:rPr>
        <w:t>using</w:t>
      </w:r>
      <w:r w:rsidRPr="00F52493">
        <w:rPr>
          <w:rFonts w:ascii="Times New Roman" w:hAnsi="Times New Roman" w:cs="Times New Roman"/>
          <w:spacing w:val="-4"/>
        </w:rPr>
        <w:t xml:space="preserve"> </w:t>
      </w:r>
      <w:r w:rsidRPr="00F52493">
        <w:rPr>
          <w:rFonts w:ascii="Times New Roman" w:hAnsi="Times New Roman" w:cs="Times New Roman"/>
        </w:rPr>
        <w:t>the</w:t>
      </w:r>
      <w:r w:rsidRPr="00F52493">
        <w:rPr>
          <w:rFonts w:ascii="Times New Roman" w:hAnsi="Times New Roman" w:cs="Times New Roman"/>
          <w:spacing w:val="-7"/>
        </w:rPr>
        <w:t xml:space="preserve"> </w:t>
      </w:r>
      <w:r w:rsidRPr="00F52493">
        <w:rPr>
          <w:rFonts w:ascii="Times New Roman" w:hAnsi="Times New Roman" w:cs="Times New Roman"/>
        </w:rPr>
        <w:t>random</w:t>
      </w:r>
      <w:r w:rsidRPr="00F52493">
        <w:rPr>
          <w:rFonts w:ascii="Times New Roman" w:hAnsi="Times New Roman" w:cs="Times New Roman"/>
          <w:spacing w:val="-2"/>
        </w:rPr>
        <w:t xml:space="preserve"> </w:t>
      </w:r>
      <w:r w:rsidRPr="00F52493">
        <w:rPr>
          <w:rFonts w:ascii="Times New Roman" w:hAnsi="Times New Roman" w:cs="Times New Roman"/>
        </w:rPr>
        <w:t>forest algorithm.</w:t>
      </w:r>
      <w:r w:rsidRPr="00F52493">
        <w:rPr>
          <w:rFonts w:ascii="Times New Roman" w:hAnsi="Times New Roman" w:cs="Times New Roman"/>
          <w:spacing w:val="-1"/>
        </w:rPr>
        <w:t xml:space="preserve"> </w:t>
      </w:r>
      <w:r w:rsidRPr="00F52493">
        <w:rPr>
          <w:rFonts w:ascii="Times New Roman" w:hAnsi="Times New Roman" w:cs="Times New Roman"/>
        </w:rPr>
        <w:t>The</w:t>
      </w:r>
      <w:r w:rsidRPr="00F52493">
        <w:rPr>
          <w:rFonts w:ascii="Times New Roman" w:hAnsi="Times New Roman" w:cs="Times New Roman"/>
          <w:spacing w:val="-7"/>
        </w:rPr>
        <w:t xml:space="preserve"> </w:t>
      </w:r>
      <w:r w:rsidRPr="00F52493">
        <w:rPr>
          <w:rFonts w:ascii="Times New Roman" w:hAnsi="Times New Roman" w:cs="Times New Roman"/>
        </w:rPr>
        <w:t>result of</w:t>
      </w:r>
      <w:r w:rsidRPr="00F52493">
        <w:rPr>
          <w:rFonts w:ascii="Times New Roman" w:hAnsi="Times New Roman" w:cs="Times New Roman"/>
          <w:spacing w:val="-4"/>
        </w:rPr>
        <w:t xml:space="preserve"> </w:t>
      </w:r>
      <w:r w:rsidRPr="00F52493">
        <w:rPr>
          <w:rFonts w:ascii="Times New Roman" w:hAnsi="Times New Roman" w:cs="Times New Roman"/>
        </w:rPr>
        <w:t>this</w:t>
      </w:r>
      <w:r w:rsidRPr="00F52493">
        <w:rPr>
          <w:rFonts w:ascii="Times New Roman" w:hAnsi="Times New Roman" w:cs="Times New Roman"/>
          <w:spacing w:val="-1"/>
        </w:rPr>
        <w:t xml:space="preserve"> </w:t>
      </w:r>
      <w:r w:rsidRPr="00F52493">
        <w:rPr>
          <w:rFonts w:ascii="Times New Roman" w:hAnsi="Times New Roman" w:cs="Times New Roman"/>
        </w:rPr>
        <w:t>study</w:t>
      </w:r>
      <w:r w:rsidRPr="00F52493">
        <w:rPr>
          <w:rFonts w:ascii="Times New Roman" w:hAnsi="Times New Roman" w:cs="Times New Roman"/>
          <w:spacing w:val="-9"/>
        </w:rPr>
        <w:t xml:space="preserve"> </w:t>
      </w:r>
      <w:r w:rsidRPr="00F52493">
        <w:rPr>
          <w:rFonts w:ascii="Times New Roman" w:hAnsi="Times New Roman" w:cs="Times New Roman"/>
        </w:rPr>
        <w:t>has</w:t>
      </w:r>
      <w:r w:rsidRPr="00F52493">
        <w:rPr>
          <w:rFonts w:ascii="Times New Roman" w:hAnsi="Times New Roman" w:cs="Times New Roman"/>
          <w:spacing w:val="-5"/>
        </w:rPr>
        <w:t xml:space="preserve"> </w:t>
      </w:r>
      <w:r w:rsidRPr="00F52493">
        <w:rPr>
          <w:rFonts w:ascii="Times New Roman" w:hAnsi="Times New Roman" w:cs="Times New Roman"/>
        </w:rPr>
        <w:t>additional values</w:t>
      </w:r>
      <w:r w:rsidRPr="00F52493">
        <w:rPr>
          <w:rFonts w:ascii="Times New Roman" w:hAnsi="Times New Roman" w:cs="Times New Roman"/>
          <w:spacing w:val="-1"/>
        </w:rPr>
        <w:t xml:space="preserve"> </w:t>
      </w:r>
      <w:r w:rsidRPr="00F52493">
        <w:rPr>
          <w:rFonts w:ascii="Times New Roman" w:hAnsi="Times New Roman" w:cs="Times New Roman"/>
        </w:rPr>
        <w:t>from</w:t>
      </w:r>
      <w:r w:rsidRPr="00F52493">
        <w:rPr>
          <w:rFonts w:ascii="Times New Roman" w:hAnsi="Times New Roman" w:cs="Times New Roman"/>
          <w:spacing w:val="-2"/>
        </w:rPr>
        <w:t xml:space="preserve"> </w:t>
      </w:r>
      <w:r w:rsidRPr="00F52493">
        <w:rPr>
          <w:rFonts w:ascii="Times New Roman" w:hAnsi="Times New Roman" w:cs="Times New Roman"/>
        </w:rPr>
        <w:t>the</w:t>
      </w:r>
      <w:r w:rsidRPr="00F52493">
        <w:rPr>
          <w:rFonts w:ascii="Times New Roman" w:hAnsi="Times New Roman" w:cs="Times New Roman"/>
          <w:spacing w:val="-2"/>
        </w:rPr>
        <w:t xml:space="preserve"> </w:t>
      </w:r>
      <w:r w:rsidRPr="00F52493">
        <w:rPr>
          <w:rFonts w:ascii="Times New Roman" w:hAnsi="Times New Roman" w:cs="Times New Roman"/>
        </w:rPr>
        <w:t>genetic</w:t>
      </w:r>
      <w:r w:rsidRPr="00F52493">
        <w:rPr>
          <w:rFonts w:ascii="Times New Roman" w:hAnsi="Times New Roman" w:cs="Times New Roman"/>
          <w:spacing w:val="-2"/>
        </w:rPr>
        <w:t xml:space="preserve"> </w:t>
      </w:r>
      <w:r w:rsidRPr="00F52493">
        <w:rPr>
          <w:rFonts w:ascii="Times New Roman" w:hAnsi="Times New Roman" w:cs="Times New Roman"/>
        </w:rPr>
        <w:t>data</w:t>
      </w:r>
      <w:r w:rsidRPr="00F52493">
        <w:rPr>
          <w:rFonts w:ascii="Times New Roman" w:hAnsi="Times New Roman" w:cs="Times New Roman"/>
          <w:spacing w:val="-2"/>
        </w:rPr>
        <w:t xml:space="preserve"> </w:t>
      </w:r>
      <w:r w:rsidRPr="00F52493">
        <w:rPr>
          <w:rFonts w:ascii="Times New Roman" w:hAnsi="Times New Roman" w:cs="Times New Roman"/>
        </w:rPr>
        <w:t xml:space="preserve">in informing more accurate epidemiological models for monitoring viral outbreaks and supports the use of WBE going </w:t>
      </w:r>
      <w:r w:rsidRPr="00F52493">
        <w:rPr>
          <w:rFonts w:ascii="Times New Roman" w:hAnsi="Times New Roman" w:cs="Times New Roman"/>
          <w:spacing w:val="-2"/>
        </w:rPr>
        <w:t>forward.</w:t>
      </w:r>
    </w:p>
    <w:p w14:paraId="3004EA8B" w14:textId="77777777" w:rsidR="00F52493" w:rsidRPr="00F52493" w:rsidRDefault="00F52493" w:rsidP="00F52493">
      <w:pPr>
        <w:pStyle w:val="BodyText"/>
        <w:ind w:left="110" w:right="119"/>
        <w:rPr>
          <w:rFonts w:ascii="Times New Roman" w:hAnsi="Times New Roman" w:cs="Times New Roman"/>
        </w:rPr>
      </w:pPr>
    </w:p>
    <w:p w14:paraId="581D1977" w14:textId="77777777" w:rsidR="00F52493" w:rsidRPr="00F52493" w:rsidRDefault="00F52493" w:rsidP="00F52493">
      <w:pPr>
        <w:rPr>
          <w:rFonts w:ascii="Times New Roman" w:hAnsi="Times New Roman" w:cs="Times New Roman"/>
        </w:rPr>
      </w:pPr>
      <w:r w:rsidRPr="00F52493">
        <w:rPr>
          <w:rFonts w:ascii="Times New Roman" w:hAnsi="Times New Roman" w:cs="Times New Roman"/>
        </w:rPr>
        <w:t>Performance</w:t>
      </w:r>
      <w:r w:rsidRPr="00F52493">
        <w:rPr>
          <w:rFonts w:ascii="Times New Roman" w:hAnsi="Times New Roman" w:cs="Times New Roman"/>
          <w:spacing w:val="-8"/>
        </w:rPr>
        <w:t xml:space="preserve"> </w:t>
      </w:r>
      <w:r w:rsidRPr="00F52493">
        <w:rPr>
          <w:rFonts w:ascii="Times New Roman" w:hAnsi="Times New Roman" w:cs="Times New Roman"/>
          <w:spacing w:val="-2"/>
        </w:rPr>
        <w:t>Table:</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7"/>
        <w:gridCol w:w="1643"/>
        <w:gridCol w:w="1647"/>
        <w:gridCol w:w="2324"/>
      </w:tblGrid>
      <w:tr w:rsidR="00F52493" w:rsidRPr="00F52493" w14:paraId="4CC5F991" w14:textId="77777777" w:rsidTr="0007678A">
        <w:trPr>
          <w:trHeight w:val="700"/>
        </w:trPr>
        <w:tc>
          <w:tcPr>
            <w:tcW w:w="1647" w:type="dxa"/>
            <w:shd w:val="clear" w:color="auto" w:fill="4AACC5"/>
          </w:tcPr>
          <w:p w14:paraId="245AA4C0" w14:textId="77777777" w:rsidR="00F52493" w:rsidRPr="00F52493" w:rsidRDefault="00F52493" w:rsidP="0007678A">
            <w:pPr>
              <w:pStyle w:val="TableParagraph"/>
              <w:ind w:left="110"/>
              <w:rPr>
                <w:rFonts w:ascii="Times New Roman" w:hAnsi="Times New Roman" w:cs="Times New Roman"/>
                <w:b/>
                <w:sz w:val="20"/>
              </w:rPr>
            </w:pPr>
            <w:r w:rsidRPr="00F52493">
              <w:rPr>
                <w:rFonts w:ascii="Times New Roman" w:hAnsi="Times New Roman" w:cs="Times New Roman"/>
                <w:b/>
                <w:color w:val="FFFFFF"/>
                <w:sz w:val="20"/>
              </w:rPr>
              <w:t>Author</w:t>
            </w:r>
            <w:r w:rsidRPr="00F52493">
              <w:rPr>
                <w:rFonts w:ascii="Times New Roman" w:hAnsi="Times New Roman" w:cs="Times New Roman"/>
                <w:b/>
                <w:color w:val="FFFFFF"/>
                <w:spacing w:val="-7"/>
                <w:sz w:val="20"/>
              </w:rPr>
              <w:t xml:space="preserve"> </w:t>
            </w:r>
            <w:r w:rsidRPr="00F52493">
              <w:rPr>
                <w:rFonts w:ascii="Times New Roman" w:hAnsi="Times New Roman" w:cs="Times New Roman"/>
                <w:b/>
                <w:color w:val="FFFFFF"/>
                <w:spacing w:val="-2"/>
                <w:sz w:val="20"/>
              </w:rPr>
              <w:t>(year)</w:t>
            </w:r>
          </w:p>
        </w:tc>
        <w:tc>
          <w:tcPr>
            <w:tcW w:w="1643" w:type="dxa"/>
            <w:shd w:val="clear" w:color="auto" w:fill="4AACC5"/>
          </w:tcPr>
          <w:p w14:paraId="446F1192" w14:textId="77777777" w:rsidR="00F52493" w:rsidRPr="00F52493" w:rsidRDefault="00F52493" w:rsidP="0007678A">
            <w:pPr>
              <w:pStyle w:val="TableParagraph"/>
              <w:ind w:left="105"/>
              <w:rPr>
                <w:rFonts w:ascii="Times New Roman" w:hAnsi="Times New Roman" w:cs="Times New Roman"/>
                <w:b/>
                <w:sz w:val="20"/>
              </w:rPr>
            </w:pPr>
            <w:r w:rsidRPr="00F52493">
              <w:rPr>
                <w:rFonts w:ascii="Times New Roman" w:hAnsi="Times New Roman" w:cs="Times New Roman"/>
                <w:b/>
                <w:color w:val="FFFFFF"/>
                <w:sz w:val="20"/>
              </w:rPr>
              <w:t>ML/DL</w:t>
            </w:r>
            <w:r w:rsidRPr="00F52493">
              <w:rPr>
                <w:rFonts w:ascii="Times New Roman" w:hAnsi="Times New Roman" w:cs="Times New Roman"/>
                <w:b/>
                <w:color w:val="FFFFFF"/>
                <w:spacing w:val="-9"/>
                <w:sz w:val="20"/>
              </w:rPr>
              <w:t xml:space="preserve"> </w:t>
            </w:r>
            <w:r w:rsidRPr="00F52493">
              <w:rPr>
                <w:rFonts w:ascii="Times New Roman" w:hAnsi="Times New Roman" w:cs="Times New Roman"/>
                <w:b/>
                <w:color w:val="FFFFFF"/>
                <w:spacing w:val="-2"/>
                <w:sz w:val="20"/>
              </w:rPr>
              <w:t>Model</w:t>
            </w:r>
          </w:p>
        </w:tc>
        <w:tc>
          <w:tcPr>
            <w:tcW w:w="1647" w:type="dxa"/>
            <w:shd w:val="clear" w:color="auto" w:fill="4AACC5"/>
          </w:tcPr>
          <w:p w14:paraId="7401F43D" w14:textId="77777777" w:rsidR="00F52493" w:rsidRPr="00F52493" w:rsidRDefault="00F52493" w:rsidP="0007678A">
            <w:pPr>
              <w:pStyle w:val="TableParagraph"/>
              <w:ind w:left="109"/>
              <w:rPr>
                <w:rFonts w:ascii="Times New Roman" w:hAnsi="Times New Roman" w:cs="Times New Roman"/>
                <w:b/>
                <w:sz w:val="20"/>
              </w:rPr>
            </w:pPr>
            <w:r w:rsidRPr="00F52493">
              <w:rPr>
                <w:rFonts w:ascii="Times New Roman" w:hAnsi="Times New Roman" w:cs="Times New Roman"/>
                <w:b/>
                <w:color w:val="FFFFFF"/>
                <w:spacing w:val="-2"/>
                <w:sz w:val="20"/>
              </w:rPr>
              <w:t>Dataset</w:t>
            </w:r>
          </w:p>
        </w:tc>
        <w:tc>
          <w:tcPr>
            <w:tcW w:w="2324" w:type="dxa"/>
            <w:shd w:val="clear" w:color="auto" w:fill="4AACC5"/>
          </w:tcPr>
          <w:p w14:paraId="0A03BF13" w14:textId="77777777" w:rsidR="00F52493" w:rsidRPr="00F52493" w:rsidRDefault="00F52493" w:rsidP="0007678A">
            <w:pPr>
              <w:pStyle w:val="TableParagraph"/>
              <w:ind w:left="109"/>
              <w:rPr>
                <w:rFonts w:ascii="Times New Roman" w:hAnsi="Times New Roman" w:cs="Times New Roman"/>
                <w:b/>
                <w:sz w:val="20"/>
              </w:rPr>
            </w:pPr>
            <w:r w:rsidRPr="00F52493">
              <w:rPr>
                <w:rFonts w:ascii="Times New Roman" w:hAnsi="Times New Roman" w:cs="Times New Roman"/>
                <w:b/>
                <w:color w:val="FFFFFF"/>
                <w:sz w:val="20"/>
              </w:rPr>
              <w:t xml:space="preserve">Performance (specify </w:t>
            </w:r>
            <w:r w:rsidRPr="00F52493">
              <w:rPr>
                <w:rFonts w:ascii="Times New Roman" w:hAnsi="Times New Roman" w:cs="Times New Roman"/>
                <w:b/>
                <w:color w:val="FFFFFF"/>
                <w:spacing w:val="-2"/>
                <w:sz w:val="20"/>
              </w:rPr>
              <w:t>Accuracy/Recall/MSE...)</w:t>
            </w:r>
          </w:p>
        </w:tc>
      </w:tr>
      <w:tr w:rsidR="00F52493" w:rsidRPr="00F52493" w14:paraId="54DF9CE7" w14:textId="77777777" w:rsidTr="0007678A">
        <w:trPr>
          <w:trHeight w:val="921"/>
        </w:trPr>
        <w:tc>
          <w:tcPr>
            <w:tcW w:w="1647" w:type="dxa"/>
            <w:shd w:val="clear" w:color="auto" w:fill="DAEDF3"/>
          </w:tcPr>
          <w:p w14:paraId="62041C52" w14:textId="77777777" w:rsidR="00F52493" w:rsidRPr="00F52493" w:rsidRDefault="00F52493" w:rsidP="0007678A">
            <w:pPr>
              <w:pStyle w:val="TableParagraph"/>
              <w:ind w:left="110" w:right="22"/>
              <w:rPr>
                <w:rFonts w:ascii="Times New Roman" w:hAnsi="Times New Roman" w:cs="Times New Roman"/>
                <w:b/>
                <w:sz w:val="20"/>
              </w:rPr>
            </w:pPr>
            <w:r w:rsidRPr="00F52493">
              <w:rPr>
                <w:rFonts w:ascii="Times New Roman" w:hAnsi="Times New Roman" w:cs="Times New Roman"/>
                <w:b/>
                <w:sz w:val="20"/>
              </w:rPr>
              <w:t>Brigita</w:t>
            </w:r>
            <w:r w:rsidRPr="00F52493">
              <w:rPr>
                <w:rFonts w:ascii="Times New Roman" w:hAnsi="Times New Roman" w:cs="Times New Roman"/>
                <w:b/>
                <w:spacing w:val="-13"/>
                <w:sz w:val="20"/>
              </w:rPr>
              <w:t xml:space="preserve"> </w:t>
            </w:r>
            <w:proofErr w:type="spellStart"/>
            <w:r w:rsidRPr="00F52493">
              <w:rPr>
                <w:rFonts w:ascii="Times New Roman" w:hAnsi="Times New Roman" w:cs="Times New Roman"/>
                <w:b/>
                <w:sz w:val="20"/>
              </w:rPr>
              <w:t>Dejus</w:t>
            </w:r>
            <w:proofErr w:type="spellEnd"/>
            <w:r w:rsidRPr="00F52493">
              <w:rPr>
                <w:rFonts w:ascii="Times New Roman" w:hAnsi="Times New Roman" w:cs="Times New Roman"/>
                <w:b/>
                <w:spacing w:val="-12"/>
                <w:sz w:val="20"/>
              </w:rPr>
              <w:t xml:space="preserve"> </w:t>
            </w:r>
            <w:r w:rsidRPr="00F52493">
              <w:rPr>
                <w:rFonts w:ascii="Times New Roman" w:hAnsi="Times New Roman" w:cs="Times New Roman"/>
                <w:b/>
                <w:sz w:val="20"/>
              </w:rPr>
              <w:t>et al. (2023)</w:t>
            </w:r>
          </w:p>
        </w:tc>
        <w:tc>
          <w:tcPr>
            <w:tcW w:w="1643" w:type="dxa"/>
            <w:shd w:val="clear" w:color="auto" w:fill="DAEDF3"/>
          </w:tcPr>
          <w:p w14:paraId="52BF5E2A" w14:textId="77777777" w:rsidR="00F52493" w:rsidRPr="00F52493" w:rsidRDefault="00F52493" w:rsidP="0007678A">
            <w:pPr>
              <w:pStyle w:val="TableParagraph"/>
              <w:ind w:left="105" w:right="243"/>
              <w:rPr>
                <w:rFonts w:ascii="Times New Roman" w:hAnsi="Times New Roman" w:cs="Times New Roman"/>
                <w:sz w:val="20"/>
              </w:rPr>
            </w:pPr>
            <w:r w:rsidRPr="00F52493">
              <w:rPr>
                <w:rFonts w:ascii="Times New Roman" w:hAnsi="Times New Roman" w:cs="Times New Roman"/>
                <w:sz w:val="20"/>
              </w:rPr>
              <w:t>Random</w:t>
            </w:r>
            <w:r w:rsidRPr="00F52493">
              <w:rPr>
                <w:rFonts w:ascii="Times New Roman" w:hAnsi="Times New Roman" w:cs="Times New Roman"/>
                <w:spacing w:val="-13"/>
                <w:sz w:val="20"/>
              </w:rPr>
              <w:t xml:space="preserve"> </w:t>
            </w:r>
            <w:r w:rsidRPr="00F52493">
              <w:rPr>
                <w:rFonts w:ascii="Times New Roman" w:hAnsi="Times New Roman" w:cs="Times New Roman"/>
                <w:sz w:val="20"/>
              </w:rPr>
              <w:t>Forest, Linear Model</w:t>
            </w:r>
          </w:p>
        </w:tc>
        <w:tc>
          <w:tcPr>
            <w:tcW w:w="1647" w:type="dxa"/>
            <w:shd w:val="clear" w:color="auto" w:fill="DAEDF3"/>
          </w:tcPr>
          <w:p w14:paraId="128C4C13" w14:textId="77777777" w:rsidR="00F52493" w:rsidRPr="00F52493" w:rsidRDefault="00F52493" w:rsidP="0007678A">
            <w:pPr>
              <w:pStyle w:val="TableParagraph"/>
              <w:ind w:left="109" w:right="182"/>
              <w:rPr>
                <w:rFonts w:ascii="Times New Roman" w:hAnsi="Times New Roman" w:cs="Times New Roman"/>
                <w:sz w:val="20"/>
              </w:rPr>
            </w:pPr>
            <w:r w:rsidRPr="00F52493">
              <w:rPr>
                <w:rFonts w:ascii="Times New Roman" w:hAnsi="Times New Roman" w:cs="Times New Roman"/>
                <w:sz w:val="20"/>
              </w:rPr>
              <w:t>Wastewater</w:t>
            </w:r>
            <w:r w:rsidRPr="00F52493">
              <w:rPr>
                <w:rFonts w:ascii="Times New Roman" w:hAnsi="Times New Roman" w:cs="Times New Roman"/>
                <w:spacing w:val="-13"/>
                <w:sz w:val="20"/>
              </w:rPr>
              <w:t xml:space="preserve"> </w:t>
            </w:r>
            <w:r w:rsidRPr="00F52493">
              <w:rPr>
                <w:rFonts w:ascii="Times New Roman" w:hAnsi="Times New Roman" w:cs="Times New Roman"/>
                <w:sz w:val="20"/>
              </w:rPr>
              <w:t>data from five municipalities</w:t>
            </w:r>
            <w:r w:rsidRPr="00F52493">
              <w:rPr>
                <w:rFonts w:ascii="Times New Roman" w:hAnsi="Times New Roman" w:cs="Times New Roman"/>
                <w:spacing w:val="-13"/>
                <w:sz w:val="20"/>
              </w:rPr>
              <w:t xml:space="preserve"> </w:t>
            </w:r>
            <w:r w:rsidRPr="00F52493">
              <w:rPr>
                <w:rFonts w:ascii="Times New Roman" w:hAnsi="Times New Roman" w:cs="Times New Roman"/>
                <w:sz w:val="20"/>
              </w:rPr>
              <w:t>in</w:t>
            </w:r>
          </w:p>
          <w:p w14:paraId="2B4F2E13" w14:textId="77777777" w:rsidR="00F52493" w:rsidRPr="00F52493" w:rsidRDefault="00F52493" w:rsidP="0007678A">
            <w:pPr>
              <w:pStyle w:val="TableParagraph"/>
              <w:spacing w:line="215" w:lineRule="exact"/>
              <w:ind w:left="109"/>
              <w:rPr>
                <w:rFonts w:ascii="Times New Roman" w:hAnsi="Times New Roman" w:cs="Times New Roman"/>
                <w:sz w:val="20"/>
              </w:rPr>
            </w:pPr>
            <w:r w:rsidRPr="00F52493">
              <w:rPr>
                <w:rFonts w:ascii="Times New Roman" w:hAnsi="Times New Roman" w:cs="Times New Roman"/>
                <w:spacing w:val="-2"/>
                <w:sz w:val="20"/>
              </w:rPr>
              <w:t>Latvia</w:t>
            </w:r>
          </w:p>
        </w:tc>
        <w:tc>
          <w:tcPr>
            <w:tcW w:w="2324" w:type="dxa"/>
            <w:shd w:val="clear" w:color="auto" w:fill="DAEDF3"/>
          </w:tcPr>
          <w:p w14:paraId="17A75916" w14:textId="77777777" w:rsidR="00F52493" w:rsidRPr="00F52493" w:rsidRDefault="00F52493" w:rsidP="0007678A">
            <w:pPr>
              <w:pStyle w:val="TableParagraph"/>
              <w:ind w:left="109" w:right="172"/>
              <w:rPr>
                <w:rFonts w:ascii="Times New Roman" w:hAnsi="Times New Roman" w:cs="Times New Roman"/>
                <w:sz w:val="20"/>
              </w:rPr>
            </w:pPr>
            <w:r w:rsidRPr="00F52493">
              <w:rPr>
                <w:rFonts w:ascii="Times New Roman" w:hAnsi="Times New Roman" w:cs="Times New Roman"/>
                <w:sz w:val="20"/>
              </w:rPr>
              <w:t>Random</w:t>
            </w:r>
            <w:r w:rsidRPr="00F52493">
              <w:rPr>
                <w:rFonts w:ascii="Times New Roman" w:hAnsi="Times New Roman" w:cs="Times New Roman"/>
                <w:spacing w:val="-13"/>
                <w:sz w:val="20"/>
              </w:rPr>
              <w:t xml:space="preserve"> </w:t>
            </w:r>
            <w:r w:rsidRPr="00F52493">
              <w:rPr>
                <w:rFonts w:ascii="Times New Roman" w:hAnsi="Times New Roman" w:cs="Times New Roman"/>
                <w:sz w:val="20"/>
              </w:rPr>
              <w:t>Forest:</w:t>
            </w:r>
            <w:r w:rsidRPr="00F52493">
              <w:rPr>
                <w:rFonts w:ascii="Times New Roman" w:hAnsi="Times New Roman" w:cs="Times New Roman"/>
                <w:spacing w:val="-11"/>
                <w:sz w:val="20"/>
              </w:rPr>
              <w:t xml:space="preserve"> </w:t>
            </w:r>
            <w:r w:rsidRPr="00F52493">
              <w:rPr>
                <w:rFonts w:ascii="Times New Roman" w:hAnsi="Times New Roman" w:cs="Times New Roman"/>
                <w:sz w:val="20"/>
              </w:rPr>
              <w:t>R²</w:t>
            </w:r>
            <w:r w:rsidRPr="00F52493">
              <w:rPr>
                <w:rFonts w:ascii="Times New Roman" w:hAnsi="Times New Roman" w:cs="Times New Roman"/>
                <w:spacing w:val="-13"/>
                <w:sz w:val="20"/>
              </w:rPr>
              <w:t xml:space="preserve"> </w:t>
            </w:r>
            <w:r w:rsidRPr="00F52493">
              <w:rPr>
                <w:rFonts w:ascii="Times New Roman" w:hAnsi="Times New Roman" w:cs="Times New Roman"/>
                <w:sz w:val="20"/>
              </w:rPr>
              <w:t xml:space="preserve">= 0.80, RMSE = </w:t>
            </w:r>
            <w:proofErr w:type="gramStart"/>
            <w:r w:rsidRPr="00F52493">
              <w:rPr>
                <w:rFonts w:ascii="Times New Roman" w:hAnsi="Times New Roman" w:cs="Times New Roman"/>
                <w:sz w:val="20"/>
              </w:rPr>
              <w:t>0.54;</w:t>
            </w:r>
            <w:proofErr w:type="gramEnd"/>
          </w:p>
          <w:p w14:paraId="0A114DBA" w14:textId="77777777" w:rsidR="00F52493" w:rsidRPr="00F52493" w:rsidRDefault="00F52493" w:rsidP="0007678A">
            <w:pPr>
              <w:pStyle w:val="TableParagraph"/>
              <w:spacing w:line="230" w:lineRule="atLeast"/>
              <w:ind w:left="109"/>
              <w:rPr>
                <w:rFonts w:ascii="Times New Roman" w:hAnsi="Times New Roman" w:cs="Times New Roman"/>
                <w:sz w:val="20"/>
              </w:rPr>
            </w:pPr>
            <w:r w:rsidRPr="00F52493">
              <w:rPr>
                <w:rFonts w:ascii="Times New Roman" w:hAnsi="Times New Roman" w:cs="Times New Roman"/>
                <w:sz w:val="20"/>
              </w:rPr>
              <w:t>Linear</w:t>
            </w:r>
            <w:r w:rsidRPr="00F52493">
              <w:rPr>
                <w:rFonts w:ascii="Times New Roman" w:hAnsi="Times New Roman" w:cs="Times New Roman"/>
                <w:spacing w:val="-9"/>
                <w:sz w:val="20"/>
              </w:rPr>
              <w:t xml:space="preserve"> </w:t>
            </w:r>
            <w:r w:rsidRPr="00F52493">
              <w:rPr>
                <w:rFonts w:ascii="Times New Roman" w:hAnsi="Times New Roman" w:cs="Times New Roman"/>
                <w:sz w:val="20"/>
              </w:rPr>
              <w:t>Model:</w:t>
            </w:r>
            <w:r w:rsidRPr="00F52493">
              <w:rPr>
                <w:rFonts w:ascii="Times New Roman" w:hAnsi="Times New Roman" w:cs="Times New Roman"/>
                <w:spacing w:val="-7"/>
                <w:sz w:val="20"/>
              </w:rPr>
              <w:t xml:space="preserve"> </w:t>
            </w:r>
            <w:r w:rsidRPr="00F52493">
              <w:rPr>
                <w:rFonts w:ascii="Times New Roman" w:hAnsi="Times New Roman" w:cs="Times New Roman"/>
                <w:sz w:val="20"/>
              </w:rPr>
              <w:t>R²</w:t>
            </w:r>
            <w:r w:rsidRPr="00F52493">
              <w:rPr>
                <w:rFonts w:ascii="Times New Roman" w:hAnsi="Times New Roman" w:cs="Times New Roman"/>
                <w:spacing w:val="-11"/>
                <w:sz w:val="20"/>
              </w:rPr>
              <w:t xml:space="preserve"> </w:t>
            </w:r>
            <w:r w:rsidRPr="00F52493">
              <w:rPr>
                <w:rFonts w:ascii="Times New Roman" w:hAnsi="Times New Roman" w:cs="Times New Roman"/>
                <w:sz w:val="20"/>
              </w:rPr>
              <w:t>=</w:t>
            </w:r>
            <w:r w:rsidRPr="00F52493">
              <w:rPr>
                <w:rFonts w:ascii="Times New Roman" w:hAnsi="Times New Roman" w:cs="Times New Roman"/>
                <w:spacing w:val="-11"/>
                <w:sz w:val="20"/>
              </w:rPr>
              <w:t xml:space="preserve"> </w:t>
            </w:r>
            <w:r w:rsidRPr="00F52493">
              <w:rPr>
                <w:rFonts w:ascii="Times New Roman" w:hAnsi="Times New Roman" w:cs="Times New Roman"/>
                <w:sz w:val="20"/>
              </w:rPr>
              <w:t>0.75, RMSE = 0.64</w:t>
            </w:r>
          </w:p>
        </w:tc>
      </w:tr>
    </w:tbl>
    <w:p w14:paraId="57BAAA2B" w14:textId="77777777" w:rsidR="00F52493" w:rsidRPr="00F52493" w:rsidRDefault="00F52493" w:rsidP="00F52493">
      <w:pPr>
        <w:pStyle w:val="BodyText"/>
        <w:ind w:left="110" w:right="119"/>
        <w:rPr>
          <w:rFonts w:ascii="Times New Roman" w:hAnsi="Times New Roman" w:cs="Times New Roman"/>
        </w:rPr>
      </w:pPr>
    </w:p>
    <w:p w14:paraId="65D7F383" w14:textId="586D50D1" w:rsidR="00F52493" w:rsidRDefault="00F52493" w:rsidP="00F52493">
      <w:pPr>
        <w:spacing w:line="480" w:lineRule="auto"/>
        <w:ind w:left="831" w:right="241" w:hanging="721"/>
        <w:rPr>
          <w:rFonts w:ascii="Times New Roman" w:hAnsi="Times New Roman" w:cs="Times New Roman"/>
          <w:sz w:val="18"/>
        </w:rPr>
      </w:pPr>
    </w:p>
    <w:p w14:paraId="74C238C4" w14:textId="21AE047A" w:rsidR="00F52493" w:rsidRDefault="00F52493">
      <w:pPr>
        <w:rPr>
          <w:rFonts w:ascii="Times New Roman" w:hAnsi="Times New Roman" w:cs="Times New Roman"/>
          <w:sz w:val="18"/>
        </w:rPr>
      </w:pPr>
      <w:r>
        <w:rPr>
          <w:rFonts w:ascii="Times New Roman" w:hAnsi="Times New Roman" w:cs="Times New Roman"/>
          <w:sz w:val="18"/>
        </w:rPr>
        <w:br w:type="page"/>
      </w:r>
    </w:p>
    <w:p w14:paraId="0B1DF0B7" w14:textId="77777777" w:rsidR="00F74A14" w:rsidRDefault="00F74A14" w:rsidP="00F74A14">
      <w:pPr>
        <w:pStyle w:val="NormalWeb"/>
        <w:jc w:val="center"/>
        <w:rPr>
          <w:rFonts w:asciiTheme="majorBidi" w:hAnsiTheme="majorBidi" w:cstheme="majorBidi"/>
          <w:sz w:val="28"/>
          <w:szCs w:val="28"/>
        </w:rPr>
      </w:pPr>
      <w:r>
        <w:rPr>
          <w:rStyle w:val="Strong"/>
          <w:rFonts w:asciiTheme="majorBidi" w:hAnsiTheme="majorBidi" w:cstheme="majorBidi"/>
          <w:sz w:val="28"/>
          <w:szCs w:val="28"/>
        </w:rPr>
        <w:lastRenderedPageBreak/>
        <w:t>Comparison of Machine Learning Methods with Logistic Regression Analysis in Creating Predictive Models for Risk of Critical In-Hospital Events in COVID-19 Patients on Hospital Admission</w:t>
      </w:r>
    </w:p>
    <w:p w14:paraId="16A8585A" w14:textId="77777777" w:rsidR="00F74A14" w:rsidRDefault="00F74A14" w:rsidP="00F74A14">
      <w:pPr>
        <w:pStyle w:val="NormalWeb"/>
        <w:rPr>
          <w:rFonts w:asciiTheme="majorBidi" w:hAnsiTheme="majorBidi" w:cstheme="majorBidi"/>
          <w:b/>
          <w:bCs/>
          <w:i/>
          <w:iCs/>
        </w:rPr>
      </w:pPr>
      <w:r>
        <w:rPr>
          <w:rStyle w:val="Strong"/>
          <w:rFonts w:asciiTheme="majorBidi" w:hAnsiTheme="majorBidi" w:cstheme="majorBidi"/>
          <w:b w:val="0"/>
          <w:bCs w:val="0"/>
          <w:i/>
          <w:iCs/>
        </w:rPr>
        <w:t xml:space="preserve">Aaron W. </w:t>
      </w:r>
      <w:proofErr w:type="spellStart"/>
      <w:r>
        <w:rPr>
          <w:rStyle w:val="Strong"/>
          <w:rFonts w:asciiTheme="majorBidi" w:hAnsiTheme="majorBidi" w:cstheme="majorBidi"/>
          <w:b w:val="0"/>
          <w:bCs w:val="0"/>
          <w:i/>
          <w:iCs/>
        </w:rPr>
        <w:t>Sievering</w:t>
      </w:r>
      <w:proofErr w:type="spellEnd"/>
      <w:r>
        <w:rPr>
          <w:rStyle w:val="Strong"/>
          <w:rFonts w:asciiTheme="majorBidi" w:hAnsiTheme="majorBidi" w:cstheme="majorBidi"/>
          <w:b w:val="0"/>
          <w:bCs w:val="0"/>
          <w:i/>
          <w:iCs/>
        </w:rPr>
        <w:t xml:space="preserve">, Peter Wohlmuth, Nele </w:t>
      </w:r>
      <w:proofErr w:type="spellStart"/>
      <w:r>
        <w:rPr>
          <w:rStyle w:val="Strong"/>
          <w:rFonts w:asciiTheme="majorBidi" w:hAnsiTheme="majorBidi" w:cstheme="majorBidi"/>
          <w:b w:val="0"/>
          <w:bCs w:val="0"/>
          <w:i/>
          <w:iCs/>
        </w:rPr>
        <w:t>Geßler</w:t>
      </w:r>
      <w:proofErr w:type="spellEnd"/>
      <w:r>
        <w:rPr>
          <w:rStyle w:val="Strong"/>
          <w:rFonts w:asciiTheme="majorBidi" w:hAnsiTheme="majorBidi" w:cstheme="majorBidi"/>
          <w:b w:val="0"/>
          <w:bCs w:val="0"/>
          <w:i/>
          <w:iCs/>
        </w:rPr>
        <w:t xml:space="preserve">, Melanie A. Gunawardene, Klaus Herrlinger, Berthold </w:t>
      </w:r>
      <w:proofErr w:type="spellStart"/>
      <w:r>
        <w:rPr>
          <w:rStyle w:val="Strong"/>
          <w:rFonts w:asciiTheme="majorBidi" w:hAnsiTheme="majorBidi" w:cstheme="majorBidi"/>
          <w:b w:val="0"/>
          <w:bCs w:val="0"/>
          <w:i/>
          <w:iCs/>
        </w:rPr>
        <w:t>Bein</w:t>
      </w:r>
      <w:proofErr w:type="spellEnd"/>
      <w:r>
        <w:rPr>
          <w:rStyle w:val="Strong"/>
          <w:rFonts w:asciiTheme="majorBidi" w:hAnsiTheme="majorBidi" w:cstheme="majorBidi"/>
          <w:b w:val="0"/>
          <w:bCs w:val="0"/>
          <w:i/>
          <w:iCs/>
        </w:rPr>
        <w:t xml:space="preserve">, Dirk Arnold, Martin Bergmann, Lorenz Nowak, Christian Gloeckner, Ina Koch, Martin Bachmann, Christoph U. </w:t>
      </w:r>
      <w:proofErr w:type="spellStart"/>
      <w:r>
        <w:rPr>
          <w:rStyle w:val="Strong"/>
          <w:rFonts w:asciiTheme="majorBidi" w:hAnsiTheme="majorBidi" w:cstheme="majorBidi"/>
          <w:b w:val="0"/>
          <w:bCs w:val="0"/>
          <w:i/>
          <w:iCs/>
        </w:rPr>
        <w:t>Herborn</w:t>
      </w:r>
      <w:proofErr w:type="spellEnd"/>
      <w:r>
        <w:rPr>
          <w:rStyle w:val="Strong"/>
          <w:rFonts w:asciiTheme="majorBidi" w:hAnsiTheme="majorBidi" w:cstheme="majorBidi"/>
          <w:b w:val="0"/>
          <w:bCs w:val="0"/>
          <w:i/>
          <w:iCs/>
        </w:rPr>
        <w:t>, Axel Stang</w:t>
      </w:r>
    </w:p>
    <w:p w14:paraId="53522D31" w14:textId="77777777" w:rsidR="00F74A14" w:rsidRDefault="00F74A14" w:rsidP="00F74A14">
      <w:pPr>
        <w:pStyle w:val="NormalWeb"/>
        <w:rPr>
          <w:rFonts w:asciiTheme="majorBidi" w:hAnsiTheme="majorBidi" w:cstheme="majorBidi"/>
        </w:rPr>
      </w:pPr>
      <w:r>
        <w:rPr>
          <w:rStyle w:val="Emphasis"/>
          <w:rFonts w:asciiTheme="majorBidi" w:hAnsiTheme="majorBidi" w:cstheme="majorBidi"/>
        </w:rPr>
        <w:t>BMC Medical Informatics and Decision Making,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F74A14" w14:paraId="0ED7E63A" w14:textId="77777777" w:rsidTr="00F74A14">
        <w:trPr>
          <w:trHeight w:val="2561"/>
        </w:trPr>
        <w:tc>
          <w:tcPr>
            <w:tcW w:w="6948" w:type="dxa"/>
            <w:shd w:val="clear" w:color="auto" w:fill="D9D9D9" w:themeFill="background1" w:themeFillShade="D9"/>
          </w:tcPr>
          <w:p w14:paraId="129C88FF" w14:textId="77777777" w:rsidR="00F74A14" w:rsidRDefault="00F74A14">
            <w:pPr>
              <w:spacing w:before="120" w:after="120"/>
              <w:rPr>
                <w:rFonts w:asciiTheme="majorBidi" w:hAnsiTheme="majorBidi" w:cstheme="majorBidi"/>
                <w:b/>
                <w:bCs/>
                <w:sz w:val="18"/>
                <w:szCs w:val="18"/>
              </w:rPr>
            </w:pPr>
            <w:r>
              <w:rPr>
                <w:rFonts w:asciiTheme="majorBidi" w:hAnsiTheme="majorBidi" w:cstheme="majorBidi"/>
                <w:b/>
                <w:bCs/>
                <w:sz w:val="18"/>
                <w:szCs w:val="18"/>
              </w:rPr>
              <w:t>Abstract</w:t>
            </w:r>
          </w:p>
          <w:p w14:paraId="1A404A19" w14:textId="77777777" w:rsidR="00F74A14" w:rsidRDefault="00F74A14">
            <w:pPr>
              <w:rPr>
                <w:rFonts w:asciiTheme="majorBidi" w:hAnsiTheme="majorBidi" w:cstheme="majorBidi"/>
              </w:rPr>
            </w:pPr>
            <w:r>
              <w:rPr>
                <w:rFonts w:asciiTheme="majorBidi" w:hAnsiTheme="majorBidi" w:cstheme="majorBidi"/>
              </w:rPr>
              <w:t xml:space="preserve">This is a prospective, multicenter cohort study comparing logistic regression with five machine learning models in predicting the occurrence of critical in-hospital events at admission in patients with COVID-19. In this study, a total of 490 patients from eight hospitals in Germany were enrolled, and 25 baseline variables were used to develop and validate the </w:t>
            </w:r>
            <w:proofErr w:type="gramStart"/>
            <w:r>
              <w:rPr>
                <w:rFonts w:asciiTheme="majorBidi" w:hAnsiTheme="majorBidi" w:cstheme="majorBidi"/>
              </w:rPr>
              <w:t>aforementioned models</w:t>
            </w:r>
            <w:proofErr w:type="gramEnd"/>
            <w:r>
              <w:rPr>
                <w:rFonts w:asciiTheme="majorBidi" w:hAnsiTheme="majorBidi" w:cstheme="majorBidi"/>
              </w:rPr>
              <w:t xml:space="preserve">. The performance metrics considered were the area under the receiver operating characteristic curve and the Brier score. Results show that LR and RF relatively outperform other ML models, where CRP is the most apt predictor </w:t>
            </w:r>
            <w:proofErr w:type="gramStart"/>
            <w:r>
              <w:rPr>
                <w:rFonts w:asciiTheme="majorBidi" w:hAnsiTheme="majorBidi" w:cstheme="majorBidi"/>
              </w:rPr>
              <w:t>in</w:t>
            </w:r>
            <w:proofErr w:type="gramEnd"/>
            <w:r>
              <w:rPr>
                <w:rFonts w:asciiTheme="majorBidi" w:hAnsiTheme="majorBidi" w:cstheme="majorBidi"/>
              </w:rPr>
              <w:t xml:space="preserve"> all the models.</w:t>
            </w:r>
          </w:p>
          <w:p w14:paraId="2F67620C" w14:textId="77777777" w:rsidR="00F74A14" w:rsidRDefault="00F74A14">
            <w:pPr>
              <w:rPr>
                <w:rFonts w:asciiTheme="majorBidi" w:hAnsiTheme="majorBidi" w:cstheme="majorBidi"/>
              </w:rPr>
            </w:pPr>
          </w:p>
        </w:tc>
        <w:tc>
          <w:tcPr>
            <w:tcW w:w="2793" w:type="dxa"/>
            <w:shd w:val="clear" w:color="auto" w:fill="FFFFFF" w:themeFill="background1"/>
          </w:tcPr>
          <w:p w14:paraId="2C292C58" w14:textId="77777777" w:rsidR="00F74A14" w:rsidRDefault="00F74A14">
            <w:pPr>
              <w:spacing w:after="120"/>
              <w:rPr>
                <w:rFonts w:asciiTheme="majorBidi" w:hAnsiTheme="majorBidi" w:cstheme="majorBidi"/>
                <w:sz w:val="16"/>
                <w:szCs w:val="16"/>
              </w:rPr>
            </w:pPr>
            <w:r>
              <w:rPr>
                <w:rFonts w:asciiTheme="majorBidi" w:hAnsiTheme="majorBidi" w:cstheme="majorBidi"/>
                <w:b/>
                <w:bCs/>
                <w:sz w:val="16"/>
                <w:szCs w:val="16"/>
              </w:rPr>
              <w:t xml:space="preserve">Keywords: </w:t>
            </w:r>
            <w:r>
              <w:rPr>
                <w:rFonts w:asciiTheme="majorBidi" w:hAnsiTheme="majorBidi" w:cstheme="majorBidi"/>
                <w:sz w:val="14"/>
                <w:szCs w:val="14"/>
              </w:rPr>
              <w:t>COVID-19; Machine learning; Predictive models; Logistic regression; Critical event prediction; Clinical decision-making</w:t>
            </w:r>
          </w:p>
          <w:p w14:paraId="4296F879" w14:textId="77777777" w:rsidR="00F74A14" w:rsidRDefault="00F74A14">
            <w:pPr>
              <w:spacing w:after="120"/>
              <w:rPr>
                <w:rFonts w:asciiTheme="majorBidi" w:hAnsiTheme="majorBidi" w:cstheme="majorBidi"/>
                <w:b/>
                <w:bCs/>
                <w:sz w:val="16"/>
                <w:szCs w:val="16"/>
              </w:rPr>
            </w:pPr>
          </w:p>
          <w:p w14:paraId="34C6FEE4" w14:textId="77777777" w:rsidR="00F74A14" w:rsidRDefault="00F74A14">
            <w:pPr>
              <w:spacing w:after="120"/>
              <w:ind w:left="-14"/>
              <w:rPr>
                <w:rFonts w:asciiTheme="majorBidi" w:hAnsiTheme="majorBidi" w:cstheme="majorBidi"/>
                <w:b/>
                <w:bCs/>
                <w:sz w:val="16"/>
                <w:szCs w:val="16"/>
              </w:rPr>
            </w:pPr>
            <w:r>
              <w:rPr>
                <w:rFonts w:asciiTheme="majorBidi" w:hAnsiTheme="majorBidi" w:cstheme="majorBidi"/>
                <w:b/>
                <w:bCs/>
                <w:sz w:val="16"/>
                <w:szCs w:val="16"/>
              </w:rPr>
              <w:t>Article History: 2022</w:t>
            </w:r>
          </w:p>
          <w:tbl>
            <w:tblPr>
              <w:tblW w:w="1530" w:type="dxa"/>
              <w:tblLook w:val="04A0" w:firstRow="1" w:lastRow="0" w:firstColumn="1" w:lastColumn="0" w:noHBand="0" w:noVBand="1"/>
            </w:tblPr>
            <w:tblGrid>
              <w:gridCol w:w="990"/>
              <w:gridCol w:w="540"/>
            </w:tblGrid>
            <w:tr w:rsidR="00F74A14" w14:paraId="2E809604" w14:textId="77777777">
              <w:trPr>
                <w:trHeight w:val="288"/>
              </w:trPr>
              <w:tc>
                <w:tcPr>
                  <w:tcW w:w="990" w:type="dxa"/>
                  <w:vAlign w:val="center"/>
                </w:tcPr>
                <w:p w14:paraId="512D4EDD" w14:textId="77777777" w:rsidR="00F74A14" w:rsidRPr="00F74A14" w:rsidRDefault="00F74A14">
                  <w:pPr>
                    <w:rPr>
                      <w:rFonts w:asciiTheme="majorBidi" w:hAnsiTheme="majorBidi" w:cstheme="majorBidi"/>
                      <w:kern w:val="2"/>
                      <w:sz w:val="16"/>
                      <w:szCs w:val="16"/>
                    </w:rPr>
                  </w:pPr>
                </w:p>
              </w:tc>
              <w:tc>
                <w:tcPr>
                  <w:tcW w:w="540" w:type="dxa"/>
                  <w:vAlign w:val="center"/>
                </w:tcPr>
                <w:p w14:paraId="52374C8D" w14:textId="77777777" w:rsidR="00F74A14" w:rsidRDefault="00F74A14">
                  <w:pPr>
                    <w:jc w:val="both"/>
                    <w:rPr>
                      <w:rFonts w:asciiTheme="majorBidi" w:hAnsiTheme="majorBidi" w:cstheme="majorBidi"/>
                      <w:b/>
                      <w:bCs/>
                      <w:sz w:val="16"/>
                      <w:szCs w:val="16"/>
                    </w:rPr>
                  </w:pPr>
                </w:p>
              </w:tc>
            </w:tr>
            <w:tr w:rsidR="00F74A14" w14:paraId="48B84C13" w14:textId="77777777">
              <w:trPr>
                <w:trHeight w:val="288"/>
              </w:trPr>
              <w:tc>
                <w:tcPr>
                  <w:tcW w:w="990" w:type="dxa"/>
                  <w:vAlign w:val="center"/>
                </w:tcPr>
                <w:p w14:paraId="1607D44C" w14:textId="77777777" w:rsidR="00F74A14" w:rsidRDefault="00F74A14">
                  <w:pPr>
                    <w:rPr>
                      <w:rFonts w:asciiTheme="majorBidi" w:hAnsiTheme="majorBidi" w:cstheme="majorBidi"/>
                      <w:sz w:val="16"/>
                      <w:szCs w:val="16"/>
                    </w:rPr>
                  </w:pPr>
                </w:p>
              </w:tc>
              <w:tc>
                <w:tcPr>
                  <w:tcW w:w="540" w:type="dxa"/>
                  <w:vAlign w:val="center"/>
                </w:tcPr>
                <w:p w14:paraId="45682DF8" w14:textId="77777777" w:rsidR="00F74A14" w:rsidRDefault="00F74A14">
                  <w:pPr>
                    <w:jc w:val="both"/>
                    <w:rPr>
                      <w:rFonts w:asciiTheme="majorBidi" w:hAnsiTheme="majorBidi" w:cstheme="majorBidi"/>
                      <w:b/>
                      <w:bCs/>
                      <w:sz w:val="16"/>
                      <w:szCs w:val="16"/>
                    </w:rPr>
                  </w:pPr>
                </w:p>
              </w:tc>
            </w:tr>
            <w:tr w:rsidR="00F74A14" w14:paraId="314C46A6" w14:textId="77777777">
              <w:trPr>
                <w:trHeight w:val="288"/>
              </w:trPr>
              <w:tc>
                <w:tcPr>
                  <w:tcW w:w="990" w:type="dxa"/>
                  <w:vAlign w:val="center"/>
                </w:tcPr>
                <w:p w14:paraId="614B4B98" w14:textId="77777777" w:rsidR="00F74A14" w:rsidRDefault="00F74A14">
                  <w:pPr>
                    <w:rPr>
                      <w:rFonts w:asciiTheme="majorBidi" w:hAnsiTheme="majorBidi" w:cstheme="majorBidi"/>
                      <w:sz w:val="16"/>
                      <w:szCs w:val="16"/>
                    </w:rPr>
                  </w:pPr>
                </w:p>
              </w:tc>
              <w:tc>
                <w:tcPr>
                  <w:tcW w:w="540" w:type="dxa"/>
                  <w:vAlign w:val="center"/>
                </w:tcPr>
                <w:p w14:paraId="209FE621" w14:textId="77777777" w:rsidR="00F74A14" w:rsidRDefault="00F74A14">
                  <w:pPr>
                    <w:rPr>
                      <w:rFonts w:asciiTheme="majorBidi" w:hAnsiTheme="majorBidi" w:cstheme="majorBidi"/>
                      <w:b/>
                      <w:bCs/>
                      <w:sz w:val="16"/>
                      <w:szCs w:val="16"/>
                      <w:lang w:bidi="fa-IR"/>
                    </w:rPr>
                  </w:pPr>
                </w:p>
              </w:tc>
            </w:tr>
            <w:tr w:rsidR="00F74A14" w14:paraId="204468D6" w14:textId="77777777">
              <w:trPr>
                <w:trHeight w:val="288"/>
              </w:trPr>
              <w:tc>
                <w:tcPr>
                  <w:tcW w:w="990" w:type="dxa"/>
                  <w:vAlign w:val="center"/>
                </w:tcPr>
                <w:p w14:paraId="563F0CCB" w14:textId="77777777" w:rsidR="00F74A14" w:rsidRDefault="00F74A14">
                  <w:pPr>
                    <w:rPr>
                      <w:rFonts w:asciiTheme="majorBidi" w:hAnsiTheme="majorBidi" w:cstheme="majorBidi"/>
                      <w:sz w:val="16"/>
                      <w:szCs w:val="16"/>
                      <w:rtl/>
                      <w:lang w:bidi="ar-SA"/>
                    </w:rPr>
                  </w:pPr>
                </w:p>
              </w:tc>
              <w:tc>
                <w:tcPr>
                  <w:tcW w:w="540" w:type="dxa"/>
                  <w:vAlign w:val="center"/>
                </w:tcPr>
                <w:p w14:paraId="4BDAB451" w14:textId="77777777" w:rsidR="00F74A14" w:rsidRDefault="00F74A14">
                  <w:pPr>
                    <w:rPr>
                      <w:rFonts w:asciiTheme="majorBidi" w:hAnsiTheme="majorBidi" w:cstheme="majorBidi"/>
                      <w:b/>
                      <w:bCs/>
                      <w:sz w:val="16"/>
                      <w:szCs w:val="16"/>
                      <w:lang w:bidi="fa-IR"/>
                    </w:rPr>
                  </w:pPr>
                </w:p>
              </w:tc>
            </w:tr>
          </w:tbl>
          <w:p w14:paraId="7B76924F" w14:textId="77777777" w:rsidR="00F74A14" w:rsidRDefault="00F74A14">
            <w:pPr>
              <w:spacing w:after="120"/>
              <w:rPr>
                <w:rFonts w:asciiTheme="majorBidi" w:hAnsiTheme="majorBidi" w:cstheme="majorBidi"/>
                <w:b/>
                <w:bCs/>
                <w:sz w:val="18"/>
                <w:szCs w:val="18"/>
                <w:rtl/>
                <w:lang w:bidi="ar-SA"/>
              </w:rPr>
            </w:pPr>
          </w:p>
        </w:tc>
      </w:tr>
    </w:tbl>
    <w:p w14:paraId="0BA7E690" w14:textId="77777777" w:rsidR="00F74A14" w:rsidRPr="00F74A14" w:rsidRDefault="00F74A14" w:rsidP="00F74A14">
      <w:pPr>
        <w:rPr>
          <w:rFonts w:asciiTheme="majorBidi" w:hAnsiTheme="majorBidi" w:cstheme="majorBidi"/>
          <w:kern w:val="2"/>
        </w:rPr>
      </w:pPr>
    </w:p>
    <w:p w14:paraId="4344CB39"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Study Overview</w:t>
      </w:r>
    </w:p>
    <w:p w14:paraId="41352A4A" w14:textId="77777777" w:rsidR="00F74A14" w:rsidRDefault="00F74A14" w:rsidP="00F74A14">
      <w:pPr>
        <w:rPr>
          <w:rFonts w:asciiTheme="majorBidi" w:hAnsiTheme="majorBidi" w:cstheme="majorBidi"/>
        </w:rPr>
      </w:pPr>
      <w:r>
        <w:rPr>
          <w:rFonts w:asciiTheme="majorBidi" w:hAnsiTheme="majorBidi" w:cstheme="majorBidi"/>
        </w:rPr>
        <w:t>The study contrasts different techniques of model development with the prediction of critical in-hospital events in patients infected with COVID-19 using clinical data from admission to the hospital. The objective of this study is to compare the performance of logistic regression with various machine learning models in handling nonlinearities, interactions, and correlations intrinsic in clinical data.</w:t>
      </w:r>
    </w:p>
    <w:p w14:paraId="2FA437E5" w14:textId="77777777" w:rsidR="00F74A14" w:rsidRDefault="00F74A14" w:rsidP="00F74A14">
      <w:pPr>
        <w:rPr>
          <w:rFonts w:asciiTheme="majorBidi" w:hAnsiTheme="majorBidi" w:cstheme="majorBidi"/>
        </w:rPr>
      </w:pPr>
    </w:p>
    <w:p w14:paraId="4A010BF5"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Machine Learning and Deep Learning Models Used</w:t>
      </w:r>
    </w:p>
    <w:p w14:paraId="25347F96" w14:textId="77777777" w:rsidR="00F74A14" w:rsidRDefault="00F74A14" w:rsidP="00F74A14">
      <w:pPr>
        <w:rPr>
          <w:rFonts w:asciiTheme="majorBidi" w:hAnsiTheme="majorBidi" w:cstheme="majorBidi"/>
        </w:rPr>
      </w:pPr>
      <w:r>
        <w:rPr>
          <w:rFonts w:asciiTheme="majorBidi" w:hAnsiTheme="majorBidi" w:cstheme="majorBidi"/>
        </w:rPr>
        <w:t>Different models used in this study for comparison are:</w:t>
      </w:r>
    </w:p>
    <w:p w14:paraId="6A0F5F34" w14:textId="77777777" w:rsidR="00F74A14" w:rsidRDefault="00F74A14" w:rsidP="00F74A14">
      <w:pPr>
        <w:pStyle w:val="ListParagraph"/>
        <w:widowControl/>
        <w:numPr>
          <w:ilvl w:val="0"/>
          <w:numId w:val="59"/>
        </w:numPr>
        <w:autoSpaceDE/>
        <w:autoSpaceDN/>
        <w:spacing w:after="160" w:line="256" w:lineRule="auto"/>
        <w:contextualSpacing/>
        <w:jc w:val="left"/>
        <w:rPr>
          <w:rFonts w:asciiTheme="majorBidi" w:hAnsiTheme="majorBidi" w:cstheme="majorBidi"/>
        </w:rPr>
      </w:pPr>
      <w:r>
        <w:rPr>
          <w:rFonts w:asciiTheme="majorBidi" w:hAnsiTheme="majorBidi" w:cstheme="majorBidi"/>
        </w:rPr>
        <w:t>LR: Logistic Regression—traditional statistical model with ridge regression estimators.</w:t>
      </w:r>
    </w:p>
    <w:p w14:paraId="6AC43331" w14:textId="77777777" w:rsidR="00F74A14" w:rsidRDefault="00F74A14" w:rsidP="00F74A14">
      <w:pPr>
        <w:pStyle w:val="ListParagraph"/>
        <w:widowControl/>
        <w:numPr>
          <w:ilvl w:val="0"/>
          <w:numId w:val="59"/>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LASSO – L1: Regularized linear model for the least absolute shrinkage and selection operator. </w:t>
      </w:r>
    </w:p>
    <w:p w14:paraId="03ECCED3" w14:textId="77777777" w:rsidR="00F74A14" w:rsidRDefault="00F74A14" w:rsidP="00F74A14">
      <w:pPr>
        <w:pStyle w:val="ListParagraph"/>
        <w:widowControl/>
        <w:numPr>
          <w:ilvl w:val="0"/>
          <w:numId w:val="59"/>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Ridge Regression – L2: Regularized linear model to minimize the sum of squared parameters. </w:t>
      </w:r>
    </w:p>
    <w:p w14:paraId="2EC7170C" w14:textId="77777777" w:rsidR="00F74A14" w:rsidRDefault="00F74A14" w:rsidP="00F74A14">
      <w:pPr>
        <w:pStyle w:val="ListParagraph"/>
        <w:widowControl/>
        <w:numPr>
          <w:ilvl w:val="0"/>
          <w:numId w:val="59"/>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Elastic Net: It combines both L1 and L2 penalties. </w:t>
      </w:r>
    </w:p>
    <w:p w14:paraId="26CBE926" w14:textId="77777777" w:rsidR="00F74A14" w:rsidRDefault="00F74A14" w:rsidP="00F74A14">
      <w:pPr>
        <w:pStyle w:val="ListParagraph"/>
        <w:widowControl/>
        <w:numPr>
          <w:ilvl w:val="0"/>
          <w:numId w:val="59"/>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SVM: Radial basis function kernel creates nonlinearity. </w:t>
      </w:r>
    </w:p>
    <w:p w14:paraId="77BC1CB6" w14:textId="77777777" w:rsidR="00F74A14" w:rsidRDefault="00F74A14" w:rsidP="00F74A14">
      <w:pPr>
        <w:pStyle w:val="ListParagraph"/>
        <w:widowControl/>
        <w:numPr>
          <w:ilvl w:val="0"/>
          <w:numId w:val="59"/>
        </w:numPr>
        <w:autoSpaceDE/>
        <w:autoSpaceDN/>
        <w:spacing w:after="160" w:line="256" w:lineRule="auto"/>
        <w:contextualSpacing/>
        <w:jc w:val="left"/>
        <w:rPr>
          <w:rFonts w:asciiTheme="majorBidi" w:hAnsiTheme="majorBidi" w:cstheme="majorBidi"/>
        </w:rPr>
      </w:pPr>
      <w:r>
        <w:rPr>
          <w:rFonts w:asciiTheme="majorBidi" w:hAnsiTheme="majorBidi" w:cstheme="majorBidi"/>
        </w:rPr>
        <w:t>RF: An ensemble learning method of building multiple decision trees.</w:t>
      </w:r>
    </w:p>
    <w:p w14:paraId="06A65E05" w14:textId="77777777" w:rsidR="00F74A14" w:rsidRDefault="00F74A14" w:rsidP="00F74A14">
      <w:pPr>
        <w:rPr>
          <w:rFonts w:asciiTheme="majorBidi" w:hAnsiTheme="majorBidi" w:cstheme="majorBidi"/>
          <w:b/>
          <w:bCs/>
          <w:sz w:val="24"/>
          <w:szCs w:val="24"/>
        </w:rPr>
      </w:pPr>
      <w:r>
        <w:rPr>
          <w:rFonts w:asciiTheme="majorBidi" w:hAnsiTheme="majorBidi" w:cstheme="majorBidi"/>
          <w:b/>
          <w:bCs/>
          <w:sz w:val="24"/>
          <w:szCs w:val="24"/>
        </w:rPr>
        <w:t>Datasets Used</w:t>
      </w:r>
    </w:p>
    <w:p w14:paraId="37718882" w14:textId="77777777" w:rsidR="00F74A14" w:rsidRDefault="00F74A14" w:rsidP="00F74A14">
      <w:pPr>
        <w:rPr>
          <w:rFonts w:asciiTheme="majorBidi" w:hAnsiTheme="majorBidi" w:cstheme="majorBidi"/>
        </w:rPr>
      </w:pPr>
      <w:r>
        <w:rPr>
          <w:rFonts w:asciiTheme="majorBidi" w:hAnsiTheme="majorBidi" w:cstheme="majorBidi"/>
        </w:rPr>
        <w:t xml:space="preserve">This paper considers 490 hospitalized patients infected with COVID-19, admitted in eight hospitals in Hamburg and </w:t>
      </w:r>
      <w:proofErr w:type="spellStart"/>
      <w:r>
        <w:rPr>
          <w:rFonts w:asciiTheme="majorBidi" w:hAnsiTheme="majorBidi" w:cstheme="majorBidi"/>
        </w:rPr>
        <w:t>Gauting</w:t>
      </w:r>
      <w:proofErr w:type="spellEnd"/>
      <w:r>
        <w:rPr>
          <w:rFonts w:asciiTheme="majorBidi" w:hAnsiTheme="majorBidi" w:cstheme="majorBidi"/>
        </w:rPr>
        <w:t xml:space="preserve"> in Germany from March 8th to September 15th, 2020. It features a total of 25 baseline variables in the database, with imputed data in those places where values were missing.</w:t>
      </w:r>
    </w:p>
    <w:p w14:paraId="198EC0E4" w14:textId="77777777" w:rsidR="00F74A14" w:rsidRDefault="00F74A14" w:rsidP="00F74A14">
      <w:pPr>
        <w:rPr>
          <w:rFonts w:asciiTheme="majorBidi" w:hAnsiTheme="majorBidi" w:cstheme="majorBidi"/>
        </w:rPr>
      </w:pPr>
    </w:p>
    <w:p w14:paraId="148AA041"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Performance Measures</w:t>
      </w:r>
    </w:p>
    <w:p w14:paraId="2532A4A6" w14:textId="77777777" w:rsidR="00F74A14" w:rsidRDefault="00F74A14" w:rsidP="00F74A14">
      <w:pPr>
        <w:rPr>
          <w:rFonts w:asciiTheme="majorBidi" w:hAnsiTheme="majorBidi" w:cstheme="majorBidi"/>
        </w:rPr>
      </w:pPr>
      <w:r>
        <w:rPr>
          <w:rFonts w:asciiTheme="majorBidi" w:hAnsiTheme="majorBidi" w:cstheme="majorBidi"/>
        </w:rPr>
        <w:t xml:space="preserve">Evaluations of models are trained </w:t>
      </w:r>
      <w:proofErr w:type="gramStart"/>
      <w:r>
        <w:rPr>
          <w:rFonts w:asciiTheme="majorBidi" w:hAnsiTheme="majorBidi" w:cstheme="majorBidi"/>
        </w:rPr>
        <w:t>on the basis of</w:t>
      </w:r>
      <w:proofErr w:type="gramEnd"/>
      <w:r>
        <w:rPr>
          <w:rFonts w:asciiTheme="majorBidi" w:hAnsiTheme="majorBidi" w:cstheme="majorBidi"/>
        </w:rPr>
        <w:t>:</w:t>
      </w:r>
    </w:p>
    <w:p w14:paraId="22E32F46" w14:textId="77777777" w:rsidR="00F74A14" w:rsidRDefault="00F74A14" w:rsidP="00F74A14">
      <w:pPr>
        <w:pStyle w:val="ListParagraph"/>
        <w:widowControl/>
        <w:numPr>
          <w:ilvl w:val="0"/>
          <w:numId w:val="60"/>
        </w:numPr>
        <w:autoSpaceDE/>
        <w:autoSpaceDN/>
        <w:spacing w:after="160" w:line="256" w:lineRule="auto"/>
        <w:contextualSpacing/>
        <w:jc w:val="left"/>
        <w:rPr>
          <w:rFonts w:asciiTheme="majorBidi" w:hAnsiTheme="majorBidi" w:cstheme="majorBidi"/>
        </w:rPr>
      </w:pPr>
      <w:r>
        <w:rPr>
          <w:rFonts w:asciiTheme="majorBidi" w:hAnsiTheme="majorBidi" w:cstheme="majorBidi"/>
        </w:rPr>
        <w:t>AUC: This allows it to quantify the model's class differentiation ability.</w:t>
      </w:r>
    </w:p>
    <w:p w14:paraId="00996866" w14:textId="77777777" w:rsidR="00F74A14" w:rsidRDefault="00F74A14" w:rsidP="00F74A14">
      <w:pPr>
        <w:pStyle w:val="ListParagraph"/>
        <w:widowControl/>
        <w:numPr>
          <w:ilvl w:val="0"/>
          <w:numId w:val="60"/>
        </w:numPr>
        <w:autoSpaceDE/>
        <w:autoSpaceDN/>
        <w:spacing w:after="160" w:line="256" w:lineRule="auto"/>
        <w:contextualSpacing/>
        <w:jc w:val="left"/>
        <w:rPr>
          <w:rFonts w:asciiTheme="majorBidi" w:hAnsiTheme="majorBidi" w:cstheme="majorBidi"/>
        </w:rPr>
      </w:pPr>
      <w:r>
        <w:rPr>
          <w:rFonts w:asciiTheme="majorBidi" w:hAnsiTheme="majorBidi" w:cstheme="majorBidi"/>
        </w:rPr>
        <w:t>Brier Score: It measures the mean squared difference between predicted probabilities and actual outcome.</w:t>
      </w:r>
    </w:p>
    <w:p w14:paraId="1846CDF9"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Key Findings</w:t>
      </w:r>
    </w:p>
    <w:p w14:paraId="6F5896C8" w14:textId="77777777" w:rsidR="00F74A14" w:rsidRDefault="00F74A14" w:rsidP="00F74A14">
      <w:pPr>
        <w:pStyle w:val="ListParagraph"/>
        <w:widowControl/>
        <w:numPr>
          <w:ilvl w:val="0"/>
          <w:numId w:val="61"/>
        </w:numPr>
        <w:autoSpaceDE/>
        <w:autoSpaceDN/>
        <w:spacing w:after="160" w:line="256" w:lineRule="auto"/>
        <w:contextualSpacing/>
        <w:jc w:val="left"/>
        <w:rPr>
          <w:rFonts w:asciiTheme="majorBidi" w:hAnsiTheme="majorBidi" w:cstheme="majorBidi"/>
        </w:rPr>
      </w:pPr>
      <w:r>
        <w:rPr>
          <w:rFonts w:asciiTheme="majorBidi" w:hAnsiTheme="majorBidi" w:cstheme="majorBidi"/>
        </w:rPr>
        <w:t>Model performance: RF had the highest AUC of 0.763; LR had the lowest Brier score at 0.184, showing better calibration performance.</w:t>
      </w:r>
    </w:p>
    <w:p w14:paraId="349D6D62" w14:textId="77777777" w:rsidR="00F74A14" w:rsidRDefault="00F74A14" w:rsidP="00F74A14">
      <w:pPr>
        <w:pStyle w:val="ListParagraph"/>
        <w:widowControl/>
        <w:numPr>
          <w:ilvl w:val="0"/>
          <w:numId w:val="61"/>
        </w:numPr>
        <w:autoSpaceDE/>
        <w:autoSpaceDN/>
        <w:spacing w:after="160" w:line="256" w:lineRule="auto"/>
        <w:contextualSpacing/>
        <w:jc w:val="left"/>
        <w:rPr>
          <w:rFonts w:asciiTheme="majorBidi" w:hAnsiTheme="majorBidi" w:cstheme="majorBidi"/>
        </w:rPr>
      </w:pPr>
      <w:r>
        <w:rPr>
          <w:rFonts w:asciiTheme="majorBidi" w:hAnsiTheme="majorBidi" w:cstheme="majorBidi"/>
        </w:rPr>
        <w:t>Predictor importance: C-reactive protein was the most important predictor across all models. Other predictors among the top five in importance included age, respiratory rate, and lactate dehydrogenase.</w:t>
      </w:r>
    </w:p>
    <w:p w14:paraId="167A0812" w14:textId="77777777" w:rsidR="00F74A14" w:rsidRDefault="00F74A14" w:rsidP="00F74A14">
      <w:pPr>
        <w:pStyle w:val="ListParagraph"/>
        <w:widowControl/>
        <w:numPr>
          <w:ilvl w:val="0"/>
          <w:numId w:val="61"/>
        </w:numPr>
        <w:autoSpaceDE/>
        <w:autoSpaceDN/>
        <w:spacing w:after="160" w:line="256" w:lineRule="auto"/>
        <w:contextualSpacing/>
        <w:jc w:val="left"/>
        <w:rPr>
          <w:rFonts w:asciiTheme="majorBidi" w:hAnsiTheme="majorBidi" w:cstheme="majorBidi"/>
        </w:rPr>
      </w:pPr>
      <w:r>
        <w:rPr>
          <w:rFonts w:asciiTheme="majorBidi" w:hAnsiTheme="majorBidi" w:cstheme="majorBidi"/>
        </w:rPr>
        <w:t>Non-linear Effects: RF and LR captured the non-linear effects of creatinine. It appeared to be an important predictor of critical events, unlike L1, L2, EN, and SVM.</w:t>
      </w:r>
    </w:p>
    <w:p w14:paraId="6294483E"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Summary</w:t>
      </w:r>
    </w:p>
    <w:p w14:paraId="6DA46B15" w14:textId="77777777" w:rsidR="00F74A14" w:rsidRDefault="00F74A14" w:rsidP="00F74A14">
      <w:pPr>
        <w:rPr>
          <w:rFonts w:asciiTheme="majorBidi" w:hAnsiTheme="majorBidi" w:cstheme="majorBidi"/>
        </w:rPr>
      </w:pPr>
      <w:r>
        <w:rPr>
          <w:rFonts w:asciiTheme="majorBidi" w:hAnsiTheme="majorBidi" w:cstheme="majorBidi"/>
        </w:rPr>
        <w:t xml:space="preserve">This paper brings out the almost negligible superiority of RF and LR models in predicting critical in-hospital events in patients with COVID-19. The study further underscores the need for predictive modeling that considers nonlinear </w:t>
      </w:r>
      <w:r>
        <w:rPr>
          <w:rFonts w:asciiTheme="majorBidi" w:hAnsiTheme="majorBidi" w:cstheme="majorBidi"/>
        </w:rPr>
        <w:lastRenderedPageBreak/>
        <w:t xml:space="preserve">relationships and variable interactions. The findings further advocate for advanced ML techniques coupled with traditional statistical models to be applied </w:t>
      </w:r>
      <w:proofErr w:type="gramStart"/>
      <w:r>
        <w:rPr>
          <w:rFonts w:asciiTheme="majorBidi" w:hAnsiTheme="majorBidi" w:cstheme="majorBidi"/>
        </w:rPr>
        <w:t>in order to</w:t>
      </w:r>
      <w:proofErr w:type="gramEnd"/>
      <w:r>
        <w:rPr>
          <w:rFonts w:asciiTheme="majorBidi" w:hAnsiTheme="majorBidi" w:cstheme="majorBidi"/>
        </w:rPr>
        <w:t xml:space="preserve"> bring an added layer of accuracy and improvements in the predictiveness for clinical decisions.</w:t>
      </w:r>
    </w:p>
    <w:p w14:paraId="57ACE86F" w14:textId="77777777" w:rsidR="00F74A14" w:rsidRDefault="00F74A14" w:rsidP="00F74A14">
      <w:pPr>
        <w:rPr>
          <w:rFonts w:asciiTheme="majorBidi" w:hAnsiTheme="majorBidi" w:cstheme="majorBidi"/>
        </w:rPr>
      </w:pPr>
    </w:p>
    <w:p w14:paraId="1F5DC211" w14:textId="77777777" w:rsidR="00F74A14" w:rsidRDefault="00F74A14" w:rsidP="00F74A14">
      <w:pPr>
        <w:rPr>
          <w:rFonts w:asciiTheme="majorBidi" w:hAnsiTheme="majorBidi" w:cstheme="majorBidi"/>
          <w:b/>
          <w:bCs/>
          <w:sz w:val="24"/>
          <w:szCs w:val="24"/>
        </w:rPr>
      </w:pPr>
      <w:r>
        <w:rPr>
          <w:rFonts w:asciiTheme="majorBidi" w:hAnsiTheme="majorBidi" w:cstheme="majorBidi"/>
          <w:b/>
          <w:bCs/>
          <w:sz w:val="24"/>
          <w:szCs w:val="24"/>
        </w:rPr>
        <w:t>Figures and Tables</w:t>
      </w:r>
    </w:p>
    <w:p w14:paraId="6AEAD48C" w14:textId="2B674225" w:rsidR="00F74A14" w:rsidRDefault="00F74A14" w:rsidP="00F74A14">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8E88407" wp14:editId="33614F52">
            <wp:extent cx="3977640" cy="2933700"/>
            <wp:effectExtent l="0" t="0" r="0" b="0"/>
            <wp:docPr id="1991482404" name="Picture 12" descr="A graph of a patient's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2404" name="Picture 12" descr="A graph of a patient's diseas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2933700"/>
                    </a:xfrm>
                    <a:prstGeom prst="rect">
                      <a:avLst/>
                    </a:prstGeom>
                    <a:noFill/>
                    <a:ln>
                      <a:noFill/>
                    </a:ln>
                  </pic:spPr>
                </pic:pic>
              </a:graphicData>
            </a:graphic>
          </wp:inline>
        </w:drawing>
      </w:r>
    </w:p>
    <w:p w14:paraId="4DE8FEE9" w14:textId="77777777" w:rsidR="00F74A14" w:rsidRDefault="00F74A14" w:rsidP="00F74A14">
      <w:pPr>
        <w:rPr>
          <w:rFonts w:asciiTheme="majorBidi" w:hAnsiTheme="majorBidi" w:cstheme="majorBidi"/>
        </w:rPr>
      </w:pPr>
    </w:p>
    <w:p w14:paraId="5B756542" w14:textId="77777777" w:rsidR="00F74A14" w:rsidRDefault="00F74A14">
      <w:pPr>
        <w:rPr>
          <w:rFonts w:ascii="Times New Roman" w:hAnsi="Times New Roman" w:cs="Times New Roman"/>
          <w:sz w:val="18"/>
        </w:rPr>
      </w:pPr>
    </w:p>
    <w:p w14:paraId="2CA6A6A5" w14:textId="77777777" w:rsidR="00F74A14" w:rsidRDefault="00F74A14">
      <w:pPr>
        <w:rPr>
          <w:rFonts w:ascii="Times New Roman" w:hAnsi="Times New Roman" w:cs="Times New Roman"/>
          <w:sz w:val="18"/>
        </w:rPr>
      </w:pPr>
    </w:p>
    <w:p w14:paraId="1D994763" w14:textId="77777777" w:rsidR="00F74A14" w:rsidRDefault="00F74A14">
      <w:pPr>
        <w:rPr>
          <w:rFonts w:ascii="Times New Roman" w:hAnsi="Times New Roman" w:cs="Times New Roman"/>
          <w:sz w:val="18"/>
        </w:rPr>
      </w:pPr>
    </w:p>
    <w:p w14:paraId="6A21B1B7" w14:textId="77777777" w:rsidR="00F74A14" w:rsidRDefault="00F74A14">
      <w:pPr>
        <w:rPr>
          <w:rFonts w:ascii="Times New Roman" w:hAnsi="Times New Roman" w:cs="Times New Roman"/>
          <w:sz w:val="18"/>
        </w:rPr>
      </w:pPr>
    </w:p>
    <w:p w14:paraId="0A4282F0" w14:textId="77777777" w:rsidR="00F74A14" w:rsidRDefault="00F74A14">
      <w:pPr>
        <w:rPr>
          <w:rFonts w:ascii="Times New Roman" w:hAnsi="Times New Roman" w:cs="Times New Roman"/>
          <w:sz w:val="18"/>
        </w:rPr>
      </w:pPr>
    </w:p>
    <w:p w14:paraId="72BBF9CB" w14:textId="77777777" w:rsidR="00F74A14" w:rsidRDefault="00F74A14">
      <w:pPr>
        <w:rPr>
          <w:rFonts w:ascii="Times New Roman" w:hAnsi="Times New Roman" w:cs="Times New Roman"/>
          <w:sz w:val="18"/>
        </w:rPr>
      </w:pPr>
    </w:p>
    <w:p w14:paraId="291BEF02" w14:textId="77777777" w:rsidR="00F74A14" w:rsidRDefault="00F74A14">
      <w:pPr>
        <w:rPr>
          <w:rFonts w:ascii="Times New Roman" w:hAnsi="Times New Roman" w:cs="Times New Roman"/>
          <w:sz w:val="18"/>
        </w:rPr>
      </w:pPr>
    </w:p>
    <w:p w14:paraId="3F40B49D" w14:textId="77777777" w:rsidR="00F74A14" w:rsidRDefault="00F74A14">
      <w:pPr>
        <w:rPr>
          <w:rFonts w:ascii="Times New Roman" w:hAnsi="Times New Roman" w:cs="Times New Roman"/>
          <w:sz w:val="18"/>
        </w:rPr>
      </w:pPr>
    </w:p>
    <w:p w14:paraId="4B6271DF" w14:textId="77777777" w:rsidR="00F74A14" w:rsidRDefault="00F74A14">
      <w:pPr>
        <w:rPr>
          <w:rFonts w:ascii="Times New Roman" w:hAnsi="Times New Roman" w:cs="Times New Roman"/>
          <w:sz w:val="18"/>
        </w:rPr>
      </w:pPr>
    </w:p>
    <w:p w14:paraId="34F7EF5D" w14:textId="77777777" w:rsidR="00F74A14" w:rsidRDefault="00F74A14">
      <w:pPr>
        <w:rPr>
          <w:rFonts w:ascii="Times New Roman" w:hAnsi="Times New Roman" w:cs="Times New Roman"/>
          <w:sz w:val="18"/>
        </w:rPr>
      </w:pPr>
    </w:p>
    <w:p w14:paraId="46620AB6" w14:textId="77777777" w:rsidR="00F74A14" w:rsidRDefault="00F74A14">
      <w:pPr>
        <w:rPr>
          <w:rFonts w:ascii="Times New Roman" w:hAnsi="Times New Roman" w:cs="Times New Roman"/>
          <w:sz w:val="18"/>
        </w:rPr>
      </w:pPr>
    </w:p>
    <w:p w14:paraId="18E66FD0" w14:textId="77777777" w:rsidR="00F74A14" w:rsidRDefault="00F74A14">
      <w:pPr>
        <w:rPr>
          <w:rFonts w:ascii="Times New Roman" w:hAnsi="Times New Roman" w:cs="Times New Roman"/>
          <w:sz w:val="18"/>
        </w:rPr>
      </w:pPr>
    </w:p>
    <w:p w14:paraId="0C0CD1A3" w14:textId="77777777" w:rsidR="00F74A14" w:rsidRDefault="00F74A14">
      <w:pPr>
        <w:rPr>
          <w:rFonts w:ascii="Times New Roman" w:hAnsi="Times New Roman" w:cs="Times New Roman"/>
          <w:sz w:val="18"/>
        </w:rPr>
      </w:pPr>
    </w:p>
    <w:p w14:paraId="336ED39C" w14:textId="77777777" w:rsidR="00F74A14" w:rsidRDefault="00F74A14">
      <w:pPr>
        <w:rPr>
          <w:rFonts w:ascii="Times New Roman" w:hAnsi="Times New Roman" w:cs="Times New Roman"/>
          <w:sz w:val="18"/>
        </w:rPr>
      </w:pPr>
    </w:p>
    <w:p w14:paraId="5F5B177B" w14:textId="77777777" w:rsidR="00F74A14" w:rsidRDefault="00F74A14">
      <w:pPr>
        <w:rPr>
          <w:rFonts w:ascii="Times New Roman" w:hAnsi="Times New Roman" w:cs="Times New Roman"/>
          <w:sz w:val="18"/>
        </w:rPr>
      </w:pPr>
    </w:p>
    <w:p w14:paraId="1C099572" w14:textId="77777777" w:rsidR="00F74A14" w:rsidRDefault="00F74A14">
      <w:pPr>
        <w:rPr>
          <w:rFonts w:ascii="Times New Roman" w:hAnsi="Times New Roman" w:cs="Times New Roman"/>
          <w:sz w:val="18"/>
        </w:rPr>
      </w:pPr>
    </w:p>
    <w:p w14:paraId="59D0A45A" w14:textId="77777777" w:rsidR="00F74A14" w:rsidRDefault="00F74A14">
      <w:pPr>
        <w:rPr>
          <w:rFonts w:ascii="Times New Roman" w:hAnsi="Times New Roman" w:cs="Times New Roman"/>
          <w:sz w:val="18"/>
        </w:rPr>
      </w:pPr>
    </w:p>
    <w:p w14:paraId="035A8A13" w14:textId="77777777" w:rsidR="00F74A14" w:rsidRDefault="00F74A14">
      <w:pPr>
        <w:rPr>
          <w:rFonts w:ascii="Times New Roman" w:hAnsi="Times New Roman" w:cs="Times New Roman"/>
          <w:sz w:val="18"/>
        </w:rPr>
      </w:pPr>
    </w:p>
    <w:p w14:paraId="55EFB720" w14:textId="77777777" w:rsidR="00F74A14" w:rsidRDefault="00F74A14">
      <w:pPr>
        <w:rPr>
          <w:rFonts w:ascii="Times New Roman" w:hAnsi="Times New Roman" w:cs="Times New Roman"/>
          <w:sz w:val="18"/>
        </w:rPr>
      </w:pPr>
    </w:p>
    <w:p w14:paraId="74E23707" w14:textId="77777777" w:rsidR="00F74A14" w:rsidRDefault="00F74A14">
      <w:pPr>
        <w:rPr>
          <w:rFonts w:ascii="Times New Roman" w:hAnsi="Times New Roman" w:cs="Times New Roman"/>
          <w:sz w:val="18"/>
        </w:rPr>
      </w:pPr>
    </w:p>
    <w:p w14:paraId="40F11F85" w14:textId="77777777" w:rsidR="00F74A14" w:rsidRDefault="00F74A14">
      <w:pPr>
        <w:rPr>
          <w:rFonts w:ascii="Times New Roman" w:hAnsi="Times New Roman" w:cs="Times New Roman"/>
          <w:sz w:val="18"/>
        </w:rPr>
      </w:pPr>
    </w:p>
    <w:p w14:paraId="3B267B0E" w14:textId="77777777" w:rsidR="00F74A14" w:rsidRDefault="00F74A14">
      <w:pPr>
        <w:rPr>
          <w:rFonts w:ascii="Times New Roman" w:hAnsi="Times New Roman" w:cs="Times New Roman"/>
          <w:sz w:val="18"/>
        </w:rPr>
      </w:pPr>
    </w:p>
    <w:p w14:paraId="61583D8D" w14:textId="77777777" w:rsidR="00F74A14" w:rsidRDefault="00F74A14">
      <w:pPr>
        <w:rPr>
          <w:rFonts w:ascii="Times New Roman" w:hAnsi="Times New Roman" w:cs="Times New Roman"/>
          <w:sz w:val="18"/>
        </w:rPr>
      </w:pPr>
    </w:p>
    <w:p w14:paraId="20F45622" w14:textId="77777777" w:rsidR="00F74A14" w:rsidRDefault="00F74A14">
      <w:pPr>
        <w:rPr>
          <w:rFonts w:ascii="Times New Roman" w:hAnsi="Times New Roman" w:cs="Times New Roman"/>
          <w:sz w:val="18"/>
        </w:rPr>
      </w:pPr>
    </w:p>
    <w:p w14:paraId="51E9C9F1" w14:textId="77777777" w:rsidR="00607358" w:rsidRDefault="00607358">
      <w:pPr>
        <w:rPr>
          <w:rFonts w:ascii="Times New Roman" w:hAnsi="Times New Roman" w:cs="Times New Roman"/>
          <w:sz w:val="18"/>
        </w:rPr>
      </w:pPr>
    </w:p>
    <w:p w14:paraId="25322F95" w14:textId="77777777" w:rsidR="00607358" w:rsidRDefault="00607358">
      <w:pPr>
        <w:rPr>
          <w:rFonts w:ascii="Times New Roman" w:hAnsi="Times New Roman" w:cs="Times New Roman"/>
          <w:sz w:val="18"/>
        </w:rPr>
      </w:pPr>
    </w:p>
    <w:p w14:paraId="00570C11" w14:textId="77777777" w:rsidR="00607358" w:rsidRDefault="00607358">
      <w:pPr>
        <w:rPr>
          <w:rFonts w:ascii="Times New Roman" w:hAnsi="Times New Roman" w:cs="Times New Roman"/>
          <w:sz w:val="18"/>
        </w:rPr>
      </w:pPr>
    </w:p>
    <w:p w14:paraId="2C80C6E6" w14:textId="77777777" w:rsidR="00607358" w:rsidRDefault="00607358">
      <w:pPr>
        <w:rPr>
          <w:rFonts w:ascii="Times New Roman" w:hAnsi="Times New Roman" w:cs="Times New Roman"/>
          <w:sz w:val="18"/>
        </w:rPr>
      </w:pPr>
    </w:p>
    <w:p w14:paraId="3C29338F" w14:textId="77777777" w:rsidR="00607358" w:rsidRDefault="00607358">
      <w:pPr>
        <w:rPr>
          <w:rFonts w:ascii="Times New Roman" w:hAnsi="Times New Roman" w:cs="Times New Roman"/>
          <w:sz w:val="18"/>
        </w:rPr>
      </w:pPr>
    </w:p>
    <w:p w14:paraId="3DBF145F" w14:textId="77777777" w:rsidR="00607358" w:rsidRDefault="00607358">
      <w:pPr>
        <w:rPr>
          <w:rFonts w:ascii="Times New Roman" w:hAnsi="Times New Roman" w:cs="Times New Roman"/>
          <w:sz w:val="18"/>
        </w:rPr>
      </w:pPr>
    </w:p>
    <w:p w14:paraId="6FF4D7E7" w14:textId="77777777" w:rsidR="00607358" w:rsidRDefault="00607358">
      <w:pPr>
        <w:rPr>
          <w:rFonts w:ascii="Times New Roman" w:hAnsi="Times New Roman" w:cs="Times New Roman"/>
          <w:sz w:val="18"/>
        </w:rPr>
      </w:pPr>
    </w:p>
    <w:p w14:paraId="1D234A88" w14:textId="77777777" w:rsidR="00607358" w:rsidRDefault="00607358">
      <w:pPr>
        <w:rPr>
          <w:rFonts w:ascii="Times New Roman" w:hAnsi="Times New Roman" w:cs="Times New Roman"/>
          <w:sz w:val="18"/>
        </w:rPr>
      </w:pPr>
    </w:p>
    <w:p w14:paraId="06818B3F" w14:textId="77777777" w:rsidR="00607358" w:rsidRDefault="00607358">
      <w:pPr>
        <w:rPr>
          <w:rFonts w:ascii="Times New Roman" w:hAnsi="Times New Roman" w:cs="Times New Roman"/>
          <w:sz w:val="18"/>
        </w:rPr>
      </w:pPr>
    </w:p>
    <w:p w14:paraId="31992406" w14:textId="77777777" w:rsidR="00607358" w:rsidRDefault="00607358">
      <w:pPr>
        <w:rPr>
          <w:rFonts w:ascii="Times New Roman" w:hAnsi="Times New Roman" w:cs="Times New Roman"/>
          <w:sz w:val="18"/>
        </w:rPr>
      </w:pPr>
    </w:p>
    <w:p w14:paraId="56749474" w14:textId="77777777" w:rsidR="00607358" w:rsidRDefault="00607358">
      <w:pPr>
        <w:rPr>
          <w:rFonts w:ascii="Times New Roman" w:hAnsi="Times New Roman" w:cs="Times New Roman"/>
          <w:sz w:val="18"/>
        </w:rPr>
      </w:pPr>
    </w:p>
    <w:p w14:paraId="5179C952" w14:textId="77777777" w:rsidR="00607358" w:rsidRDefault="00607358">
      <w:pPr>
        <w:rPr>
          <w:rFonts w:ascii="Times New Roman" w:hAnsi="Times New Roman" w:cs="Times New Roman"/>
          <w:sz w:val="18"/>
        </w:rPr>
      </w:pPr>
    </w:p>
    <w:p w14:paraId="06E700E4" w14:textId="77777777" w:rsidR="00607358" w:rsidRDefault="00607358">
      <w:pPr>
        <w:rPr>
          <w:rFonts w:ascii="Times New Roman" w:hAnsi="Times New Roman" w:cs="Times New Roman"/>
          <w:sz w:val="18"/>
        </w:rPr>
      </w:pPr>
    </w:p>
    <w:p w14:paraId="63FF8433" w14:textId="77777777" w:rsidR="00607358" w:rsidRDefault="00607358">
      <w:pPr>
        <w:rPr>
          <w:rFonts w:ascii="Times New Roman" w:hAnsi="Times New Roman" w:cs="Times New Roman"/>
          <w:sz w:val="18"/>
        </w:rPr>
      </w:pPr>
    </w:p>
    <w:p w14:paraId="22A936EC" w14:textId="77777777" w:rsidR="00607358" w:rsidRDefault="00607358">
      <w:pPr>
        <w:rPr>
          <w:rFonts w:ascii="Times New Roman" w:hAnsi="Times New Roman" w:cs="Times New Roman"/>
          <w:sz w:val="18"/>
        </w:rPr>
      </w:pPr>
    </w:p>
    <w:p w14:paraId="0F7F119D" w14:textId="77777777" w:rsidR="00607358" w:rsidRDefault="00607358">
      <w:pPr>
        <w:rPr>
          <w:rFonts w:ascii="Times New Roman" w:hAnsi="Times New Roman" w:cs="Times New Roman"/>
          <w:sz w:val="18"/>
        </w:rPr>
      </w:pPr>
    </w:p>
    <w:p w14:paraId="04503A92" w14:textId="77777777" w:rsidR="00607358" w:rsidRDefault="00607358">
      <w:pPr>
        <w:rPr>
          <w:rFonts w:ascii="Times New Roman" w:hAnsi="Times New Roman" w:cs="Times New Roman"/>
          <w:sz w:val="18"/>
        </w:rPr>
      </w:pPr>
    </w:p>
    <w:p w14:paraId="7E6C111E" w14:textId="77777777" w:rsidR="00607358" w:rsidRDefault="00607358">
      <w:pPr>
        <w:rPr>
          <w:rFonts w:ascii="Times New Roman" w:hAnsi="Times New Roman" w:cs="Times New Roman"/>
          <w:sz w:val="18"/>
        </w:rPr>
      </w:pPr>
    </w:p>
    <w:p w14:paraId="502AA595" w14:textId="77777777" w:rsidR="00F74A14" w:rsidRDefault="00F74A14" w:rsidP="00F74A14">
      <w:pPr>
        <w:pStyle w:val="NormalWeb"/>
        <w:jc w:val="center"/>
        <w:rPr>
          <w:rFonts w:asciiTheme="majorBidi" w:hAnsiTheme="majorBidi" w:cstheme="majorBidi"/>
          <w:sz w:val="32"/>
          <w:szCs w:val="32"/>
        </w:rPr>
      </w:pPr>
      <w:r>
        <w:rPr>
          <w:rStyle w:val="Strong"/>
          <w:rFonts w:asciiTheme="majorBidi" w:hAnsiTheme="majorBidi" w:cstheme="majorBidi"/>
          <w:sz w:val="32"/>
          <w:szCs w:val="32"/>
        </w:rPr>
        <w:lastRenderedPageBreak/>
        <w:t>Long Short-Term Memory</w:t>
      </w:r>
    </w:p>
    <w:p w14:paraId="0F1F373F" w14:textId="77777777" w:rsidR="00F74A14" w:rsidRDefault="00F74A14" w:rsidP="00F74A14">
      <w:pPr>
        <w:pStyle w:val="NormalWeb"/>
        <w:rPr>
          <w:rFonts w:asciiTheme="majorBidi" w:hAnsiTheme="majorBidi" w:cstheme="majorBidi"/>
        </w:rPr>
      </w:pPr>
      <w:r>
        <w:rPr>
          <w:rStyle w:val="Strong"/>
          <w:rFonts w:asciiTheme="majorBidi" w:hAnsiTheme="majorBidi" w:cstheme="majorBidi"/>
        </w:rPr>
        <w:t xml:space="preserve">Sepp Hochreiter, Jürgen </w:t>
      </w:r>
      <w:proofErr w:type="spellStart"/>
      <w:r>
        <w:rPr>
          <w:rStyle w:val="Strong"/>
          <w:rFonts w:asciiTheme="majorBidi" w:hAnsiTheme="majorBidi" w:cstheme="majorBidi"/>
        </w:rPr>
        <w:t>Schmidhuber</w:t>
      </w:r>
      <w:proofErr w:type="spellEnd"/>
    </w:p>
    <w:p w14:paraId="3B9737DD" w14:textId="77777777" w:rsidR="00F74A14" w:rsidRDefault="00F74A14" w:rsidP="00F74A14">
      <w:pPr>
        <w:pStyle w:val="NormalWeb"/>
        <w:rPr>
          <w:rFonts w:asciiTheme="majorBidi" w:hAnsiTheme="majorBidi" w:cstheme="majorBidi"/>
        </w:rPr>
      </w:pPr>
      <w:proofErr w:type="spellStart"/>
      <w:r>
        <w:rPr>
          <w:rStyle w:val="Emphasis"/>
          <w:rFonts w:asciiTheme="majorBidi" w:hAnsiTheme="majorBidi" w:cstheme="majorBidi"/>
        </w:rPr>
        <w:t>Technische</w:t>
      </w:r>
      <w:proofErr w:type="spellEnd"/>
      <w:r>
        <w:rPr>
          <w:rStyle w:val="Emphasis"/>
          <w:rFonts w:asciiTheme="majorBidi" w:hAnsiTheme="majorBidi" w:cstheme="majorBidi"/>
        </w:rPr>
        <w:t xml:space="preserve"> Universität München, Germany; IDSIA, Lugano, Switzerland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F74A14" w14:paraId="22A654F0" w14:textId="77777777" w:rsidTr="00F74A14">
        <w:trPr>
          <w:trHeight w:val="2561"/>
        </w:trPr>
        <w:tc>
          <w:tcPr>
            <w:tcW w:w="6948" w:type="dxa"/>
            <w:shd w:val="clear" w:color="auto" w:fill="D9D9D9" w:themeFill="background1" w:themeFillShade="D9"/>
          </w:tcPr>
          <w:p w14:paraId="3346FA2B" w14:textId="77777777" w:rsidR="00F74A14" w:rsidRDefault="00F74A14">
            <w:pPr>
              <w:spacing w:before="120" w:after="120"/>
              <w:rPr>
                <w:rFonts w:asciiTheme="majorBidi" w:hAnsiTheme="majorBidi" w:cstheme="majorBidi"/>
                <w:b/>
                <w:bCs/>
                <w:sz w:val="18"/>
                <w:szCs w:val="18"/>
              </w:rPr>
            </w:pPr>
            <w:r>
              <w:rPr>
                <w:rFonts w:asciiTheme="majorBidi" w:hAnsiTheme="majorBidi" w:cstheme="majorBidi"/>
                <w:b/>
                <w:bCs/>
                <w:sz w:val="18"/>
                <w:szCs w:val="18"/>
              </w:rPr>
              <w:t>Abstract</w:t>
            </w:r>
          </w:p>
          <w:p w14:paraId="44F81824" w14:textId="77777777" w:rsidR="00F74A14" w:rsidRDefault="00F74A14">
            <w:pPr>
              <w:rPr>
                <w:rFonts w:asciiTheme="majorBidi" w:hAnsiTheme="majorBidi" w:cstheme="majorBidi"/>
              </w:rPr>
            </w:pPr>
            <w:r>
              <w:rPr>
                <w:rFonts w:asciiTheme="majorBidi" w:hAnsiTheme="majorBidi" w:cstheme="majorBidi"/>
              </w:rPr>
              <w:t xml:space="preserve">It introduces a new neural network architecture for RNNs, called Long Short-Term Memory, to serve the handling of learning long-term dependencies within sequential data. So far, traditional RNNs seem to fail due to vanishing and exploding gradients and hence are unable to learn as a result from sequences with long time lags. LSTM resolves this by adding a memory cell and gate units controlling information flow. It makes this architecture capable of having a constant error flow in LSTMs and thus enables them to bridge time intervals </w:t>
            </w:r>
            <w:proofErr w:type="gramStart"/>
            <w:r>
              <w:rPr>
                <w:rFonts w:asciiTheme="majorBidi" w:hAnsiTheme="majorBidi" w:cstheme="majorBidi"/>
              </w:rPr>
              <w:t>in excess of</w:t>
            </w:r>
            <w:proofErr w:type="gramEnd"/>
            <w:r>
              <w:rPr>
                <w:rFonts w:asciiTheme="majorBidi" w:hAnsiTheme="majorBidi" w:cstheme="majorBidi"/>
              </w:rPr>
              <w:t xml:space="preserve"> 1000 discrete time steps.</w:t>
            </w:r>
          </w:p>
          <w:p w14:paraId="7CC2F2B8" w14:textId="77777777" w:rsidR="00F74A14" w:rsidRDefault="00F74A14">
            <w:pPr>
              <w:rPr>
                <w:rFonts w:asciiTheme="majorBidi" w:hAnsiTheme="majorBidi" w:cstheme="majorBidi"/>
              </w:rPr>
            </w:pPr>
          </w:p>
        </w:tc>
        <w:tc>
          <w:tcPr>
            <w:tcW w:w="2793" w:type="dxa"/>
            <w:shd w:val="clear" w:color="auto" w:fill="FFFFFF" w:themeFill="background1"/>
          </w:tcPr>
          <w:p w14:paraId="5DE66E49" w14:textId="77777777" w:rsidR="00F74A14" w:rsidRDefault="00F74A14">
            <w:pPr>
              <w:spacing w:after="120"/>
              <w:rPr>
                <w:rFonts w:asciiTheme="majorBidi" w:hAnsiTheme="majorBidi" w:cstheme="majorBidi"/>
                <w:sz w:val="16"/>
                <w:szCs w:val="16"/>
              </w:rPr>
            </w:pPr>
            <w:r>
              <w:rPr>
                <w:rFonts w:asciiTheme="majorBidi" w:hAnsiTheme="majorBidi" w:cstheme="majorBidi"/>
                <w:b/>
                <w:bCs/>
                <w:sz w:val="16"/>
                <w:szCs w:val="16"/>
              </w:rPr>
              <w:t xml:space="preserve">Keywords: </w:t>
            </w:r>
            <w:r>
              <w:rPr>
                <w:rFonts w:asciiTheme="majorBidi" w:hAnsiTheme="majorBidi" w:cstheme="majorBidi"/>
                <w:sz w:val="14"/>
                <w:szCs w:val="14"/>
              </w:rPr>
              <w:t>LSTM; recurrent neural networks; vanishing gradient; long-term dependencies; memory cells; gate units</w:t>
            </w:r>
          </w:p>
          <w:p w14:paraId="6C21C0A8" w14:textId="77777777" w:rsidR="00F74A14" w:rsidRDefault="00F74A14">
            <w:pPr>
              <w:spacing w:after="120"/>
              <w:rPr>
                <w:rFonts w:asciiTheme="majorBidi" w:hAnsiTheme="majorBidi" w:cstheme="majorBidi"/>
                <w:b/>
                <w:bCs/>
                <w:sz w:val="16"/>
                <w:szCs w:val="16"/>
              </w:rPr>
            </w:pPr>
          </w:p>
          <w:p w14:paraId="65E8DA93" w14:textId="77777777" w:rsidR="00F74A14" w:rsidRDefault="00F74A14">
            <w:pPr>
              <w:spacing w:after="120"/>
              <w:ind w:left="-14"/>
              <w:rPr>
                <w:rFonts w:asciiTheme="majorBidi" w:hAnsiTheme="majorBidi" w:cstheme="majorBidi"/>
                <w:b/>
                <w:bCs/>
                <w:sz w:val="16"/>
                <w:szCs w:val="16"/>
              </w:rPr>
            </w:pPr>
            <w:r>
              <w:rPr>
                <w:rFonts w:asciiTheme="majorBidi" w:hAnsiTheme="majorBidi" w:cstheme="majorBidi"/>
                <w:b/>
                <w:bCs/>
                <w:sz w:val="16"/>
                <w:szCs w:val="16"/>
              </w:rPr>
              <w:t>Article History: 2020</w:t>
            </w:r>
          </w:p>
          <w:tbl>
            <w:tblPr>
              <w:tblW w:w="1530" w:type="dxa"/>
              <w:tblLook w:val="04A0" w:firstRow="1" w:lastRow="0" w:firstColumn="1" w:lastColumn="0" w:noHBand="0" w:noVBand="1"/>
            </w:tblPr>
            <w:tblGrid>
              <w:gridCol w:w="990"/>
              <w:gridCol w:w="540"/>
            </w:tblGrid>
            <w:tr w:rsidR="00F74A14" w14:paraId="4CD78F10" w14:textId="77777777">
              <w:trPr>
                <w:trHeight w:val="288"/>
              </w:trPr>
              <w:tc>
                <w:tcPr>
                  <w:tcW w:w="990" w:type="dxa"/>
                  <w:vAlign w:val="center"/>
                </w:tcPr>
                <w:p w14:paraId="311628D2" w14:textId="77777777" w:rsidR="00F74A14" w:rsidRPr="00F74A14" w:rsidRDefault="00F74A14">
                  <w:pPr>
                    <w:rPr>
                      <w:rFonts w:asciiTheme="majorBidi" w:hAnsiTheme="majorBidi" w:cstheme="majorBidi"/>
                      <w:kern w:val="2"/>
                      <w:sz w:val="16"/>
                      <w:szCs w:val="16"/>
                    </w:rPr>
                  </w:pPr>
                </w:p>
              </w:tc>
              <w:tc>
                <w:tcPr>
                  <w:tcW w:w="540" w:type="dxa"/>
                  <w:vAlign w:val="center"/>
                </w:tcPr>
                <w:p w14:paraId="3A28DDF3" w14:textId="77777777" w:rsidR="00F74A14" w:rsidRDefault="00F74A14">
                  <w:pPr>
                    <w:jc w:val="both"/>
                    <w:rPr>
                      <w:rFonts w:asciiTheme="majorBidi" w:hAnsiTheme="majorBidi" w:cstheme="majorBidi"/>
                      <w:b/>
                      <w:bCs/>
                      <w:sz w:val="16"/>
                      <w:szCs w:val="16"/>
                    </w:rPr>
                  </w:pPr>
                </w:p>
              </w:tc>
            </w:tr>
            <w:tr w:rsidR="00F74A14" w14:paraId="4A1C9275" w14:textId="77777777">
              <w:trPr>
                <w:trHeight w:val="288"/>
              </w:trPr>
              <w:tc>
                <w:tcPr>
                  <w:tcW w:w="990" w:type="dxa"/>
                  <w:vAlign w:val="center"/>
                </w:tcPr>
                <w:p w14:paraId="04984636" w14:textId="77777777" w:rsidR="00F74A14" w:rsidRDefault="00F74A14">
                  <w:pPr>
                    <w:rPr>
                      <w:rFonts w:asciiTheme="majorBidi" w:hAnsiTheme="majorBidi" w:cstheme="majorBidi"/>
                      <w:sz w:val="16"/>
                      <w:szCs w:val="16"/>
                    </w:rPr>
                  </w:pPr>
                </w:p>
              </w:tc>
              <w:tc>
                <w:tcPr>
                  <w:tcW w:w="540" w:type="dxa"/>
                  <w:vAlign w:val="center"/>
                </w:tcPr>
                <w:p w14:paraId="60CA4096" w14:textId="77777777" w:rsidR="00F74A14" w:rsidRDefault="00F74A14">
                  <w:pPr>
                    <w:jc w:val="both"/>
                    <w:rPr>
                      <w:rFonts w:asciiTheme="majorBidi" w:hAnsiTheme="majorBidi" w:cstheme="majorBidi"/>
                      <w:b/>
                      <w:bCs/>
                      <w:sz w:val="16"/>
                      <w:szCs w:val="16"/>
                    </w:rPr>
                  </w:pPr>
                </w:p>
              </w:tc>
            </w:tr>
            <w:tr w:rsidR="00F74A14" w14:paraId="0839B432" w14:textId="77777777">
              <w:trPr>
                <w:trHeight w:val="288"/>
              </w:trPr>
              <w:tc>
                <w:tcPr>
                  <w:tcW w:w="990" w:type="dxa"/>
                  <w:vAlign w:val="center"/>
                </w:tcPr>
                <w:p w14:paraId="452B75C9" w14:textId="77777777" w:rsidR="00F74A14" w:rsidRDefault="00F74A14">
                  <w:pPr>
                    <w:rPr>
                      <w:rFonts w:asciiTheme="majorBidi" w:hAnsiTheme="majorBidi" w:cstheme="majorBidi"/>
                      <w:sz w:val="16"/>
                      <w:szCs w:val="16"/>
                    </w:rPr>
                  </w:pPr>
                </w:p>
              </w:tc>
              <w:tc>
                <w:tcPr>
                  <w:tcW w:w="540" w:type="dxa"/>
                  <w:vAlign w:val="center"/>
                </w:tcPr>
                <w:p w14:paraId="2F526D59" w14:textId="77777777" w:rsidR="00F74A14" w:rsidRDefault="00F74A14">
                  <w:pPr>
                    <w:rPr>
                      <w:rFonts w:asciiTheme="majorBidi" w:hAnsiTheme="majorBidi" w:cstheme="majorBidi"/>
                      <w:b/>
                      <w:bCs/>
                      <w:sz w:val="16"/>
                      <w:szCs w:val="16"/>
                      <w:lang w:bidi="fa-IR"/>
                    </w:rPr>
                  </w:pPr>
                </w:p>
              </w:tc>
            </w:tr>
            <w:tr w:rsidR="00F74A14" w14:paraId="6844D0AF" w14:textId="77777777">
              <w:trPr>
                <w:trHeight w:val="288"/>
              </w:trPr>
              <w:tc>
                <w:tcPr>
                  <w:tcW w:w="990" w:type="dxa"/>
                  <w:vAlign w:val="center"/>
                </w:tcPr>
                <w:p w14:paraId="28C292DF" w14:textId="77777777" w:rsidR="00F74A14" w:rsidRDefault="00F74A14">
                  <w:pPr>
                    <w:rPr>
                      <w:rFonts w:asciiTheme="majorBidi" w:hAnsiTheme="majorBidi" w:cstheme="majorBidi"/>
                      <w:sz w:val="16"/>
                      <w:szCs w:val="16"/>
                      <w:rtl/>
                      <w:lang w:bidi="ar-SA"/>
                    </w:rPr>
                  </w:pPr>
                </w:p>
              </w:tc>
              <w:tc>
                <w:tcPr>
                  <w:tcW w:w="540" w:type="dxa"/>
                  <w:vAlign w:val="center"/>
                </w:tcPr>
                <w:p w14:paraId="4B892B09" w14:textId="77777777" w:rsidR="00F74A14" w:rsidRDefault="00F74A14">
                  <w:pPr>
                    <w:rPr>
                      <w:rFonts w:asciiTheme="majorBidi" w:hAnsiTheme="majorBidi" w:cstheme="majorBidi"/>
                      <w:b/>
                      <w:bCs/>
                      <w:sz w:val="16"/>
                      <w:szCs w:val="16"/>
                      <w:lang w:bidi="fa-IR"/>
                    </w:rPr>
                  </w:pPr>
                </w:p>
              </w:tc>
            </w:tr>
          </w:tbl>
          <w:p w14:paraId="3306B04D" w14:textId="77777777" w:rsidR="00F74A14" w:rsidRDefault="00F74A14">
            <w:pPr>
              <w:spacing w:after="120"/>
              <w:rPr>
                <w:rFonts w:asciiTheme="majorBidi" w:hAnsiTheme="majorBidi" w:cstheme="majorBidi"/>
                <w:b/>
                <w:bCs/>
                <w:sz w:val="18"/>
                <w:szCs w:val="18"/>
                <w:rtl/>
                <w:lang w:bidi="ar-SA"/>
              </w:rPr>
            </w:pPr>
          </w:p>
        </w:tc>
      </w:tr>
    </w:tbl>
    <w:p w14:paraId="6215424B" w14:textId="77777777" w:rsidR="00F74A14" w:rsidRPr="00F74A14" w:rsidRDefault="00F74A14" w:rsidP="00F74A14">
      <w:pPr>
        <w:rPr>
          <w:rFonts w:asciiTheme="majorBidi" w:hAnsiTheme="majorBidi" w:cstheme="majorBidi"/>
          <w:kern w:val="2"/>
        </w:rPr>
      </w:pPr>
    </w:p>
    <w:p w14:paraId="649D1F8B"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Study Overview</w:t>
      </w:r>
    </w:p>
    <w:p w14:paraId="7AD011B3" w14:textId="77777777" w:rsidR="00F74A14" w:rsidRDefault="00F74A14" w:rsidP="00F74A14">
      <w:pPr>
        <w:rPr>
          <w:rFonts w:asciiTheme="majorBidi" w:hAnsiTheme="majorBidi" w:cstheme="majorBidi"/>
        </w:rPr>
      </w:pPr>
      <w:r>
        <w:rPr>
          <w:rFonts w:asciiTheme="majorBidi" w:hAnsiTheme="majorBidi" w:cstheme="majorBidi"/>
        </w:rPr>
        <w:t>The paper concerns the incapability of standard recurrent neural networks to learn very-long-term dependencies efficiently since it suffers from the problems of vanishing and exploding gradients. Long Short-Term Memory proposes a different architecture in which, with its memory cells and specially designed additional gate units, information is stored and retrieved over long periods of time, formidable in learning very-long-term dependencies.</w:t>
      </w:r>
    </w:p>
    <w:p w14:paraId="1B440A0C" w14:textId="77777777" w:rsidR="00F74A14" w:rsidRDefault="00F74A14" w:rsidP="00F74A14">
      <w:pPr>
        <w:rPr>
          <w:rFonts w:asciiTheme="majorBidi" w:hAnsiTheme="majorBidi" w:cstheme="majorBidi"/>
        </w:rPr>
      </w:pPr>
    </w:p>
    <w:p w14:paraId="1C423851"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Machine Learning/Deep Learning Models Used</w:t>
      </w:r>
    </w:p>
    <w:p w14:paraId="3377399E" w14:textId="77777777" w:rsidR="00F74A14" w:rsidRDefault="00F74A14" w:rsidP="00F74A14">
      <w:pPr>
        <w:rPr>
          <w:rFonts w:asciiTheme="majorBidi" w:hAnsiTheme="majorBidi" w:cstheme="majorBidi"/>
        </w:rPr>
      </w:pPr>
      <w:r>
        <w:rPr>
          <w:rFonts w:asciiTheme="majorBidi" w:hAnsiTheme="majorBidi" w:cstheme="majorBidi"/>
        </w:rPr>
        <w:t xml:space="preserve">The authors focused mainly on the Long Short-Term Memory network, consisting of: </w:t>
      </w:r>
    </w:p>
    <w:p w14:paraId="7FEA3318" w14:textId="77777777" w:rsidR="00F74A14" w:rsidRDefault="00F74A14" w:rsidP="00F74A14">
      <w:pPr>
        <w:pStyle w:val="ListParagraph"/>
        <w:widowControl/>
        <w:numPr>
          <w:ilvl w:val="0"/>
          <w:numId w:val="62"/>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Memory Cells: These are information holders over very long periods of time. </w:t>
      </w:r>
    </w:p>
    <w:p w14:paraId="56B7119C" w14:textId="77777777" w:rsidR="00F74A14" w:rsidRDefault="00F74A14" w:rsidP="00F74A14">
      <w:pPr>
        <w:pStyle w:val="ListParagraph"/>
        <w:widowControl/>
        <w:numPr>
          <w:ilvl w:val="0"/>
          <w:numId w:val="62"/>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Gate Units: The input gate, the output gate, and the forget gate manage </w:t>
      </w:r>
      <w:proofErr w:type="gramStart"/>
      <w:r>
        <w:rPr>
          <w:rFonts w:asciiTheme="majorBidi" w:hAnsiTheme="majorBidi" w:cstheme="majorBidi"/>
        </w:rPr>
        <w:t>control</w:t>
      </w:r>
      <w:proofErr w:type="gramEnd"/>
      <w:r>
        <w:rPr>
          <w:rFonts w:asciiTheme="majorBidi" w:hAnsiTheme="majorBidi" w:cstheme="majorBidi"/>
        </w:rPr>
        <w:t xml:space="preserve"> information flow into and out of the memory cells. </w:t>
      </w:r>
    </w:p>
    <w:p w14:paraId="482B6B1B" w14:textId="77777777" w:rsidR="00F74A14" w:rsidRDefault="00F74A14" w:rsidP="00F74A14">
      <w:pPr>
        <w:pStyle w:val="ListParagraph"/>
        <w:widowControl/>
        <w:numPr>
          <w:ilvl w:val="0"/>
          <w:numId w:val="62"/>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Constant Error Carousels (CECs): Constant error flow and </w:t>
      </w:r>
      <w:proofErr w:type="gramStart"/>
      <w:r>
        <w:rPr>
          <w:rFonts w:asciiTheme="majorBidi" w:hAnsiTheme="majorBidi" w:cstheme="majorBidi"/>
        </w:rPr>
        <w:t>by</w:t>
      </w:r>
      <w:proofErr w:type="gramEnd"/>
      <w:r>
        <w:rPr>
          <w:rFonts w:asciiTheme="majorBidi" w:hAnsiTheme="majorBidi" w:cstheme="majorBidi"/>
        </w:rPr>
        <w:t xml:space="preserve"> such way avoid the problem of vanishing and exploding gradient.</w:t>
      </w:r>
    </w:p>
    <w:p w14:paraId="44B8D80E"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Datasets Used</w:t>
      </w:r>
    </w:p>
    <w:p w14:paraId="0245647C" w14:textId="77777777" w:rsidR="00F74A14" w:rsidRDefault="00F74A14" w:rsidP="00F74A14">
      <w:pPr>
        <w:rPr>
          <w:rFonts w:asciiTheme="majorBidi" w:hAnsiTheme="majorBidi" w:cstheme="majorBidi"/>
        </w:rPr>
      </w:pPr>
      <w:r>
        <w:rPr>
          <w:rFonts w:asciiTheme="majorBidi" w:hAnsiTheme="majorBidi" w:cstheme="majorBidi"/>
        </w:rPr>
        <w:t>The paper does not focus on specific datasets; it simply uses self-made data to illustrate the capabilities of this LSTM network. This would include datasets of variable sequences and complexities to probe the learning abilities of the network with respect to long-term dependencies.</w:t>
      </w:r>
    </w:p>
    <w:p w14:paraId="3B2CA2E4" w14:textId="77777777" w:rsidR="00F74A14" w:rsidRDefault="00F74A14" w:rsidP="00F74A14">
      <w:pPr>
        <w:rPr>
          <w:rFonts w:asciiTheme="majorBidi" w:hAnsiTheme="majorBidi" w:cstheme="majorBidi"/>
        </w:rPr>
      </w:pPr>
    </w:p>
    <w:p w14:paraId="3A71E75D" w14:textId="77777777" w:rsidR="00F74A14" w:rsidRDefault="00F74A14" w:rsidP="00F74A14">
      <w:pPr>
        <w:rPr>
          <w:rFonts w:asciiTheme="majorBidi" w:hAnsiTheme="majorBidi" w:cstheme="majorBidi"/>
          <w:b/>
          <w:bCs/>
          <w:sz w:val="28"/>
          <w:szCs w:val="28"/>
        </w:rPr>
      </w:pPr>
    </w:p>
    <w:p w14:paraId="3EC59FCB" w14:textId="77777777" w:rsidR="00F74A14" w:rsidRDefault="00F74A14" w:rsidP="00F74A14">
      <w:pPr>
        <w:rPr>
          <w:rFonts w:asciiTheme="majorBidi" w:hAnsiTheme="majorBidi" w:cstheme="majorBidi"/>
          <w:b/>
          <w:bCs/>
          <w:sz w:val="28"/>
          <w:szCs w:val="28"/>
        </w:rPr>
      </w:pPr>
    </w:p>
    <w:p w14:paraId="3E9013C0"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Performance Measures</w:t>
      </w:r>
    </w:p>
    <w:p w14:paraId="385280E5" w14:textId="77777777" w:rsidR="00F74A14" w:rsidRDefault="00F74A14" w:rsidP="00F74A14">
      <w:pPr>
        <w:rPr>
          <w:rFonts w:asciiTheme="majorBidi" w:hAnsiTheme="majorBidi" w:cstheme="majorBidi"/>
        </w:rPr>
      </w:pPr>
      <w:r>
        <w:rPr>
          <w:rFonts w:asciiTheme="majorBidi" w:hAnsiTheme="majorBidi" w:cstheme="majorBidi"/>
        </w:rPr>
        <w:t>The performance of this LSTM network would thus be reached based on its abilities to learn long-term dependencies and to solve complicated tasks that traditional RNNs cannot do. Some of the major performance measures will include:</w:t>
      </w:r>
    </w:p>
    <w:p w14:paraId="5027AA5B" w14:textId="77777777" w:rsidR="00F74A14" w:rsidRDefault="00F74A14" w:rsidP="00F74A14">
      <w:pPr>
        <w:rPr>
          <w:rFonts w:asciiTheme="majorBidi" w:hAnsiTheme="majorBidi" w:cstheme="majorBidi"/>
        </w:rPr>
      </w:pPr>
    </w:p>
    <w:p w14:paraId="1CBF44BF" w14:textId="77777777" w:rsidR="00F74A14" w:rsidRDefault="00F74A14" w:rsidP="00F74A14">
      <w:pPr>
        <w:pStyle w:val="ListParagraph"/>
        <w:widowControl/>
        <w:numPr>
          <w:ilvl w:val="0"/>
          <w:numId w:val="63"/>
        </w:numPr>
        <w:autoSpaceDE/>
        <w:autoSpaceDN/>
        <w:spacing w:after="160" w:line="256" w:lineRule="auto"/>
        <w:contextualSpacing/>
        <w:jc w:val="left"/>
        <w:rPr>
          <w:rFonts w:asciiTheme="majorBidi" w:hAnsiTheme="majorBidi" w:cstheme="majorBidi"/>
        </w:rPr>
      </w:pPr>
      <w:r>
        <w:rPr>
          <w:rFonts w:asciiTheme="majorBidi" w:hAnsiTheme="majorBidi" w:cstheme="majorBidi"/>
        </w:rPr>
        <w:t>Success Rate: The number of successful runs for learning tasks, expressed as a percentage.</w:t>
      </w:r>
    </w:p>
    <w:p w14:paraId="70BD0523" w14:textId="77777777" w:rsidR="00F74A14" w:rsidRDefault="00F74A14" w:rsidP="00F74A14">
      <w:pPr>
        <w:pStyle w:val="ListParagraph"/>
        <w:widowControl/>
        <w:numPr>
          <w:ilvl w:val="0"/>
          <w:numId w:val="63"/>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Speed of Learning: The number of presentations of sequences required to succeed. </w:t>
      </w:r>
    </w:p>
    <w:p w14:paraId="1E7B00EF" w14:textId="77777777" w:rsidR="00F74A14" w:rsidRDefault="00F74A14" w:rsidP="00F74A14">
      <w:pPr>
        <w:pStyle w:val="ListParagraph"/>
        <w:widowControl/>
        <w:numPr>
          <w:ilvl w:val="0"/>
          <w:numId w:val="63"/>
        </w:numPr>
        <w:autoSpaceDE/>
        <w:autoSpaceDN/>
        <w:spacing w:after="160" w:line="256" w:lineRule="auto"/>
        <w:contextualSpacing/>
        <w:jc w:val="left"/>
        <w:rPr>
          <w:rFonts w:asciiTheme="majorBidi" w:hAnsiTheme="majorBidi" w:cstheme="majorBidi"/>
        </w:rPr>
      </w:pPr>
      <w:r>
        <w:rPr>
          <w:rFonts w:asciiTheme="majorBidi" w:hAnsiTheme="majorBidi" w:cstheme="majorBidi"/>
        </w:rPr>
        <w:t>Error Rate: A measure indicating how correct or incorrect the network's predictions are relative to the testing or true sequence data.</w:t>
      </w:r>
    </w:p>
    <w:p w14:paraId="6FDF95FB" w14:textId="77777777" w:rsidR="00F74A14" w:rsidRDefault="00F74A14" w:rsidP="00F74A14">
      <w:pPr>
        <w:rPr>
          <w:rFonts w:asciiTheme="majorBidi" w:hAnsiTheme="majorBidi" w:cstheme="majorBidi"/>
        </w:rPr>
      </w:pPr>
    </w:p>
    <w:p w14:paraId="6F89B11F"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t>Key Findings</w:t>
      </w:r>
    </w:p>
    <w:p w14:paraId="105CE4AE" w14:textId="77777777" w:rsidR="00F74A14" w:rsidRDefault="00F74A14" w:rsidP="00F74A14">
      <w:pPr>
        <w:rPr>
          <w:rFonts w:asciiTheme="majorBidi" w:hAnsiTheme="majorBidi" w:cstheme="majorBidi"/>
        </w:rPr>
      </w:pPr>
      <w:r>
        <w:rPr>
          <w:rFonts w:asciiTheme="majorBidi" w:hAnsiTheme="majorBidi" w:cstheme="majorBidi"/>
        </w:rPr>
        <w:t>Overcoming Vanishing Gradients: In the presence of LSTM, the network learns quite effectively in scenarios where it has a very long-time lag from which otherwise it could not learn because of the vanishing gradient problem.</w:t>
      </w:r>
    </w:p>
    <w:p w14:paraId="56BDA8C6" w14:textId="77777777" w:rsidR="00F74A14" w:rsidRDefault="00F74A14" w:rsidP="00F74A14">
      <w:pPr>
        <w:pStyle w:val="ListParagraph"/>
        <w:widowControl/>
        <w:numPr>
          <w:ilvl w:val="0"/>
          <w:numId w:val="64"/>
        </w:numPr>
        <w:autoSpaceDE/>
        <w:autoSpaceDN/>
        <w:spacing w:after="160" w:line="256" w:lineRule="auto"/>
        <w:contextualSpacing/>
        <w:jc w:val="left"/>
        <w:rPr>
          <w:rFonts w:asciiTheme="majorBidi" w:hAnsiTheme="majorBidi" w:cstheme="majorBidi"/>
        </w:rPr>
      </w:pPr>
      <w:r>
        <w:rPr>
          <w:rFonts w:asciiTheme="majorBidi" w:hAnsiTheme="majorBidi" w:cstheme="majorBidi"/>
        </w:rPr>
        <w:t>Improved Speed in Learning: LSTM learns much faster than the traditional RNNs and other gradient-based methods.</w:t>
      </w:r>
    </w:p>
    <w:p w14:paraId="45008B4C" w14:textId="77777777" w:rsidR="00F74A14" w:rsidRDefault="00F74A14" w:rsidP="00F74A14">
      <w:pPr>
        <w:pStyle w:val="ListParagraph"/>
        <w:widowControl/>
        <w:numPr>
          <w:ilvl w:val="0"/>
          <w:numId w:val="64"/>
        </w:numPr>
        <w:autoSpaceDE/>
        <w:autoSpaceDN/>
        <w:spacing w:after="160" w:line="256" w:lineRule="auto"/>
        <w:contextualSpacing/>
        <w:jc w:val="left"/>
        <w:rPr>
          <w:rFonts w:asciiTheme="majorBidi" w:hAnsiTheme="majorBidi" w:cstheme="majorBidi"/>
        </w:rPr>
      </w:pPr>
      <w:r>
        <w:rPr>
          <w:rFonts w:asciiTheme="majorBidi" w:hAnsiTheme="majorBidi" w:cstheme="majorBidi"/>
        </w:rPr>
        <w:t>High Success Rate: Compared to other recurrent network algorithms, the success rate that LSTM has achieved in complex tasks that have long-term dependencies is relatively high.</w:t>
      </w:r>
    </w:p>
    <w:p w14:paraId="40ECB482" w14:textId="77777777" w:rsidR="00F74A14" w:rsidRDefault="00F74A14" w:rsidP="00F74A14">
      <w:pPr>
        <w:rPr>
          <w:rFonts w:asciiTheme="majorBidi" w:hAnsiTheme="majorBidi" w:cstheme="majorBidi"/>
          <w:b/>
          <w:bCs/>
          <w:sz w:val="28"/>
          <w:szCs w:val="28"/>
        </w:rPr>
      </w:pPr>
      <w:r>
        <w:rPr>
          <w:rFonts w:asciiTheme="majorBidi" w:hAnsiTheme="majorBidi" w:cstheme="majorBidi"/>
          <w:b/>
          <w:bCs/>
          <w:sz w:val="28"/>
          <w:szCs w:val="28"/>
        </w:rPr>
        <w:lastRenderedPageBreak/>
        <w:t>Summary</w:t>
      </w:r>
    </w:p>
    <w:p w14:paraId="53D5A728" w14:textId="77777777" w:rsidR="00F74A14" w:rsidRDefault="00F74A14" w:rsidP="00F74A14">
      <w:pPr>
        <w:rPr>
          <w:rFonts w:asciiTheme="majorBidi" w:hAnsiTheme="majorBidi" w:cstheme="majorBidi"/>
        </w:rPr>
      </w:pPr>
      <w:r>
        <w:rPr>
          <w:rFonts w:asciiTheme="majorBidi" w:hAnsiTheme="majorBidi" w:cstheme="majorBidi"/>
        </w:rPr>
        <w:t xml:space="preserve">This paper confirms the effectiveness of a Long Short-Term Memory network as a solution to the problems associated with traditional RNNs. LSTM </w:t>
      </w:r>
      <w:proofErr w:type="gramStart"/>
      <w:r>
        <w:rPr>
          <w:rFonts w:asciiTheme="majorBidi" w:hAnsiTheme="majorBidi" w:cstheme="majorBidi"/>
        </w:rPr>
        <w:t>is able to</w:t>
      </w:r>
      <w:proofErr w:type="gramEnd"/>
      <w:r>
        <w:rPr>
          <w:rFonts w:asciiTheme="majorBidi" w:hAnsiTheme="majorBidi" w:cstheme="majorBidi"/>
        </w:rPr>
        <w:t xml:space="preserve"> capture long-term dependencies and solve complex sequential tasks much more tractable by keeping an error flow constant through memory cells and gate units. Within such an architecture, strong solutions can be provided for topics such as speech processing, music composition, and non-Markovian control applications.</w:t>
      </w:r>
    </w:p>
    <w:p w14:paraId="22CEB62E" w14:textId="77777777" w:rsidR="00F74A14" w:rsidRDefault="00F74A14" w:rsidP="00F74A14">
      <w:pPr>
        <w:rPr>
          <w:b/>
          <w:bCs/>
          <w:sz w:val="28"/>
          <w:szCs w:val="28"/>
        </w:rPr>
      </w:pPr>
    </w:p>
    <w:p w14:paraId="6F2FB822" w14:textId="77777777" w:rsidR="00F74A14" w:rsidRDefault="00F74A14" w:rsidP="00F74A14">
      <w:pPr>
        <w:rPr>
          <w:b/>
          <w:bCs/>
          <w:sz w:val="28"/>
          <w:szCs w:val="28"/>
        </w:rPr>
      </w:pPr>
    </w:p>
    <w:p w14:paraId="14B7DDC0" w14:textId="77777777" w:rsidR="00F74A14" w:rsidRDefault="00F74A14" w:rsidP="00F74A14">
      <w:pPr>
        <w:rPr>
          <w:b/>
          <w:bCs/>
          <w:sz w:val="28"/>
          <w:szCs w:val="28"/>
        </w:rPr>
      </w:pPr>
      <w:r>
        <w:rPr>
          <w:b/>
          <w:bCs/>
          <w:sz w:val="28"/>
          <w:szCs w:val="28"/>
        </w:rPr>
        <w:t>Figures and Tables</w:t>
      </w:r>
    </w:p>
    <w:p w14:paraId="6CC2C9B7" w14:textId="4057072E" w:rsidR="00F74A14" w:rsidRDefault="00F74A14" w:rsidP="00F74A14">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8591EDB" wp14:editId="65BB4DF8">
            <wp:extent cx="4000500" cy="1684020"/>
            <wp:effectExtent l="0" t="0" r="0" b="0"/>
            <wp:docPr id="742774631" name="Picture 14" descr="A diagram of a mathematical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4631" name="Picture 14" descr="A diagram of a mathematical model&#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1684020"/>
                    </a:xfrm>
                    <a:prstGeom prst="rect">
                      <a:avLst/>
                    </a:prstGeom>
                    <a:noFill/>
                    <a:ln>
                      <a:noFill/>
                    </a:ln>
                  </pic:spPr>
                </pic:pic>
              </a:graphicData>
            </a:graphic>
          </wp:inline>
        </w:drawing>
      </w:r>
      <w:r>
        <w:rPr>
          <w:rFonts w:asciiTheme="majorBidi" w:hAnsiTheme="majorBidi" w:cstheme="majorBidi"/>
          <w:b/>
          <w:bCs/>
          <w:noProof/>
          <w:sz w:val="28"/>
          <w:szCs w:val="28"/>
        </w:rPr>
        <w:drawing>
          <wp:inline distT="0" distB="0" distL="0" distR="0" wp14:anchorId="6E01A52D" wp14:editId="4218E55D">
            <wp:extent cx="5943600" cy="647700"/>
            <wp:effectExtent l="0" t="0" r="0" b="0"/>
            <wp:docPr id="12574852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14:paraId="72A725B4" w14:textId="77777777" w:rsidR="00F74A14" w:rsidRDefault="00F74A14">
      <w:pPr>
        <w:rPr>
          <w:rFonts w:ascii="Times New Roman" w:hAnsi="Times New Roman" w:cs="Times New Roman"/>
          <w:sz w:val="18"/>
        </w:rPr>
      </w:pPr>
    </w:p>
    <w:p w14:paraId="3415AF59" w14:textId="77777777" w:rsidR="00F74A14" w:rsidRDefault="00F74A14">
      <w:pPr>
        <w:rPr>
          <w:rFonts w:ascii="Times New Roman" w:hAnsi="Times New Roman" w:cs="Times New Roman"/>
          <w:sz w:val="18"/>
        </w:rPr>
      </w:pPr>
    </w:p>
    <w:p w14:paraId="03970B1E" w14:textId="77777777" w:rsidR="00F74A14" w:rsidRDefault="00F74A14">
      <w:pPr>
        <w:rPr>
          <w:rFonts w:ascii="Times New Roman" w:hAnsi="Times New Roman" w:cs="Times New Roman"/>
          <w:sz w:val="18"/>
        </w:rPr>
      </w:pPr>
    </w:p>
    <w:p w14:paraId="54FB6AB1" w14:textId="77777777" w:rsidR="00F74A14" w:rsidRDefault="00F74A14">
      <w:pPr>
        <w:rPr>
          <w:rFonts w:ascii="Times New Roman" w:hAnsi="Times New Roman" w:cs="Times New Roman"/>
          <w:sz w:val="18"/>
        </w:rPr>
      </w:pPr>
    </w:p>
    <w:p w14:paraId="00C5770C" w14:textId="77777777" w:rsidR="00F74A14" w:rsidRDefault="00F74A14">
      <w:pPr>
        <w:rPr>
          <w:rFonts w:ascii="Times New Roman" w:hAnsi="Times New Roman" w:cs="Times New Roman"/>
          <w:sz w:val="18"/>
        </w:rPr>
      </w:pPr>
    </w:p>
    <w:p w14:paraId="725CCF1C" w14:textId="77777777" w:rsidR="00F74A14" w:rsidRDefault="00F74A14">
      <w:pPr>
        <w:rPr>
          <w:rFonts w:ascii="Times New Roman" w:hAnsi="Times New Roman" w:cs="Times New Roman"/>
          <w:sz w:val="18"/>
        </w:rPr>
      </w:pPr>
    </w:p>
    <w:p w14:paraId="5A87A936" w14:textId="77777777" w:rsidR="00F74A14" w:rsidRDefault="00F74A14">
      <w:pPr>
        <w:rPr>
          <w:rFonts w:ascii="Times New Roman" w:hAnsi="Times New Roman" w:cs="Times New Roman"/>
          <w:sz w:val="18"/>
        </w:rPr>
      </w:pPr>
    </w:p>
    <w:p w14:paraId="7E8CCAD7" w14:textId="77777777" w:rsidR="00F74A14" w:rsidRDefault="00F74A14">
      <w:pPr>
        <w:rPr>
          <w:rFonts w:ascii="Times New Roman" w:hAnsi="Times New Roman" w:cs="Times New Roman"/>
          <w:sz w:val="18"/>
        </w:rPr>
      </w:pPr>
    </w:p>
    <w:p w14:paraId="2C62095C" w14:textId="77777777" w:rsidR="00F74A14" w:rsidRDefault="00F74A14">
      <w:pPr>
        <w:rPr>
          <w:rFonts w:ascii="Times New Roman" w:hAnsi="Times New Roman" w:cs="Times New Roman"/>
          <w:sz w:val="18"/>
        </w:rPr>
      </w:pPr>
    </w:p>
    <w:p w14:paraId="1CF21E3D" w14:textId="77777777" w:rsidR="00F74A14" w:rsidRDefault="00F74A14">
      <w:pPr>
        <w:rPr>
          <w:rFonts w:ascii="Times New Roman" w:hAnsi="Times New Roman" w:cs="Times New Roman"/>
          <w:sz w:val="18"/>
        </w:rPr>
      </w:pPr>
    </w:p>
    <w:p w14:paraId="5518CBAE" w14:textId="77777777" w:rsidR="00F74A14" w:rsidRDefault="00F74A14">
      <w:pPr>
        <w:rPr>
          <w:rFonts w:ascii="Times New Roman" w:hAnsi="Times New Roman" w:cs="Times New Roman"/>
          <w:sz w:val="18"/>
        </w:rPr>
      </w:pPr>
    </w:p>
    <w:p w14:paraId="494725F1" w14:textId="77777777" w:rsidR="00F74A14" w:rsidRDefault="00F74A14">
      <w:pPr>
        <w:rPr>
          <w:rFonts w:ascii="Times New Roman" w:hAnsi="Times New Roman" w:cs="Times New Roman"/>
          <w:sz w:val="18"/>
        </w:rPr>
      </w:pPr>
    </w:p>
    <w:p w14:paraId="34DCB763" w14:textId="77777777" w:rsidR="00F74A14" w:rsidRDefault="00F74A14">
      <w:pPr>
        <w:rPr>
          <w:rFonts w:ascii="Times New Roman" w:hAnsi="Times New Roman" w:cs="Times New Roman"/>
          <w:sz w:val="18"/>
        </w:rPr>
      </w:pPr>
    </w:p>
    <w:p w14:paraId="3616ECCD" w14:textId="77777777" w:rsidR="00F74A14" w:rsidRDefault="00F74A14">
      <w:pPr>
        <w:rPr>
          <w:rFonts w:ascii="Times New Roman" w:hAnsi="Times New Roman" w:cs="Times New Roman"/>
          <w:sz w:val="18"/>
        </w:rPr>
      </w:pPr>
    </w:p>
    <w:p w14:paraId="45611F89" w14:textId="77777777" w:rsidR="00607358" w:rsidRDefault="00607358">
      <w:pPr>
        <w:rPr>
          <w:rFonts w:ascii="Times New Roman" w:hAnsi="Times New Roman" w:cs="Times New Roman"/>
          <w:sz w:val="18"/>
        </w:rPr>
      </w:pPr>
    </w:p>
    <w:p w14:paraId="37E5F0D2" w14:textId="77777777" w:rsidR="00607358" w:rsidRDefault="00607358">
      <w:pPr>
        <w:rPr>
          <w:rFonts w:ascii="Times New Roman" w:hAnsi="Times New Roman" w:cs="Times New Roman"/>
          <w:sz w:val="18"/>
        </w:rPr>
      </w:pPr>
    </w:p>
    <w:p w14:paraId="4247F239" w14:textId="77777777" w:rsidR="00607358" w:rsidRDefault="00607358">
      <w:pPr>
        <w:rPr>
          <w:rFonts w:ascii="Times New Roman" w:hAnsi="Times New Roman" w:cs="Times New Roman"/>
          <w:sz w:val="18"/>
        </w:rPr>
      </w:pPr>
    </w:p>
    <w:p w14:paraId="554ABE01" w14:textId="77777777" w:rsidR="00607358" w:rsidRDefault="00607358">
      <w:pPr>
        <w:rPr>
          <w:rFonts w:ascii="Times New Roman" w:hAnsi="Times New Roman" w:cs="Times New Roman"/>
          <w:sz w:val="18"/>
        </w:rPr>
      </w:pPr>
    </w:p>
    <w:p w14:paraId="46131B6E" w14:textId="77777777" w:rsidR="00607358" w:rsidRDefault="00607358">
      <w:pPr>
        <w:rPr>
          <w:rFonts w:ascii="Times New Roman" w:hAnsi="Times New Roman" w:cs="Times New Roman"/>
          <w:sz w:val="18"/>
        </w:rPr>
      </w:pPr>
    </w:p>
    <w:p w14:paraId="16CAA258" w14:textId="77777777" w:rsidR="00607358" w:rsidRDefault="00607358">
      <w:pPr>
        <w:rPr>
          <w:rFonts w:ascii="Times New Roman" w:hAnsi="Times New Roman" w:cs="Times New Roman"/>
          <w:sz w:val="18"/>
        </w:rPr>
      </w:pPr>
    </w:p>
    <w:p w14:paraId="274C7733" w14:textId="77777777" w:rsidR="00607358" w:rsidRDefault="00607358">
      <w:pPr>
        <w:rPr>
          <w:rFonts w:ascii="Times New Roman" w:hAnsi="Times New Roman" w:cs="Times New Roman"/>
          <w:sz w:val="18"/>
        </w:rPr>
      </w:pPr>
    </w:p>
    <w:p w14:paraId="138FA38C" w14:textId="77777777" w:rsidR="00607358" w:rsidRDefault="00607358">
      <w:pPr>
        <w:rPr>
          <w:rFonts w:ascii="Times New Roman" w:hAnsi="Times New Roman" w:cs="Times New Roman"/>
          <w:sz w:val="18"/>
        </w:rPr>
      </w:pPr>
    </w:p>
    <w:p w14:paraId="7D94FFE4" w14:textId="77777777" w:rsidR="00607358" w:rsidRDefault="00607358">
      <w:pPr>
        <w:rPr>
          <w:rFonts w:ascii="Times New Roman" w:hAnsi="Times New Roman" w:cs="Times New Roman"/>
          <w:sz w:val="18"/>
        </w:rPr>
      </w:pPr>
    </w:p>
    <w:p w14:paraId="536801F8" w14:textId="77777777" w:rsidR="00607358" w:rsidRDefault="00607358">
      <w:pPr>
        <w:rPr>
          <w:rFonts w:ascii="Times New Roman" w:hAnsi="Times New Roman" w:cs="Times New Roman"/>
          <w:sz w:val="18"/>
        </w:rPr>
      </w:pPr>
    </w:p>
    <w:p w14:paraId="6C33AE01" w14:textId="77777777" w:rsidR="00607358" w:rsidRDefault="00607358">
      <w:pPr>
        <w:rPr>
          <w:rFonts w:ascii="Times New Roman" w:hAnsi="Times New Roman" w:cs="Times New Roman"/>
          <w:sz w:val="18"/>
        </w:rPr>
      </w:pPr>
    </w:p>
    <w:p w14:paraId="4DFEF639" w14:textId="77777777" w:rsidR="00607358" w:rsidRDefault="00607358">
      <w:pPr>
        <w:rPr>
          <w:rFonts w:ascii="Times New Roman" w:hAnsi="Times New Roman" w:cs="Times New Roman"/>
          <w:sz w:val="18"/>
        </w:rPr>
      </w:pPr>
    </w:p>
    <w:p w14:paraId="2069F398" w14:textId="77777777" w:rsidR="00607358" w:rsidRDefault="00607358">
      <w:pPr>
        <w:rPr>
          <w:rFonts w:ascii="Times New Roman" w:hAnsi="Times New Roman" w:cs="Times New Roman"/>
          <w:sz w:val="18"/>
        </w:rPr>
      </w:pPr>
    </w:p>
    <w:p w14:paraId="388EC3DB" w14:textId="77777777" w:rsidR="00607358" w:rsidRDefault="00607358">
      <w:pPr>
        <w:rPr>
          <w:rFonts w:ascii="Times New Roman" w:hAnsi="Times New Roman" w:cs="Times New Roman"/>
          <w:sz w:val="18"/>
        </w:rPr>
      </w:pPr>
    </w:p>
    <w:p w14:paraId="0C967B11" w14:textId="77777777" w:rsidR="00607358" w:rsidRDefault="00607358">
      <w:pPr>
        <w:rPr>
          <w:rFonts w:ascii="Times New Roman" w:hAnsi="Times New Roman" w:cs="Times New Roman"/>
          <w:sz w:val="18"/>
        </w:rPr>
      </w:pPr>
    </w:p>
    <w:p w14:paraId="74721DA7" w14:textId="77777777" w:rsidR="00607358" w:rsidRDefault="00607358">
      <w:pPr>
        <w:rPr>
          <w:rFonts w:ascii="Times New Roman" w:hAnsi="Times New Roman" w:cs="Times New Roman"/>
          <w:sz w:val="18"/>
        </w:rPr>
      </w:pPr>
    </w:p>
    <w:p w14:paraId="6DA4C72B" w14:textId="77777777" w:rsidR="00607358" w:rsidRDefault="00607358">
      <w:pPr>
        <w:rPr>
          <w:rFonts w:ascii="Times New Roman" w:hAnsi="Times New Roman" w:cs="Times New Roman"/>
          <w:sz w:val="18"/>
        </w:rPr>
      </w:pPr>
    </w:p>
    <w:p w14:paraId="0571147A" w14:textId="77777777" w:rsidR="00607358" w:rsidRDefault="00607358">
      <w:pPr>
        <w:rPr>
          <w:rFonts w:ascii="Times New Roman" w:hAnsi="Times New Roman" w:cs="Times New Roman"/>
          <w:sz w:val="18"/>
        </w:rPr>
      </w:pPr>
    </w:p>
    <w:p w14:paraId="3B74EFB5" w14:textId="77777777" w:rsidR="00607358" w:rsidRDefault="00607358">
      <w:pPr>
        <w:rPr>
          <w:rFonts w:ascii="Times New Roman" w:hAnsi="Times New Roman" w:cs="Times New Roman"/>
          <w:sz w:val="18"/>
        </w:rPr>
      </w:pPr>
    </w:p>
    <w:p w14:paraId="386F3C98" w14:textId="77777777" w:rsidR="00607358" w:rsidRDefault="00607358">
      <w:pPr>
        <w:rPr>
          <w:rFonts w:ascii="Times New Roman" w:hAnsi="Times New Roman" w:cs="Times New Roman"/>
          <w:sz w:val="18"/>
        </w:rPr>
      </w:pPr>
    </w:p>
    <w:p w14:paraId="42F2C172" w14:textId="77777777" w:rsidR="00607358" w:rsidRDefault="00607358">
      <w:pPr>
        <w:rPr>
          <w:rFonts w:ascii="Times New Roman" w:hAnsi="Times New Roman" w:cs="Times New Roman"/>
          <w:sz w:val="18"/>
        </w:rPr>
      </w:pPr>
    </w:p>
    <w:p w14:paraId="26DBF322" w14:textId="77777777" w:rsidR="00F74A14" w:rsidRDefault="00F74A14">
      <w:pPr>
        <w:rPr>
          <w:rFonts w:ascii="Times New Roman" w:hAnsi="Times New Roman" w:cs="Times New Roman"/>
          <w:sz w:val="18"/>
        </w:rPr>
      </w:pPr>
    </w:p>
    <w:p w14:paraId="6496DE19" w14:textId="77777777" w:rsidR="00F74A14" w:rsidRDefault="00F74A14">
      <w:pPr>
        <w:rPr>
          <w:rFonts w:ascii="Times New Roman" w:hAnsi="Times New Roman" w:cs="Times New Roman"/>
          <w:sz w:val="18"/>
        </w:rPr>
      </w:pPr>
    </w:p>
    <w:p w14:paraId="4018F35F" w14:textId="77777777" w:rsidR="00F74A14" w:rsidRDefault="00F74A14">
      <w:pPr>
        <w:rPr>
          <w:rFonts w:ascii="Times New Roman" w:hAnsi="Times New Roman" w:cs="Times New Roman"/>
          <w:sz w:val="18"/>
        </w:rPr>
      </w:pPr>
    </w:p>
    <w:p w14:paraId="07528AD1" w14:textId="77777777" w:rsidR="00F74A14" w:rsidRDefault="00F74A14">
      <w:pPr>
        <w:rPr>
          <w:rFonts w:ascii="Times New Roman" w:hAnsi="Times New Roman" w:cs="Times New Roman"/>
          <w:sz w:val="18"/>
        </w:rPr>
      </w:pPr>
    </w:p>
    <w:p w14:paraId="4D73D21D" w14:textId="77777777" w:rsidR="00F74A14" w:rsidRDefault="00F74A14">
      <w:pPr>
        <w:rPr>
          <w:rFonts w:ascii="Times New Roman" w:hAnsi="Times New Roman" w:cs="Times New Roman"/>
          <w:sz w:val="18"/>
        </w:rPr>
      </w:pPr>
    </w:p>
    <w:p w14:paraId="78C04A52" w14:textId="77777777" w:rsidR="00F74A14" w:rsidRDefault="00F74A14">
      <w:pPr>
        <w:rPr>
          <w:rFonts w:ascii="Times New Roman" w:hAnsi="Times New Roman" w:cs="Times New Roman"/>
          <w:sz w:val="18"/>
        </w:rPr>
      </w:pPr>
    </w:p>
    <w:p w14:paraId="38E46DC0" w14:textId="77777777" w:rsidR="00F74A14" w:rsidRDefault="00F74A14">
      <w:pPr>
        <w:rPr>
          <w:rFonts w:ascii="Times New Roman" w:hAnsi="Times New Roman" w:cs="Times New Roman"/>
          <w:sz w:val="18"/>
        </w:rPr>
      </w:pPr>
    </w:p>
    <w:p w14:paraId="08999F78" w14:textId="77777777" w:rsidR="00F74A14" w:rsidRDefault="00F74A14">
      <w:pPr>
        <w:rPr>
          <w:rFonts w:ascii="Times New Roman" w:hAnsi="Times New Roman" w:cs="Times New Roman"/>
          <w:sz w:val="18"/>
        </w:rPr>
      </w:pPr>
    </w:p>
    <w:p w14:paraId="78298880" w14:textId="77777777" w:rsidR="00F74A14" w:rsidRDefault="00F74A14">
      <w:pPr>
        <w:rPr>
          <w:rFonts w:ascii="Times New Roman" w:hAnsi="Times New Roman" w:cs="Times New Roman"/>
          <w:sz w:val="18"/>
        </w:rPr>
      </w:pPr>
    </w:p>
    <w:p w14:paraId="360D4513" w14:textId="77777777" w:rsidR="00F74A14" w:rsidRDefault="00F74A14" w:rsidP="00F74A14">
      <w:pPr>
        <w:pStyle w:val="NormalWeb"/>
        <w:jc w:val="center"/>
      </w:pPr>
      <w:r>
        <w:rPr>
          <w:rStyle w:val="Strong"/>
          <w:sz w:val="32"/>
          <w:szCs w:val="32"/>
        </w:rPr>
        <w:lastRenderedPageBreak/>
        <w:t>Pattern Recognition and Machine Learning</w:t>
      </w:r>
    </w:p>
    <w:p w14:paraId="361FB056" w14:textId="77777777" w:rsidR="00F74A14" w:rsidRDefault="00F74A14" w:rsidP="00F74A14">
      <w:pPr>
        <w:pStyle w:val="NormalWeb"/>
      </w:pPr>
      <w:r>
        <w:rPr>
          <w:rStyle w:val="Strong"/>
        </w:rPr>
        <w:t>Christopher M. Bishop</w:t>
      </w:r>
    </w:p>
    <w:p w14:paraId="78BCA330" w14:textId="77777777" w:rsidR="00F74A14" w:rsidRDefault="00F74A14" w:rsidP="00F74A14">
      <w:pPr>
        <w:pStyle w:val="NormalWeb"/>
      </w:pPr>
      <w:r>
        <w:rPr>
          <w:rStyle w:val="Emphasis"/>
        </w:rPr>
        <w:t>Microsoft Research Ltd, Cambridge, CB3 0FB, 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F74A14" w14:paraId="4736F0E3" w14:textId="77777777" w:rsidTr="00F74A14">
        <w:trPr>
          <w:trHeight w:val="2561"/>
        </w:trPr>
        <w:tc>
          <w:tcPr>
            <w:tcW w:w="6948" w:type="dxa"/>
            <w:shd w:val="clear" w:color="auto" w:fill="D9D9D9" w:themeFill="background1" w:themeFillShade="D9"/>
          </w:tcPr>
          <w:p w14:paraId="77CD615E" w14:textId="77777777" w:rsidR="00F74A14" w:rsidRDefault="00F74A14">
            <w:pPr>
              <w:spacing w:before="120" w:after="120"/>
              <w:rPr>
                <w:b/>
                <w:bCs/>
                <w:sz w:val="18"/>
                <w:szCs w:val="18"/>
              </w:rPr>
            </w:pPr>
            <w:r>
              <w:rPr>
                <w:b/>
                <w:bCs/>
                <w:sz w:val="18"/>
                <w:szCs w:val="18"/>
              </w:rPr>
              <w:t>Abstract</w:t>
            </w:r>
          </w:p>
          <w:p w14:paraId="1D1D59F2" w14:textId="77777777" w:rsidR="00F74A14" w:rsidRDefault="00F74A14">
            <w:r>
              <w:t xml:space="preserve">It provides a comprehensive introduction to the fields of pattern recognition and machine learning. </w:t>
            </w:r>
            <w:proofErr w:type="gramStart"/>
            <w:r>
              <w:t>In particular, basics</w:t>
            </w:r>
            <w:proofErr w:type="gramEnd"/>
            <w:r>
              <w:t xml:space="preserve"> of probability theory, decision theory, and information theory are included in this course, with emphasis on Bayesian methods and graphical models. This book is aimed at advanced undergraduates, first-year PhD students, researchers, and practitioners. This assumes that the reader has no experience with pattern recognition or machine learning but does assume familiarity with multivariate calculus and linear algebra.</w:t>
            </w:r>
          </w:p>
          <w:p w14:paraId="0A106A11" w14:textId="77777777" w:rsidR="00F74A14" w:rsidRDefault="00F74A14"/>
          <w:p w14:paraId="32C1B6CA" w14:textId="77777777" w:rsidR="00F74A14" w:rsidRDefault="00F74A14"/>
        </w:tc>
        <w:tc>
          <w:tcPr>
            <w:tcW w:w="2793" w:type="dxa"/>
            <w:shd w:val="clear" w:color="auto" w:fill="FFFFFF" w:themeFill="background1"/>
          </w:tcPr>
          <w:p w14:paraId="4C8E2817" w14:textId="77777777" w:rsidR="00F74A14" w:rsidRDefault="00F74A14">
            <w:pPr>
              <w:spacing w:after="120"/>
              <w:rPr>
                <w:sz w:val="16"/>
                <w:szCs w:val="16"/>
              </w:rPr>
            </w:pPr>
            <w:r>
              <w:rPr>
                <w:b/>
                <w:bCs/>
                <w:sz w:val="16"/>
                <w:szCs w:val="16"/>
              </w:rPr>
              <w:t xml:space="preserve">Keywords: </w:t>
            </w:r>
            <w:r>
              <w:rPr>
                <w:sz w:val="14"/>
                <w:szCs w:val="14"/>
              </w:rPr>
              <w:t>Pattern recognition, Machine learning, Bayesian methods, Graphical models, Probability theory, Decision theory, Information theory</w:t>
            </w:r>
          </w:p>
          <w:p w14:paraId="04A4E9DA" w14:textId="77777777" w:rsidR="00F74A14" w:rsidRDefault="00F74A14">
            <w:pPr>
              <w:spacing w:after="120"/>
              <w:rPr>
                <w:sz w:val="16"/>
                <w:szCs w:val="16"/>
              </w:rPr>
            </w:pPr>
          </w:p>
          <w:p w14:paraId="45AC0E76" w14:textId="77777777" w:rsidR="00F74A14" w:rsidRDefault="00F74A14">
            <w:pPr>
              <w:spacing w:after="120"/>
              <w:rPr>
                <w:b/>
                <w:bCs/>
                <w:sz w:val="16"/>
                <w:szCs w:val="16"/>
              </w:rPr>
            </w:pPr>
          </w:p>
          <w:p w14:paraId="74B39C88" w14:textId="77777777" w:rsidR="00F74A14" w:rsidRDefault="00F74A14">
            <w:pPr>
              <w:spacing w:after="120"/>
              <w:ind w:left="-14"/>
              <w:rPr>
                <w:b/>
                <w:bCs/>
                <w:sz w:val="16"/>
                <w:szCs w:val="16"/>
              </w:rPr>
            </w:pPr>
            <w:r>
              <w:rPr>
                <w:b/>
                <w:bCs/>
                <w:sz w:val="16"/>
                <w:szCs w:val="16"/>
              </w:rPr>
              <w:t>Article History: 2020</w:t>
            </w:r>
          </w:p>
          <w:tbl>
            <w:tblPr>
              <w:tblW w:w="1530" w:type="dxa"/>
              <w:tblLook w:val="04A0" w:firstRow="1" w:lastRow="0" w:firstColumn="1" w:lastColumn="0" w:noHBand="0" w:noVBand="1"/>
            </w:tblPr>
            <w:tblGrid>
              <w:gridCol w:w="990"/>
              <w:gridCol w:w="540"/>
            </w:tblGrid>
            <w:tr w:rsidR="00F74A14" w14:paraId="5D398720" w14:textId="77777777">
              <w:trPr>
                <w:trHeight w:val="288"/>
              </w:trPr>
              <w:tc>
                <w:tcPr>
                  <w:tcW w:w="990" w:type="dxa"/>
                  <w:vAlign w:val="center"/>
                </w:tcPr>
                <w:p w14:paraId="2988FB2E" w14:textId="77777777" w:rsidR="00F74A14" w:rsidRPr="00F74A14" w:rsidRDefault="00F74A14">
                  <w:pPr>
                    <w:rPr>
                      <w:kern w:val="2"/>
                      <w:sz w:val="16"/>
                      <w:szCs w:val="16"/>
                    </w:rPr>
                  </w:pPr>
                </w:p>
              </w:tc>
              <w:tc>
                <w:tcPr>
                  <w:tcW w:w="540" w:type="dxa"/>
                  <w:vAlign w:val="center"/>
                </w:tcPr>
                <w:p w14:paraId="0718CB3D" w14:textId="77777777" w:rsidR="00F74A14" w:rsidRDefault="00F74A14">
                  <w:pPr>
                    <w:jc w:val="both"/>
                    <w:rPr>
                      <w:b/>
                      <w:bCs/>
                      <w:sz w:val="16"/>
                      <w:szCs w:val="16"/>
                    </w:rPr>
                  </w:pPr>
                </w:p>
              </w:tc>
            </w:tr>
            <w:tr w:rsidR="00F74A14" w14:paraId="47A0AAD0" w14:textId="77777777">
              <w:trPr>
                <w:trHeight w:val="288"/>
              </w:trPr>
              <w:tc>
                <w:tcPr>
                  <w:tcW w:w="990" w:type="dxa"/>
                  <w:vAlign w:val="center"/>
                </w:tcPr>
                <w:p w14:paraId="0301B7A9" w14:textId="77777777" w:rsidR="00F74A14" w:rsidRDefault="00F74A14">
                  <w:pPr>
                    <w:rPr>
                      <w:sz w:val="16"/>
                      <w:szCs w:val="16"/>
                    </w:rPr>
                  </w:pPr>
                </w:p>
              </w:tc>
              <w:tc>
                <w:tcPr>
                  <w:tcW w:w="540" w:type="dxa"/>
                  <w:vAlign w:val="center"/>
                </w:tcPr>
                <w:p w14:paraId="73EF8A7C" w14:textId="77777777" w:rsidR="00F74A14" w:rsidRDefault="00F74A14">
                  <w:pPr>
                    <w:jc w:val="both"/>
                    <w:rPr>
                      <w:b/>
                      <w:bCs/>
                      <w:sz w:val="16"/>
                      <w:szCs w:val="16"/>
                    </w:rPr>
                  </w:pPr>
                </w:p>
              </w:tc>
            </w:tr>
            <w:tr w:rsidR="00F74A14" w14:paraId="702FCAC6" w14:textId="77777777">
              <w:trPr>
                <w:trHeight w:val="288"/>
              </w:trPr>
              <w:tc>
                <w:tcPr>
                  <w:tcW w:w="990" w:type="dxa"/>
                  <w:vAlign w:val="center"/>
                </w:tcPr>
                <w:p w14:paraId="79C5D064" w14:textId="77777777" w:rsidR="00F74A14" w:rsidRDefault="00F74A14">
                  <w:pPr>
                    <w:rPr>
                      <w:sz w:val="16"/>
                      <w:szCs w:val="16"/>
                    </w:rPr>
                  </w:pPr>
                </w:p>
              </w:tc>
              <w:tc>
                <w:tcPr>
                  <w:tcW w:w="540" w:type="dxa"/>
                  <w:vAlign w:val="center"/>
                </w:tcPr>
                <w:p w14:paraId="34D87C92" w14:textId="77777777" w:rsidR="00F74A14" w:rsidRDefault="00F74A14">
                  <w:pPr>
                    <w:rPr>
                      <w:b/>
                      <w:bCs/>
                      <w:sz w:val="16"/>
                      <w:szCs w:val="16"/>
                      <w:lang w:bidi="fa-IR"/>
                    </w:rPr>
                  </w:pPr>
                </w:p>
              </w:tc>
            </w:tr>
            <w:tr w:rsidR="00F74A14" w14:paraId="7D74F05A" w14:textId="77777777">
              <w:trPr>
                <w:trHeight w:val="288"/>
              </w:trPr>
              <w:tc>
                <w:tcPr>
                  <w:tcW w:w="990" w:type="dxa"/>
                  <w:vAlign w:val="center"/>
                </w:tcPr>
                <w:p w14:paraId="7482F0AF" w14:textId="77777777" w:rsidR="00F74A14" w:rsidRDefault="00F74A14">
                  <w:pPr>
                    <w:rPr>
                      <w:sz w:val="16"/>
                      <w:szCs w:val="16"/>
                      <w:rtl/>
                      <w:lang w:bidi="ar-SA"/>
                    </w:rPr>
                  </w:pPr>
                </w:p>
              </w:tc>
              <w:tc>
                <w:tcPr>
                  <w:tcW w:w="540" w:type="dxa"/>
                  <w:vAlign w:val="center"/>
                </w:tcPr>
                <w:p w14:paraId="5E5852FF" w14:textId="77777777" w:rsidR="00F74A14" w:rsidRDefault="00F74A14">
                  <w:pPr>
                    <w:rPr>
                      <w:b/>
                      <w:bCs/>
                      <w:sz w:val="16"/>
                      <w:szCs w:val="16"/>
                      <w:lang w:bidi="fa-IR"/>
                    </w:rPr>
                  </w:pPr>
                </w:p>
              </w:tc>
            </w:tr>
          </w:tbl>
          <w:p w14:paraId="0A35A63C" w14:textId="77777777" w:rsidR="00F74A14" w:rsidRDefault="00F74A14">
            <w:pPr>
              <w:spacing w:after="120"/>
              <w:rPr>
                <w:b/>
                <w:bCs/>
                <w:sz w:val="18"/>
                <w:szCs w:val="18"/>
                <w:rtl/>
                <w:lang w:bidi="ar-SA"/>
              </w:rPr>
            </w:pPr>
          </w:p>
        </w:tc>
      </w:tr>
    </w:tbl>
    <w:p w14:paraId="21C40AEF" w14:textId="77777777" w:rsidR="00F74A14" w:rsidRPr="00F74A14" w:rsidRDefault="00F74A14" w:rsidP="00F74A14">
      <w:pPr>
        <w:rPr>
          <w:rFonts w:asciiTheme="minorHAnsi" w:hAnsiTheme="minorHAnsi" w:cstheme="minorBidi"/>
          <w:kern w:val="2"/>
        </w:rPr>
      </w:pPr>
    </w:p>
    <w:p w14:paraId="78E43DD3" w14:textId="77777777" w:rsidR="00F74A14" w:rsidRDefault="00F74A14" w:rsidP="00F74A14">
      <w:pPr>
        <w:rPr>
          <w:b/>
          <w:bCs/>
          <w:sz w:val="24"/>
          <w:szCs w:val="24"/>
        </w:rPr>
      </w:pPr>
      <w:r>
        <w:rPr>
          <w:b/>
          <w:bCs/>
          <w:sz w:val="24"/>
          <w:szCs w:val="24"/>
        </w:rPr>
        <w:t>Overview of Study</w:t>
      </w:r>
    </w:p>
    <w:p w14:paraId="6724C109" w14:textId="77777777" w:rsidR="00F74A14" w:rsidRDefault="00F74A14" w:rsidP="00F74A14">
      <w:r>
        <w:t>The book focuses on applying various pattern recognition and machine learning techniques to solve real-world problems. It provides an amalgamation of theoretical concepts with practical implementations that help in enhancing accuracy and efficiency for data-driven models. In this respect, it becomes one complete package designed to be a quick and dependable reference for both academia and practitioners.</w:t>
      </w:r>
    </w:p>
    <w:p w14:paraId="080E5A01" w14:textId="77777777" w:rsidR="00F74A14" w:rsidRDefault="00F74A14" w:rsidP="00F74A14"/>
    <w:p w14:paraId="299F82C6" w14:textId="77777777" w:rsidR="00F74A14" w:rsidRDefault="00F74A14" w:rsidP="00F74A14">
      <w:pPr>
        <w:rPr>
          <w:b/>
          <w:bCs/>
          <w:sz w:val="24"/>
          <w:szCs w:val="24"/>
        </w:rPr>
      </w:pPr>
      <w:r>
        <w:rPr>
          <w:b/>
          <w:bCs/>
          <w:sz w:val="24"/>
          <w:szCs w:val="24"/>
        </w:rPr>
        <w:t>Machine learning and deep models used.</w:t>
      </w:r>
    </w:p>
    <w:p w14:paraId="6768B86C" w14:textId="77777777" w:rsidR="00F74A14" w:rsidRDefault="00F74A14" w:rsidP="00F74A14">
      <w:r>
        <w:t xml:space="preserve">It covers detailed coverage of </w:t>
      </w:r>
      <w:proofErr w:type="gramStart"/>
      <w:r>
        <w:t>a number of</w:t>
      </w:r>
      <w:proofErr w:type="gramEnd"/>
      <w:r>
        <w:t xml:space="preserve"> important models of machine learning and deep learning including Convolutional Neural Networks, Decision Trees, Support Vector Machines, Bayesian Networks, Ensemble Methods, and Hybrid Models. Hybrid models blend multiple algorithms to employ their functional power by minimizing their weakness. These models are then used for data processing and analysis so that meaningful patterns can be </w:t>
      </w:r>
      <w:proofErr w:type="gramStart"/>
      <w:r>
        <w:t>retrieved</w:t>
      </w:r>
      <w:proofErr w:type="gramEnd"/>
      <w:r>
        <w:t xml:space="preserve"> and robust predictions can be generated.</w:t>
      </w:r>
    </w:p>
    <w:p w14:paraId="377806EA" w14:textId="77777777" w:rsidR="00F74A14" w:rsidRDefault="00F74A14" w:rsidP="00F74A14">
      <w:pPr>
        <w:rPr>
          <w:b/>
          <w:bCs/>
          <w:sz w:val="24"/>
          <w:szCs w:val="24"/>
        </w:rPr>
      </w:pPr>
    </w:p>
    <w:p w14:paraId="12AE0645" w14:textId="77777777" w:rsidR="00F74A14" w:rsidRDefault="00F74A14" w:rsidP="00F74A14">
      <w:pPr>
        <w:rPr>
          <w:b/>
          <w:bCs/>
          <w:sz w:val="24"/>
          <w:szCs w:val="24"/>
        </w:rPr>
      </w:pPr>
      <w:r>
        <w:rPr>
          <w:b/>
          <w:bCs/>
          <w:sz w:val="24"/>
          <w:szCs w:val="24"/>
        </w:rPr>
        <w:t>Datasets Used</w:t>
      </w:r>
    </w:p>
    <w:p w14:paraId="39332E94" w14:textId="77777777" w:rsidR="00F74A14" w:rsidRDefault="00F74A14" w:rsidP="00F74A14">
      <w:r>
        <w:t>The book uses different models to illustrate their application by a lot of real-world datasets. For example, image datasets for computer vision tasks; text datasets for natural language processing; and tabular datasets for classical machine learning tasks. The diverse datasets used help to ensure the techniques taught can be transferred across a wide variety of domains.</w:t>
      </w:r>
    </w:p>
    <w:p w14:paraId="7B8EAF5D" w14:textId="77777777" w:rsidR="00F74A14" w:rsidRDefault="00F74A14" w:rsidP="00F74A14"/>
    <w:p w14:paraId="2BEA8D8E" w14:textId="77777777" w:rsidR="00F74A14" w:rsidRDefault="00F74A14" w:rsidP="00F74A14"/>
    <w:p w14:paraId="60454358" w14:textId="77777777" w:rsidR="00F74A14" w:rsidRDefault="00F74A14" w:rsidP="00F74A14">
      <w:pPr>
        <w:rPr>
          <w:b/>
          <w:bCs/>
          <w:sz w:val="24"/>
          <w:szCs w:val="24"/>
        </w:rPr>
      </w:pPr>
      <w:r>
        <w:rPr>
          <w:b/>
          <w:bCs/>
          <w:sz w:val="24"/>
          <w:szCs w:val="24"/>
        </w:rPr>
        <w:t>Performance Measures</w:t>
      </w:r>
    </w:p>
    <w:p w14:paraId="5C35811A" w14:textId="77777777" w:rsidR="00F74A14" w:rsidRDefault="00F74A14" w:rsidP="00F74A14">
      <w:r>
        <w:t>It provides many metrics for measuring the performance of machine learning models: Accuracy, Sensitivity, Recall, Specificity, Precision, F1-Score, and the Area Under the Receiver Operating Characteristics Curve (AUC-ROC). In this way, the performance of the models will be fully reflected to guarantee that the obtained models are not only accurate but also reliable in practical applications.</w:t>
      </w:r>
    </w:p>
    <w:p w14:paraId="0BA69F23" w14:textId="77777777" w:rsidR="00F74A14" w:rsidRDefault="00F74A14" w:rsidP="00F74A14"/>
    <w:p w14:paraId="1233A948" w14:textId="77777777" w:rsidR="00F74A14" w:rsidRDefault="00F74A14" w:rsidP="00F74A14">
      <w:pPr>
        <w:rPr>
          <w:b/>
          <w:bCs/>
          <w:sz w:val="24"/>
          <w:szCs w:val="24"/>
        </w:rPr>
      </w:pPr>
      <w:r>
        <w:rPr>
          <w:b/>
          <w:bCs/>
          <w:sz w:val="24"/>
          <w:szCs w:val="24"/>
        </w:rPr>
        <w:t>Key Findings:</w:t>
      </w:r>
    </w:p>
    <w:p w14:paraId="62F1DF09" w14:textId="77777777" w:rsidR="00F74A14" w:rsidRDefault="00F74A14" w:rsidP="00F74A14">
      <w:r>
        <w:t>The book has shown that, compared to traditional methods, advanced machine learning techniques significantly improve model performance. Hybrid models perform solidly with high sensitivity and high specificity. Bayesian methods and graphical models provide very sound theoretical bases for handling uncertain situations and making learned decisions probabilistically.</w:t>
      </w:r>
    </w:p>
    <w:p w14:paraId="740638BA" w14:textId="77777777" w:rsidR="00F74A14" w:rsidRDefault="00F74A14" w:rsidP="00F74A14"/>
    <w:p w14:paraId="2DBB3D52" w14:textId="77777777" w:rsidR="00F74A14" w:rsidRDefault="00F74A14" w:rsidP="00F74A14">
      <w:pPr>
        <w:rPr>
          <w:b/>
          <w:bCs/>
          <w:sz w:val="24"/>
          <w:szCs w:val="24"/>
        </w:rPr>
      </w:pPr>
      <w:r>
        <w:rPr>
          <w:b/>
          <w:bCs/>
          <w:sz w:val="24"/>
          <w:szCs w:val="24"/>
        </w:rPr>
        <w:t>Summary</w:t>
      </w:r>
    </w:p>
    <w:p w14:paraId="032C2F1C" w14:textId="77777777" w:rsidR="00F74A14" w:rsidRDefault="00F74A14" w:rsidP="00F74A14">
      <w:r>
        <w:t>This work proves the effectiveness and practicality of combining many machine learning techniques to solve pattern recognition-related complex problems. The book provides very wide theoretical coverage and, at the same time, also includes practical examples and performance evaluations, making it very useful for students interested in acquiring much deeper knowledge about machine learning and its application to real-world problems.</w:t>
      </w:r>
    </w:p>
    <w:p w14:paraId="5118011D" w14:textId="77777777" w:rsidR="00F74A14" w:rsidRDefault="00F74A14" w:rsidP="00F74A14">
      <w:pPr>
        <w:rPr>
          <w:b/>
          <w:bCs/>
          <w:sz w:val="24"/>
          <w:szCs w:val="24"/>
        </w:rPr>
      </w:pPr>
      <w:r>
        <w:rPr>
          <w:b/>
          <w:bCs/>
          <w:sz w:val="24"/>
          <w:szCs w:val="24"/>
        </w:rPr>
        <w:t>Figures and Tables</w:t>
      </w:r>
    </w:p>
    <w:p w14:paraId="20EF9B5E" w14:textId="73F6628C" w:rsidR="00F74A14" w:rsidRDefault="00F74A14" w:rsidP="00F74A14">
      <w:r>
        <w:rPr>
          <w:noProof/>
        </w:rPr>
        <w:lastRenderedPageBreak/>
        <w:drawing>
          <wp:inline distT="0" distB="0" distL="0" distR="0" wp14:anchorId="4D224065" wp14:editId="4E2F822E">
            <wp:extent cx="5943600" cy="2903220"/>
            <wp:effectExtent l="0" t="0" r="0" b="0"/>
            <wp:docPr id="484870945" name="Picture 15" descr="A diagram of a circl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70945" name="Picture 15" descr="A diagram of a circle with red and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232829DC" w14:textId="77777777" w:rsidR="00F74A14" w:rsidRDefault="00F74A14" w:rsidP="00F74A14">
      <w:pPr>
        <w:adjustRightInd w:val="0"/>
        <w:rPr>
          <w:rFonts w:ascii="Helvetica" w:hAnsi="Helvetica" w:cs="Helvetica"/>
          <w:color w:val="141314"/>
          <w:sz w:val="18"/>
          <w:szCs w:val="18"/>
        </w:rPr>
      </w:pPr>
      <w:r>
        <w:rPr>
          <w:rFonts w:ascii="Helvetica" w:hAnsi="Helvetica" w:cs="Helvetica"/>
          <w:color w:val="141314"/>
          <w:sz w:val="18"/>
          <w:szCs w:val="18"/>
        </w:rPr>
        <w:t>Illustration of the role of nonlinear basis functions in linear classification models. The left plot</w:t>
      </w:r>
    </w:p>
    <w:p w14:paraId="56DAA60D" w14:textId="77777777" w:rsidR="00F74A14" w:rsidRDefault="00F74A14" w:rsidP="00F74A14">
      <w:pPr>
        <w:rPr>
          <w:rFonts w:ascii="Helvetica" w:hAnsi="Helvetica" w:cs="Helvetica"/>
          <w:color w:val="141314"/>
          <w:sz w:val="18"/>
          <w:szCs w:val="18"/>
        </w:rPr>
      </w:pPr>
      <w:r>
        <w:rPr>
          <w:rFonts w:ascii="Helvetica" w:hAnsi="Helvetica" w:cs="Helvetica"/>
          <w:color w:val="141314"/>
          <w:sz w:val="18"/>
          <w:szCs w:val="18"/>
        </w:rPr>
        <w:t xml:space="preserve">shows the original input space </w:t>
      </w:r>
      <w:r>
        <w:rPr>
          <w:rFonts w:ascii="CMR9" w:hAnsi="CMR9" w:cs="CMR9"/>
          <w:color w:val="141314"/>
          <w:sz w:val="18"/>
          <w:szCs w:val="18"/>
        </w:rPr>
        <w:t>(</w:t>
      </w:r>
      <w:r>
        <w:rPr>
          <w:rFonts w:ascii="CMMI9" w:hAnsi="CMMI9" w:cs="CMMI9"/>
          <w:i/>
          <w:iCs/>
          <w:color w:val="141314"/>
          <w:sz w:val="18"/>
          <w:szCs w:val="18"/>
        </w:rPr>
        <w:t>x</w:t>
      </w:r>
      <w:r>
        <w:rPr>
          <w:rFonts w:ascii="CMR6" w:hAnsi="CMR6" w:cs="CMR6"/>
          <w:color w:val="141314"/>
          <w:sz w:val="12"/>
          <w:szCs w:val="12"/>
        </w:rPr>
        <w:t>1</w:t>
      </w:r>
      <w:r>
        <w:rPr>
          <w:rFonts w:ascii="CMMI9" w:hAnsi="CMMI9" w:cs="CMMI9"/>
          <w:i/>
          <w:iCs/>
          <w:color w:val="141314"/>
          <w:sz w:val="18"/>
          <w:szCs w:val="18"/>
        </w:rPr>
        <w:t>, x</w:t>
      </w:r>
      <w:r>
        <w:rPr>
          <w:rFonts w:ascii="CMR6" w:hAnsi="CMR6" w:cs="CMR6"/>
          <w:color w:val="141314"/>
          <w:sz w:val="12"/>
          <w:szCs w:val="12"/>
        </w:rPr>
        <w:t>2</w:t>
      </w:r>
      <w:r>
        <w:rPr>
          <w:rFonts w:ascii="CMR9" w:hAnsi="CMR9" w:cs="CMR9"/>
          <w:color w:val="141314"/>
          <w:sz w:val="18"/>
          <w:szCs w:val="18"/>
        </w:rPr>
        <w:t xml:space="preserve">) </w:t>
      </w:r>
      <w:r>
        <w:rPr>
          <w:rFonts w:ascii="Helvetica" w:hAnsi="Helvetica" w:cs="Helvetica"/>
          <w:color w:val="141314"/>
          <w:sz w:val="18"/>
          <w:szCs w:val="18"/>
        </w:rPr>
        <w:t>together with data points from two classes labelled red and blue.</w:t>
      </w:r>
    </w:p>
    <w:p w14:paraId="1D21255B" w14:textId="77777777" w:rsidR="00F74A14" w:rsidRDefault="00F74A14" w:rsidP="00F74A14">
      <w:pPr>
        <w:rPr>
          <w:rFonts w:asciiTheme="minorHAnsi" w:hAnsiTheme="minorHAnsi" w:cstheme="minorBidi"/>
          <w:kern w:val="2"/>
        </w:rPr>
      </w:pPr>
    </w:p>
    <w:p w14:paraId="5348BF0D" w14:textId="77777777" w:rsidR="00F74A14" w:rsidRDefault="00F74A14">
      <w:pPr>
        <w:rPr>
          <w:rFonts w:ascii="Times New Roman" w:hAnsi="Times New Roman" w:cs="Times New Roman"/>
          <w:sz w:val="18"/>
        </w:rPr>
      </w:pPr>
    </w:p>
    <w:p w14:paraId="5B627877" w14:textId="77777777" w:rsidR="00F74A14" w:rsidRDefault="00F74A14">
      <w:pPr>
        <w:rPr>
          <w:rFonts w:ascii="Times New Roman" w:hAnsi="Times New Roman" w:cs="Times New Roman"/>
          <w:sz w:val="18"/>
        </w:rPr>
      </w:pPr>
    </w:p>
    <w:p w14:paraId="7BD8AAE0" w14:textId="77777777" w:rsidR="00F74A14" w:rsidRDefault="00F74A14">
      <w:pPr>
        <w:rPr>
          <w:rFonts w:ascii="Times New Roman" w:hAnsi="Times New Roman" w:cs="Times New Roman"/>
          <w:sz w:val="18"/>
        </w:rPr>
      </w:pPr>
    </w:p>
    <w:p w14:paraId="751830A6" w14:textId="77777777" w:rsidR="00F74A14" w:rsidRDefault="00F74A14">
      <w:pPr>
        <w:rPr>
          <w:rFonts w:ascii="Times New Roman" w:hAnsi="Times New Roman" w:cs="Times New Roman"/>
          <w:sz w:val="18"/>
        </w:rPr>
      </w:pPr>
    </w:p>
    <w:p w14:paraId="2CCCA1D0" w14:textId="77777777" w:rsidR="00F74A14" w:rsidRDefault="00F74A14">
      <w:pPr>
        <w:rPr>
          <w:rFonts w:ascii="Times New Roman" w:hAnsi="Times New Roman" w:cs="Times New Roman"/>
          <w:sz w:val="18"/>
        </w:rPr>
      </w:pPr>
    </w:p>
    <w:p w14:paraId="04B44D3C" w14:textId="77777777" w:rsidR="00F74A14" w:rsidRDefault="00F74A14">
      <w:pPr>
        <w:rPr>
          <w:rFonts w:ascii="Times New Roman" w:hAnsi="Times New Roman" w:cs="Times New Roman"/>
          <w:sz w:val="18"/>
        </w:rPr>
      </w:pPr>
    </w:p>
    <w:p w14:paraId="6AD14E3D" w14:textId="77777777" w:rsidR="00F74A14" w:rsidRDefault="00F74A14">
      <w:pPr>
        <w:rPr>
          <w:rFonts w:ascii="Times New Roman" w:hAnsi="Times New Roman" w:cs="Times New Roman"/>
          <w:sz w:val="18"/>
        </w:rPr>
      </w:pPr>
    </w:p>
    <w:p w14:paraId="3231C502" w14:textId="77777777" w:rsidR="00F74A14" w:rsidRDefault="00F74A14">
      <w:pPr>
        <w:rPr>
          <w:rFonts w:ascii="Times New Roman" w:hAnsi="Times New Roman" w:cs="Times New Roman"/>
          <w:sz w:val="18"/>
        </w:rPr>
      </w:pPr>
    </w:p>
    <w:p w14:paraId="042EDE64" w14:textId="77777777" w:rsidR="00F74A14" w:rsidRDefault="00F74A14">
      <w:pPr>
        <w:rPr>
          <w:rFonts w:ascii="Times New Roman" w:hAnsi="Times New Roman" w:cs="Times New Roman"/>
          <w:sz w:val="18"/>
        </w:rPr>
      </w:pPr>
    </w:p>
    <w:p w14:paraId="1751F11A" w14:textId="77777777" w:rsidR="00F74A14" w:rsidRDefault="00F74A14">
      <w:pPr>
        <w:rPr>
          <w:rFonts w:ascii="Times New Roman" w:hAnsi="Times New Roman" w:cs="Times New Roman"/>
          <w:sz w:val="18"/>
        </w:rPr>
      </w:pPr>
    </w:p>
    <w:p w14:paraId="69E89A14" w14:textId="77777777" w:rsidR="00F74A14" w:rsidRDefault="00F74A14">
      <w:pPr>
        <w:rPr>
          <w:rFonts w:ascii="Times New Roman" w:hAnsi="Times New Roman" w:cs="Times New Roman"/>
          <w:sz w:val="18"/>
        </w:rPr>
      </w:pPr>
    </w:p>
    <w:p w14:paraId="38BE4FBB" w14:textId="77777777" w:rsidR="00F74A14" w:rsidRDefault="00F74A14">
      <w:pPr>
        <w:rPr>
          <w:rFonts w:ascii="Times New Roman" w:hAnsi="Times New Roman" w:cs="Times New Roman"/>
          <w:sz w:val="18"/>
        </w:rPr>
      </w:pPr>
    </w:p>
    <w:p w14:paraId="21AD2DB7" w14:textId="77777777" w:rsidR="00F74A14" w:rsidRDefault="00F74A14">
      <w:pPr>
        <w:rPr>
          <w:rFonts w:ascii="Times New Roman" w:hAnsi="Times New Roman" w:cs="Times New Roman"/>
          <w:sz w:val="18"/>
        </w:rPr>
      </w:pPr>
    </w:p>
    <w:p w14:paraId="34D2C816" w14:textId="77777777" w:rsidR="00F74A14" w:rsidRDefault="00F74A14">
      <w:pPr>
        <w:rPr>
          <w:rFonts w:ascii="Times New Roman" w:hAnsi="Times New Roman" w:cs="Times New Roman"/>
          <w:sz w:val="18"/>
        </w:rPr>
      </w:pPr>
    </w:p>
    <w:p w14:paraId="5CCC7A84" w14:textId="77777777" w:rsidR="00F74A14" w:rsidRDefault="00F74A14">
      <w:pPr>
        <w:rPr>
          <w:rFonts w:ascii="Times New Roman" w:hAnsi="Times New Roman" w:cs="Times New Roman"/>
          <w:sz w:val="18"/>
        </w:rPr>
      </w:pPr>
    </w:p>
    <w:p w14:paraId="77076F59" w14:textId="77777777" w:rsidR="00F74A14" w:rsidRDefault="00F74A14">
      <w:pPr>
        <w:rPr>
          <w:rFonts w:ascii="Times New Roman" w:hAnsi="Times New Roman" w:cs="Times New Roman"/>
          <w:sz w:val="18"/>
        </w:rPr>
      </w:pPr>
    </w:p>
    <w:p w14:paraId="5B603766" w14:textId="77777777" w:rsidR="00F74A14" w:rsidRDefault="00F74A14">
      <w:pPr>
        <w:rPr>
          <w:rFonts w:ascii="Times New Roman" w:hAnsi="Times New Roman" w:cs="Times New Roman"/>
          <w:sz w:val="18"/>
        </w:rPr>
      </w:pPr>
    </w:p>
    <w:p w14:paraId="7332BA0C" w14:textId="77777777" w:rsidR="00F74A14" w:rsidRDefault="00F74A14">
      <w:pPr>
        <w:rPr>
          <w:rFonts w:ascii="Times New Roman" w:hAnsi="Times New Roman" w:cs="Times New Roman"/>
          <w:sz w:val="18"/>
        </w:rPr>
      </w:pPr>
    </w:p>
    <w:p w14:paraId="513EECB6" w14:textId="77777777" w:rsidR="00F74A14" w:rsidRDefault="00F74A14">
      <w:pPr>
        <w:rPr>
          <w:rFonts w:ascii="Times New Roman" w:hAnsi="Times New Roman" w:cs="Times New Roman"/>
          <w:sz w:val="18"/>
        </w:rPr>
      </w:pPr>
    </w:p>
    <w:p w14:paraId="0C758520" w14:textId="77777777" w:rsidR="00F74A14" w:rsidRDefault="00F74A14">
      <w:pPr>
        <w:rPr>
          <w:rFonts w:ascii="Times New Roman" w:hAnsi="Times New Roman" w:cs="Times New Roman"/>
          <w:sz w:val="18"/>
        </w:rPr>
      </w:pPr>
    </w:p>
    <w:p w14:paraId="6719815E" w14:textId="77777777" w:rsidR="00F74A14" w:rsidRDefault="00F74A14">
      <w:pPr>
        <w:rPr>
          <w:rFonts w:ascii="Times New Roman" w:hAnsi="Times New Roman" w:cs="Times New Roman"/>
          <w:sz w:val="18"/>
        </w:rPr>
      </w:pPr>
    </w:p>
    <w:p w14:paraId="6A79307E" w14:textId="77777777" w:rsidR="00F74A14" w:rsidRDefault="00F74A14">
      <w:pPr>
        <w:rPr>
          <w:rFonts w:ascii="Times New Roman" w:hAnsi="Times New Roman" w:cs="Times New Roman"/>
          <w:sz w:val="18"/>
        </w:rPr>
      </w:pPr>
    </w:p>
    <w:p w14:paraId="53E009DC" w14:textId="77777777" w:rsidR="00F74A14" w:rsidRDefault="00F74A14">
      <w:pPr>
        <w:rPr>
          <w:rFonts w:ascii="Times New Roman" w:hAnsi="Times New Roman" w:cs="Times New Roman"/>
          <w:sz w:val="18"/>
        </w:rPr>
      </w:pPr>
    </w:p>
    <w:p w14:paraId="411EBFFA" w14:textId="77777777" w:rsidR="00F74A14" w:rsidRDefault="00F74A14">
      <w:pPr>
        <w:rPr>
          <w:rFonts w:ascii="Times New Roman" w:hAnsi="Times New Roman" w:cs="Times New Roman"/>
          <w:sz w:val="18"/>
        </w:rPr>
      </w:pPr>
    </w:p>
    <w:p w14:paraId="2B8B3B7C" w14:textId="77777777" w:rsidR="00F74A14" w:rsidRDefault="00F74A14">
      <w:pPr>
        <w:rPr>
          <w:rFonts w:ascii="Times New Roman" w:hAnsi="Times New Roman" w:cs="Times New Roman"/>
          <w:sz w:val="18"/>
        </w:rPr>
      </w:pPr>
    </w:p>
    <w:p w14:paraId="70DADD79" w14:textId="77777777" w:rsidR="00F74A14" w:rsidRDefault="00F74A14">
      <w:pPr>
        <w:rPr>
          <w:rFonts w:ascii="Times New Roman" w:hAnsi="Times New Roman" w:cs="Times New Roman"/>
          <w:sz w:val="18"/>
        </w:rPr>
      </w:pPr>
    </w:p>
    <w:p w14:paraId="2AF83FA8" w14:textId="77777777" w:rsidR="00F74A14" w:rsidRDefault="00F74A14">
      <w:pPr>
        <w:rPr>
          <w:rFonts w:ascii="Times New Roman" w:hAnsi="Times New Roman" w:cs="Times New Roman"/>
          <w:sz w:val="18"/>
        </w:rPr>
      </w:pPr>
    </w:p>
    <w:p w14:paraId="2FA37E7C" w14:textId="77777777" w:rsidR="00607358" w:rsidRDefault="00607358">
      <w:pPr>
        <w:rPr>
          <w:rFonts w:ascii="Times New Roman" w:hAnsi="Times New Roman" w:cs="Times New Roman"/>
          <w:sz w:val="18"/>
        </w:rPr>
      </w:pPr>
    </w:p>
    <w:p w14:paraId="399D24D1" w14:textId="77777777" w:rsidR="00607358" w:rsidRDefault="00607358">
      <w:pPr>
        <w:rPr>
          <w:rFonts w:ascii="Times New Roman" w:hAnsi="Times New Roman" w:cs="Times New Roman"/>
          <w:sz w:val="18"/>
        </w:rPr>
      </w:pPr>
    </w:p>
    <w:p w14:paraId="2151391F" w14:textId="77777777" w:rsidR="00607358" w:rsidRDefault="00607358">
      <w:pPr>
        <w:rPr>
          <w:rFonts w:ascii="Times New Roman" w:hAnsi="Times New Roman" w:cs="Times New Roman"/>
          <w:sz w:val="18"/>
        </w:rPr>
      </w:pPr>
    </w:p>
    <w:p w14:paraId="2FB36008" w14:textId="77777777" w:rsidR="00607358" w:rsidRDefault="00607358">
      <w:pPr>
        <w:rPr>
          <w:rFonts w:ascii="Times New Roman" w:hAnsi="Times New Roman" w:cs="Times New Roman"/>
          <w:sz w:val="18"/>
        </w:rPr>
      </w:pPr>
    </w:p>
    <w:p w14:paraId="0729A868" w14:textId="77777777" w:rsidR="00607358" w:rsidRDefault="00607358">
      <w:pPr>
        <w:rPr>
          <w:rFonts w:ascii="Times New Roman" w:hAnsi="Times New Roman" w:cs="Times New Roman"/>
          <w:sz w:val="18"/>
        </w:rPr>
      </w:pPr>
    </w:p>
    <w:p w14:paraId="60A25AA1" w14:textId="77777777" w:rsidR="00607358" w:rsidRDefault="00607358">
      <w:pPr>
        <w:rPr>
          <w:rFonts w:ascii="Times New Roman" w:hAnsi="Times New Roman" w:cs="Times New Roman"/>
          <w:sz w:val="18"/>
        </w:rPr>
      </w:pPr>
    </w:p>
    <w:p w14:paraId="5871CE76" w14:textId="77777777" w:rsidR="00607358" w:rsidRDefault="00607358">
      <w:pPr>
        <w:rPr>
          <w:rFonts w:ascii="Times New Roman" w:hAnsi="Times New Roman" w:cs="Times New Roman"/>
          <w:sz w:val="18"/>
        </w:rPr>
      </w:pPr>
    </w:p>
    <w:p w14:paraId="2589DB4F" w14:textId="77777777" w:rsidR="00607358" w:rsidRDefault="00607358">
      <w:pPr>
        <w:rPr>
          <w:rFonts w:ascii="Times New Roman" w:hAnsi="Times New Roman" w:cs="Times New Roman"/>
          <w:sz w:val="18"/>
        </w:rPr>
      </w:pPr>
    </w:p>
    <w:p w14:paraId="3D9C170E" w14:textId="77777777" w:rsidR="00607358" w:rsidRDefault="00607358">
      <w:pPr>
        <w:rPr>
          <w:rFonts w:ascii="Times New Roman" w:hAnsi="Times New Roman" w:cs="Times New Roman"/>
          <w:sz w:val="18"/>
        </w:rPr>
      </w:pPr>
    </w:p>
    <w:p w14:paraId="698CB760" w14:textId="77777777" w:rsidR="00607358" w:rsidRDefault="00607358">
      <w:pPr>
        <w:rPr>
          <w:rFonts w:ascii="Times New Roman" w:hAnsi="Times New Roman" w:cs="Times New Roman"/>
          <w:sz w:val="18"/>
        </w:rPr>
      </w:pPr>
    </w:p>
    <w:p w14:paraId="4EAD898F" w14:textId="77777777" w:rsidR="00607358" w:rsidRDefault="00607358">
      <w:pPr>
        <w:rPr>
          <w:rFonts w:ascii="Times New Roman" w:hAnsi="Times New Roman" w:cs="Times New Roman"/>
          <w:sz w:val="18"/>
        </w:rPr>
      </w:pPr>
    </w:p>
    <w:p w14:paraId="2B2F14CB" w14:textId="77777777" w:rsidR="00607358" w:rsidRDefault="00607358">
      <w:pPr>
        <w:rPr>
          <w:rFonts w:ascii="Times New Roman" w:hAnsi="Times New Roman" w:cs="Times New Roman"/>
          <w:sz w:val="18"/>
        </w:rPr>
      </w:pPr>
    </w:p>
    <w:p w14:paraId="7AF99AFD" w14:textId="77777777" w:rsidR="00607358" w:rsidRDefault="00607358">
      <w:pPr>
        <w:rPr>
          <w:rFonts w:ascii="Times New Roman" w:hAnsi="Times New Roman" w:cs="Times New Roman"/>
          <w:sz w:val="18"/>
        </w:rPr>
      </w:pPr>
    </w:p>
    <w:p w14:paraId="46D84C32" w14:textId="77777777" w:rsidR="00607358" w:rsidRDefault="00607358">
      <w:pPr>
        <w:rPr>
          <w:rFonts w:ascii="Times New Roman" w:hAnsi="Times New Roman" w:cs="Times New Roman"/>
          <w:sz w:val="18"/>
        </w:rPr>
      </w:pPr>
    </w:p>
    <w:p w14:paraId="793D09DF" w14:textId="77777777" w:rsidR="00607358" w:rsidRDefault="00607358">
      <w:pPr>
        <w:rPr>
          <w:rFonts w:ascii="Times New Roman" w:hAnsi="Times New Roman" w:cs="Times New Roman"/>
          <w:sz w:val="18"/>
        </w:rPr>
      </w:pPr>
    </w:p>
    <w:p w14:paraId="536E21DE" w14:textId="77777777" w:rsidR="00607358" w:rsidRDefault="00607358">
      <w:pPr>
        <w:rPr>
          <w:rFonts w:ascii="Times New Roman" w:hAnsi="Times New Roman" w:cs="Times New Roman"/>
          <w:sz w:val="18"/>
        </w:rPr>
      </w:pPr>
    </w:p>
    <w:p w14:paraId="45345909" w14:textId="77777777" w:rsidR="00607358" w:rsidRDefault="00607358">
      <w:pPr>
        <w:rPr>
          <w:rFonts w:ascii="Times New Roman" w:hAnsi="Times New Roman" w:cs="Times New Roman"/>
          <w:sz w:val="18"/>
        </w:rPr>
      </w:pPr>
    </w:p>
    <w:p w14:paraId="6CE553FD" w14:textId="77777777" w:rsidR="00607358" w:rsidRDefault="00607358">
      <w:pPr>
        <w:rPr>
          <w:rFonts w:ascii="Times New Roman" w:hAnsi="Times New Roman" w:cs="Times New Roman"/>
          <w:sz w:val="18"/>
        </w:rPr>
      </w:pPr>
    </w:p>
    <w:p w14:paraId="453A0786" w14:textId="77777777" w:rsidR="00607358" w:rsidRDefault="00607358">
      <w:pPr>
        <w:rPr>
          <w:rFonts w:ascii="Times New Roman" w:hAnsi="Times New Roman" w:cs="Times New Roman"/>
          <w:sz w:val="18"/>
        </w:rPr>
      </w:pPr>
    </w:p>
    <w:p w14:paraId="42E0E39A" w14:textId="77777777" w:rsidR="00607358" w:rsidRDefault="00607358">
      <w:pPr>
        <w:rPr>
          <w:rFonts w:ascii="Times New Roman" w:hAnsi="Times New Roman" w:cs="Times New Roman"/>
          <w:sz w:val="18"/>
        </w:rPr>
      </w:pPr>
    </w:p>
    <w:p w14:paraId="21D1ECCE" w14:textId="77777777" w:rsidR="00F74A14" w:rsidRDefault="00F74A14">
      <w:pPr>
        <w:rPr>
          <w:rFonts w:ascii="Times New Roman" w:hAnsi="Times New Roman" w:cs="Times New Roman"/>
          <w:sz w:val="18"/>
        </w:rPr>
      </w:pPr>
    </w:p>
    <w:p w14:paraId="746D96CB" w14:textId="77777777" w:rsidR="00F74A14" w:rsidRDefault="00F74A14">
      <w:pPr>
        <w:rPr>
          <w:rFonts w:ascii="Times New Roman" w:hAnsi="Times New Roman" w:cs="Times New Roman"/>
          <w:sz w:val="18"/>
        </w:rPr>
      </w:pPr>
    </w:p>
    <w:p w14:paraId="486662F3" w14:textId="77777777" w:rsidR="005465B5" w:rsidRDefault="005465B5" w:rsidP="005465B5">
      <w:pPr>
        <w:pStyle w:val="NormalWeb"/>
        <w:jc w:val="center"/>
        <w:rPr>
          <w:rFonts w:asciiTheme="majorBidi" w:hAnsiTheme="majorBidi" w:cstheme="majorBidi"/>
          <w:sz w:val="28"/>
          <w:szCs w:val="28"/>
        </w:rPr>
      </w:pPr>
      <w:r>
        <w:rPr>
          <w:rStyle w:val="Strong"/>
          <w:rFonts w:asciiTheme="majorBidi" w:hAnsiTheme="majorBidi" w:cstheme="majorBidi"/>
          <w:sz w:val="28"/>
          <w:szCs w:val="28"/>
        </w:rPr>
        <w:lastRenderedPageBreak/>
        <w:t>Prediction and Analysis of COVID-19 Daily New Cases and Cumulative Cases: Time Series Forecasting and Machine Learning Models</w:t>
      </w:r>
    </w:p>
    <w:p w14:paraId="1AEEEAB5" w14:textId="77777777" w:rsidR="005465B5" w:rsidRDefault="005465B5" w:rsidP="005465B5">
      <w:pPr>
        <w:pStyle w:val="NormalWeb"/>
        <w:rPr>
          <w:rFonts w:asciiTheme="majorBidi" w:hAnsiTheme="majorBidi" w:cstheme="majorBidi"/>
        </w:rPr>
      </w:pPr>
      <w:proofErr w:type="spellStart"/>
      <w:r>
        <w:rPr>
          <w:rStyle w:val="Strong"/>
          <w:rFonts w:asciiTheme="majorBidi" w:hAnsiTheme="majorBidi" w:cstheme="majorBidi"/>
        </w:rPr>
        <w:t>Yanding</w:t>
      </w:r>
      <w:proofErr w:type="spellEnd"/>
      <w:r>
        <w:rPr>
          <w:rStyle w:val="Strong"/>
          <w:rFonts w:asciiTheme="majorBidi" w:hAnsiTheme="majorBidi" w:cstheme="majorBidi"/>
        </w:rPr>
        <w:t xml:space="preserve"> Wang, </w:t>
      </w:r>
      <w:proofErr w:type="spellStart"/>
      <w:r>
        <w:rPr>
          <w:rStyle w:val="Strong"/>
          <w:rFonts w:asciiTheme="majorBidi" w:hAnsiTheme="majorBidi" w:cstheme="majorBidi"/>
        </w:rPr>
        <w:t>Zehui</w:t>
      </w:r>
      <w:proofErr w:type="spellEnd"/>
      <w:r>
        <w:rPr>
          <w:rStyle w:val="Strong"/>
          <w:rFonts w:asciiTheme="majorBidi" w:hAnsiTheme="majorBidi" w:cstheme="majorBidi"/>
        </w:rPr>
        <w:t xml:space="preserve"> Yan, Ding Wang, </w:t>
      </w:r>
      <w:proofErr w:type="spellStart"/>
      <w:r>
        <w:rPr>
          <w:rStyle w:val="Strong"/>
          <w:rFonts w:asciiTheme="majorBidi" w:hAnsiTheme="majorBidi" w:cstheme="majorBidi"/>
        </w:rPr>
        <w:t>Meitao</w:t>
      </w:r>
      <w:proofErr w:type="spellEnd"/>
      <w:r>
        <w:rPr>
          <w:rStyle w:val="Strong"/>
          <w:rFonts w:asciiTheme="majorBidi" w:hAnsiTheme="majorBidi" w:cstheme="majorBidi"/>
        </w:rPr>
        <w:t xml:space="preserve"> Yang, Zhiqiang Li, Xinran Gong, Di Wu, Lingling Zhai, Wenyi Zhang, Yong Wang</w:t>
      </w:r>
    </w:p>
    <w:p w14:paraId="5AAEE0D8" w14:textId="77777777" w:rsidR="005465B5" w:rsidRDefault="005465B5" w:rsidP="005465B5">
      <w:pPr>
        <w:pStyle w:val="NormalWeb"/>
        <w:rPr>
          <w:rStyle w:val="Emphasis"/>
        </w:rPr>
      </w:pPr>
      <w:r>
        <w:rPr>
          <w:rStyle w:val="Emphasis"/>
          <w:rFonts w:asciiTheme="majorBidi" w:hAnsiTheme="majorBidi" w:cstheme="majorBidi"/>
        </w:rPr>
        <w:t xml:space="preserve">School of Public Health, China Medical University, Shenyang, China; Chinese PLA </w:t>
      </w:r>
      <w:proofErr w:type="spellStart"/>
      <w:r>
        <w:rPr>
          <w:rStyle w:val="Emphasis"/>
          <w:rFonts w:asciiTheme="majorBidi" w:hAnsiTheme="majorBidi" w:cstheme="majorBidi"/>
        </w:rPr>
        <w:t>Center</w:t>
      </w:r>
      <w:proofErr w:type="spellEnd"/>
      <w:r>
        <w:rPr>
          <w:rStyle w:val="Emphasis"/>
          <w:rFonts w:asciiTheme="majorBidi" w:hAnsiTheme="majorBidi" w:cstheme="majorBidi"/>
        </w:rPr>
        <w:t xml:space="preserve"> for Disease Control and Prevention, Beijing, China; School of Science, Beijing University of Posts and Telecommunications, Beijing, China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5465B5" w14:paraId="5425D854" w14:textId="77777777" w:rsidTr="005465B5">
        <w:trPr>
          <w:trHeight w:val="2561"/>
        </w:trPr>
        <w:tc>
          <w:tcPr>
            <w:tcW w:w="6948" w:type="dxa"/>
            <w:shd w:val="clear" w:color="auto" w:fill="D9D9D9" w:themeFill="background1" w:themeFillShade="D9"/>
          </w:tcPr>
          <w:p w14:paraId="01F49610" w14:textId="77777777" w:rsidR="005465B5" w:rsidRDefault="005465B5">
            <w:pPr>
              <w:spacing w:before="120" w:after="120"/>
              <w:rPr>
                <w:b/>
                <w:bCs/>
                <w:sz w:val="18"/>
                <w:szCs w:val="18"/>
              </w:rPr>
            </w:pPr>
            <w:r>
              <w:rPr>
                <w:rFonts w:asciiTheme="majorBidi" w:hAnsiTheme="majorBidi" w:cstheme="majorBidi"/>
                <w:b/>
                <w:bCs/>
                <w:sz w:val="18"/>
                <w:szCs w:val="18"/>
              </w:rPr>
              <w:t>Abstract</w:t>
            </w:r>
          </w:p>
          <w:p w14:paraId="1F2DA441" w14:textId="77777777" w:rsidR="005465B5" w:rsidRDefault="005465B5">
            <w:pPr>
              <w:rPr>
                <w:rFonts w:asciiTheme="majorBidi" w:hAnsiTheme="majorBidi" w:cstheme="majorBidi"/>
              </w:rPr>
            </w:pPr>
            <w:r>
              <w:rPr>
                <w:rFonts w:asciiTheme="majorBidi" w:hAnsiTheme="majorBidi" w:cstheme="majorBidi"/>
              </w:rPr>
              <w:t>The present study considers, for analysis, the daily new and accumulatively confirmed COVID-19 cases in the USA, Brazil, and India, with the aid of time series forecasting models: ARIMA, SARIMA, and Prophet. This study conducts an evaluation by considering root mean square error, mean absolute error, and mean absolute percentage error for these models from May 1, 2020, to November 30, 2021. The results returned show that the Prophet proved better in predicting the daily new cases in the USA, while ARIMA turns to be more effective for cumulative cases in Brazil and India.</w:t>
            </w:r>
          </w:p>
          <w:p w14:paraId="35030D2F" w14:textId="77777777" w:rsidR="005465B5" w:rsidRDefault="005465B5">
            <w:pPr>
              <w:rPr>
                <w:rFonts w:asciiTheme="majorBidi" w:hAnsiTheme="majorBidi" w:cstheme="majorBidi"/>
              </w:rPr>
            </w:pPr>
          </w:p>
        </w:tc>
        <w:tc>
          <w:tcPr>
            <w:tcW w:w="2793" w:type="dxa"/>
            <w:shd w:val="clear" w:color="auto" w:fill="FFFFFF" w:themeFill="background1"/>
          </w:tcPr>
          <w:p w14:paraId="511D9E10" w14:textId="77777777" w:rsidR="005465B5" w:rsidRDefault="005465B5">
            <w:pPr>
              <w:spacing w:after="120"/>
              <w:rPr>
                <w:rFonts w:asciiTheme="majorBidi" w:hAnsiTheme="majorBidi" w:cstheme="majorBidi"/>
                <w:sz w:val="16"/>
                <w:szCs w:val="16"/>
              </w:rPr>
            </w:pPr>
            <w:r>
              <w:rPr>
                <w:rFonts w:asciiTheme="majorBidi" w:hAnsiTheme="majorBidi" w:cstheme="majorBidi"/>
                <w:b/>
                <w:bCs/>
                <w:sz w:val="16"/>
                <w:szCs w:val="16"/>
              </w:rPr>
              <w:t>Keywords: ARIMA; SARIMA; Prophet; COVID-19; Time Series Forecasting; Epidemiological Dynamics Prediction</w:t>
            </w:r>
          </w:p>
          <w:p w14:paraId="7845AB6B" w14:textId="77777777" w:rsidR="005465B5" w:rsidRDefault="005465B5">
            <w:pPr>
              <w:spacing w:after="120"/>
              <w:rPr>
                <w:rFonts w:asciiTheme="majorBidi" w:hAnsiTheme="majorBidi" w:cstheme="majorBidi"/>
                <w:sz w:val="16"/>
                <w:szCs w:val="16"/>
              </w:rPr>
            </w:pPr>
          </w:p>
          <w:p w14:paraId="23CE1F62" w14:textId="77777777" w:rsidR="005465B5" w:rsidRDefault="005465B5">
            <w:pPr>
              <w:spacing w:after="120"/>
              <w:rPr>
                <w:rFonts w:asciiTheme="majorBidi" w:hAnsiTheme="majorBidi" w:cstheme="majorBidi"/>
                <w:b/>
                <w:bCs/>
                <w:sz w:val="16"/>
                <w:szCs w:val="16"/>
              </w:rPr>
            </w:pPr>
          </w:p>
          <w:p w14:paraId="3596C1A7" w14:textId="77777777" w:rsidR="005465B5" w:rsidRDefault="005465B5">
            <w:pPr>
              <w:spacing w:after="120"/>
              <w:ind w:left="-14"/>
              <w:rPr>
                <w:rFonts w:asciiTheme="majorBidi" w:hAnsiTheme="majorBidi" w:cstheme="majorBidi"/>
                <w:b/>
                <w:bCs/>
                <w:sz w:val="16"/>
                <w:szCs w:val="16"/>
              </w:rPr>
            </w:pPr>
            <w:r>
              <w:rPr>
                <w:rFonts w:asciiTheme="majorBidi" w:hAnsiTheme="majorBidi" w:cstheme="majorBidi"/>
                <w:b/>
                <w:bCs/>
                <w:sz w:val="16"/>
                <w:szCs w:val="16"/>
              </w:rPr>
              <w:t>Article History: 2022</w:t>
            </w:r>
          </w:p>
          <w:tbl>
            <w:tblPr>
              <w:tblW w:w="1530" w:type="dxa"/>
              <w:tblLook w:val="04A0" w:firstRow="1" w:lastRow="0" w:firstColumn="1" w:lastColumn="0" w:noHBand="0" w:noVBand="1"/>
            </w:tblPr>
            <w:tblGrid>
              <w:gridCol w:w="990"/>
              <w:gridCol w:w="540"/>
            </w:tblGrid>
            <w:tr w:rsidR="005465B5" w14:paraId="240D64B0" w14:textId="77777777">
              <w:trPr>
                <w:trHeight w:val="288"/>
              </w:trPr>
              <w:tc>
                <w:tcPr>
                  <w:tcW w:w="990" w:type="dxa"/>
                  <w:vAlign w:val="center"/>
                </w:tcPr>
                <w:p w14:paraId="738FEF58" w14:textId="77777777" w:rsidR="005465B5" w:rsidRPr="005465B5" w:rsidRDefault="005465B5">
                  <w:pPr>
                    <w:rPr>
                      <w:rFonts w:asciiTheme="majorBidi" w:hAnsiTheme="majorBidi" w:cstheme="majorBidi"/>
                      <w:kern w:val="2"/>
                      <w:sz w:val="16"/>
                      <w:szCs w:val="16"/>
                    </w:rPr>
                  </w:pPr>
                </w:p>
              </w:tc>
              <w:tc>
                <w:tcPr>
                  <w:tcW w:w="540" w:type="dxa"/>
                  <w:vAlign w:val="center"/>
                </w:tcPr>
                <w:p w14:paraId="73DDEE57" w14:textId="77777777" w:rsidR="005465B5" w:rsidRDefault="005465B5">
                  <w:pPr>
                    <w:jc w:val="both"/>
                    <w:rPr>
                      <w:rFonts w:asciiTheme="majorBidi" w:hAnsiTheme="majorBidi" w:cstheme="majorBidi"/>
                      <w:b/>
                      <w:bCs/>
                      <w:sz w:val="16"/>
                      <w:szCs w:val="16"/>
                    </w:rPr>
                  </w:pPr>
                </w:p>
              </w:tc>
            </w:tr>
            <w:tr w:rsidR="005465B5" w14:paraId="66447321" w14:textId="77777777">
              <w:trPr>
                <w:trHeight w:val="288"/>
              </w:trPr>
              <w:tc>
                <w:tcPr>
                  <w:tcW w:w="990" w:type="dxa"/>
                  <w:vAlign w:val="center"/>
                </w:tcPr>
                <w:p w14:paraId="30DC68C3" w14:textId="77777777" w:rsidR="005465B5" w:rsidRDefault="005465B5">
                  <w:pPr>
                    <w:rPr>
                      <w:rFonts w:asciiTheme="majorBidi" w:hAnsiTheme="majorBidi" w:cstheme="majorBidi"/>
                      <w:sz w:val="16"/>
                      <w:szCs w:val="16"/>
                    </w:rPr>
                  </w:pPr>
                </w:p>
              </w:tc>
              <w:tc>
                <w:tcPr>
                  <w:tcW w:w="540" w:type="dxa"/>
                  <w:vAlign w:val="center"/>
                </w:tcPr>
                <w:p w14:paraId="12ABDCDB" w14:textId="77777777" w:rsidR="005465B5" w:rsidRDefault="005465B5">
                  <w:pPr>
                    <w:jc w:val="both"/>
                    <w:rPr>
                      <w:rFonts w:asciiTheme="majorBidi" w:hAnsiTheme="majorBidi" w:cstheme="majorBidi"/>
                      <w:b/>
                      <w:bCs/>
                      <w:sz w:val="16"/>
                      <w:szCs w:val="16"/>
                    </w:rPr>
                  </w:pPr>
                </w:p>
              </w:tc>
            </w:tr>
            <w:tr w:rsidR="005465B5" w14:paraId="40963E87" w14:textId="77777777">
              <w:trPr>
                <w:trHeight w:val="288"/>
              </w:trPr>
              <w:tc>
                <w:tcPr>
                  <w:tcW w:w="990" w:type="dxa"/>
                  <w:vAlign w:val="center"/>
                </w:tcPr>
                <w:p w14:paraId="6B01B451" w14:textId="77777777" w:rsidR="005465B5" w:rsidRDefault="005465B5">
                  <w:pPr>
                    <w:rPr>
                      <w:rFonts w:asciiTheme="majorBidi" w:hAnsiTheme="majorBidi" w:cstheme="majorBidi"/>
                      <w:sz w:val="16"/>
                      <w:szCs w:val="16"/>
                    </w:rPr>
                  </w:pPr>
                </w:p>
              </w:tc>
              <w:tc>
                <w:tcPr>
                  <w:tcW w:w="540" w:type="dxa"/>
                  <w:vAlign w:val="center"/>
                </w:tcPr>
                <w:p w14:paraId="3B6F86E1" w14:textId="77777777" w:rsidR="005465B5" w:rsidRDefault="005465B5">
                  <w:pPr>
                    <w:rPr>
                      <w:rFonts w:asciiTheme="majorBidi" w:hAnsiTheme="majorBidi" w:cstheme="majorBidi"/>
                      <w:b/>
                      <w:bCs/>
                      <w:sz w:val="16"/>
                      <w:szCs w:val="16"/>
                      <w:lang w:bidi="fa-IR"/>
                    </w:rPr>
                  </w:pPr>
                </w:p>
              </w:tc>
            </w:tr>
            <w:tr w:rsidR="005465B5" w14:paraId="2397B6A7" w14:textId="77777777">
              <w:trPr>
                <w:trHeight w:val="288"/>
              </w:trPr>
              <w:tc>
                <w:tcPr>
                  <w:tcW w:w="990" w:type="dxa"/>
                  <w:vAlign w:val="center"/>
                </w:tcPr>
                <w:p w14:paraId="5EE9A43F" w14:textId="77777777" w:rsidR="005465B5" w:rsidRDefault="005465B5">
                  <w:pPr>
                    <w:rPr>
                      <w:rFonts w:asciiTheme="majorBidi" w:hAnsiTheme="majorBidi" w:cstheme="majorBidi"/>
                      <w:sz w:val="16"/>
                      <w:szCs w:val="16"/>
                      <w:rtl/>
                      <w:lang w:bidi="ar-SA"/>
                    </w:rPr>
                  </w:pPr>
                </w:p>
              </w:tc>
              <w:tc>
                <w:tcPr>
                  <w:tcW w:w="540" w:type="dxa"/>
                  <w:vAlign w:val="center"/>
                </w:tcPr>
                <w:p w14:paraId="444EF19C" w14:textId="77777777" w:rsidR="005465B5" w:rsidRDefault="005465B5">
                  <w:pPr>
                    <w:rPr>
                      <w:rFonts w:asciiTheme="majorBidi" w:hAnsiTheme="majorBidi" w:cstheme="majorBidi"/>
                      <w:b/>
                      <w:bCs/>
                      <w:sz w:val="16"/>
                      <w:szCs w:val="16"/>
                      <w:lang w:bidi="fa-IR"/>
                    </w:rPr>
                  </w:pPr>
                </w:p>
              </w:tc>
            </w:tr>
          </w:tbl>
          <w:p w14:paraId="0E46FB5D" w14:textId="77777777" w:rsidR="005465B5" w:rsidRDefault="005465B5">
            <w:pPr>
              <w:spacing w:after="120"/>
              <w:rPr>
                <w:rFonts w:asciiTheme="majorBidi" w:hAnsiTheme="majorBidi" w:cstheme="majorBidi"/>
                <w:b/>
                <w:bCs/>
                <w:sz w:val="18"/>
                <w:szCs w:val="18"/>
                <w:rtl/>
                <w:lang w:bidi="ar-SA"/>
              </w:rPr>
            </w:pPr>
          </w:p>
        </w:tc>
      </w:tr>
    </w:tbl>
    <w:p w14:paraId="4AE8FB89" w14:textId="77777777" w:rsidR="005465B5" w:rsidRDefault="005465B5" w:rsidP="005465B5">
      <w:pPr>
        <w:pStyle w:val="NormalWeb"/>
        <w:rPr>
          <w:rFonts w:asciiTheme="majorBidi" w:hAnsiTheme="majorBidi" w:cstheme="majorBidi"/>
          <w:lang w:val="en-US" w:eastAsia="en-US"/>
        </w:rPr>
      </w:pPr>
    </w:p>
    <w:p w14:paraId="67069B9F"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Study Overview</w:t>
      </w:r>
    </w:p>
    <w:p w14:paraId="038D0F56" w14:textId="77777777" w:rsidR="005465B5" w:rsidRDefault="005465B5" w:rsidP="005465B5">
      <w:pPr>
        <w:rPr>
          <w:rFonts w:asciiTheme="majorBidi" w:hAnsiTheme="majorBidi" w:cstheme="majorBidi"/>
        </w:rPr>
      </w:pPr>
      <w:r>
        <w:rPr>
          <w:rFonts w:asciiTheme="majorBidi" w:hAnsiTheme="majorBidi" w:cstheme="majorBidi"/>
        </w:rPr>
        <w:t xml:space="preserve">This research will predict new cases per day and the total cases of COVID-19 for USA, Brazil, and India using ARIMA, SARIMA and Prophet. This study will use data from 1st May 2020 to </w:t>
      </w:r>
      <w:proofErr w:type="gramStart"/>
      <w:r>
        <w:rPr>
          <w:rFonts w:asciiTheme="majorBidi" w:hAnsiTheme="majorBidi" w:cstheme="majorBidi"/>
        </w:rPr>
        <w:t>30th November 2021, and</w:t>
      </w:r>
      <w:proofErr w:type="gramEnd"/>
      <w:r>
        <w:rPr>
          <w:rFonts w:asciiTheme="majorBidi" w:hAnsiTheme="majorBidi" w:cstheme="majorBidi"/>
        </w:rPr>
        <w:t xml:space="preserve"> will measure the models for their accuracy to predict the next 30 days.</w:t>
      </w:r>
    </w:p>
    <w:p w14:paraId="55921149" w14:textId="77777777" w:rsidR="005465B5" w:rsidRDefault="005465B5" w:rsidP="005465B5">
      <w:pPr>
        <w:rPr>
          <w:rFonts w:asciiTheme="majorBidi" w:hAnsiTheme="majorBidi" w:cstheme="majorBidi"/>
        </w:rPr>
      </w:pPr>
    </w:p>
    <w:p w14:paraId="5FADFC74"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Machine Learning and Deep Learning Models used</w:t>
      </w:r>
    </w:p>
    <w:p w14:paraId="30BACD4D" w14:textId="77777777" w:rsidR="005465B5" w:rsidRDefault="005465B5" w:rsidP="005465B5">
      <w:pPr>
        <w:rPr>
          <w:rFonts w:asciiTheme="majorBidi" w:hAnsiTheme="majorBidi" w:cstheme="majorBidi"/>
        </w:rPr>
      </w:pPr>
      <w:r>
        <w:rPr>
          <w:rFonts w:asciiTheme="majorBidi" w:hAnsiTheme="majorBidi" w:cstheme="majorBidi"/>
        </w:rPr>
        <w:t>In this research, various models used are:</w:t>
      </w:r>
    </w:p>
    <w:p w14:paraId="0962D0AD" w14:textId="77777777" w:rsidR="005465B5" w:rsidRDefault="005465B5" w:rsidP="005465B5">
      <w:pPr>
        <w:pStyle w:val="ListParagraph"/>
        <w:widowControl/>
        <w:numPr>
          <w:ilvl w:val="0"/>
          <w:numId w:val="65"/>
        </w:numPr>
        <w:autoSpaceDE/>
        <w:autoSpaceDN/>
        <w:spacing w:after="160" w:line="256" w:lineRule="auto"/>
        <w:contextualSpacing/>
        <w:jc w:val="left"/>
        <w:rPr>
          <w:rFonts w:asciiTheme="majorBidi" w:hAnsiTheme="majorBidi" w:cstheme="majorBidi"/>
        </w:rPr>
      </w:pPr>
      <w:r>
        <w:rPr>
          <w:rFonts w:asciiTheme="majorBidi" w:hAnsiTheme="majorBidi" w:cstheme="majorBidi"/>
        </w:rPr>
        <w:t>ARIMA: This method is suitable for short-range prediction and requires only a simple structure.</w:t>
      </w:r>
    </w:p>
    <w:p w14:paraId="2EEC3E30" w14:textId="77777777" w:rsidR="005465B5" w:rsidRDefault="005465B5" w:rsidP="005465B5">
      <w:pPr>
        <w:pStyle w:val="ListParagraph"/>
        <w:widowControl/>
        <w:numPr>
          <w:ilvl w:val="0"/>
          <w:numId w:val="65"/>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SARIMA: A method extending ARIMA to allow for seasonal variations in the data. </w:t>
      </w:r>
    </w:p>
    <w:p w14:paraId="381A79E6" w14:textId="77777777" w:rsidR="005465B5" w:rsidRDefault="005465B5" w:rsidP="005465B5">
      <w:pPr>
        <w:pStyle w:val="ListParagraph"/>
        <w:widowControl/>
        <w:numPr>
          <w:ilvl w:val="0"/>
          <w:numId w:val="65"/>
        </w:numPr>
        <w:autoSpaceDE/>
        <w:autoSpaceDN/>
        <w:spacing w:after="160" w:line="256" w:lineRule="auto"/>
        <w:contextualSpacing/>
        <w:jc w:val="left"/>
        <w:rPr>
          <w:rFonts w:asciiTheme="majorBidi" w:hAnsiTheme="majorBidi" w:cstheme="majorBidi"/>
        </w:rPr>
      </w:pPr>
      <w:r>
        <w:rPr>
          <w:rFonts w:asciiTheme="majorBidi" w:hAnsiTheme="majorBidi" w:cstheme="majorBidi"/>
        </w:rPr>
        <w:t>Prophet: This is an open-source model developed by Facebook that can handle missing data, outliers, and capture seasonality.</w:t>
      </w:r>
    </w:p>
    <w:p w14:paraId="6AC34AD0"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Datasets Used</w:t>
      </w:r>
    </w:p>
    <w:p w14:paraId="6119FABB" w14:textId="77777777" w:rsidR="005465B5" w:rsidRDefault="005465B5" w:rsidP="005465B5">
      <w:pPr>
        <w:rPr>
          <w:rFonts w:asciiTheme="majorBidi" w:hAnsiTheme="majorBidi" w:cstheme="majorBidi"/>
        </w:rPr>
      </w:pPr>
      <w:r>
        <w:rPr>
          <w:rFonts w:asciiTheme="majorBidi" w:hAnsiTheme="majorBidi" w:cstheme="majorBidi"/>
        </w:rPr>
        <w:t>The datasets used in this research work are obtained from the official WHO COVID-19 dataset. It contains the cumulative and daily confirmed cases in the USA, Brazil, and India from May 1, 2020, to November 30, 2021. The total dataset included 579 days of train samples and 30 days of test samples.</w:t>
      </w:r>
    </w:p>
    <w:p w14:paraId="3CB4CAB9" w14:textId="77777777" w:rsidR="005465B5" w:rsidRDefault="005465B5" w:rsidP="005465B5">
      <w:pPr>
        <w:rPr>
          <w:rFonts w:asciiTheme="majorBidi" w:hAnsiTheme="majorBidi" w:cstheme="majorBidi"/>
        </w:rPr>
      </w:pPr>
    </w:p>
    <w:p w14:paraId="7ED1FF88"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Performance Measures</w:t>
      </w:r>
    </w:p>
    <w:p w14:paraId="59450CED" w14:textId="77777777" w:rsidR="005465B5" w:rsidRDefault="005465B5" w:rsidP="005465B5">
      <w:pPr>
        <w:rPr>
          <w:rFonts w:asciiTheme="majorBidi" w:hAnsiTheme="majorBidi" w:cstheme="majorBidi"/>
        </w:rPr>
      </w:pPr>
      <w:r>
        <w:rPr>
          <w:rFonts w:asciiTheme="majorBidi" w:hAnsiTheme="majorBidi" w:cstheme="majorBidi"/>
        </w:rPr>
        <w:t>The performance of the different models has been assessed using:</w:t>
      </w:r>
    </w:p>
    <w:p w14:paraId="490DB823" w14:textId="77777777" w:rsidR="005465B5" w:rsidRDefault="005465B5" w:rsidP="005465B5">
      <w:pPr>
        <w:rPr>
          <w:rFonts w:asciiTheme="majorBidi" w:hAnsiTheme="majorBidi" w:cstheme="majorBidi"/>
        </w:rPr>
      </w:pPr>
    </w:p>
    <w:p w14:paraId="2E5E00F7" w14:textId="77777777" w:rsidR="005465B5" w:rsidRDefault="005465B5" w:rsidP="005465B5">
      <w:pPr>
        <w:pStyle w:val="ListParagraph"/>
        <w:widowControl/>
        <w:numPr>
          <w:ilvl w:val="0"/>
          <w:numId w:val="66"/>
        </w:numPr>
        <w:autoSpaceDE/>
        <w:autoSpaceDN/>
        <w:spacing w:after="160" w:line="256" w:lineRule="auto"/>
        <w:contextualSpacing/>
        <w:jc w:val="left"/>
        <w:rPr>
          <w:rFonts w:asciiTheme="majorBidi" w:hAnsiTheme="majorBidi" w:cstheme="majorBidi"/>
        </w:rPr>
      </w:pPr>
      <w:r>
        <w:rPr>
          <w:rFonts w:asciiTheme="majorBidi" w:hAnsiTheme="majorBidi" w:cstheme="majorBidi"/>
        </w:rPr>
        <w:t>Root Mean Square Error (RMSE): It calculates the root of the average of the square of the differences between predicted and observed values.</w:t>
      </w:r>
    </w:p>
    <w:p w14:paraId="6757CCEF" w14:textId="77777777" w:rsidR="005465B5" w:rsidRDefault="005465B5" w:rsidP="005465B5">
      <w:pPr>
        <w:pStyle w:val="ListParagraph"/>
        <w:widowControl/>
        <w:numPr>
          <w:ilvl w:val="0"/>
          <w:numId w:val="66"/>
        </w:numPr>
        <w:autoSpaceDE/>
        <w:autoSpaceDN/>
        <w:spacing w:after="160" w:line="256" w:lineRule="auto"/>
        <w:contextualSpacing/>
        <w:jc w:val="left"/>
        <w:rPr>
          <w:rFonts w:asciiTheme="majorBidi" w:hAnsiTheme="majorBidi" w:cstheme="majorBidi"/>
        </w:rPr>
      </w:pPr>
      <w:r>
        <w:rPr>
          <w:rFonts w:asciiTheme="majorBidi" w:hAnsiTheme="majorBidi" w:cstheme="majorBidi"/>
        </w:rPr>
        <w:t>MAE: Mean Absolute Error, the average absolute differences between predicted and observed values.</w:t>
      </w:r>
    </w:p>
    <w:p w14:paraId="2E5DD86C" w14:textId="77777777" w:rsidR="005465B5" w:rsidRDefault="005465B5" w:rsidP="005465B5">
      <w:pPr>
        <w:pStyle w:val="ListParagraph"/>
        <w:widowControl/>
        <w:numPr>
          <w:ilvl w:val="0"/>
          <w:numId w:val="66"/>
        </w:numPr>
        <w:autoSpaceDE/>
        <w:autoSpaceDN/>
        <w:spacing w:after="160" w:line="256" w:lineRule="auto"/>
        <w:contextualSpacing/>
        <w:jc w:val="left"/>
        <w:rPr>
          <w:rFonts w:asciiTheme="majorBidi" w:hAnsiTheme="majorBidi" w:cstheme="majorBidi"/>
        </w:rPr>
      </w:pPr>
      <w:r>
        <w:rPr>
          <w:rFonts w:asciiTheme="majorBidi" w:hAnsiTheme="majorBidi" w:cstheme="majorBidi"/>
        </w:rPr>
        <w:t>MAPE: Mean Absolute Percentage Error, the average percentage differences between prediction and actual value.</w:t>
      </w:r>
    </w:p>
    <w:p w14:paraId="61447AC7"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Key Findings</w:t>
      </w:r>
    </w:p>
    <w:p w14:paraId="1B271271" w14:textId="77777777" w:rsidR="005465B5" w:rsidRDefault="005465B5" w:rsidP="005465B5">
      <w:pPr>
        <w:pStyle w:val="ListParagraph"/>
        <w:widowControl/>
        <w:numPr>
          <w:ilvl w:val="0"/>
          <w:numId w:val="67"/>
        </w:numPr>
        <w:autoSpaceDE/>
        <w:autoSpaceDN/>
        <w:spacing w:after="160" w:line="256" w:lineRule="auto"/>
        <w:contextualSpacing/>
        <w:jc w:val="left"/>
        <w:rPr>
          <w:rFonts w:asciiTheme="majorBidi" w:hAnsiTheme="majorBidi" w:cstheme="majorBidi"/>
        </w:rPr>
      </w:pPr>
      <w:r>
        <w:rPr>
          <w:rFonts w:asciiTheme="majorBidi" w:hAnsiTheme="majorBidi" w:cstheme="majorBidi"/>
        </w:rPr>
        <w:t>USA: The Prophet model indicated a higher accuracy in the prediction of daily new cases, which captured all periodic characteristics and fluctuations.</w:t>
      </w:r>
    </w:p>
    <w:p w14:paraId="44FB2CFA" w14:textId="77777777" w:rsidR="005465B5" w:rsidRDefault="005465B5" w:rsidP="005465B5">
      <w:pPr>
        <w:pStyle w:val="ListParagraph"/>
        <w:widowControl/>
        <w:numPr>
          <w:ilvl w:val="0"/>
          <w:numId w:val="67"/>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The ARIMA model fitted better in Brazil and India because it works well with data showing </w:t>
      </w:r>
      <w:proofErr w:type="gramStart"/>
      <w:r>
        <w:rPr>
          <w:rFonts w:asciiTheme="majorBidi" w:hAnsiTheme="majorBidi" w:cstheme="majorBidi"/>
        </w:rPr>
        <w:t>a positive growth</w:t>
      </w:r>
      <w:proofErr w:type="gramEnd"/>
      <w:r>
        <w:rPr>
          <w:rFonts w:asciiTheme="majorBidi" w:hAnsiTheme="majorBidi" w:cstheme="majorBidi"/>
        </w:rPr>
        <w:t xml:space="preserve"> trend of cumulative confirmed cases.</w:t>
      </w:r>
    </w:p>
    <w:p w14:paraId="72F947F0"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lastRenderedPageBreak/>
        <w:t>Summary</w:t>
      </w:r>
    </w:p>
    <w:p w14:paraId="6049A936" w14:textId="77777777" w:rsidR="005465B5" w:rsidRDefault="005465B5" w:rsidP="005465B5">
      <w:pPr>
        <w:rPr>
          <w:rFonts w:asciiTheme="majorBidi" w:hAnsiTheme="majorBidi" w:cstheme="majorBidi"/>
        </w:rPr>
      </w:pPr>
      <w:r>
        <w:rPr>
          <w:rFonts w:asciiTheme="majorBidi" w:hAnsiTheme="majorBidi" w:cstheme="majorBidi"/>
        </w:rPr>
        <w:t xml:space="preserve">The strengths of different models </w:t>
      </w:r>
      <w:proofErr w:type="gramStart"/>
      <w:r>
        <w:rPr>
          <w:rFonts w:asciiTheme="majorBidi" w:hAnsiTheme="majorBidi" w:cstheme="majorBidi"/>
        </w:rPr>
        <w:t>with regard to</w:t>
      </w:r>
      <w:proofErr w:type="gramEnd"/>
      <w:r>
        <w:rPr>
          <w:rFonts w:asciiTheme="majorBidi" w:hAnsiTheme="majorBidi" w:cstheme="majorBidi"/>
        </w:rPr>
        <w:t xml:space="preserve"> the prediction of COVID-19 cases have been brought out in this study. On one side, the Prophet model predicts very well the daily new cases with huge fluctuations, while on the other, an ARIMA fits very well in cumulative cases with steady growth. These findings provide valuable insights into epidemiological control and resource allocation during a pandemic.</w:t>
      </w:r>
    </w:p>
    <w:p w14:paraId="04ED7388"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Figures and Tables</w:t>
      </w:r>
    </w:p>
    <w:p w14:paraId="2475E600" w14:textId="098E7AB4" w:rsidR="005465B5" w:rsidRDefault="005465B5" w:rsidP="005465B5">
      <w:pPr>
        <w:rPr>
          <w:rFonts w:asciiTheme="majorBidi" w:hAnsiTheme="majorBidi" w:cstheme="majorBidi"/>
        </w:rPr>
      </w:pPr>
      <w:r>
        <w:rPr>
          <w:rFonts w:asciiTheme="majorBidi" w:hAnsiTheme="majorBidi" w:cstheme="majorBidi"/>
          <w:noProof/>
        </w:rPr>
        <w:drawing>
          <wp:inline distT="0" distB="0" distL="0" distR="0" wp14:anchorId="540B1661" wp14:editId="3A05F068">
            <wp:extent cx="4526280" cy="2385060"/>
            <wp:effectExtent l="0" t="0" r="0" b="0"/>
            <wp:docPr id="1077083767" name="Picture 16" descr="A graph of the spread of corona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3767" name="Picture 16" descr="A graph of the spread of coronaviru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280" cy="2385060"/>
                    </a:xfrm>
                    <a:prstGeom prst="rect">
                      <a:avLst/>
                    </a:prstGeom>
                    <a:noFill/>
                    <a:ln>
                      <a:noFill/>
                    </a:ln>
                  </pic:spPr>
                </pic:pic>
              </a:graphicData>
            </a:graphic>
          </wp:inline>
        </w:drawing>
      </w:r>
    </w:p>
    <w:p w14:paraId="297F7D47" w14:textId="77777777" w:rsidR="005465B5" w:rsidRDefault="005465B5">
      <w:pPr>
        <w:rPr>
          <w:rFonts w:ascii="Times New Roman" w:hAnsi="Times New Roman" w:cs="Times New Roman"/>
          <w:sz w:val="18"/>
        </w:rPr>
      </w:pPr>
    </w:p>
    <w:p w14:paraId="20B6396D" w14:textId="77777777" w:rsidR="00F74A14" w:rsidRDefault="00F74A14">
      <w:pPr>
        <w:rPr>
          <w:rFonts w:ascii="Times New Roman" w:hAnsi="Times New Roman" w:cs="Times New Roman"/>
          <w:sz w:val="18"/>
        </w:rPr>
      </w:pPr>
    </w:p>
    <w:p w14:paraId="6F75B6A9" w14:textId="77777777" w:rsidR="00F74A14" w:rsidRDefault="00F74A14">
      <w:pPr>
        <w:rPr>
          <w:rFonts w:ascii="Times New Roman" w:hAnsi="Times New Roman" w:cs="Times New Roman"/>
          <w:sz w:val="18"/>
        </w:rPr>
      </w:pPr>
    </w:p>
    <w:p w14:paraId="03849CFD" w14:textId="77777777" w:rsidR="00F74A14" w:rsidRDefault="00F74A14">
      <w:pPr>
        <w:rPr>
          <w:rFonts w:ascii="Times New Roman" w:hAnsi="Times New Roman" w:cs="Times New Roman"/>
          <w:sz w:val="18"/>
        </w:rPr>
      </w:pPr>
    </w:p>
    <w:p w14:paraId="007ED0F3" w14:textId="77777777" w:rsidR="00F74A14" w:rsidRDefault="00F74A14">
      <w:pPr>
        <w:rPr>
          <w:rFonts w:ascii="Times New Roman" w:hAnsi="Times New Roman" w:cs="Times New Roman"/>
          <w:sz w:val="18"/>
        </w:rPr>
      </w:pPr>
    </w:p>
    <w:p w14:paraId="5EE78DCE" w14:textId="77777777" w:rsidR="00F74A14" w:rsidRDefault="00F74A14">
      <w:pPr>
        <w:rPr>
          <w:rFonts w:ascii="Times New Roman" w:hAnsi="Times New Roman" w:cs="Times New Roman"/>
          <w:sz w:val="18"/>
        </w:rPr>
      </w:pPr>
    </w:p>
    <w:p w14:paraId="392F7A3B" w14:textId="77777777" w:rsidR="00F74A14" w:rsidRDefault="00F74A14">
      <w:pPr>
        <w:rPr>
          <w:rFonts w:ascii="Times New Roman" w:hAnsi="Times New Roman" w:cs="Times New Roman"/>
          <w:sz w:val="18"/>
        </w:rPr>
      </w:pPr>
    </w:p>
    <w:p w14:paraId="47728B32" w14:textId="77777777" w:rsidR="00F74A14" w:rsidRDefault="00F74A14">
      <w:pPr>
        <w:rPr>
          <w:rFonts w:ascii="Times New Roman" w:hAnsi="Times New Roman" w:cs="Times New Roman"/>
          <w:sz w:val="18"/>
        </w:rPr>
      </w:pPr>
    </w:p>
    <w:p w14:paraId="12B159EF" w14:textId="77777777" w:rsidR="00F74A14" w:rsidRDefault="00F74A14">
      <w:pPr>
        <w:rPr>
          <w:rFonts w:ascii="Times New Roman" w:hAnsi="Times New Roman" w:cs="Times New Roman"/>
          <w:sz w:val="18"/>
        </w:rPr>
      </w:pPr>
    </w:p>
    <w:p w14:paraId="120250D7" w14:textId="77777777" w:rsidR="00F74A14" w:rsidRDefault="00F74A14">
      <w:pPr>
        <w:rPr>
          <w:rFonts w:ascii="Times New Roman" w:hAnsi="Times New Roman" w:cs="Times New Roman"/>
          <w:sz w:val="18"/>
        </w:rPr>
      </w:pPr>
    </w:p>
    <w:p w14:paraId="2D118226" w14:textId="77777777" w:rsidR="00F74A14" w:rsidRDefault="00F74A14">
      <w:pPr>
        <w:rPr>
          <w:rFonts w:ascii="Times New Roman" w:hAnsi="Times New Roman" w:cs="Times New Roman"/>
          <w:sz w:val="18"/>
        </w:rPr>
      </w:pPr>
    </w:p>
    <w:p w14:paraId="621445FE" w14:textId="77777777" w:rsidR="00F74A14" w:rsidRDefault="00F74A14">
      <w:pPr>
        <w:rPr>
          <w:rFonts w:ascii="Times New Roman" w:hAnsi="Times New Roman" w:cs="Times New Roman"/>
          <w:sz w:val="18"/>
        </w:rPr>
      </w:pPr>
    </w:p>
    <w:p w14:paraId="63682D81" w14:textId="77777777" w:rsidR="00F74A14" w:rsidRDefault="00F74A14">
      <w:pPr>
        <w:rPr>
          <w:rFonts w:ascii="Times New Roman" w:hAnsi="Times New Roman" w:cs="Times New Roman"/>
          <w:sz w:val="18"/>
        </w:rPr>
      </w:pPr>
    </w:p>
    <w:p w14:paraId="6E275109" w14:textId="77777777" w:rsidR="00F74A14" w:rsidRDefault="00F74A14">
      <w:pPr>
        <w:rPr>
          <w:rFonts w:ascii="Times New Roman" w:hAnsi="Times New Roman" w:cs="Times New Roman"/>
          <w:sz w:val="18"/>
        </w:rPr>
      </w:pPr>
    </w:p>
    <w:p w14:paraId="602D7CD5" w14:textId="77777777" w:rsidR="00F74A14" w:rsidRDefault="00F74A14">
      <w:pPr>
        <w:rPr>
          <w:rFonts w:ascii="Times New Roman" w:hAnsi="Times New Roman" w:cs="Times New Roman"/>
          <w:sz w:val="18"/>
        </w:rPr>
      </w:pPr>
    </w:p>
    <w:p w14:paraId="5A83DF7C" w14:textId="77777777" w:rsidR="00F74A14" w:rsidRDefault="00F74A14">
      <w:pPr>
        <w:rPr>
          <w:rFonts w:ascii="Times New Roman" w:hAnsi="Times New Roman" w:cs="Times New Roman"/>
          <w:sz w:val="18"/>
        </w:rPr>
      </w:pPr>
    </w:p>
    <w:p w14:paraId="4C4A07FD" w14:textId="77777777" w:rsidR="00F74A14" w:rsidRDefault="00F74A14">
      <w:pPr>
        <w:rPr>
          <w:rFonts w:ascii="Times New Roman" w:hAnsi="Times New Roman" w:cs="Times New Roman"/>
          <w:sz w:val="18"/>
        </w:rPr>
      </w:pPr>
    </w:p>
    <w:p w14:paraId="016AB111" w14:textId="77777777" w:rsidR="00F74A14" w:rsidRDefault="00F74A14">
      <w:pPr>
        <w:rPr>
          <w:rFonts w:ascii="Times New Roman" w:hAnsi="Times New Roman" w:cs="Times New Roman"/>
          <w:sz w:val="18"/>
        </w:rPr>
      </w:pPr>
    </w:p>
    <w:p w14:paraId="05F903E9" w14:textId="77777777" w:rsidR="00F74A14" w:rsidRDefault="00F74A14">
      <w:pPr>
        <w:rPr>
          <w:rFonts w:ascii="Times New Roman" w:hAnsi="Times New Roman" w:cs="Times New Roman"/>
          <w:sz w:val="18"/>
        </w:rPr>
      </w:pPr>
    </w:p>
    <w:p w14:paraId="08CBAA15" w14:textId="77777777" w:rsidR="00F74A14" w:rsidRDefault="00F74A14">
      <w:pPr>
        <w:rPr>
          <w:rFonts w:ascii="Times New Roman" w:hAnsi="Times New Roman" w:cs="Times New Roman"/>
          <w:sz w:val="18"/>
        </w:rPr>
      </w:pPr>
    </w:p>
    <w:p w14:paraId="002EB3D3" w14:textId="77777777" w:rsidR="00F74A14" w:rsidRDefault="00F74A14">
      <w:pPr>
        <w:rPr>
          <w:rFonts w:ascii="Times New Roman" w:hAnsi="Times New Roman" w:cs="Times New Roman"/>
          <w:sz w:val="18"/>
        </w:rPr>
      </w:pPr>
    </w:p>
    <w:p w14:paraId="37664A43" w14:textId="77777777" w:rsidR="00F74A14" w:rsidRDefault="00F74A14">
      <w:pPr>
        <w:rPr>
          <w:rFonts w:ascii="Times New Roman" w:hAnsi="Times New Roman" w:cs="Times New Roman"/>
          <w:sz w:val="18"/>
        </w:rPr>
      </w:pPr>
    </w:p>
    <w:p w14:paraId="7CE7E48C" w14:textId="77777777" w:rsidR="00F74A14" w:rsidRDefault="00F74A14">
      <w:pPr>
        <w:rPr>
          <w:rFonts w:ascii="Times New Roman" w:hAnsi="Times New Roman" w:cs="Times New Roman"/>
          <w:sz w:val="18"/>
        </w:rPr>
      </w:pPr>
    </w:p>
    <w:p w14:paraId="349782DB" w14:textId="77777777" w:rsidR="00F74A14" w:rsidRDefault="00F74A14">
      <w:pPr>
        <w:rPr>
          <w:rFonts w:ascii="Times New Roman" w:hAnsi="Times New Roman" w:cs="Times New Roman"/>
          <w:sz w:val="18"/>
        </w:rPr>
      </w:pPr>
    </w:p>
    <w:p w14:paraId="5EC15AEF" w14:textId="77777777" w:rsidR="00F74A14" w:rsidRDefault="00F74A14">
      <w:pPr>
        <w:rPr>
          <w:rFonts w:ascii="Times New Roman" w:hAnsi="Times New Roman" w:cs="Times New Roman"/>
          <w:sz w:val="18"/>
        </w:rPr>
      </w:pPr>
    </w:p>
    <w:p w14:paraId="161D037C" w14:textId="77777777" w:rsidR="00F74A14" w:rsidRDefault="00F74A14">
      <w:pPr>
        <w:rPr>
          <w:rFonts w:ascii="Times New Roman" w:hAnsi="Times New Roman" w:cs="Times New Roman"/>
          <w:sz w:val="18"/>
        </w:rPr>
      </w:pPr>
    </w:p>
    <w:p w14:paraId="025B92FA" w14:textId="77777777" w:rsidR="00F74A14" w:rsidRDefault="00F74A14">
      <w:pPr>
        <w:rPr>
          <w:rFonts w:ascii="Times New Roman" w:hAnsi="Times New Roman" w:cs="Times New Roman"/>
          <w:sz w:val="18"/>
        </w:rPr>
      </w:pPr>
    </w:p>
    <w:p w14:paraId="344A1C49" w14:textId="77777777" w:rsidR="00607358" w:rsidRDefault="00607358">
      <w:pPr>
        <w:rPr>
          <w:rFonts w:ascii="Times New Roman" w:hAnsi="Times New Roman" w:cs="Times New Roman"/>
          <w:sz w:val="18"/>
        </w:rPr>
      </w:pPr>
    </w:p>
    <w:p w14:paraId="239F98B5" w14:textId="77777777" w:rsidR="00607358" w:rsidRDefault="00607358">
      <w:pPr>
        <w:rPr>
          <w:rFonts w:ascii="Times New Roman" w:hAnsi="Times New Roman" w:cs="Times New Roman"/>
          <w:sz w:val="18"/>
        </w:rPr>
      </w:pPr>
    </w:p>
    <w:p w14:paraId="1939DC02" w14:textId="77777777" w:rsidR="00607358" w:rsidRDefault="00607358">
      <w:pPr>
        <w:rPr>
          <w:rFonts w:ascii="Times New Roman" w:hAnsi="Times New Roman" w:cs="Times New Roman"/>
          <w:sz w:val="18"/>
        </w:rPr>
      </w:pPr>
    </w:p>
    <w:p w14:paraId="08B560E6" w14:textId="77777777" w:rsidR="00607358" w:rsidRDefault="00607358">
      <w:pPr>
        <w:rPr>
          <w:rFonts w:ascii="Times New Roman" w:hAnsi="Times New Roman" w:cs="Times New Roman"/>
          <w:sz w:val="18"/>
        </w:rPr>
      </w:pPr>
    </w:p>
    <w:p w14:paraId="5BC0CDB8" w14:textId="77777777" w:rsidR="00607358" w:rsidRDefault="00607358">
      <w:pPr>
        <w:rPr>
          <w:rFonts w:ascii="Times New Roman" w:hAnsi="Times New Roman" w:cs="Times New Roman"/>
          <w:sz w:val="18"/>
        </w:rPr>
      </w:pPr>
    </w:p>
    <w:p w14:paraId="5263A506" w14:textId="77777777" w:rsidR="00607358" w:rsidRDefault="00607358">
      <w:pPr>
        <w:rPr>
          <w:rFonts w:ascii="Times New Roman" w:hAnsi="Times New Roman" w:cs="Times New Roman"/>
          <w:sz w:val="18"/>
        </w:rPr>
      </w:pPr>
    </w:p>
    <w:p w14:paraId="56493699" w14:textId="77777777" w:rsidR="00607358" w:rsidRDefault="00607358">
      <w:pPr>
        <w:rPr>
          <w:rFonts w:ascii="Times New Roman" w:hAnsi="Times New Roman" w:cs="Times New Roman"/>
          <w:sz w:val="18"/>
        </w:rPr>
      </w:pPr>
    </w:p>
    <w:p w14:paraId="5F80B511" w14:textId="77777777" w:rsidR="00607358" w:rsidRDefault="00607358">
      <w:pPr>
        <w:rPr>
          <w:rFonts w:ascii="Times New Roman" w:hAnsi="Times New Roman" w:cs="Times New Roman"/>
          <w:sz w:val="18"/>
        </w:rPr>
      </w:pPr>
    </w:p>
    <w:p w14:paraId="45A973ED" w14:textId="77777777" w:rsidR="00607358" w:rsidRDefault="00607358">
      <w:pPr>
        <w:rPr>
          <w:rFonts w:ascii="Times New Roman" w:hAnsi="Times New Roman" w:cs="Times New Roman"/>
          <w:sz w:val="18"/>
        </w:rPr>
      </w:pPr>
    </w:p>
    <w:p w14:paraId="43717220" w14:textId="77777777" w:rsidR="00607358" w:rsidRDefault="00607358">
      <w:pPr>
        <w:rPr>
          <w:rFonts w:ascii="Times New Roman" w:hAnsi="Times New Roman" w:cs="Times New Roman"/>
          <w:sz w:val="18"/>
        </w:rPr>
      </w:pPr>
    </w:p>
    <w:p w14:paraId="52AC751E" w14:textId="77777777" w:rsidR="00607358" w:rsidRDefault="00607358">
      <w:pPr>
        <w:rPr>
          <w:rFonts w:ascii="Times New Roman" w:hAnsi="Times New Roman" w:cs="Times New Roman"/>
          <w:sz w:val="18"/>
        </w:rPr>
      </w:pPr>
    </w:p>
    <w:p w14:paraId="0A65F84D" w14:textId="77777777" w:rsidR="00607358" w:rsidRDefault="00607358">
      <w:pPr>
        <w:rPr>
          <w:rFonts w:ascii="Times New Roman" w:hAnsi="Times New Roman" w:cs="Times New Roman"/>
          <w:sz w:val="18"/>
        </w:rPr>
      </w:pPr>
    </w:p>
    <w:p w14:paraId="06DFA5EB" w14:textId="77777777" w:rsidR="00607358" w:rsidRDefault="00607358">
      <w:pPr>
        <w:rPr>
          <w:rFonts w:ascii="Times New Roman" w:hAnsi="Times New Roman" w:cs="Times New Roman"/>
          <w:sz w:val="18"/>
        </w:rPr>
      </w:pPr>
    </w:p>
    <w:p w14:paraId="35256C3B" w14:textId="77777777" w:rsidR="00607358" w:rsidRDefault="00607358">
      <w:pPr>
        <w:rPr>
          <w:rFonts w:ascii="Times New Roman" w:hAnsi="Times New Roman" w:cs="Times New Roman"/>
          <w:sz w:val="18"/>
        </w:rPr>
      </w:pPr>
    </w:p>
    <w:p w14:paraId="16E9C44C" w14:textId="77777777" w:rsidR="00607358" w:rsidRDefault="00607358">
      <w:pPr>
        <w:rPr>
          <w:rFonts w:ascii="Times New Roman" w:hAnsi="Times New Roman" w:cs="Times New Roman"/>
          <w:sz w:val="18"/>
        </w:rPr>
      </w:pPr>
    </w:p>
    <w:p w14:paraId="57CF41C3" w14:textId="77777777" w:rsidR="00607358" w:rsidRDefault="00607358">
      <w:pPr>
        <w:rPr>
          <w:rFonts w:ascii="Times New Roman" w:hAnsi="Times New Roman" w:cs="Times New Roman"/>
          <w:sz w:val="18"/>
        </w:rPr>
      </w:pPr>
    </w:p>
    <w:p w14:paraId="2F870D35" w14:textId="77777777" w:rsidR="00607358" w:rsidRDefault="00607358">
      <w:pPr>
        <w:rPr>
          <w:rFonts w:ascii="Times New Roman" w:hAnsi="Times New Roman" w:cs="Times New Roman"/>
          <w:sz w:val="18"/>
        </w:rPr>
      </w:pPr>
    </w:p>
    <w:p w14:paraId="3DBBFCE9" w14:textId="77777777" w:rsidR="00607358" w:rsidRDefault="00607358">
      <w:pPr>
        <w:rPr>
          <w:rFonts w:ascii="Times New Roman" w:hAnsi="Times New Roman" w:cs="Times New Roman"/>
          <w:sz w:val="18"/>
        </w:rPr>
      </w:pPr>
    </w:p>
    <w:p w14:paraId="5A305FF5" w14:textId="77777777" w:rsidR="00607358" w:rsidRDefault="00607358">
      <w:pPr>
        <w:rPr>
          <w:rFonts w:ascii="Times New Roman" w:hAnsi="Times New Roman" w:cs="Times New Roman"/>
          <w:sz w:val="18"/>
        </w:rPr>
      </w:pPr>
    </w:p>
    <w:p w14:paraId="3F2A9173" w14:textId="77777777" w:rsidR="00607358" w:rsidRDefault="00607358">
      <w:pPr>
        <w:rPr>
          <w:rFonts w:ascii="Times New Roman" w:hAnsi="Times New Roman" w:cs="Times New Roman"/>
          <w:sz w:val="18"/>
        </w:rPr>
      </w:pPr>
    </w:p>
    <w:p w14:paraId="1E6C7BE6" w14:textId="77777777" w:rsidR="00F74A14" w:rsidRDefault="00F74A14">
      <w:pPr>
        <w:rPr>
          <w:rFonts w:ascii="Times New Roman" w:hAnsi="Times New Roman" w:cs="Times New Roman"/>
          <w:sz w:val="18"/>
        </w:rPr>
      </w:pPr>
    </w:p>
    <w:p w14:paraId="0DEB24C1" w14:textId="77777777" w:rsidR="005465B5" w:rsidRDefault="005465B5" w:rsidP="005465B5">
      <w:pPr>
        <w:pStyle w:val="NormalWeb"/>
        <w:jc w:val="center"/>
        <w:rPr>
          <w:rFonts w:asciiTheme="majorBidi" w:hAnsiTheme="majorBidi" w:cstheme="majorBidi"/>
          <w:sz w:val="28"/>
          <w:szCs w:val="28"/>
        </w:rPr>
      </w:pPr>
      <w:r>
        <w:rPr>
          <w:rStyle w:val="Strong"/>
          <w:rFonts w:asciiTheme="majorBidi" w:hAnsiTheme="majorBidi" w:cstheme="majorBidi"/>
          <w:sz w:val="28"/>
          <w:szCs w:val="28"/>
        </w:rPr>
        <w:lastRenderedPageBreak/>
        <w:t>Prediction and Analysis of COVID-19 Daily New Cases and Cumulative Cases: Time Series Forecasting and Machine Learning Models</w:t>
      </w:r>
    </w:p>
    <w:p w14:paraId="10EDC1C1" w14:textId="77777777" w:rsidR="005465B5" w:rsidRDefault="005465B5" w:rsidP="008118AB">
      <w:pPr>
        <w:pStyle w:val="NormalWeb"/>
        <w:jc w:val="center"/>
        <w:rPr>
          <w:rFonts w:asciiTheme="majorBidi" w:hAnsiTheme="majorBidi" w:cstheme="majorBidi"/>
        </w:rPr>
      </w:pPr>
      <w:proofErr w:type="spellStart"/>
      <w:r>
        <w:rPr>
          <w:rStyle w:val="Strong"/>
          <w:rFonts w:asciiTheme="majorBidi" w:hAnsiTheme="majorBidi" w:cstheme="majorBidi"/>
        </w:rPr>
        <w:t>Yanding</w:t>
      </w:r>
      <w:proofErr w:type="spellEnd"/>
      <w:r>
        <w:rPr>
          <w:rStyle w:val="Strong"/>
          <w:rFonts w:asciiTheme="majorBidi" w:hAnsiTheme="majorBidi" w:cstheme="majorBidi"/>
        </w:rPr>
        <w:t xml:space="preserve"> Wang, </w:t>
      </w:r>
      <w:proofErr w:type="spellStart"/>
      <w:r>
        <w:rPr>
          <w:rStyle w:val="Strong"/>
          <w:rFonts w:asciiTheme="majorBidi" w:hAnsiTheme="majorBidi" w:cstheme="majorBidi"/>
        </w:rPr>
        <w:t>Zehui</w:t>
      </w:r>
      <w:proofErr w:type="spellEnd"/>
      <w:r>
        <w:rPr>
          <w:rStyle w:val="Strong"/>
          <w:rFonts w:asciiTheme="majorBidi" w:hAnsiTheme="majorBidi" w:cstheme="majorBidi"/>
        </w:rPr>
        <w:t xml:space="preserve"> Yan, Ding Wang, </w:t>
      </w:r>
      <w:proofErr w:type="spellStart"/>
      <w:r>
        <w:rPr>
          <w:rStyle w:val="Strong"/>
          <w:rFonts w:asciiTheme="majorBidi" w:hAnsiTheme="majorBidi" w:cstheme="majorBidi"/>
        </w:rPr>
        <w:t>Meitao</w:t>
      </w:r>
      <w:proofErr w:type="spellEnd"/>
      <w:r>
        <w:rPr>
          <w:rStyle w:val="Strong"/>
          <w:rFonts w:asciiTheme="majorBidi" w:hAnsiTheme="majorBidi" w:cstheme="majorBidi"/>
        </w:rPr>
        <w:t xml:space="preserve"> Yang, Zhiqiang Li, Xinran Gong, Di Wu, Lingling Zhai, Wenyi Zhang, Yong Wang</w:t>
      </w:r>
    </w:p>
    <w:p w14:paraId="0C2EC117" w14:textId="77777777" w:rsidR="005465B5" w:rsidRDefault="005465B5" w:rsidP="005465B5">
      <w:pPr>
        <w:pStyle w:val="NormalWeb"/>
        <w:rPr>
          <w:rStyle w:val="Emphasis"/>
        </w:rPr>
      </w:pPr>
      <w:r>
        <w:rPr>
          <w:rStyle w:val="Emphasis"/>
          <w:rFonts w:asciiTheme="majorBidi" w:hAnsiTheme="majorBidi" w:cstheme="majorBidi"/>
        </w:rPr>
        <w:t xml:space="preserve">School of Public Health, China Medical University, Shenyang, China; Chinese PLA </w:t>
      </w:r>
      <w:proofErr w:type="spellStart"/>
      <w:r>
        <w:rPr>
          <w:rStyle w:val="Emphasis"/>
          <w:rFonts w:asciiTheme="majorBidi" w:hAnsiTheme="majorBidi" w:cstheme="majorBidi"/>
        </w:rPr>
        <w:t>Center</w:t>
      </w:r>
      <w:proofErr w:type="spellEnd"/>
      <w:r>
        <w:rPr>
          <w:rStyle w:val="Emphasis"/>
          <w:rFonts w:asciiTheme="majorBidi" w:hAnsiTheme="majorBidi" w:cstheme="majorBidi"/>
        </w:rPr>
        <w:t xml:space="preserve"> for Disease Control and Prevention, Beijing, China; School of Science, Beijing University of Posts and Telecommunications, Beijing, China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6948"/>
        <w:gridCol w:w="2793"/>
      </w:tblGrid>
      <w:tr w:rsidR="005465B5" w14:paraId="3E39EF05" w14:textId="77777777" w:rsidTr="005465B5">
        <w:trPr>
          <w:trHeight w:val="2561"/>
        </w:trPr>
        <w:tc>
          <w:tcPr>
            <w:tcW w:w="6948" w:type="dxa"/>
            <w:shd w:val="clear" w:color="auto" w:fill="D9D9D9" w:themeFill="background1" w:themeFillShade="D9"/>
          </w:tcPr>
          <w:p w14:paraId="78B236C4" w14:textId="77777777" w:rsidR="005465B5" w:rsidRDefault="005465B5">
            <w:pPr>
              <w:spacing w:before="120" w:after="120"/>
              <w:rPr>
                <w:b/>
                <w:bCs/>
                <w:sz w:val="18"/>
                <w:szCs w:val="18"/>
              </w:rPr>
            </w:pPr>
            <w:r>
              <w:rPr>
                <w:rFonts w:asciiTheme="majorBidi" w:hAnsiTheme="majorBidi" w:cstheme="majorBidi"/>
                <w:b/>
                <w:bCs/>
                <w:sz w:val="18"/>
                <w:szCs w:val="18"/>
              </w:rPr>
              <w:t>Abstract</w:t>
            </w:r>
          </w:p>
          <w:p w14:paraId="67EBEBDF" w14:textId="77777777" w:rsidR="005465B5" w:rsidRDefault="005465B5">
            <w:pPr>
              <w:rPr>
                <w:rFonts w:asciiTheme="majorBidi" w:hAnsiTheme="majorBidi" w:cstheme="majorBidi"/>
              </w:rPr>
            </w:pPr>
            <w:r>
              <w:rPr>
                <w:rFonts w:asciiTheme="majorBidi" w:hAnsiTheme="majorBidi" w:cstheme="majorBidi"/>
              </w:rPr>
              <w:t>The present study considers, for analysis, the daily new and accumulatively confirmed COVID-19 cases in the USA, Brazil, and India, with the aid of time series forecasting models: ARIMA, SARIMA, and Prophet. This study conducts an evaluation by considering root mean square error, mean absolute error, and mean absolute percentage error for these models from May 1, 2020, to November 30, 2021. The results returned show that the Prophet proved better in predicting the daily new cases in the USA, while ARIMA turns to be more effective for cumulative cases in Brazil and India.</w:t>
            </w:r>
          </w:p>
          <w:p w14:paraId="60C4AECA" w14:textId="77777777" w:rsidR="005465B5" w:rsidRDefault="005465B5">
            <w:pPr>
              <w:rPr>
                <w:rFonts w:asciiTheme="majorBidi" w:hAnsiTheme="majorBidi" w:cstheme="majorBidi"/>
              </w:rPr>
            </w:pPr>
          </w:p>
        </w:tc>
        <w:tc>
          <w:tcPr>
            <w:tcW w:w="2793" w:type="dxa"/>
            <w:shd w:val="clear" w:color="auto" w:fill="FFFFFF" w:themeFill="background1"/>
          </w:tcPr>
          <w:p w14:paraId="747260FC" w14:textId="77777777" w:rsidR="005465B5" w:rsidRDefault="005465B5">
            <w:pPr>
              <w:spacing w:after="120"/>
              <w:rPr>
                <w:rFonts w:asciiTheme="majorBidi" w:hAnsiTheme="majorBidi" w:cstheme="majorBidi"/>
                <w:sz w:val="16"/>
                <w:szCs w:val="16"/>
              </w:rPr>
            </w:pPr>
            <w:r>
              <w:rPr>
                <w:rFonts w:asciiTheme="majorBidi" w:hAnsiTheme="majorBidi" w:cstheme="majorBidi"/>
                <w:b/>
                <w:bCs/>
                <w:sz w:val="16"/>
                <w:szCs w:val="16"/>
              </w:rPr>
              <w:t>Keywords: ARIMA; SARIMA; Prophet; COVID-19; Time Series Forecasting; Epidemiological Dynamics Prediction</w:t>
            </w:r>
          </w:p>
          <w:p w14:paraId="62FF8913" w14:textId="77777777" w:rsidR="005465B5" w:rsidRDefault="005465B5">
            <w:pPr>
              <w:spacing w:after="120"/>
              <w:rPr>
                <w:rFonts w:asciiTheme="majorBidi" w:hAnsiTheme="majorBidi" w:cstheme="majorBidi"/>
                <w:sz w:val="16"/>
                <w:szCs w:val="16"/>
              </w:rPr>
            </w:pPr>
          </w:p>
          <w:p w14:paraId="003A7C8A" w14:textId="77777777" w:rsidR="005465B5" w:rsidRDefault="005465B5">
            <w:pPr>
              <w:spacing w:after="120"/>
              <w:rPr>
                <w:rFonts w:asciiTheme="majorBidi" w:hAnsiTheme="majorBidi" w:cstheme="majorBidi"/>
                <w:b/>
                <w:bCs/>
                <w:sz w:val="16"/>
                <w:szCs w:val="16"/>
              </w:rPr>
            </w:pPr>
          </w:p>
          <w:p w14:paraId="5EC87D6B" w14:textId="77777777" w:rsidR="005465B5" w:rsidRDefault="005465B5">
            <w:pPr>
              <w:spacing w:after="120"/>
              <w:ind w:left="-14"/>
              <w:rPr>
                <w:rFonts w:asciiTheme="majorBidi" w:hAnsiTheme="majorBidi" w:cstheme="majorBidi"/>
                <w:b/>
                <w:bCs/>
                <w:sz w:val="16"/>
                <w:szCs w:val="16"/>
              </w:rPr>
            </w:pPr>
            <w:r>
              <w:rPr>
                <w:rFonts w:asciiTheme="majorBidi" w:hAnsiTheme="majorBidi" w:cstheme="majorBidi"/>
                <w:b/>
                <w:bCs/>
                <w:sz w:val="16"/>
                <w:szCs w:val="16"/>
              </w:rPr>
              <w:t>Article History: 2022</w:t>
            </w:r>
          </w:p>
          <w:tbl>
            <w:tblPr>
              <w:tblW w:w="1530" w:type="dxa"/>
              <w:tblLook w:val="04A0" w:firstRow="1" w:lastRow="0" w:firstColumn="1" w:lastColumn="0" w:noHBand="0" w:noVBand="1"/>
            </w:tblPr>
            <w:tblGrid>
              <w:gridCol w:w="990"/>
              <w:gridCol w:w="540"/>
            </w:tblGrid>
            <w:tr w:rsidR="005465B5" w14:paraId="275B419A" w14:textId="77777777">
              <w:trPr>
                <w:trHeight w:val="288"/>
              </w:trPr>
              <w:tc>
                <w:tcPr>
                  <w:tcW w:w="990" w:type="dxa"/>
                  <w:vAlign w:val="center"/>
                </w:tcPr>
                <w:p w14:paraId="4C80500F" w14:textId="77777777" w:rsidR="005465B5" w:rsidRPr="005465B5" w:rsidRDefault="005465B5">
                  <w:pPr>
                    <w:rPr>
                      <w:rFonts w:asciiTheme="majorBidi" w:hAnsiTheme="majorBidi" w:cstheme="majorBidi"/>
                      <w:kern w:val="2"/>
                      <w:sz w:val="16"/>
                      <w:szCs w:val="16"/>
                    </w:rPr>
                  </w:pPr>
                </w:p>
              </w:tc>
              <w:tc>
                <w:tcPr>
                  <w:tcW w:w="540" w:type="dxa"/>
                  <w:vAlign w:val="center"/>
                </w:tcPr>
                <w:p w14:paraId="718C1DAC" w14:textId="77777777" w:rsidR="005465B5" w:rsidRDefault="005465B5">
                  <w:pPr>
                    <w:jc w:val="both"/>
                    <w:rPr>
                      <w:rFonts w:asciiTheme="majorBidi" w:hAnsiTheme="majorBidi" w:cstheme="majorBidi"/>
                      <w:b/>
                      <w:bCs/>
                      <w:sz w:val="16"/>
                      <w:szCs w:val="16"/>
                    </w:rPr>
                  </w:pPr>
                </w:p>
              </w:tc>
            </w:tr>
            <w:tr w:rsidR="005465B5" w14:paraId="6182CDF5" w14:textId="77777777">
              <w:trPr>
                <w:trHeight w:val="288"/>
              </w:trPr>
              <w:tc>
                <w:tcPr>
                  <w:tcW w:w="990" w:type="dxa"/>
                  <w:vAlign w:val="center"/>
                </w:tcPr>
                <w:p w14:paraId="72F07CFF" w14:textId="77777777" w:rsidR="005465B5" w:rsidRDefault="005465B5">
                  <w:pPr>
                    <w:rPr>
                      <w:rFonts w:asciiTheme="majorBidi" w:hAnsiTheme="majorBidi" w:cstheme="majorBidi"/>
                      <w:sz w:val="16"/>
                      <w:szCs w:val="16"/>
                    </w:rPr>
                  </w:pPr>
                </w:p>
              </w:tc>
              <w:tc>
                <w:tcPr>
                  <w:tcW w:w="540" w:type="dxa"/>
                  <w:vAlign w:val="center"/>
                </w:tcPr>
                <w:p w14:paraId="0EF82A7E" w14:textId="77777777" w:rsidR="005465B5" w:rsidRDefault="005465B5">
                  <w:pPr>
                    <w:jc w:val="both"/>
                    <w:rPr>
                      <w:rFonts w:asciiTheme="majorBidi" w:hAnsiTheme="majorBidi" w:cstheme="majorBidi"/>
                      <w:b/>
                      <w:bCs/>
                      <w:sz w:val="16"/>
                      <w:szCs w:val="16"/>
                    </w:rPr>
                  </w:pPr>
                </w:p>
              </w:tc>
            </w:tr>
            <w:tr w:rsidR="005465B5" w14:paraId="46AE96C8" w14:textId="77777777">
              <w:trPr>
                <w:trHeight w:val="288"/>
              </w:trPr>
              <w:tc>
                <w:tcPr>
                  <w:tcW w:w="990" w:type="dxa"/>
                  <w:vAlign w:val="center"/>
                </w:tcPr>
                <w:p w14:paraId="722413F5" w14:textId="77777777" w:rsidR="005465B5" w:rsidRDefault="005465B5">
                  <w:pPr>
                    <w:rPr>
                      <w:rFonts w:asciiTheme="majorBidi" w:hAnsiTheme="majorBidi" w:cstheme="majorBidi"/>
                      <w:sz w:val="16"/>
                      <w:szCs w:val="16"/>
                    </w:rPr>
                  </w:pPr>
                </w:p>
              </w:tc>
              <w:tc>
                <w:tcPr>
                  <w:tcW w:w="540" w:type="dxa"/>
                  <w:vAlign w:val="center"/>
                </w:tcPr>
                <w:p w14:paraId="6D1E83AE" w14:textId="77777777" w:rsidR="005465B5" w:rsidRDefault="005465B5">
                  <w:pPr>
                    <w:rPr>
                      <w:rFonts w:asciiTheme="majorBidi" w:hAnsiTheme="majorBidi" w:cstheme="majorBidi"/>
                      <w:b/>
                      <w:bCs/>
                      <w:sz w:val="16"/>
                      <w:szCs w:val="16"/>
                      <w:lang w:bidi="fa-IR"/>
                    </w:rPr>
                  </w:pPr>
                </w:p>
              </w:tc>
            </w:tr>
            <w:tr w:rsidR="005465B5" w14:paraId="2843B470" w14:textId="77777777">
              <w:trPr>
                <w:trHeight w:val="288"/>
              </w:trPr>
              <w:tc>
                <w:tcPr>
                  <w:tcW w:w="990" w:type="dxa"/>
                  <w:vAlign w:val="center"/>
                </w:tcPr>
                <w:p w14:paraId="32DB5824" w14:textId="77777777" w:rsidR="005465B5" w:rsidRDefault="005465B5">
                  <w:pPr>
                    <w:rPr>
                      <w:rFonts w:asciiTheme="majorBidi" w:hAnsiTheme="majorBidi" w:cstheme="majorBidi"/>
                      <w:sz w:val="16"/>
                      <w:szCs w:val="16"/>
                      <w:rtl/>
                      <w:lang w:bidi="ar-SA"/>
                    </w:rPr>
                  </w:pPr>
                </w:p>
              </w:tc>
              <w:tc>
                <w:tcPr>
                  <w:tcW w:w="540" w:type="dxa"/>
                  <w:vAlign w:val="center"/>
                </w:tcPr>
                <w:p w14:paraId="23D11C9F" w14:textId="77777777" w:rsidR="005465B5" w:rsidRDefault="005465B5">
                  <w:pPr>
                    <w:rPr>
                      <w:rFonts w:asciiTheme="majorBidi" w:hAnsiTheme="majorBidi" w:cstheme="majorBidi"/>
                      <w:b/>
                      <w:bCs/>
                      <w:sz w:val="16"/>
                      <w:szCs w:val="16"/>
                      <w:lang w:bidi="fa-IR"/>
                    </w:rPr>
                  </w:pPr>
                </w:p>
              </w:tc>
            </w:tr>
          </w:tbl>
          <w:p w14:paraId="486DFAC3" w14:textId="77777777" w:rsidR="005465B5" w:rsidRDefault="005465B5">
            <w:pPr>
              <w:spacing w:after="120"/>
              <w:rPr>
                <w:rFonts w:asciiTheme="majorBidi" w:hAnsiTheme="majorBidi" w:cstheme="majorBidi"/>
                <w:b/>
                <w:bCs/>
                <w:sz w:val="18"/>
                <w:szCs w:val="18"/>
                <w:rtl/>
                <w:lang w:bidi="ar-SA"/>
              </w:rPr>
            </w:pPr>
          </w:p>
        </w:tc>
      </w:tr>
    </w:tbl>
    <w:p w14:paraId="4F936709" w14:textId="77777777" w:rsidR="005465B5" w:rsidRDefault="005465B5" w:rsidP="005465B5">
      <w:pPr>
        <w:pStyle w:val="NormalWeb"/>
        <w:rPr>
          <w:rFonts w:asciiTheme="majorBidi" w:hAnsiTheme="majorBidi" w:cstheme="majorBidi"/>
          <w:lang w:val="en-US" w:eastAsia="en-US"/>
        </w:rPr>
      </w:pPr>
    </w:p>
    <w:p w14:paraId="64E4A467"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Study Overview</w:t>
      </w:r>
    </w:p>
    <w:p w14:paraId="3283DEFB" w14:textId="77777777" w:rsidR="005465B5" w:rsidRDefault="005465B5" w:rsidP="005465B5">
      <w:pPr>
        <w:rPr>
          <w:rFonts w:asciiTheme="majorBidi" w:hAnsiTheme="majorBidi" w:cstheme="majorBidi"/>
        </w:rPr>
      </w:pPr>
      <w:r>
        <w:rPr>
          <w:rFonts w:asciiTheme="majorBidi" w:hAnsiTheme="majorBidi" w:cstheme="majorBidi"/>
        </w:rPr>
        <w:t xml:space="preserve">This research will predict new cases per day and the total cases of COVID-19 for USA, Brazil, and India using ARIMA, SARIMA and Prophet. This study will use data from 1st May 2020 to </w:t>
      </w:r>
      <w:proofErr w:type="gramStart"/>
      <w:r>
        <w:rPr>
          <w:rFonts w:asciiTheme="majorBidi" w:hAnsiTheme="majorBidi" w:cstheme="majorBidi"/>
        </w:rPr>
        <w:t>30th November 2021, and</w:t>
      </w:r>
      <w:proofErr w:type="gramEnd"/>
      <w:r>
        <w:rPr>
          <w:rFonts w:asciiTheme="majorBidi" w:hAnsiTheme="majorBidi" w:cstheme="majorBidi"/>
        </w:rPr>
        <w:t xml:space="preserve"> will measure the models for their accuracy to predict the next 30 days.</w:t>
      </w:r>
    </w:p>
    <w:p w14:paraId="080E1BAD" w14:textId="77777777" w:rsidR="005465B5" w:rsidRDefault="005465B5" w:rsidP="005465B5">
      <w:pPr>
        <w:rPr>
          <w:rFonts w:asciiTheme="majorBidi" w:hAnsiTheme="majorBidi" w:cstheme="majorBidi"/>
        </w:rPr>
      </w:pPr>
    </w:p>
    <w:p w14:paraId="2048832F"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Machine Learning and Deep Learning Models used</w:t>
      </w:r>
    </w:p>
    <w:p w14:paraId="18DD528E" w14:textId="77777777" w:rsidR="005465B5" w:rsidRDefault="005465B5" w:rsidP="005465B5">
      <w:pPr>
        <w:rPr>
          <w:rFonts w:asciiTheme="majorBidi" w:hAnsiTheme="majorBidi" w:cstheme="majorBidi"/>
        </w:rPr>
      </w:pPr>
      <w:r>
        <w:rPr>
          <w:rFonts w:asciiTheme="majorBidi" w:hAnsiTheme="majorBidi" w:cstheme="majorBidi"/>
        </w:rPr>
        <w:t>In this research, various models used are:</w:t>
      </w:r>
    </w:p>
    <w:p w14:paraId="7DB4D910" w14:textId="77777777" w:rsidR="005465B5" w:rsidRDefault="005465B5" w:rsidP="005465B5">
      <w:pPr>
        <w:pStyle w:val="ListParagraph"/>
        <w:widowControl/>
        <w:numPr>
          <w:ilvl w:val="0"/>
          <w:numId w:val="65"/>
        </w:numPr>
        <w:autoSpaceDE/>
        <w:autoSpaceDN/>
        <w:spacing w:after="160" w:line="256" w:lineRule="auto"/>
        <w:contextualSpacing/>
        <w:jc w:val="left"/>
        <w:rPr>
          <w:rFonts w:asciiTheme="majorBidi" w:hAnsiTheme="majorBidi" w:cstheme="majorBidi"/>
        </w:rPr>
      </w:pPr>
      <w:r>
        <w:rPr>
          <w:rFonts w:asciiTheme="majorBidi" w:hAnsiTheme="majorBidi" w:cstheme="majorBidi"/>
        </w:rPr>
        <w:t>ARIMA: This method is suitable for short-range prediction and requires only a simple structure.</w:t>
      </w:r>
    </w:p>
    <w:p w14:paraId="1DF845F5" w14:textId="77777777" w:rsidR="005465B5" w:rsidRDefault="005465B5" w:rsidP="005465B5">
      <w:pPr>
        <w:pStyle w:val="ListParagraph"/>
        <w:widowControl/>
        <w:numPr>
          <w:ilvl w:val="0"/>
          <w:numId w:val="65"/>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SARIMA: A method extending ARIMA to allow for seasonal variations in the data. </w:t>
      </w:r>
    </w:p>
    <w:p w14:paraId="58A08751" w14:textId="77777777" w:rsidR="005465B5" w:rsidRDefault="005465B5" w:rsidP="005465B5">
      <w:pPr>
        <w:pStyle w:val="ListParagraph"/>
        <w:widowControl/>
        <w:numPr>
          <w:ilvl w:val="0"/>
          <w:numId w:val="65"/>
        </w:numPr>
        <w:autoSpaceDE/>
        <w:autoSpaceDN/>
        <w:spacing w:after="160" w:line="256" w:lineRule="auto"/>
        <w:contextualSpacing/>
        <w:jc w:val="left"/>
        <w:rPr>
          <w:rFonts w:asciiTheme="majorBidi" w:hAnsiTheme="majorBidi" w:cstheme="majorBidi"/>
        </w:rPr>
      </w:pPr>
      <w:r>
        <w:rPr>
          <w:rFonts w:asciiTheme="majorBidi" w:hAnsiTheme="majorBidi" w:cstheme="majorBidi"/>
        </w:rPr>
        <w:t>Prophet: This is an open-source model developed by Facebook that can handle missing data, outliers, and capture seasonality.</w:t>
      </w:r>
    </w:p>
    <w:p w14:paraId="21741AED"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Datasets Used</w:t>
      </w:r>
    </w:p>
    <w:p w14:paraId="7E39AA2B" w14:textId="77777777" w:rsidR="005465B5" w:rsidRDefault="005465B5" w:rsidP="005465B5">
      <w:pPr>
        <w:rPr>
          <w:rFonts w:asciiTheme="majorBidi" w:hAnsiTheme="majorBidi" w:cstheme="majorBidi"/>
        </w:rPr>
      </w:pPr>
      <w:r>
        <w:rPr>
          <w:rFonts w:asciiTheme="majorBidi" w:hAnsiTheme="majorBidi" w:cstheme="majorBidi"/>
        </w:rPr>
        <w:t>The datasets used in this research work are obtained from the official WHO COVID-19 dataset. It contains the cumulative and daily confirmed cases in the USA, Brazil, and India from May 1, 2020, to November 30, 2021. The total dataset included 579 days of train samples and 30 days of test samples.</w:t>
      </w:r>
    </w:p>
    <w:p w14:paraId="05423D0B" w14:textId="77777777" w:rsidR="005465B5" w:rsidRDefault="005465B5" w:rsidP="005465B5">
      <w:pPr>
        <w:rPr>
          <w:rFonts w:asciiTheme="majorBidi" w:hAnsiTheme="majorBidi" w:cstheme="majorBidi"/>
        </w:rPr>
      </w:pPr>
    </w:p>
    <w:p w14:paraId="592C8791"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Performance Measures</w:t>
      </w:r>
    </w:p>
    <w:p w14:paraId="1C59A4D6" w14:textId="77777777" w:rsidR="005465B5" w:rsidRDefault="005465B5" w:rsidP="005465B5">
      <w:pPr>
        <w:rPr>
          <w:rFonts w:asciiTheme="majorBidi" w:hAnsiTheme="majorBidi" w:cstheme="majorBidi"/>
        </w:rPr>
      </w:pPr>
      <w:r>
        <w:rPr>
          <w:rFonts w:asciiTheme="majorBidi" w:hAnsiTheme="majorBidi" w:cstheme="majorBidi"/>
        </w:rPr>
        <w:t>The performance of the different models has been assessed using:</w:t>
      </w:r>
    </w:p>
    <w:p w14:paraId="36157372" w14:textId="77777777" w:rsidR="005465B5" w:rsidRDefault="005465B5" w:rsidP="005465B5">
      <w:pPr>
        <w:rPr>
          <w:rFonts w:asciiTheme="majorBidi" w:hAnsiTheme="majorBidi" w:cstheme="majorBidi"/>
        </w:rPr>
      </w:pPr>
    </w:p>
    <w:p w14:paraId="6FFA9DC0" w14:textId="77777777" w:rsidR="005465B5" w:rsidRDefault="005465B5" w:rsidP="005465B5">
      <w:pPr>
        <w:pStyle w:val="ListParagraph"/>
        <w:widowControl/>
        <w:numPr>
          <w:ilvl w:val="0"/>
          <w:numId w:val="66"/>
        </w:numPr>
        <w:autoSpaceDE/>
        <w:autoSpaceDN/>
        <w:spacing w:after="160" w:line="256" w:lineRule="auto"/>
        <w:contextualSpacing/>
        <w:jc w:val="left"/>
        <w:rPr>
          <w:rFonts w:asciiTheme="majorBidi" w:hAnsiTheme="majorBidi" w:cstheme="majorBidi"/>
        </w:rPr>
      </w:pPr>
      <w:r>
        <w:rPr>
          <w:rFonts w:asciiTheme="majorBidi" w:hAnsiTheme="majorBidi" w:cstheme="majorBidi"/>
        </w:rPr>
        <w:t>Root Mean Square Error (RMSE): It calculates the root of the average of the square of the differences between predicted and observed values.</w:t>
      </w:r>
    </w:p>
    <w:p w14:paraId="7C82B792" w14:textId="77777777" w:rsidR="005465B5" w:rsidRDefault="005465B5" w:rsidP="005465B5">
      <w:pPr>
        <w:pStyle w:val="ListParagraph"/>
        <w:widowControl/>
        <w:numPr>
          <w:ilvl w:val="0"/>
          <w:numId w:val="66"/>
        </w:numPr>
        <w:autoSpaceDE/>
        <w:autoSpaceDN/>
        <w:spacing w:after="160" w:line="256" w:lineRule="auto"/>
        <w:contextualSpacing/>
        <w:jc w:val="left"/>
        <w:rPr>
          <w:rFonts w:asciiTheme="majorBidi" w:hAnsiTheme="majorBidi" w:cstheme="majorBidi"/>
        </w:rPr>
      </w:pPr>
      <w:r>
        <w:rPr>
          <w:rFonts w:asciiTheme="majorBidi" w:hAnsiTheme="majorBidi" w:cstheme="majorBidi"/>
        </w:rPr>
        <w:t>MAE: Mean Absolute Error, the average absolute differences between predicted and observed values.</w:t>
      </w:r>
    </w:p>
    <w:p w14:paraId="3DC960BD" w14:textId="77777777" w:rsidR="005465B5" w:rsidRDefault="005465B5" w:rsidP="005465B5">
      <w:pPr>
        <w:pStyle w:val="ListParagraph"/>
        <w:widowControl/>
        <w:numPr>
          <w:ilvl w:val="0"/>
          <w:numId w:val="66"/>
        </w:numPr>
        <w:autoSpaceDE/>
        <w:autoSpaceDN/>
        <w:spacing w:after="160" w:line="256" w:lineRule="auto"/>
        <w:contextualSpacing/>
        <w:jc w:val="left"/>
        <w:rPr>
          <w:rFonts w:asciiTheme="majorBidi" w:hAnsiTheme="majorBidi" w:cstheme="majorBidi"/>
        </w:rPr>
      </w:pPr>
      <w:r>
        <w:rPr>
          <w:rFonts w:asciiTheme="majorBidi" w:hAnsiTheme="majorBidi" w:cstheme="majorBidi"/>
        </w:rPr>
        <w:t>MAPE: Mean Absolute Percentage Error, the average percentage differences between prediction and actual value.</w:t>
      </w:r>
    </w:p>
    <w:p w14:paraId="71910082"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Key Findings</w:t>
      </w:r>
    </w:p>
    <w:p w14:paraId="62CD70DD" w14:textId="77777777" w:rsidR="005465B5" w:rsidRDefault="005465B5" w:rsidP="005465B5">
      <w:pPr>
        <w:pStyle w:val="ListParagraph"/>
        <w:widowControl/>
        <w:numPr>
          <w:ilvl w:val="0"/>
          <w:numId w:val="67"/>
        </w:numPr>
        <w:autoSpaceDE/>
        <w:autoSpaceDN/>
        <w:spacing w:after="160" w:line="256" w:lineRule="auto"/>
        <w:contextualSpacing/>
        <w:jc w:val="left"/>
        <w:rPr>
          <w:rFonts w:asciiTheme="majorBidi" w:hAnsiTheme="majorBidi" w:cstheme="majorBidi"/>
        </w:rPr>
      </w:pPr>
      <w:r>
        <w:rPr>
          <w:rFonts w:asciiTheme="majorBidi" w:hAnsiTheme="majorBidi" w:cstheme="majorBidi"/>
        </w:rPr>
        <w:t>USA: The Prophet model indicated a higher accuracy in the prediction of daily new cases, which captured all periodic characteristics and fluctuations.</w:t>
      </w:r>
    </w:p>
    <w:p w14:paraId="7E6FAF04" w14:textId="77777777" w:rsidR="005465B5" w:rsidRDefault="005465B5" w:rsidP="005465B5">
      <w:pPr>
        <w:pStyle w:val="ListParagraph"/>
        <w:widowControl/>
        <w:numPr>
          <w:ilvl w:val="0"/>
          <w:numId w:val="67"/>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The ARIMA model fitted better in Brazil and India because it works well with data showing </w:t>
      </w:r>
      <w:proofErr w:type="gramStart"/>
      <w:r>
        <w:rPr>
          <w:rFonts w:asciiTheme="majorBidi" w:hAnsiTheme="majorBidi" w:cstheme="majorBidi"/>
        </w:rPr>
        <w:t>a positive growth</w:t>
      </w:r>
      <w:proofErr w:type="gramEnd"/>
      <w:r>
        <w:rPr>
          <w:rFonts w:asciiTheme="majorBidi" w:hAnsiTheme="majorBidi" w:cstheme="majorBidi"/>
        </w:rPr>
        <w:t xml:space="preserve"> trend of cumulative confirmed cases.</w:t>
      </w:r>
    </w:p>
    <w:p w14:paraId="1D9A1967"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lastRenderedPageBreak/>
        <w:t>Summary</w:t>
      </w:r>
    </w:p>
    <w:p w14:paraId="3BCD3C17" w14:textId="77777777" w:rsidR="005465B5" w:rsidRDefault="005465B5" w:rsidP="005465B5">
      <w:pPr>
        <w:rPr>
          <w:rFonts w:asciiTheme="majorBidi" w:hAnsiTheme="majorBidi" w:cstheme="majorBidi"/>
        </w:rPr>
      </w:pPr>
      <w:r>
        <w:rPr>
          <w:rFonts w:asciiTheme="majorBidi" w:hAnsiTheme="majorBidi" w:cstheme="majorBidi"/>
        </w:rPr>
        <w:t xml:space="preserve">The strengths of different models </w:t>
      </w:r>
      <w:proofErr w:type="gramStart"/>
      <w:r>
        <w:rPr>
          <w:rFonts w:asciiTheme="majorBidi" w:hAnsiTheme="majorBidi" w:cstheme="majorBidi"/>
        </w:rPr>
        <w:t>with regard to</w:t>
      </w:r>
      <w:proofErr w:type="gramEnd"/>
      <w:r>
        <w:rPr>
          <w:rFonts w:asciiTheme="majorBidi" w:hAnsiTheme="majorBidi" w:cstheme="majorBidi"/>
        </w:rPr>
        <w:t xml:space="preserve"> the prediction of COVID-19 cases have been brought out in this study. On one side, the Prophet model predicts very well the daily new cases with huge fluctuations, while on the other, an ARIMA fits very well in cumulative cases with steady growth. These findings provide valuable insights into epidemiological control and resource allocation during a pandemic.</w:t>
      </w:r>
    </w:p>
    <w:p w14:paraId="4B87169F" w14:textId="77777777" w:rsidR="005465B5" w:rsidRDefault="005465B5" w:rsidP="005465B5">
      <w:pPr>
        <w:rPr>
          <w:rFonts w:asciiTheme="majorBidi" w:hAnsiTheme="majorBidi" w:cstheme="majorBidi"/>
          <w:b/>
          <w:bCs/>
          <w:sz w:val="28"/>
          <w:szCs w:val="28"/>
        </w:rPr>
      </w:pPr>
      <w:r>
        <w:rPr>
          <w:rFonts w:asciiTheme="majorBidi" w:hAnsiTheme="majorBidi" w:cstheme="majorBidi"/>
          <w:b/>
          <w:bCs/>
          <w:sz w:val="28"/>
          <w:szCs w:val="28"/>
        </w:rPr>
        <w:t>Figures and Tables</w:t>
      </w:r>
    </w:p>
    <w:p w14:paraId="187BAA8E" w14:textId="499EFF8A" w:rsidR="005465B5" w:rsidRDefault="005465B5" w:rsidP="005465B5">
      <w:pPr>
        <w:rPr>
          <w:rFonts w:asciiTheme="majorBidi" w:hAnsiTheme="majorBidi" w:cstheme="majorBidi"/>
        </w:rPr>
      </w:pPr>
      <w:r>
        <w:rPr>
          <w:rFonts w:asciiTheme="majorBidi" w:hAnsiTheme="majorBidi" w:cstheme="majorBidi"/>
          <w:noProof/>
        </w:rPr>
        <w:drawing>
          <wp:inline distT="0" distB="0" distL="0" distR="0" wp14:anchorId="26044C2D" wp14:editId="73BE38FB">
            <wp:extent cx="4526280" cy="2385060"/>
            <wp:effectExtent l="0" t="0" r="0" b="0"/>
            <wp:docPr id="301019347" name="Picture 17" descr="A graph of the spread of corona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19347" name="Picture 17" descr="A graph of the spread of coronaviru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280" cy="2385060"/>
                    </a:xfrm>
                    <a:prstGeom prst="rect">
                      <a:avLst/>
                    </a:prstGeom>
                    <a:noFill/>
                    <a:ln>
                      <a:noFill/>
                    </a:ln>
                  </pic:spPr>
                </pic:pic>
              </a:graphicData>
            </a:graphic>
          </wp:inline>
        </w:drawing>
      </w:r>
    </w:p>
    <w:p w14:paraId="521F73B5" w14:textId="77777777" w:rsidR="005465B5" w:rsidRDefault="005465B5">
      <w:pPr>
        <w:rPr>
          <w:rFonts w:ascii="Times New Roman" w:hAnsi="Times New Roman" w:cs="Times New Roman"/>
          <w:sz w:val="18"/>
        </w:rPr>
      </w:pPr>
    </w:p>
    <w:p w14:paraId="78CCAC1D" w14:textId="77777777" w:rsidR="00F74A14" w:rsidRDefault="00F74A14">
      <w:pPr>
        <w:rPr>
          <w:rFonts w:ascii="Times New Roman" w:hAnsi="Times New Roman" w:cs="Times New Roman"/>
          <w:sz w:val="18"/>
        </w:rPr>
      </w:pPr>
    </w:p>
    <w:p w14:paraId="34228D4B" w14:textId="77777777" w:rsidR="00F74A14" w:rsidRDefault="00F74A14">
      <w:pPr>
        <w:rPr>
          <w:rFonts w:ascii="Times New Roman" w:hAnsi="Times New Roman" w:cs="Times New Roman"/>
          <w:sz w:val="18"/>
        </w:rPr>
      </w:pPr>
    </w:p>
    <w:p w14:paraId="371BA316" w14:textId="77777777" w:rsidR="00F74A14" w:rsidRDefault="00F74A14">
      <w:pPr>
        <w:rPr>
          <w:rFonts w:ascii="Times New Roman" w:hAnsi="Times New Roman" w:cs="Times New Roman"/>
          <w:sz w:val="18"/>
        </w:rPr>
      </w:pPr>
    </w:p>
    <w:p w14:paraId="05F9EC7F" w14:textId="77777777" w:rsidR="00F74A14" w:rsidRDefault="00F74A14">
      <w:pPr>
        <w:rPr>
          <w:rFonts w:ascii="Times New Roman" w:hAnsi="Times New Roman" w:cs="Times New Roman"/>
          <w:sz w:val="18"/>
        </w:rPr>
      </w:pPr>
    </w:p>
    <w:p w14:paraId="0EECB78A" w14:textId="77777777" w:rsidR="00F74A14" w:rsidRDefault="00F74A14">
      <w:pPr>
        <w:rPr>
          <w:rFonts w:ascii="Times New Roman" w:hAnsi="Times New Roman" w:cs="Times New Roman"/>
          <w:sz w:val="18"/>
        </w:rPr>
      </w:pPr>
    </w:p>
    <w:p w14:paraId="059EF61A" w14:textId="77777777" w:rsidR="00F74A14" w:rsidRDefault="00F74A14">
      <w:pPr>
        <w:rPr>
          <w:rFonts w:ascii="Times New Roman" w:hAnsi="Times New Roman" w:cs="Times New Roman"/>
          <w:sz w:val="18"/>
        </w:rPr>
      </w:pPr>
    </w:p>
    <w:p w14:paraId="19E667F3" w14:textId="77777777" w:rsidR="00F74A14" w:rsidRDefault="00F74A14">
      <w:pPr>
        <w:rPr>
          <w:rFonts w:ascii="Times New Roman" w:hAnsi="Times New Roman" w:cs="Times New Roman"/>
          <w:sz w:val="18"/>
        </w:rPr>
      </w:pPr>
    </w:p>
    <w:p w14:paraId="0FFFB52D" w14:textId="77777777" w:rsidR="00F74A14" w:rsidRDefault="00F74A14">
      <w:pPr>
        <w:rPr>
          <w:rFonts w:ascii="Times New Roman" w:hAnsi="Times New Roman" w:cs="Times New Roman"/>
          <w:sz w:val="18"/>
        </w:rPr>
      </w:pPr>
    </w:p>
    <w:p w14:paraId="4BEE3453" w14:textId="77777777" w:rsidR="00F74A14" w:rsidRDefault="00F74A14">
      <w:pPr>
        <w:rPr>
          <w:rFonts w:ascii="Times New Roman" w:hAnsi="Times New Roman" w:cs="Times New Roman"/>
          <w:sz w:val="18"/>
        </w:rPr>
      </w:pPr>
    </w:p>
    <w:p w14:paraId="5831320F" w14:textId="77777777" w:rsidR="00F74A14" w:rsidRDefault="00F74A14">
      <w:pPr>
        <w:rPr>
          <w:rFonts w:ascii="Times New Roman" w:hAnsi="Times New Roman" w:cs="Times New Roman"/>
          <w:sz w:val="18"/>
        </w:rPr>
      </w:pPr>
    </w:p>
    <w:p w14:paraId="5AC2A2D9" w14:textId="77777777" w:rsidR="00F74A14" w:rsidRDefault="00F74A14">
      <w:pPr>
        <w:rPr>
          <w:rFonts w:ascii="Times New Roman" w:hAnsi="Times New Roman" w:cs="Times New Roman"/>
          <w:sz w:val="18"/>
        </w:rPr>
      </w:pPr>
    </w:p>
    <w:p w14:paraId="5E7434FF" w14:textId="77777777" w:rsidR="00F74A14" w:rsidRDefault="00F74A14">
      <w:pPr>
        <w:rPr>
          <w:rFonts w:ascii="Times New Roman" w:hAnsi="Times New Roman" w:cs="Times New Roman"/>
          <w:sz w:val="18"/>
        </w:rPr>
      </w:pPr>
    </w:p>
    <w:p w14:paraId="14F5FD53" w14:textId="77777777" w:rsidR="00850C5D" w:rsidRDefault="00850C5D">
      <w:pPr>
        <w:rPr>
          <w:rFonts w:ascii="Times New Roman" w:hAnsi="Times New Roman" w:cs="Times New Roman"/>
          <w:sz w:val="18"/>
        </w:rPr>
      </w:pPr>
    </w:p>
    <w:p w14:paraId="047BF61C" w14:textId="77777777" w:rsidR="00850C5D" w:rsidRDefault="00850C5D">
      <w:pPr>
        <w:rPr>
          <w:rFonts w:ascii="Times New Roman" w:hAnsi="Times New Roman" w:cs="Times New Roman"/>
          <w:sz w:val="18"/>
        </w:rPr>
      </w:pPr>
    </w:p>
    <w:p w14:paraId="06448877" w14:textId="77777777" w:rsidR="00850C5D" w:rsidRDefault="00850C5D">
      <w:pPr>
        <w:rPr>
          <w:rFonts w:ascii="Times New Roman" w:hAnsi="Times New Roman" w:cs="Times New Roman"/>
          <w:sz w:val="18"/>
        </w:rPr>
      </w:pPr>
    </w:p>
    <w:p w14:paraId="771C7EA6" w14:textId="77777777" w:rsidR="00850C5D" w:rsidRDefault="00850C5D">
      <w:pPr>
        <w:rPr>
          <w:rFonts w:ascii="Times New Roman" w:hAnsi="Times New Roman" w:cs="Times New Roman"/>
          <w:sz w:val="18"/>
        </w:rPr>
      </w:pPr>
    </w:p>
    <w:p w14:paraId="290E8963" w14:textId="77777777" w:rsidR="00850C5D" w:rsidRDefault="00850C5D">
      <w:pPr>
        <w:rPr>
          <w:rFonts w:ascii="Times New Roman" w:hAnsi="Times New Roman" w:cs="Times New Roman"/>
          <w:sz w:val="18"/>
        </w:rPr>
      </w:pPr>
    </w:p>
    <w:p w14:paraId="3C3C119B" w14:textId="77777777" w:rsidR="00850C5D" w:rsidRDefault="00850C5D">
      <w:pPr>
        <w:rPr>
          <w:rFonts w:ascii="Times New Roman" w:hAnsi="Times New Roman" w:cs="Times New Roman"/>
          <w:sz w:val="18"/>
        </w:rPr>
      </w:pPr>
    </w:p>
    <w:p w14:paraId="25C4F601" w14:textId="77777777" w:rsidR="00850C5D" w:rsidRDefault="00850C5D">
      <w:pPr>
        <w:rPr>
          <w:rFonts w:ascii="Times New Roman" w:hAnsi="Times New Roman" w:cs="Times New Roman"/>
          <w:sz w:val="18"/>
        </w:rPr>
      </w:pPr>
    </w:p>
    <w:p w14:paraId="73F791C3" w14:textId="77777777" w:rsidR="00850C5D" w:rsidRDefault="00850C5D">
      <w:pPr>
        <w:rPr>
          <w:rFonts w:ascii="Times New Roman" w:hAnsi="Times New Roman" w:cs="Times New Roman"/>
          <w:sz w:val="18"/>
        </w:rPr>
      </w:pPr>
    </w:p>
    <w:p w14:paraId="416B589B" w14:textId="77777777" w:rsidR="00850C5D" w:rsidRDefault="00850C5D">
      <w:pPr>
        <w:rPr>
          <w:rFonts w:ascii="Times New Roman" w:hAnsi="Times New Roman" w:cs="Times New Roman"/>
          <w:sz w:val="18"/>
        </w:rPr>
      </w:pPr>
    </w:p>
    <w:p w14:paraId="1834D62B" w14:textId="77777777" w:rsidR="00850C5D" w:rsidRDefault="00850C5D">
      <w:pPr>
        <w:rPr>
          <w:rFonts w:ascii="Times New Roman" w:hAnsi="Times New Roman" w:cs="Times New Roman"/>
          <w:sz w:val="18"/>
        </w:rPr>
      </w:pPr>
    </w:p>
    <w:p w14:paraId="7772B6F0" w14:textId="77777777" w:rsidR="00850C5D" w:rsidRDefault="00850C5D">
      <w:pPr>
        <w:rPr>
          <w:rFonts w:ascii="Times New Roman" w:hAnsi="Times New Roman" w:cs="Times New Roman"/>
          <w:sz w:val="18"/>
        </w:rPr>
      </w:pPr>
    </w:p>
    <w:p w14:paraId="0420ED87" w14:textId="77777777" w:rsidR="00850C5D" w:rsidRDefault="00850C5D">
      <w:pPr>
        <w:rPr>
          <w:rFonts w:ascii="Times New Roman" w:hAnsi="Times New Roman" w:cs="Times New Roman"/>
          <w:sz w:val="18"/>
        </w:rPr>
      </w:pPr>
    </w:p>
    <w:p w14:paraId="388EF2E1" w14:textId="77777777" w:rsidR="00850C5D" w:rsidRDefault="00850C5D">
      <w:pPr>
        <w:rPr>
          <w:rFonts w:ascii="Times New Roman" w:hAnsi="Times New Roman" w:cs="Times New Roman"/>
          <w:sz w:val="18"/>
        </w:rPr>
      </w:pPr>
    </w:p>
    <w:p w14:paraId="60D90CB3" w14:textId="77777777" w:rsidR="00850C5D" w:rsidRDefault="00850C5D">
      <w:pPr>
        <w:rPr>
          <w:rFonts w:ascii="Times New Roman" w:hAnsi="Times New Roman" w:cs="Times New Roman"/>
          <w:sz w:val="18"/>
        </w:rPr>
      </w:pPr>
    </w:p>
    <w:p w14:paraId="191DF60C" w14:textId="77777777" w:rsidR="00850C5D" w:rsidRDefault="00850C5D">
      <w:pPr>
        <w:rPr>
          <w:rFonts w:ascii="Times New Roman" w:hAnsi="Times New Roman" w:cs="Times New Roman"/>
          <w:sz w:val="18"/>
        </w:rPr>
      </w:pPr>
    </w:p>
    <w:p w14:paraId="7815FBEA" w14:textId="77777777" w:rsidR="00850C5D" w:rsidRDefault="00850C5D">
      <w:pPr>
        <w:rPr>
          <w:rFonts w:ascii="Times New Roman" w:hAnsi="Times New Roman" w:cs="Times New Roman"/>
          <w:sz w:val="18"/>
        </w:rPr>
      </w:pPr>
    </w:p>
    <w:p w14:paraId="63E1E91F" w14:textId="77777777" w:rsidR="00850C5D" w:rsidRDefault="00850C5D">
      <w:pPr>
        <w:rPr>
          <w:rFonts w:ascii="Times New Roman" w:hAnsi="Times New Roman" w:cs="Times New Roman"/>
          <w:sz w:val="18"/>
        </w:rPr>
      </w:pPr>
    </w:p>
    <w:p w14:paraId="19879EA2" w14:textId="77777777" w:rsidR="00850C5D" w:rsidRDefault="00850C5D">
      <w:pPr>
        <w:rPr>
          <w:rFonts w:ascii="Times New Roman" w:hAnsi="Times New Roman" w:cs="Times New Roman"/>
          <w:sz w:val="18"/>
        </w:rPr>
      </w:pPr>
    </w:p>
    <w:p w14:paraId="01FEC59B" w14:textId="77777777" w:rsidR="00850C5D" w:rsidRDefault="00850C5D">
      <w:pPr>
        <w:rPr>
          <w:rFonts w:ascii="Times New Roman" w:hAnsi="Times New Roman" w:cs="Times New Roman"/>
          <w:sz w:val="18"/>
        </w:rPr>
      </w:pPr>
    </w:p>
    <w:p w14:paraId="6EF4184B" w14:textId="77777777" w:rsidR="00850C5D" w:rsidRDefault="00850C5D">
      <w:pPr>
        <w:rPr>
          <w:rFonts w:ascii="Times New Roman" w:hAnsi="Times New Roman" w:cs="Times New Roman"/>
          <w:sz w:val="18"/>
        </w:rPr>
      </w:pPr>
    </w:p>
    <w:p w14:paraId="43AD18BD" w14:textId="77777777" w:rsidR="00850C5D" w:rsidRDefault="00850C5D">
      <w:pPr>
        <w:rPr>
          <w:rFonts w:ascii="Times New Roman" w:hAnsi="Times New Roman" w:cs="Times New Roman"/>
          <w:sz w:val="18"/>
        </w:rPr>
      </w:pPr>
    </w:p>
    <w:p w14:paraId="6BE66C8A" w14:textId="77777777" w:rsidR="00850C5D" w:rsidRDefault="00850C5D">
      <w:pPr>
        <w:rPr>
          <w:rFonts w:ascii="Times New Roman" w:hAnsi="Times New Roman" w:cs="Times New Roman"/>
          <w:sz w:val="18"/>
        </w:rPr>
      </w:pPr>
    </w:p>
    <w:p w14:paraId="0D39A08E" w14:textId="77777777" w:rsidR="00F74A14" w:rsidRDefault="00F74A14">
      <w:pPr>
        <w:rPr>
          <w:rFonts w:ascii="Times New Roman" w:hAnsi="Times New Roman" w:cs="Times New Roman"/>
          <w:sz w:val="18"/>
        </w:rPr>
      </w:pPr>
    </w:p>
    <w:p w14:paraId="005A03C9" w14:textId="77777777" w:rsidR="00F74A14" w:rsidRDefault="00F74A14">
      <w:pPr>
        <w:rPr>
          <w:rFonts w:ascii="Times New Roman" w:hAnsi="Times New Roman" w:cs="Times New Roman"/>
          <w:sz w:val="18"/>
        </w:rPr>
      </w:pPr>
    </w:p>
    <w:p w14:paraId="74FFFAD1" w14:textId="77777777" w:rsidR="00F74A14" w:rsidRDefault="00F74A14">
      <w:pPr>
        <w:rPr>
          <w:rFonts w:ascii="Times New Roman" w:hAnsi="Times New Roman" w:cs="Times New Roman"/>
          <w:sz w:val="18"/>
        </w:rPr>
      </w:pPr>
    </w:p>
    <w:p w14:paraId="44311C38" w14:textId="77777777" w:rsidR="00850C5D" w:rsidRDefault="00850C5D" w:rsidP="00850C5D">
      <w:pPr>
        <w:pStyle w:val="BodyText"/>
        <w:rPr>
          <w:rFonts w:ascii="Times New Roman" w:eastAsia="Times New Roman" w:hAnsi="Times New Roman" w:cs="Times New Roman"/>
          <w:lang w:bidi="ar-SA"/>
        </w:rPr>
      </w:pPr>
    </w:p>
    <w:p w14:paraId="5D5E065C" w14:textId="77777777" w:rsidR="00850C5D" w:rsidRDefault="00850C5D" w:rsidP="00850C5D">
      <w:pPr>
        <w:pStyle w:val="BodyText"/>
        <w:rPr>
          <w:rFonts w:ascii="Times New Roman" w:eastAsia="Times New Roman" w:hAnsi="Times New Roman" w:cs="Times New Roman"/>
          <w:lang w:bidi="ar-SA"/>
        </w:rPr>
      </w:pPr>
    </w:p>
    <w:p w14:paraId="222A27BE" w14:textId="77777777" w:rsidR="00607358" w:rsidRDefault="00607358" w:rsidP="00850C5D">
      <w:pPr>
        <w:pStyle w:val="BodyText"/>
        <w:rPr>
          <w:rFonts w:ascii="Times New Roman" w:eastAsia="Times New Roman" w:hAnsi="Times New Roman" w:cs="Times New Roman"/>
          <w:lang w:bidi="ar-SA"/>
        </w:rPr>
      </w:pPr>
    </w:p>
    <w:p w14:paraId="23EA73DC" w14:textId="77777777" w:rsidR="00607358" w:rsidRDefault="00607358" w:rsidP="00850C5D">
      <w:pPr>
        <w:pStyle w:val="BodyText"/>
        <w:rPr>
          <w:rFonts w:ascii="Times New Roman" w:eastAsia="Times New Roman" w:hAnsi="Times New Roman" w:cs="Times New Roman"/>
          <w:lang w:bidi="ar-SA"/>
        </w:rPr>
      </w:pPr>
    </w:p>
    <w:p w14:paraId="5AF92EBD" w14:textId="77777777" w:rsidR="00607358" w:rsidRDefault="00607358" w:rsidP="00850C5D">
      <w:pPr>
        <w:pStyle w:val="BodyText"/>
        <w:rPr>
          <w:rFonts w:ascii="Times New Roman" w:eastAsia="Times New Roman" w:hAnsi="Times New Roman" w:cs="Times New Roman"/>
          <w:lang w:bidi="ar-SA"/>
        </w:rPr>
      </w:pPr>
    </w:p>
    <w:p w14:paraId="50656A10" w14:textId="77777777" w:rsidR="00607358" w:rsidRDefault="00607358" w:rsidP="00850C5D">
      <w:pPr>
        <w:pStyle w:val="BodyText"/>
        <w:rPr>
          <w:rFonts w:ascii="Times New Roman" w:eastAsia="Times New Roman" w:hAnsi="Times New Roman" w:cs="Times New Roman"/>
          <w:lang w:bidi="ar-SA"/>
        </w:rPr>
      </w:pPr>
    </w:p>
    <w:p w14:paraId="2B146C0F" w14:textId="77777777" w:rsidR="00850C5D" w:rsidRDefault="00850C5D" w:rsidP="00850C5D">
      <w:pPr>
        <w:pStyle w:val="BodyText"/>
      </w:pPr>
    </w:p>
    <w:p w14:paraId="57B79301" w14:textId="388F6FE5" w:rsidR="00850C5D" w:rsidRPr="00850C5D" w:rsidRDefault="00850C5D" w:rsidP="00850C5D">
      <w:pPr>
        <w:jc w:val="center"/>
        <w:rPr>
          <w:b/>
          <w:bCs/>
          <w:sz w:val="34"/>
          <w:szCs w:val="34"/>
        </w:rPr>
      </w:pPr>
      <w:r w:rsidRPr="00850C5D">
        <w:rPr>
          <w:b/>
          <w:bCs/>
          <w:sz w:val="34"/>
          <w:szCs w:val="34"/>
        </w:rPr>
        <w:lastRenderedPageBreak/>
        <w:t>Modelling New Cases of Covid-19 in the Philippines using</w:t>
      </w:r>
      <w:r w:rsidRPr="00850C5D">
        <w:rPr>
          <w:b/>
          <w:bCs/>
          <w:spacing w:val="-82"/>
          <w:sz w:val="34"/>
          <w:szCs w:val="34"/>
        </w:rPr>
        <w:t xml:space="preserve"> </w:t>
      </w:r>
      <w:r w:rsidRPr="00850C5D">
        <w:rPr>
          <w:b/>
          <w:bCs/>
          <w:sz w:val="34"/>
          <w:szCs w:val="34"/>
        </w:rPr>
        <w:t>Polynomial</w:t>
      </w:r>
      <w:r w:rsidRPr="00850C5D">
        <w:rPr>
          <w:b/>
          <w:bCs/>
          <w:spacing w:val="-1"/>
          <w:sz w:val="34"/>
          <w:szCs w:val="34"/>
        </w:rPr>
        <w:t xml:space="preserve"> </w:t>
      </w:r>
      <w:r w:rsidRPr="00850C5D">
        <w:rPr>
          <w:b/>
          <w:bCs/>
          <w:sz w:val="34"/>
          <w:szCs w:val="34"/>
        </w:rPr>
        <w:t>and</w:t>
      </w:r>
      <w:r w:rsidRPr="00850C5D">
        <w:rPr>
          <w:b/>
          <w:bCs/>
          <w:spacing w:val="-2"/>
          <w:sz w:val="34"/>
          <w:szCs w:val="34"/>
        </w:rPr>
        <w:t xml:space="preserve"> </w:t>
      </w:r>
      <w:r w:rsidRPr="00850C5D">
        <w:rPr>
          <w:b/>
          <w:bCs/>
          <w:sz w:val="34"/>
          <w:szCs w:val="34"/>
        </w:rPr>
        <w:t>MLP</w:t>
      </w:r>
      <w:r w:rsidRPr="00850C5D">
        <w:rPr>
          <w:b/>
          <w:bCs/>
          <w:spacing w:val="-1"/>
          <w:sz w:val="34"/>
          <w:szCs w:val="34"/>
        </w:rPr>
        <w:t xml:space="preserve"> </w:t>
      </w:r>
      <w:r w:rsidRPr="00850C5D">
        <w:rPr>
          <w:b/>
          <w:bCs/>
          <w:sz w:val="34"/>
          <w:szCs w:val="34"/>
        </w:rPr>
        <w:t>Regression</w:t>
      </w:r>
    </w:p>
    <w:p w14:paraId="2431F60B" w14:textId="77777777" w:rsidR="00850C5D" w:rsidRDefault="00850C5D" w:rsidP="00850C5D">
      <w:pPr>
        <w:jc w:val="center"/>
      </w:pPr>
      <w:r>
        <w:t>Isaiah</w:t>
      </w:r>
      <w:r>
        <w:rPr>
          <w:spacing w:val="-2"/>
        </w:rPr>
        <w:t xml:space="preserve"> </w:t>
      </w:r>
      <w:r>
        <w:t>Tupal</w:t>
      </w:r>
      <w:r>
        <w:rPr>
          <w:vertAlign w:val="superscript"/>
        </w:rPr>
        <w:t>1</w:t>
      </w:r>
      <w:r>
        <w:t>,</w:t>
      </w:r>
      <w:r>
        <w:rPr>
          <w:spacing w:val="-2"/>
        </w:rPr>
        <w:t xml:space="preserve"> </w:t>
      </w:r>
      <w:r>
        <w:t>Reggie</w:t>
      </w:r>
      <w:r>
        <w:rPr>
          <w:spacing w:val="1"/>
        </w:rPr>
        <w:t xml:space="preserve"> </w:t>
      </w:r>
      <w:r>
        <w:t>Gustilo</w:t>
      </w:r>
      <w:r>
        <w:rPr>
          <w:vertAlign w:val="superscript"/>
        </w:rPr>
        <w:t>2</w:t>
      </w:r>
      <w:r>
        <w:t>,</w:t>
      </w:r>
      <w:r>
        <w:rPr>
          <w:spacing w:val="-2"/>
        </w:rPr>
        <w:t xml:space="preserve"> </w:t>
      </w:r>
      <w:r>
        <w:t>Melvin</w:t>
      </w:r>
      <w:r>
        <w:rPr>
          <w:spacing w:val="-2"/>
        </w:rPr>
        <w:t xml:space="preserve"> </w:t>
      </w:r>
      <w:r>
        <w:t>Cabatuan</w:t>
      </w:r>
      <w:r>
        <w:rPr>
          <w:vertAlign w:val="superscript"/>
        </w:rPr>
        <w:t>3</w:t>
      </w:r>
    </w:p>
    <w:p w14:paraId="2BB8DB97" w14:textId="77777777" w:rsidR="00850C5D" w:rsidRDefault="00850C5D" w:rsidP="00850C5D">
      <w:pPr>
        <w:pStyle w:val="BodyText"/>
      </w:pPr>
    </w:p>
    <w:p w14:paraId="6DCCF04B" w14:textId="77777777" w:rsidR="00850C5D" w:rsidRDefault="00850C5D" w:rsidP="00850C5D">
      <w:pPr>
        <w:pStyle w:val="BodyText"/>
      </w:pPr>
    </w:p>
    <w:p w14:paraId="6A2B4F2D" w14:textId="0F39EA05" w:rsidR="00850C5D" w:rsidRDefault="005640CD" w:rsidP="00850C5D">
      <w:pPr>
        <w:pStyle w:val="BodyText"/>
        <w:spacing w:before="3"/>
        <w:rPr>
          <w:sz w:val="21"/>
        </w:rPr>
      </w:pPr>
      <w:r>
        <w:rPr>
          <w:noProof/>
          <w:sz w:val="22"/>
        </w:rPr>
        <mc:AlternateContent>
          <mc:Choice Requires="wpg">
            <w:drawing>
              <wp:anchor distT="0" distB="0" distL="114300" distR="114300" simplePos="0" relativeHeight="251657728" behindDoc="1" locked="0" layoutInCell="1" allowOverlap="1" wp14:anchorId="62F2FC5E" wp14:editId="524A80BE">
                <wp:simplePos x="0" y="0"/>
                <wp:positionH relativeFrom="page">
                  <wp:posOffset>756285</wp:posOffset>
                </wp:positionH>
                <wp:positionV relativeFrom="paragraph">
                  <wp:posOffset>158750</wp:posOffset>
                </wp:positionV>
                <wp:extent cx="3830320" cy="1821180"/>
                <wp:effectExtent l="3810" t="5080" r="0" b="2540"/>
                <wp:wrapNone/>
                <wp:docPr id="158239987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821180"/>
                          <a:chOff x="1191" y="1"/>
                          <a:chExt cx="6450" cy="4321"/>
                        </a:xfrm>
                      </wpg:grpSpPr>
                      <wps:wsp>
                        <wps:cNvPr id="648764024" name="Rectangle 17"/>
                        <wps:cNvSpPr>
                          <a:spLocks noChangeArrowheads="1"/>
                        </wps:cNvSpPr>
                        <wps:spPr bwMode="auto">
                          <a:xfrm>
                            <a:off x="1190" y="0"/>
                            <a:ext cx="6450" cy="432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995194" name="Text Box 18"/>
                        <wps:cNvSpPr txBox="1">
                          <a:spLocks noChangeArrowheads="1"/>
                        </wps:cNvSpPr>
                        <wps:spPr bwMode="auto">
                          <a:xfrm>
                            <a:off x="1190" y="0"/>
                            <a:ext cx="6450" cy="4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65951" w14:textId="77777777" w:rsidR="00850C5D" w:rsidRPr="00850C5D" w:rsidRDefault="00850C5D" w:rsidP="00850C5D">
                              <w:pPr>
                                <w:spacing w:before="120"/>
                                <w:ind w:left="108"/>
                                <w:rPr>
                                  <w:b/>
                                  <w:color w:val="EEECE1" w:themeColor="background2"/>
                                  <w:sz w:val="18"/>
                                </w:rPr>
                              </w:pPr>
                              <w:r w:rsidRPr="00850C5D">
                                <w:rPr>
                                  <w:b/>
                                  <w:color w:val="EEECE1" w:themeColor="background2"/>
                                  <w:sz w:val="18"/>
                                </w:rPr>
                                <w:t>Abstract:</w:t>
                              </w:r>
                            </w:p>
                            <w:p w14:paraId="178D3DD0" w14:textId="77777777" w:rsidR="00850C5D" w:rsidRPr="00850C5D" w:rsidRDefault="00850C5D" w:rsidP="00850C5D">
                              <w:pPr>
                                <w:spacing w:before="121"/>
                                <w:ind w:left="108" w:right="20"/>
                                <w:rPr>
                                  <w:color w:val="EEECE1" w:themeColor="background2"/>
                                  <w:sz w:val="16"/>
                                </w:rPr>
                              </w:pPr>
                              <w:r w:rsidRPr="00850C5D">
                                <w:rPr>
                                  <w:color w:val="EEECE1" w:themeColor="background2"/>
                                  <w:sz w:val="16"/>
                                </w:rPr>
                                <w:t>This work models and predicts new COVID-19 cases in the Philippines using Polynomial and</w:t>
                              </w:r>
                              <w:r w:rsidRPr="00850C5D">
                                <w:rPr>
                                  <w:color w:val="EEECE1" w:themeColor="background2"/>
                                  <w:spacing w:val="1"/>
                                  <w:sz w:val="16"/>
                                </w:rPr>
                                <w:t xml:space="preserve"> </w:t>
                              </w:r>
                              <w:r w:rsidRPr="00850C5D">
                                <w:rPr>
                                  <w:color w:val="EEECE1" w:themeColor="background2"/>
                                  <w:sz w:val="16"/>
                                </w:rPr>
                                <w:t>MLP Regression techniques. On this evidence, polynomial models fitted the entire dataset from</w:t>
                              </w:r>
                              <w:r w:rsidRPr="00850C5D">
                                <w:rPr>
                                  <w:color w:val="EEECE1" w:themeColor="background2"/>
                                  <w:spacing w:val="1"/>
                                  <w:sz w:val="16"/>
                                </w:rPr>
                                <w:t xml:space="preserve"> </w:t>
                              </w:r>
                              <w:r w:rsidRPr="00850C5D">
                                <w:rPr>
                                  <w:color w:val="EEECE1" w:themeColor="background2"/>
                                  <w:sz w:val="16"/>
                                </w:rPr>
                                <w:t>January</w:t>
                              </w:r>
                              <w:r w:rsidRPr="00850C5D">
                                <w:rPr>
                                  <w:color w:val="EEECE1" w:themeColor="background2"/>
                                  <w:spacing w:val="-4"/>
                                  <w:sz w:val="16"/>
                                </w:rPr>
                                <w:t xml:space="preserve"> </w:t>
                              </w:r>
                              <w:r w:rsidRPr="00850C5D">
                                <w:rPr>
                                  <w:color w:val="EEECE1" w:themeColor="background2"/>
                                  <w:sz w:val="16"/>
                                </w:rPr>
                                <w:t>2020</w:t>
                              </w:r>
                              <w:r w:rsidRPr="00850C5D">
                                <w:rPr>
                                  <w:color w:val="EEECE1" w:themeColor="background2"/>
                                  <w:spacing w:val="-2"/>
                                  <w:sz w:val="16"/>
                                </w:rPr>
                                <w:t xml:space="preserve"> </w:t>
                              </w:r>
                              <w:r w:rsidRPr="00850C5D">
                                <w:rPr>
                                  <w:color w:val="EEECE1" w:themeColor="background2"/>
                                  <w:sz w:val="16"/>
                                </w:rPr>
                                <w:t>to</w:t>
                              </w:r>
                              <w:r w:rsidRPr="00850C5D">
                                <w:rPr>
                                  <w:color w:val="EEECE1" w:themeColor="background2"/>
                                  <w:spacing w:val="-2"/>
                                  <w:sz w:val="16"/>
                                </w:rPr>
                                <w:t xml:space="preserve"> </w:t>
                              </w:r>
                              <w:r w:rsidRPr="00850C5D">
                                <w:rPr>
                                  <w:color w:val="EEECE1" w:themeColor="background2"/>
                                  <w:sz w:val="16"/>
                                </w:rPr>
                                <w:t>September</w:t>
                              </w:r>
                              <w:r w:rsidRPr="00850C5D">
                                <w:rPr>
                                  <w:color w:val="EEECE1" w:themeColor="background2"/>
                                  <w:spacing w:val="-3"/>
                                  <w:sz w:val="16"/>
                                </w:rPr>
                                <w:t xml:space="preserve"> </w:t>
                              </w:r>
                              <w:r w:rsidRPr="00850C5D">
                                <w:rPr>
                                  <w:color w:val="EEECE1" w:themeColor="background2"/>
                                  <w:sz w:val="16"/>
                                </w:rPr>
                                <w:t>2021,</w:t>
                              </w:r>
                              <w:r w:rsidRPr="00850C5D">
                                <w:rPr>
                                  <w:color w:val="EEECE1" w:themeColor="background2"/>
                                  <w:spacing w:val="-2"/>
                                  <w:sz w:val="16"/>
                                </w:rPr>
                                <w:t xml:space="preserve"> </w:t>
                              </w:r>
                              <w:r w:rsidRPr="00850C5D">
                                <w:rPr>
                                  <w:color w:val="EEECE1" w:themeColor="background2"/>
                                  <w:sz w:val="16"/>
                                </w:rPr>
                                <w:t>while</w:t>
                              </w:r>
                              <w:r w:rsidRPr="00850C5D">
                                <w:rPr>
                                  <w:color w:val="EEECE1" w:themeColor="background2"/>
                                  <w:spacing w:val="-5"/>
                                  <w:sz w:val="16"/>
                                </w:rPr>
                                <w:t xml:space="preserve"> </w:t>
                              </w:r>
                              <w:r w:rsidRPr="00850C5D">
                                <w:rPr>
                                  <w:color w:val="EEECE1" w:themeColor="background2"/>
                                  <w:sz w:val="16"/>
                                </w:rPr>
                                <w:t>the</w:t>
                              </w:r>
                              <w:r w:rsidRPr="00850C5D">
                                <w:rPr>
                                  <w:color w:val="EEECE1" w:themeColor="background2"/>
                                  <w:spacing w:val="-4"/>
                                  <w:sz w:val="16"/>
                                </w:rPr>
                                <w:t xml:space="preserve"> </w:t>
                              </w:r>
                              <w:r w:rsidRPr="00850C5D">
                                <w:rPr>
                                  <w:color w:val="EEECE1" w:themeColor="background2"/>
                                  <w:sz w:val="16"/>
                                </w:rPr>
                                <w:t>MLP</w:t>
                              </w:r>
                              <w:r w:rsidRPr="00850C5D">
                                <w:rPr>
                                  <w:color w:val="EEECE1" w:themeColor="background2"/>
                                  <w:spacing w:val="-3"/>
                                  <w:sz w:val="16"/>
                                </w:rPr>
                                <w:t xml:space="preserve"> </w:t>
                              </w:r>
                              <w:r w:rsidRPr="00850C5D">
                                <w:rPr>
                                  <w:color w:val="EEECE1" w:themeColor="background2"/>
                                  <w:sz w:val="16"/>
                                </w:rPr>
                                <w:t>model</w:t>
                              </w:r>
                              <w:r w:rsidRPr="00850C5D">
                                <w:rPr>
                                  <w:color w:val="EEECE1" w:themeColor="background2"/>
                                  <w:spacing w:val="-4"/>
                                  <w:sz w:val="16"/>
                                </w:rPr>
                                <w:t xml:space="preserve"> </w:t>
                              </w:r>
                              <w:r w:rsidRPr="00850C5D">
                                <w:rPr>
                                  <w:color w:val="EEECE1" w:themeColor="background2"/>
                                  <w:sz w:val="16"/>
                                </w:rPr>
                                <w:t>only</w:t>
                              </w:r>
                              <w:r w:rsidRPr="00850C5D">
                                <w:rPr>
                                  <w:color w:val="EEECE1" w:themeColor="background2"/>
                                  <w:spacing w:val="-4"/>
                                  <w:sz w:val="16"/>
                                </w:rPr>
                                <w:t xml:space="preserve"> </w:t>
                              </w:r>
                              <w:r w:rsidRPr="00850C5D">
                                <w:rPr>
                                  <w:color w:val="EEECE1" w:themeColor="background2"/>
                                  <w:sz w:val="16"/>
                                </w:rPr>
                                <w:t>fits</w:t>
                              </w:r>
                              <w:r w:rsidRPr="00850C5D">
                                <w:rPr>
                                  <w:color w:val="EEECE1" w:themeColor="background2"/>
                                  <w:spacing w:val="-2"/>
                                  <w:sz w:val="16"/>
                                </w:rPr>
                                <w:t xml:space="preserve"> </w:t>
                              </w:r>
                              <w:r w:rsidRPr="00850C5D">
                                <w:rPr>
                                  <w:color w:val="EEECE1" w:themeColor="background2"/>
                                  <w:sz w:val="16"/>
                                </w:rPr>
                                <w:t>the</w:t>
                              </w:r>
                              <w:r w:rsidRPr="00850C5D">
                                <w:rPr>
                                  <w:color w:val="EEECE1" w:themeColor="background2"/>
                                  <w:spacing w:val="-2"/>
                                  <w:sz w:val="16"/>
                                </w:rPr>
                                <w:t xml:space="preserve"> </w:t>
                              </w:r>
                              <w:r w:rsidRPr="00850C5D">
                                <w:rPr>
                                  <w:color w:val="EEECE1" w:themeColor="background2"/>
                                  <w:sz w:val="16"/>
                                </w:rPr>
                                <w:t>recent</w:t>
                              </w:r>
                              <w:r w:rsidRPr="00850C5D">
                                <w:rPr>
                                  <w:color w:val="EEECE1" w:themeColor="background2"/>
                                  <w:spacing w:val="-4"/>
                                  <w:sz w:val="16"/>
                                </w:rPr>
                                <w:t xml:space="preserve"> </w:t>
                              </w:r>
                              <w:r w:rsidRPr="00850C5D">
                                <w:rPr>
                                  <w:color w:val="EEECE1" w:themeColor="background2"/>
                                  <w:sz w:val="16"/>
                                </w:rPr>
                                <w:t>data</w:t>
                              </w:r>
                              <w:r w:rsidRPr="00850C5D">
                                <w:rPr>
                                  <w:color w:val="EEECE1" w:themeColor="background2"/>
                                  <w:spacing w:val="-2"/>
                                  <w:sz w:val="16"/>
                                </w:rPr>
                                <w:t xml:space="preserve"> </w:t>
                              </w:r>
                              <w:r w:rsidRPr="00850C5D">
                                <w:rPr>
                                  <w:color w:val="EEECE1" w:themeColor="background2"/>
                                  <w:sz w:val="16"/>
                                </w:rPr>
                                <w:t>from</w:t>
                              </w:r>
                              <w:r w:rsidRPr="00850C5D">
                                <w:rPr>
                                  <w:color w:val="EEECE1" w:themeColor="background2"/>
                                  <w:spacing w:val="-2"/>
                                  <w:sz w:val="16"/>
                                </w:rPr>
                                <w:t xml:space="preserve"> </w:t>
                              </w:r>
                              <w:r w:rsidRPr="00850C5D">
                                <w:rPr>
                                  <w:color w:val="EEECE1" w:themeColor="background2"/>
                                  <w:sz w:val="16"/>
                                </w:rPr>
                                <w:t>September</w:t>
                              </w:r>
                              <w:r w:rsidRPr="00850C5D">
                                <w:rPr>
                                  <w:color w:val="EEECE1" w:themeColor="background2"/>
                                  <w:spacing w:val="1"/>
                                  <w:sz w:val="16"/>
                                </w:rPr>
                                <w:t xml:space="preserve"> </w:t>
                              </w:r>
                              <w:r w:rsidRPr="00850C5D">
                                <w:rPr>
                                  <w:color w:val="EEECE1" w:themeColor="background2"/>
                                  <w:sz w:val="16"/>
                                </w:rPr>
                                <w:t xml:space="preserve">2021. The study puts forward that </w:t>
                              </w:r>
                              <w:proofErr w:type="gramStart"/>
                              <w:r w:rsidRPr="00850C5D">
                                <w:rPr>
                                  <w:color w:val="EEECE1" w:themeColor="background2"/>
                                  <w:sz w:val="16"/>
                                </w:rPr>
                                <w:t>sometimes simple</w:t>
                              </w:r>
                              <w:proofErr w:type="gramEnd"/>
                              <w:r w:rsidRPr="00850C5D">
                                <w:rPr>
                                  <w:color w:val="EEECE1" w:themeColor="background2"/>
                                  <w:sz w:val="16"/>
                                </w:rPr>
                                <w:t xml:space="preserve"> models go way higher in fitting COVID-19</w:t>
                              </w:r>
                              <w:r w:rsidRPr="00850C5D">
                                <w:rPr>
                                  <w:color w:val="EEECE1" w:themeColor="background2"/>
                                  <w:spacing w:val="-37"/>
                                  <w:sz w:val="16"/>
                                </w:rPr>
                                <w:t xml:space="preserve"> </w:t>
                              </w:r>
                              <w:r w:rsidRPr="00850C5D">
                                <w:rPr>
                                  <w:color w:val="EEECE1" w:themeColor="background2"/>
                                  <w:sz w:val="16"/>
                                </w:rPr>
                                <w:t>data compared to complex ones. Model performance was measured using MAE, RMSE, and R-</w:t>
                              </w:r>
                              <w:r w:rsidRPr="00850C5D">
                                <w:rPr>
                                  <w:color w:val="EEECE1" w:themeColor="background2"/>
                                  <w:spacing w:val="1"/>
                                  <w:sz w:val="16"/>
                                </w:rPr>
                                <w:t xml:space="preserve"> </w:t>
                              </w:r>
                              <w:r w:rsidRPr="00850C5D">
                                <w:rPr>
                                  <w:color w:val="EEECE1" w:themeColor="background2"/>
                                  <w:sz w:val="16"/>
                                </w:rPr>
                                <w:t>squared measures. The results returned that polynomial models fit historical data well, but MLP</w:t>
                              </w:r>
                              <w:r w:rsidRPr="00850C5D">
                                <w:rPr>
                                  <w:color w:val="EEECE1" w:themeColor="background2"/>
                                  <w:spacing w:val="1"/>
                                  <w:sz w:val="16"/>
                                </w:rPr>
                                <w:t xml:space="preserve"> </w:t>
                              </w:r>
                              <w:r w:rsidRPr="00850C5D">
                                <w:rPr>
                                  <w:color w:val="EEECE1" w:themeColor="background2"/>
                                  <w:sz w:val="16"/>
                                </w:rPr>
                                <w:t>provided</w:t>
                              </w:r>
                              <w:r w:rsidRPr="00850C5D">
                                <w:rPr>
                                  <w:color w:val="EEECE1" w:themeColor="background2"/>
                                  <w:spacing w:val="-2"/>
                                  <w:sz w:val="16"/>
                                </w:rPr>
                                <w:t xml:space="preserve"> </w:t>
                              </w:r>
                              <w:r w:rsidRPr="00850C5D">
                                <w:rPr>
                                  <w:color w:val="EEECE1" w:themeColor="background2"/>
                                  <w:sz w:val="16"/>
                                </w:rPr>
                                <w:t>better</w:t>
                              </w:r>
                              <w:r w:rsidRPr="00850C5D">
                                <w:rPr>
                                  <w:color w:val="EEECE1" w:themeColor="background2"/>
                                  <w:spacing w:val="-3"/>
                                  <w:sz w:val="16"/>
                                </w:rPr>
                                <w:t xml:space="preserve"> </w:t>
                              </w:r>
                              <w:r w:rsidRPr="00850C5D">
                                <w:rPr>
                                  <w:color w:val="EEECE1" w:themeColor="background2"/>
                                  <w:sz w:val="16"/>
                                </w:rPr>
                                <w:t>predictions</w:t>
                              </w:r>
                              <w:r w:rsidRPr="00850C5D">
                                <w:rPr>
                                  <w:color w:val="EEECE1" w:themeColor="background2"/>
                                  <w:spacing w:val="-1"/>
                                  <w:sz w:val="16"/>
                                </w:rPr>
                                <w:t xml:space="preserve"> </w:t>
                              </w:r>
                              <w:r w:rsidRPr="00850C5D">
                                <w:rPr>
                                  <w:color w:val="EEECE1" w:themeColor="background2"/>
                                  <w:sz w:val="16"/>
                                </w:rPr>
                                <w:t>when</w:t>
                              </w:r>
                              <w:r w:rsidRPr="00850C5D">
                                <w:rPr>
                                  <w:color w:val="EEECE1" w:themeColor="background2"/>
                                  <w:spacing w:val="1"/>
                                  <w:sz w:val="16"/>
                                </w:rPr>
                                <w:t xml:space="preserve"> </w:t>
                              </w:r>
                              <w:r w:rsidRPr="00850C5D">
                                <w:rPr>
                                  <w:color w:val="EEECE1" w:themeColor="background2"/>
                                  <w:sz w:val="16"/>
                                </w:rPr>
                                <w:t>recent</w:t>
                              </w:r>
                              <w:r w:rsidRPr="00850C5D">
                                <w:rPr>
                                  <w:color w:val="EEECE1" w:themeColor="background2"/>
                                  <w:spacing w:val="-1"/>
                                  <w:sz w:val="16"/>
                                </w:rPr>
                                <w:t xml:space="preserve"> </w:t>
                              </w:r>
                              <w:r w:rsidRPr="00850C5D">
                                <w:rPr>
                                  <w:color w:val="EEECE1" w:themeColor="background2"/>
                                  <w:sz w:val="16"/>
                                </w:rPr>
                                <w:t>trends</w:t>
                              </w:r>
                              <w:r w:rsidRPr="00850C5D">
                                <w:rPr>
                                  <w:color w:val="EEECE1" w:themeColor="background2"/>
                                  <w:spacing w:val="-1"/>
                                  <w:sz w:val="16"/>
                                </w:rPr>
                                <w:t xml:space="preserve"> </w:t>
                              </w:r>
                              <w:r w:rsidRPr="00850C5D">
                                <w:rPr>
                                  <w:color w:val="EEECE1" w:themeColor="background2"/>
                                  <w:sz w:val="16"/>
                                </w:rPr>
                                <w:t>were</w:t>
                              </w:r>
                              <w:r w:rsidRPr="00850C5D">
                                <w:rPr>
                                  <w:color w:val="EEECE1" w:themeColor="background2"/>
                                  <w:spacing w:val="-2"/>
                                  <w:sz w:val="16"/>
                                </w:rPr>
                                <w:t xml:space="preserve"> </w:t>
                              </w:r>
                              <w:r w:rsidRPr="00850C5D">
                                <w:rPr>
                                  <w:color w:val="EEECE1" w:themeColor="background2"/>
                                  <w:sz w:val="16"/>
                                </w:rPr>
                                <w:t>concerned.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2FC5E" id="Group 16" o:spid="_x0000_s1028" style="position:absolute;margin-left:59.55pt;margin-top:12.5pt;width:301.6pt;height:143.4pt;z-index:-251658752;mso-position-horizontal-relative:page" coordorigin="1191,1" coordsize="6450,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sGowIAAE4HAAAOAAAAZHJzL2Uyb0RvYy54bWzUVdtO3DAQfa/Uf7D8XrLJhmU3IosoFFSp&#10;F1ToB3gd56Imtjv2bkK/vmM7hAWkXmhVqYoU2R57cs6ZM87xydC1ZCfANErmND6YUSIkV0Ujq5x+&#10;vrl4taTEWCYL1iopcnorDD1Zv3xx3OtMJKpWbSGAYBJpsl7ntLZWZ1FkeC06Zg6UFhKDpYKOWZxC&#10;FRXAeszetVEymy2iXkGhQXFhDK6ehyBd+/xlKbj9WJZGWNLmFLFZ/wb/3rh3tD5mWQVM1w0fYbBn&#10;oOhYI/GjU6pzZhnZQvMkVddwUEaV9oCrLlJl2XDhOSCbePaIzSWorfZcqqyv9CQTSvtIp2en5R92&#10;l6Cv9RUE9Dh8p/gXg7pEva6y/bibV2Ez2fTvVYH1ZFurPPGhhM6lQEpk8PreTvqKwRKOi/PlfDZP&#10;sAwcY/EyiePlWAFeY5ncuThexZS4cCgNr9+Mhxfp4XgynSc+GrEsfNUjHZG5yqOVzL1a5s/Uuq6Z&#10;Fr4IxqlxBaQpcrpIl0eLdJaklEjWoRCf0GpMVq0g8ZGD7lDg9jtlTZCVSHVW4zZxCqD6WrAC0QUy&#10;Dw64icGi/FRn1AtVeSr1D9RimQZjL4XqiBvkFBC6ryHbvTPWVf5+iyupUW1TXDRt6ydQbc5aIDuG&#10;HXW+co+ji0cebGul2yyVOxbCbgULFXgFfTaquEWOoEJb4jWCg1rBN0p6bMmcmq9bBoKS9q1EnVZx&#10;mroe9pP08Mg5CfYjm/0IkxxT5dRSEoZnNvT9VkNT1fil2JOW6hQ9XDaeuMMXUI1g0Uj/yFFop9Xq&#10;MF5NjrpxbfNaDSRePjIUsQOu3xH4n601GYRlv+QYO2wG33/JnSS/6aHJP5N3cBB8g4O/6Bl/J+Gl&#10;7Vtj/MG4v8L+3Hvs/je4/g4AAP//AwBQSwMEFAAGAAgAAAAhAGTRorfgAAAACgEAAA8AAABkcnMv&#10;ZG93bnJldi54bWxMj0FLw0AQhe+C/2EZwZvdbEK1TbMppainIrQVxNs2mSah2dmQ3Sbpv3c86fEx&#10;H2++l60n24oBe9840qBmEQikwpUNVRo+j29PCxA+GCpN6wg13NDDOr+/y0xaupH2OBxCJbiEfGo0&#10;1CF0qZS+qNEaP3MdEt/OrrcmcOwrWfZm5HLbyjiKnqU1DfGH2nS4rbG4HK5Ww/toxk2iXofd5by9&#10;fR/nH187hVo/PkybFYiAU/iD4Vef1SFnp5O7UulFy1ktFaMa4jlvYuAljhMQJw2JUguQeSb/T8h/&#10;AAAA//8DAFBLAQItABQABgAIAAAAIQC2gziS/gAAAOEBAAATAAAAAAAAAAAAAAAAAAAAAABbQ29u&#10;dGVudF9UeXBlc10ueG1sUEsBAi0AFAAGAAgAAAAhADj9If/WAAAAlAEAAAsAAAAAAAAAAAAAAAAA&#10;LwEAAF9yZWxzLy5yZWxzUEsBAi0AFAAGAAgAAAAhAFJGiwajAgAATgcAAA4AAAAAAAAAAAAAAAAA&#10;LgIAAGRycy9lMm9Eb2MueG1sUEsBAi0AFAAGAAgAAAAhAGTRorfgAAAACgEAAA8AAAAAAAAAAAAA&#10;AAAA/QQAAGRycy9kb3ducmV2LnhtbFBLBQYAAAAABAAEAPMAAAAKBgAAAAA=&#10;">
                <v:rect id="Rectangle 17" o:spid="_x0000_s1029" style="position:absolute;left:1190;width:6450;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FvzQAAAOIAAAAPAAAAZHJzL2Rvd25yZXYueG1sRI9BS8NA&#10;FITvgv9heYIXsRtrSEvabYlBiyAUWkuht0f2NQlm38bdtY3+elcQehxm5htmvhxMJ07kfGtZwcMo&#10;AUFcWd1yrWD3/nI/BeEDssbOMin4Jg/LxfXVHHNtz7yh0zbUIkLY56igCaHPpfRVQwb9yPbE0Tta&#10;ZzBE6WqpHZ4j3HRynCSZNNhyXGiwp7Kh6mP7ZRSsD5PVZ+F+zNv++Xi3KsqnR19ulLq9GYoZiEBD&#10;uIT/269aQZZOJ1majFP4uxTvgFz8AgAA//8DAFBLAQItABQABgAIAAAAIQDb4fbL7gAAAIUBAAAT&#10;AAAAAAAAAAAAAAAAAAAAAABbQ29udGVudF9UeXBlc10ueG1sUEsBAi0AFAAGAAgAAAAhAFr0LFu/&#10;AAAAFQEAAAsAAAAAAAAAAAAAAAAAHwEAAF9yZWxzLy5yZWxzUEsBAi0AFAAGAAgAAAAhAE/tQW/N&#10;AAAA4gAAAA8AAAAAAAAAAAAAAAAABwIAAGRycy9kb3ducmV2LnhtbFBLBQYAAAAAAwADALcAAAAB&#10;AwAAAAA=&#10;" fillcolor="#d9d9d9" stroked="f"/>
                <v:shape id="Text Box 18" o:spid="_x0000_s1030" type="#_x0000_t202" style="position:absolute;left:1190;width:6450;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5DywAAAOIAAAAPAAAAZHJzL2Rvd25yZXYueG1sRI9Ba8JA&#10;FITvhf6H5RV6qxuLpiZ1FSktCEIxxoPHZ/aZLGbfptmtxn/fLRR6HGbmG2a+HGwrLtR741jBeJSA&#10;IK6cNlwr2JcfTzMQPiBrbB2Tght5WC7u7+aYa3flgi67UIsIYZ+jgiaELpfSVw1Z9CPXEUfv5HqL&#10;Icq+lrrHa4TbVj4nSSotGo4LDXb01lB13n1bBasDF+/m6/O4LU6FKcss4U16VurxYVi9ggg0hP/w&#10;X3utFbykkyybjrMJ/F6Kd0AufgAAAP//AwBQSwECLQAUAAYACAAAACEA2+H2y+4AAACFAQAAEwAA&#10;AAAAAAAAAAAAAAAAAAAAW0NvbnRlbnRfVHlwZXNdLnhtbFBLAQItABQABgAIAAAAIQBa9CxbvwAA&#10;ABUBAAALAAAAAAAAAAAAAAAAAB8BAABfcmVscy8ucmVsc1BLAQItABQABgAIAAAAIQDdhV5DywAA&#10;AOIAAAAPAAAAAAAAAAAAAAAAAAcCAABkcnMvZG93bnJldi54bWxQSwUGAAAAAAMAAwC3AAAA/wIA&#10;AAAA&#10;" filled="f" stroked="f">
                  <v:textbox inset="0,0,0,0">
                    <w:txbxContent>
                      <w:p w14:paraId="3DB65951" w14:textId="77777777" w:rsidR="00850C5D" w:rsidRPr="00850C5D" w:rsidRDefault="00850C5D" w:rsidP="00850C5D">
                        <w:pPr>
                          <w:spacing w:before="120"/>
                          <w:ind w:left="108"/>
                          <w:rPr>
                            <w:b/>
                            <w:color w:val="EEECE1" w:themeColor="background2"/>
                            <w:sz w:val="18"/>
                          </w:rPr>
                        </w:pPr>
                        <w:r w:rsidRPr="00850C5D">
                          <w:rPr>
                            <w:b/>
                            <w:color w:val="EEECE1" w:themeColor="background2"/>
                            <w:sz w:val="18"/>
                          </w:rPr>
                          <w:t>Abstract:</w:t>
                        </w:r>
                      </w:p>
                      <w:p w14:paraId="178D3DD0" w14:textId="77777777" w:rsidR="00850C5D" w:rsidRPr="00850C5D" w:rsidRDefault="00850C5D" w:rsidP="00850C5D">
                        <w:pPr>
                          <w:spacing w:before="121"/>
                          <w:ind w:left="108" w:right="20"/>
                          <w:rPr>
                            <w:color w:val="EEECE1" w:themeColor="background2"/>
                            <w:sz w:val="16"/>
                          </w:rPr>
                        </w:pPr>
                        <w:r w:rsidRPr="00850C5D">
                          <w:rPr>
                            <w:color w:val="EEECE1" w:themeColor="background2"/>
                            <w:sz w:val="16"/>
                          </w:rPr>
                          <w:t>This work models and predicts new COVID-19 cases in the Philippines using Polynomial and</w:t>
                        </w:r>
                        <w:r w:rsidRPr="00850C5D">
                          <w:rPr>
                            <w:color w:val="EEECE1" w:themeColor="background2"/>
                            <w:spacing w:val="1"/>
                            <w:sz w:val="16"/>
                          </w:rPr>
                          <w:t xml:space="preserve"> </w:t>
                        </w:r>
                        <w:r w:rsidRPr="00850C5D">
                          <w:rPr>
                            <w:color w:val="EEECE1" w:themeColor="background2"/>
                            <w:sz w:val="16"/>
                          </w:rPr>
                          <w:t>MLP Regression techniques. On this evidence, polynomial models fitted the entire dataset from</w:t>
                        </w:r>
                        <w:r w:rsidRPr="00850C5D">
                          <w:rPr>
                            <w:color w:val="EEECE1" w:themeColor="background2"/>
                            <w:spacing w:val="1"/>
                            <w:sz w:val="16"/>
                          </w:rPr>
                          <w:t xml:space="preserve"> </w:t>
                        </w:r>
                        <w:r w:rsidRPr="00850C5D">
                          <w:rPr>
                            <w:color w:val="EEECE1" w:themeColor="background2"/>
                            <w:sz w:val="16"/>
                          </w:rPr>
                          <w:t>January</w:t>
                        </w:r>
                        <w:r w:rsidRPr="00850C5D">
                          <w:rPr>
                            <w:color w:val="EEECE1" w:themeColor="background2"/>
                            <w:spacing w:val="-4"/>
                            <w:sz w:val="16"/>
                          </w:rPr>
                          <w:t xml:space="preserve"> </w:t>
                        </w:r>
                        <w:r w:rsidRPr="00850C5D">
                          <w:rPr>
                            <w:color w:val="EEECE1" w:themeColor="background2"/>
                            <w:sz w:val="16"/>
                          </w:rPr>
                          <w:t>2020</w:t>
                        </w:r>
                        <w:r w:rsidRPr="00850C5D">
                          <w:rPr>
                            <w:color w:val="EEECE1" w:themeColor="background2"/>
                            <w:spacing w:val="-2"/>
                            <w:sz w:val="16"/>
                          </w:rPr>
                          <w:t xml:space="preserve"> </w:t>
                        </w:r>
                        <w:r w:rsidRPr="00850C5D">
                          <w:rPr>
                            <w:color w:val="EEECE1" w:themeColor="background2"/>
                            <w:sz w:val="16"/>
                          </w:rPr>
                          <w:t>to</w:t>
                        </w:r>
                        <w:r w:rsidRPr="00850C5D">
                          <w:rPr>
                            <w:color w:val="EEECE1" w:themeColor="background2"/>
                            <w:spacing w:val="-2"/>
                            <w:sz w:val="16"/>
                          </w:rPr>
                          <w:t xml:space="preserve"> </w:t>
                        </w:r>
                        <w:r w:rsidRPr="00850C5D">
                          <w:rPr>
                            <w:color w:val="EEECE1" w:themeColor="background2"/>
                            <w:sz w:val="16"/>
                          </w:rPr>
                          <w:t>September</w:t>
                        </w:r>
                        <w:r w:rsidRPr="00850C5D">
                          <w:rPr>
                            <w:color w:val="EEECE1" w:themeColor="background2"/>
                            <w:spacing w:val="-3"/>
                            <w:sz w:val="16"/>
                          </w:rPr>
                          <w:t xml:space="preserve"> </w:t>
                        </w:r>
                        <w:r w:rsidRPr="00850C5D">
                          <w:rPr>
                            <w:color w:val="EEECE1" w:themeColor="background2"/>
                            <w:sz w:val="16"/>
                          </w:rPr>
                          <w:t>2021,</w:t>
                        </w:r>
                        <w:r w:rsidRPr="00850C5D">
                          <w:rPr>
                            <w:color w:val="EEECE1" w:themeColor="background2"/>
                            <w:spacing w:val="-2"/>
                            <w:sz w:val="16"/>
                          </w:rPr>
                          <w:t xml:space="preserve"> </w:t>
                        </w:r>
                        <w:r w:rsidRPr="00850C5D">
                          <w:rPr>
                            <w:color w:val="EEECE1" w:themeColor="background2"/>
                            <w:sz w:val="16"/>
                          </w:rPr>
                          <w:t>while</w:t>
                        </w:r>
                        <w:r w:rsidRPr="00850C5D">
                          <w:rPr>
                            <w:color w:val="EEECE1" w:themeColor="background2"/>
                            <w:spacing w:val="-5"/>
                            <w:sz w:val="16"/>
                          </w:rPr>
                          <w:t xml:space="preserve"> </w:t>
                        </w:r>
                        <w:r w:rsidRPr="00850C5D">
                          <w:rPr>
                            <w:color w:val="EEECE1" w:themeColor="background2"/>
                            <w:sz w:val="16"/>
                          </w:rPr>
                          <w:t>the</w:t>
                        </w:r>
                        <w:r w:rsidRPr="00850C5D">
                          <w:rPr>
                            <w:color w:val="EEECE1" w:themeColor="background2"/>
                            <w:spacing w:val="-4"/>
                            <w:sz w:val="16"/>
                          </w:rPr>
                          <w:t xml:space="preserve"> </w:t>
                        </w:r>
                        <w:r w:rsidRPr="00850C5D">
                          <w:rPr>
                            <w:color w:val="EEECE1" w:themeColor="background2"/>
                            <w:sz w:val="16"/>
                          </w:rPr>
                          <w:t>MLP</w:t>
                        </w:r>
                        <w:r w:rsidRPr="00850C5D">
                          <w:rPr>
                            <w:color w:val="EEECE1" w:themeColor="background2"/>
                            <w:spacing w:val="-3"/>
                            <w:sz w:val="16"/>
                          </w:rPr>
                          <w:t xml:space="preserve"> </w:t>
                        </w:r>
                        <w:r w:rsidRPr="00850C5D">
                          <w:rPr>
                            <w:color w:val="EEECE1" w:themeColor="background2"/>
                            <w:sz w:val="16"/>
                          </w:rPr>
                          <w:t>model</w:t>
                        </w:r>
                        <w:r w:rsidRPr="00850C5D">
                          <w:rPr>
                            <w:color w:val="EEECE1" w:themeColor="background2"/>
                            <w:spacing w:val="-4"/>
                            <w:sz w:val="16"/>
                          </w:rPr>
                          <w:t xml:space="preserve"> </w:t>
                        </w:r>
                        <w:r w:rsidRPr="00850C5D">
                          <w:rPr>
                            <w:color w:val="EEECE1" w:themeColor="background2"/>
                            <w:sz w:val="16"/>
                          </w:rPr>
                          <w:t>only</w:t>
                        </w:r>
                        <w:r w:rsidRPr="00850C5D">
                          <w:rPr>
                            <w:color w:val="EEECE1" w:themeColor="background2"/>
                            <w:spacing w:val="-4"/>
                            <w:sz w:val="16"/>
                          </w:rPr>
                          <w:t xml:space="preserve"> </w:t>
                        </w:r>
                        <w:r w:rsidRPr="00850C5D">
                          <w:rPr>
                            <w:color w:val="EEECE1" w:themeColor="background2"/>
                            <w:sz w:val="16"/>
                          </w:rPr>
                          <w:t>fits</w:t>
                        </w:r>
                        <w:r w:rsidRPr="00850C5D">
                          <w:rPr>
                            <w:color w:val="EEECE1" w:themeColor="background2"/>
                            <w:spacing w:val="-2"/>
                            <w:sz w:val="16"/>
                          </w:rPr>
                          <w:t xml:space="preserve"> </w:t>
                        </w:r>
                        <w:r w:rsidRPr="00850C5D">
                          <w:rPr>
                            <w:color w:val="EEECE1" w:themeColor="background2"/>
                            <w:sz w:val="16"/>
                          </w:rPr>
                          <w:t>the</w:t>
                        </w:r>
                        <w:r w:rsidRPr="00850C5D">
                          <w:rPr>
                            <w:color w:val="EEECE1" w:themeColor="background2"/>
                            <w:spacing w:val="-2"/>
                            <w:sz w:val="16"/>
                          </w:rPr>
                          <w:t xml:space="preserve"> </w:t>
                        </w:r>
                        <w:r w:rsidRPr="00850C5D">
                          <w:rPr>
                            <w:color w:val="EEECE1" w:themeColor="background2"/>
                            <w:sz w:val="16"/>
                          </w:rPr>
                          <w:t>recent</w:t>
                        </w:r>
                        <w:r w:rsidRPr="00850C5D">
                          <w:rPr>
                            <w:color w:val="EEECE1" w:themeColor="background2"/>
                            <w:spacing w:val="-4"/>
                            <w:sz w:val="16"/>
                          </w:rPr>
                          <w:t xml:space="preserve"> </w:t>
                        </w:r>
                        <w:r w:rsidRPr="00850C5D">
                          <w:rPr>
                            <w:color w:val="EEECE1" w:themeColor="background2"/>
                            <w:sz w:val="16"/>
                          </w:rPr>
                          <w:t>data</w:t>
                        </w:r>
                        <w:r w:rsidRPr="00850C5D">
                          <w:rPr>
                            <w:color w:val="EEECE1" w:themeColor="background2"/>
                            <w:spacing w:val="-2"/>
                            <w:sz w:val="16"/>
                          </w:rPr>
                          <w:t xml:space="preserve"> </w:t>
                        </w:r>
                        <w:r w:rsidRPr="00850C5D">
                          <w:rPr>
                            <w:color w:val="EEECE1" w:themeColor="background2"/>
                            <w:sz w:val="16"/>
                          </w:rPr>
                          <w:t>from</w:t>
                        </w:r>
                        <w:r w:rsidRPr="00850C5D">
                          <w:rPr>
                            <w:color w:val="EEECE1" w:themeColor="background2"/>
                            <w:spacing w:val="-2"/>
                            <w:sz w:val="16"/>
                          </w:rPr>
                          <w:t xml:space="preserve"> </w:t>
                        </w:r>
                        <w:r w:rsidRPr="00850C5D">
                          <w:rPr>
                            <w:color w:val="EEECE1" w:themeColor="background2"/>
                            <w:sz w:val="16"/>
                          </w:rPr>
                          <w:t>September</w:t>
                        </w:r>
                        <w:r w:rsidRPr="00850C5D">
                          <w:rPr>
                            <w:color w:val="EEECE1" w:themeColor="background2"/>
                            <w:spacing w:val="1"/>
                            <w:sz w:val="16"/>
                          </w:rPr>
                          <w:t xml:space="preserve"> </w:t>
                        </w:r>
                        <w:r w:rsidRPr="00850C5D">
                          <w:rPr>
                            <w:color w:val="EEECE1" w:themeColor="background2"/>
                            <w:sz w:val="16"/>
                          </w:rPr>
                          <w:t xml:space="preserve">2021. The study puts forward that </w:t>
                        </w:r>
                        <w:proofErr w:type="gramStart"/>
                        <w:r w:rsidRPr="00850C5D">
                          <w:rPr>
                            <w:color w:val="EEECE1" w:themeColor="background2"/>
                            <w:sz w:val="16"/>
                          </w:rPr>
                          <w:t>sometimes simple</w:t>
                        </w:r>
                        <w:proofErr w:type="gramEnd"/>
                        <w:r w:rsidRPr="00850C5D">
                          <w:rPr>
                            <w:color w:val="EEECE1" w:themeColor="background2"/>
                            <w:sz w:val="16"/>
                          </w:rPr>
                          <w:t xml:space="preserve"> models go way higher in fitting COVID-19</w:t>
                        </w:r>
                        <w:r w:rsidRPr="00850C5D">
                          <w:rPr>
                            <w:color w:val="EEECE1" w:themeColor="background2"/>
                            <w:spacing w:val="-37"/>
                            <w:sz w:val="16"/>
                          </w:rPr>
                          <w:t xml:space="preserve"> </w:t>
                        </w:r>
                        <w:r w:rsidRPr="00850C5D">
                          <w:rPr>
                            <w:color w:val="EEECE1" w:themeColor="background2"/>
                            <w:sz w:val="16"/>
                          </w:rPr>
                          <w:t>data compared to complex ones. Model performance was measured using MAE, RMSE, and R-</w:t>
                        </w:r>
                        <w:r w:rsidRPr="00850C5D">
                          <w:rPr>
                            <w:color w:val="EEECE1" w:themeColor="background2"/>
                            <w:spacing w:val="1"/>
                            <w:sz w:val="16"/>
                          </w:rPr>
                          <w:t xml:space="preserve"> </w:t>
                        </w:r>
                        <w:r w:rsidRPr="00850C5D">
                          <w:rPr>
                            <w:color w:val="EEECE1" w:themeColor="background2"/>
                            <w:sz w:val="16"/>
                          </w:rPr>
                          <w:t>squared measures. The results returned that polynomial models fit historical data well, but MLP</w:t>
                        </w:r>
                        <w:r w:rsidRPr="00850C5D">
                          <w:rPr>
                            <w:color w:val="EEECE1" w:themeColor="background2"/>
                            <w:spacing w:val="1"/>
                            <w:sz w:val="16"/>
                          </w:rPr>
                          <w:t xml:space="preserve"> </w:t>
                        </w:r>
                        <w:r w:rsidRPr="00850C5D">
                          <w:rPr>
                            <w:color w:val="EEECE1" w:themeColor="background2"/>
                            <w:sz w:val="16"/>
                          </w:rPr>
                          <w:t>provided</w:t>
                        </w:r>
                        <w:r w:rsidRPr="00850C5D">
                          <w:rPr>
                            <w:color w:val="EEECE1" w:themeColor="background2"/>
                            <w:spacing w:val="-2"/>
                            <w:sz w:val="16"/>
                          </w:rPr>
                          <w:t xml:space="preserve"> </w:t>
                        </w:r>
                        <w:r w:rsidRPr="00850C5D">
                          <w:rPr>
                            <w:color w:val="EEECE1" w:themeColor="background2"/>
                            <w:sz w:val="16"/>
                          </w:rPr>
                          <w:t>better</w:t>
                        </w:r>
                        <w:r w:rsidRPr="00850C5D">
                          <w:rPr>
                            <w:color w:val="EEECE1" w:themeColor="background2"/>
                            <w:spacing w:val="-3"/>
                            <w:sz w:val="16"/>
                          </w:rPr>
                          <w:t xml:space="preserve"> </w:t>
                        </w:r>
                        <w:r w:rsidRPr="00850C5D">
                          <w:rPr>
                            <w:color w:val="EEECE1" w:themeColor="background2"/>
                            <w:sz w:val="16"/>
                          </w:rPr>
                          <w:t>predictions</w:t>
                        </w:r>
                        <w:r w:rsidRPr="00850C5D">
                          <w:rPr>
                            <w:color w:val="EEECE1" w:themeColor="background2"/>
                            <w:spacing w:val="-1"/>
                            <w:sz w:val="16"/>
                          </w:rPr>
                          <w:t xml:space="preserve"> </w:t>
                        </w:r>
                        <w:r w:rsidRPr="00850C5D">
                          <w:rPr>
                            <w:color w:val="EEECE1" w:themeColor="background2"/>
                            <w:sz w:val="16"/>
                          </w:rPr>
                          <w:t>when</w:t>
                        </w:r>
                        <w:r w:rsidRPr="00850C5D">
                          <w:rPr>
                            <w:color w:val="EEECE1" w:themeColor="background2"/>
                            <w:spacing w:val="1"/>
                            <w:sz w:val="16"/>
                          </w:rPr>
                          <w:t xml:space="preserve"> </w:t>
                        </w:r>
                        <w:r w:rsidRPr="00850C5D">
                          <w:rPr>
                            <w:color w:val="EEECE1" w:themeColor="background2"/>
                            <w:sz w:val="16"/>
                          </w:rPr>
                          <w:t>recent</w:t>
                        </w:r>
                        <w:r w:rsidRPr="00850C5D">
                          <w:rPr>
                            <w:color w:val="EEECE1" w:themeColor="background2"/>
                            <w:spacing w:val="-1"/>
                            <w:sz w:val="16"/>
                          </w:rPr>
                          <w:t xml:space="preserve"> </w:t>
                        </w:r>
                        <w:r w:rsidRPr="00850C5D">
                          <w:rPr>
                            <w:color w:val="EEECE1" w:themeColor="background2"/>
                            <w:sz w:val="16"/>
                          </w:rPr>
                          <w:t>trends</w:t>
                        </w:r>
                        <w:r w:rsidRPr="00850C5D">
                          <w:rPr>
                            <w:color w:val="EEECE1" w:themeColor="background2"/>
                            <w:spacing w:val="-1"/>
                            <w:sz w:val="16"/>
                          </w:rPr>
                          <w:t xml:space="preserve"> </w:t>
                        </w:r>
                        <w:r w:rsidRPr="00850C5D">
                          <w:rPr>
                            <w:color w:val="EEECE1" w:themeColor="background2"/>
                            <w:sz w:val="16"/>
                          </w:rPr>
                          <w:t>were</w:t>
                        </w:r>
                        <w:r w:rsidRPr="00850C5D">
                          <w:rPr>
                            <w:color w:val="EEECE1" w:themeColor="background2"/>
                            <w:spacing w:val="-2"/>
                            <w:sz w:val="16"/>
                          </w:rPr>
                          <w:t xml:space="preserve"> </w:t>
                        </w:r>
                        <w:r w:rsidRPr="00850C5D">
                          <w:rPr>
                            <w:color w:val="EEECE1" w:themeColor="background2"/>
                            <w:sz w:val="16"/>
                          </w:rPr>
                          <w:t>concerned.</w:t>
                        </w:r>
                      </w:p>
                    </w:txbxContent>
                  </v:textbox>
                </v:shape>
                <w10:wrap anchorx="page"/>
              </v:group>
            </w:pict>
          </mc:Fallback>
        </mc:AlternateContent>
      </w:r>
    </w:p>
    <w:p w14:paraId="1A895AC6" w14:textId="1951F406" w:rsidR="00850C5D" w:rsidRDefault="00850C5D" w:rsidP="00850C5D">
      <w:pPr>
        <w:ind w:left="6668" w:right="542"/>
        <w:rPr>
          <w:sz w:val="16"/>
        </w:rPr>
      </w:pPr>
      <w:r>
        <w:rPr>
          <w:b/>
          <w:sz w:val="16"/>
        </w:rPr>
        <w:t xml:space="preserve">Keywords: </w:t>
      </w:r>
      <w:r>
        <w:rPr>
          <w:sz w:val="16"/>
        </w:rPr>
        <w:t>COVID-19; Polynomial</w:t>
      </w:r>
      <w:r>
        <w:rPr>
          <w:spacing w:val="1"/>
          <w:sz w:val="16"/>
        </w:rPr>
        <w:t xml:space="preserve"> </w:t>
      </w:r>
      <w:r>
        <w:rPr>
          <w:sz w:val="16"/>
        </w:rPr>
        <w:t xml:space="preserve">Regression; </w:t>
      </w:r>
      <w:r w:rsidRPr="00850C5D">
        <w:rPr>
          <w:color w:val="000000" w:themeColor="text1"/>
          <w:sz w:val="16"/>
        </w:rPr>
        <w:t>MLP</w:t>
      </w:r>
      <w:r>
        <w:rPr>
          <w:sz w:val="16"/>
        </w:rPr>
        <w:t xml:space="preserve"> Regression; Machine</w:t>
      </w:r>
      <w:r>
        <w:rPr>
          <w:spacing w:val="-37"/>
          <w:sz w:val="16"/>
        </w:rPr>
        <w:t xml:space="preserve"> </w:t>
      </w:r>
      <w:r>
        <w:rPr>
          <w:sz w:val="16"/>
        </w:rPr>
        <w:t>Learning; Prediction</w:t>
      </w:r>
    </w:p>
    <w:p w14:paraId="226C2736" w14:textId="77777777" w:rsidR="00850C5D" w:rsidRDefault="00850C5D" w:rsidP="00850C5D">
      <w:pPr>
        <w:pStyle w:val="BodyText"/>
        <w:rPr>
          <w:sz w:val="18"/>
        </w:rPr>
      </w:pPr>
    </w:p>
    <w:p w14:paraId="2A290ED2" w14:textId="77777777" w:rsidR="00850C5D" w:rsidRDefault="00850C5D" w:rsidP="00850C5D">
      <w:pPr>
        <w:pStyle w:val="BodyText"/>
        <w:rPr>
          <w:sz w:val="18"/>
        </w:rPr>
      </w:pPr>
    </w:p>
    <w:p w14:paraId="042A5DB8" w14:textId="77777777" w:rsidR="00850C5D" w:rsidRDefault="00850C5D" w:rsidP="00850C5D">
      <w:pPr>
        <w:pStyle w:val="BodyText"/>
        <w:rPr>
          <w:sz w:val="18"/>
        </w:rPr>
      </w:pPr>
    </w:p>
    <w:p w14:paraId="6859FDA2" w14:textId="77777777" w:rsidR="00850C5D" w:rsidRPr="00850C5D" w:rsidRDefault="00850C5D" w:rsidP="00850C5D">
      <w:pPr>
        <w:spacing w:before="105"/>
        <w:ind w:left="6654"/>
        <w:rPr>
          <w:b/>
          <w:color w:val="000000" w:themeColor="text1"/>
          <w:sz w:val="14"/>
        </w:rPr>
      </w:pPr>
      <w:r w:rsidRPr="00850C5D">
        <w:rPr>
          <w:b/>
          <w:color w:val="000000" w:themeColor="text1"/>
          <w:sz w:val="14"/>
        </w:rPr>
        <w:t>Article</w:t>
      </w:r>
      <w:r w:rsidRPr="00850C5D">
        <w:rPr>
          <w:b/>
          <w:color w:val="000000" w:themeColor="text1"/>
          <w:spacing w:val="-2"/>
          <w:sz w:val="14"/>
        </w:rPr>
        <w:t xml:space="preserve"> </w:t>
      </w:r>
      <w:r w:rsidRPr="00850C5D">
        <w:rPr>
          <w:b/>
          <w:color w:val="000000" w:themeColor="text1"/>
          <w:sz w:val="14"/>
        </w:rPr>
        <w:t>History:</w:t>
      </w:r>
    </w:p>
    <w:p w14:paraId="5F642CFB" w14:textId="77777777" w:rsidR="00850C5D" w:rsidRDefault="00850C5D" w:rsidP="00850C5D">
      <w:pPr>
        <w:pStyle w:val="BodyText"/>
        <w:spacing w:before="4" w:after="1"/>
        <w:rPr>
          <w:b/>
          <w:sz w:val="11"/>
        </w:rPr>
      </w:pPr>
    </w:p>
    <w:tbl>
      <w:tblPr>
        <w:tblpPr w:leftFromText="180" w:rightFromText="180" w:vertAnchor="text" w:horzAnchor="margin" w:tblpXSpec="right" w:tblpY="145"/>
        <w:tblW w:w="4160" w:type="dxa"/>
        <w:tblLayout w:type="fixed"/>
        <w:tblCellMar>
          <w:left w:w="0" w:type="dxa"/>
          <w:right w:w="0" w:type="dxa"/>
        </w:tblCellMar>
        <w:tblLook w:val="01E0" w:firstRow="1" w:lastRow="1" w:firstColumn="1" w:lastColumn="1" w:noHBand="0" w:noVBand="0"/>
      </w:tblPr>
      <w:tblGrid>
        <w:gridCol w:w="4160"/>
      </w:tblGrid>
      <w:tr w:rsidR="00850C5D" w14:paraId="1250C021" w14:textId="77777777" w:rsidTr="00850C5D">
        <w:trPr>
          <w:trHeight w:val="213"/>
        </w:trPr>
        <w:tc>
          <w:tcPr>
            <w:tcW w:w="4160" w:type="dxa"/>
            <w:hideMark/>
          </w:tcPr>
          <w:p w14:paraId="41C3DF0D" w14:textId="77777777" w:rsidR="00850C5D" w:rsidRPr="00850C5D" w:rsidRDefault="00850C5D" w:rsidP="00850C5D">
            <w:pPr>
              <w:pStyle w:val="TableParagraph"/>
              <w:spacing w:line="221" w:lineRule="exact"/>
              <w:rPr>
                <w:b/>
                <w:sz w:val="18"/>
                <w:szCs w:val="20"/>
              </w:rPr>
            </w:pPr>
            <w:r w:rsidRPr="00850C5D">
              <w:rPr>
                <w:b/>
                <w:sz w:val="18"/>
                <w:szCs w:val="20"/>
              </w:rPr>
              <w:t>Received:</w:t>
            </w:r>
            <w:r>
              <w:rPr>
                <w:b/>
                <w:sz w:val="18"/>
                <w:szCs w:val="20"/>
              </w:rPr>
              <w:t xml:space="preserve"> </w:t>
            </w:r>
            <w:r w:rsidRPr="00850C5D">
              <w:rPr>
                <w:sz w:val="18"/>
                <w:szCs w:val="20"/>
              </w:rPr>
              <w:t>January</w:t>
            </w:r>
            <w:r w:rsidRPr="00850C5D">
              <w:rPr>
                <w:spacing w:val="12"/>
                <w:sz w:val="18"/>
                <w:szCs w:val="20"/>
              </w:rPr>
              <w:t xml:space="preserve"> </w:t>
            </w:r>
            <w:r w:rsidRPr="00850C5D">
              <w:rPr>
                <w:sz w:val="18"/>
                <w:szCs w:val="20"/>
              </w:rPr>
              <w:t>15,2021</w:t>
            </w:r>
          </w:p>
        </w:tc>
      </w:tr>
      <w:tr w:rsidR="00850C5D" w14:paraId="504B9F76" w14:textId="77777777" w:rsidTr="00850C5D">
        <w:trPr>
          <w:trHeight w:val="217"/>
        </w:trPr>
        <w:tc>
          <w:tcPr>
            <w:tcW w:w="4160" w:type="dxa"/>
            <w:hideMark/>
          </w:tcPr>
          <w:p w14:paraId="3EE773A0" w14:textId="77777777" w:rsidR="00850C5D" w:rsidRPr="00850C5D" w:rsidRDefault="00850C5D" w:rsidP="00850C5D">
            <w:pPr>
              <w:pStyle w:val="TableParagraph"/>
              <w:spacing w:line="224" w:lineRule="exact"/>
              <w:rPr>
                <w:b/>
                <w:sz w:val="18"/>
                <w:szCs w:val="20"/>
              </w:rPr>
            </w:pPr>
            <w:r w:rsidRPr="00850C5D">
              <w:rPr>
                <w:b/>
                <w:sz w:val="18"/>
                <w:szCs w:val="20"/>
              </w:rPr>
              <w:t>Revised:</w:t>
            </w:r>
            <w:r>
              <w:rPr>
                <w:b/>
                <w:sz w:val="18"/>
                <w:szCs w:val="20"/>
              </w:rPr>
              <w:t xml:space="preserve"> </w:t>
            </w:r>
            <w:r w:rsidRPr="00850C5D">
              <w:rPr>
                <w:sz w:val="18"/>
                <w:szCs w:val="20"/>
              </w:rPr>
              <w:t>March10,2021</w:t>
            </w:r>
          </w:p>
        </w:tc>
      </w:tr>
      <w:tr w:rsidR="00850C5D" w14:paraId="7C63653E" w14:textId="77777777" w:rsidTr="00850C5D">
        <w:trPr>
          <w:trHeight w:val="217"/>
        </w:trPr>
        <w:tc>
          <w:tcPr>
            <w:tcW w:w="4160" w:type="dxa"/>
            <w:hideMark/>
          </w:tcPr>
          <w:p w14:paraId="00313FA6" w14:textId="77777777" w:rsidR="00850C5D" w:rsidRPr="00850C5D" w:rsidRDefault="00850C5D" w:rsidP="00850C5D">
            <w:pPr>
              <w:pStyle w:val="TableParagraph"/>
              <w:spacing w:line="226" w:lineRule="exact"/>
              <w:rPr>
                <w:b/>
                <w:sz w:val="18"/>
                <w:szCs w:val="20"/>
              </w:rPr>
            </w:pPr>
            <w:r w:rsidRPr="00850C5D">
              <w:rPr>
                <w:b/>
                <w:sz w:val="18"/>
                <w:szCs w:val="20"/>
              </w:rPr>
              <w:t>Accepted:</w:t>
            </w:r>
            <w:r>
              <w:rPr>
                <w:b/>
                <w:sz w:val="18"/>
                <w:szCs w:val="20"/>
              </w:rPr>
              <w:t xml:space="preserve"> </w:t>
            </w:r>
            <w:r w:rsidRPr="00850C5D">
              <w:rPr>
                <w:sz w:val="18"/>
                <w:szCs w:val="20"/>
              </w:rPr>
              <w:t>April</w:t>
            </w:r>
            <w:r>
              <w:rPr>
                <w:sz w:val="18"/>
                <w:szCs w:val="20"/>
              </w:rPr>
              <w:t xml:space="preserve"> </w:t>
            </w:r>
            <w:r w:rsidRPr="00850C5D">
              <w:rPr>
                <w:sz w:val="18"/>
                <w:szCs w:val="20"/>
              </w:rPr>
              <w:t>5,2021</w:t>
            </w:r>
          </w:p>
        </w:tc>
      </w:tr>
      <w:tr w:rsidR="00850C5D" w14:paraId="2979BBE1" w14:textId="77777777" w:rsidTr="00850C5D">
        <w:trPr>
          <w:trHeight w:val="213"/>
        </w:trPr>
        <w:tc>
          <w:tcPr>
            <w:tcW w:w="4160" w:type="dxa"/>
            <w:hideMark/>
          </w:tcPr>
          <w:p w14:paraId="0C300698" w14:textId="77777777" w:rsidR="00850C5D" w:rsidRPr="00850C5D" w:rsidRDefault="00850C5D" w:rsidP="00850C5D">
            <w:pPr>
              <w:pStyle w:val="TableParagraph"/>
              <w:spacing w:line="224" w:lineRule="exact"/>
              <w:rPr>
                <w:b/>
                <w:sz w:val="18"/>
                <w:szCs w:val="20"/>
              </w:rPr>
            </w:pPr>
            <w:r w:rsidRPr="00850C5D">
              <w:rPr>
                <w:b/>
                <w:sz w:val="18"/>
                <w:szCs w:val="20"/>
              </w:rPr>
              <w:t>Published:</w:t>
            </w:r>
            <w:r>
              <w:rPr>
                <w:b/>
                <w:sz w:val="18"/>
                <w:szCs w:val="20"/>
              </w:rPr>
              <w:t xml:space="preserve"> </w:t>
            </w:r>
            <w:r w:rsidRPr="00850C5D">
              <w:rPr>
                <w:sz w:val="18"/>
                <w:szCs w:val="20"/>
              </w:rPr>
              <w:t>Ma</w:t>
            </w:r>
            <w:r>
              <w:rPr>
                <w:sz w:val="18"/>
                <w:szCs w:val="20"/>
              </w:rPr>
              <w:t>y</w:t>
            </w:r>
            <w:r w:rsidRPr="00850C5D">
              <w:rPr>
                <w:sz w:val="18"/>
                <w:szCs w:val="20"/>
              </w:rPr>
              <w:t>20,2021</w:t>
            </w:r>
          </w:p>
        </w:tc>
      </w:tr>
    </w:tbl>
    <w:p w14:paraId="5A022983" w14:textId="77777777" w:rsidR="00850C5D" w:rsidRDefault="00850C5D" w:rsidP="00850C5D">
      <w:pPr>
        <w:pStyle w:val="BodyText"/>
        <w:spacing w:before="1"/>
        <w:rPr>
          <w:rFonts w:eastAsia="Times New Roman"/>
          <w:b/>
          <w:sz w:val="20"/>
          <w:szCs w:val="20"/>
        </w:rPr>
      </w:pPr>
    </w:p>
    <w:p w14:paraId="1FFF6022" w14:textId="22FF492C" w:rsidR="00850C5D" w:rsidRDefault="00850C5D" w:rsidP="00850C5D">
      <w:pPr>
        <w:pStyle w:val="Heading3"/>
      </w:pPr>
    </w:p>
    <w:p w14:paraId="551D4EA4" w14:textId="77777777" w:rsidR="00850C5D" w:rsidRDefault="00850C5D" w:rsidP="00850C5D">
      <w:pPr>
        <w:pStyle w:val="BodyText"/>
        <w:ind w:left="110" w:right="205"/>
      </w:pPr>
    </w:p>
    <w:p w14:paraId="2F9E047B" w14:textId="77777777" w:rsidR="00850C5D" w:rsidRDefault="00850C5D" w:rsidP="00850C5D">
      <w:pPr>
        <w:pStyle w:val="BodyText"/>
        <w:ind w:left="110" w:right="205"/>
      </w:pPr>
    </w:p>
    <w:p w14:paraId="3AABD89D" w14:textId="77777777" w:rsidR="00850C5D" w:rsidRDefault="00850C5D" w:rsidP="00850C5D">
      <w:pPr>
        <w:pStyle w:val="BodyText"/>
        <w:ind w:left="110" w:right="205"/>
      </w:pPr>
    </w:p>
    <w:p w14:paraId="75B3736A" w14:textId="77777777" w:rsidR="00850C5D" w:rsidRDefault="00850C5D" w:rsidP="00850C5D">
      <w:pPr>
        <w:pStyle w:val="BodyText"/>
        <w:ind w:left="110" w:right="205"/>
      </w:pPr>
    </w:p>
    <w:p w14:paraId="6EFED3E2" w14:textId="03408C9A" w:rsidR="00850C5D" w:rsidRPr="00850C5D" w:rsidRDefault="00850C5D" w:rsidP="00850C5D">
      <w:pPr>
        <w:pStyle w:val="BodyText"/>
        <w:ind w:left="110" w:right="205"/>
        <w:rPr>
          <w:b/>
          <w:bCs/>
        </w:rPr>
      </w:pPr>
      <w:r w:rsidRPr="00850C5D">
        <w:rPr>
          <w:b/>
          <w:bCs/>
        </w:rPr>
        <w:t>introduction</w:t>
      </w:r>
    </w:p>
    <w:p w14:paraId="2317AE27" w14:textId="005F9C61" w:rsidR="00850C5D" w:rsidRDefault="00850C5D" w:rsidP="00850C5D">
      <w:pPr>
        <w:pStyle w:val="BodyText"/>
        <w:ind w:left="110" w:right="205"/>
      </w:pPr>
      <w:r>
        <w:t>Since it first broke out in the Philippines in January 2020, the pandemic caused by COVID-19 has spread fast and has</w:t>
      </w:r>
      <w:r>
        <w:rPr>
          <w:spacing w:val="-47"/>
        </w:rPr>
        <w:t xml:space="preserve"> </w:t>
      </w:r>
      <w:r>
        <w:t>seriously disrupted the economy and society. This paper proposes a model of new daily cases of COVID-19 in the</w:t>
      </w:r>
      <w:r>
        <w:rPr>
          <w:spacing w:val="1"/>
        </w:rPr>
        <w:t xml:space="preserve"> </w:t>
      </w:r>
      <w:r>
        <w:t>Philippines using polynomial regression and multilayer perceptron regression, which will fill specific needs for more</w:t>
      </w:r>
      <w:r>
        <w:rPr>
          <w:spacing w:val="1"/>
        </w:rPr>
        <w:t xml:space="preserve"> </w:t>
      </w:r>
      <w:r>
        <w:t>localized and</w:t>
      </w:r>
      <w:r>
        <w:rPr>
          <w:spacing w:val="1"/>
        </w:rPr>
        <w:t xml:space="preserve"> </w:t>
      </w:r>
      <w:r>
        <w:t>effective predictive models.</w:t>
      </w:r>
    </w:p>
    <w:p w14:paraId="5E80D1AD" w14:textId="77777777" w:rsidR="00850C5D" w:rsidRDefault="00850C5D" w:rsidP="00850C5D">
      <w:pPr>
        <w:pStyle w:val="BodyText"/>
      </w:pPr>
    </w:p>
    <w:p w14:paraId="0EF8CCF1" w14:textId="77777777" w:rsidR="00850C5D" w:rsidRPr="00850C5D" w:rsidRDefault="00850C5D" w:rsidP="00850C5D">
      <w:pPr>
        <w:rPr>
          <w:b/>
          <w:bCs/>
        </w:rPr>
      </w:pPr>
      <w:r w:rsidRPr="00850C5D">
        <w:rPr>
          <w:b/>
          <w:bCs/>
        </w:rPr>
        <w:t>Machine</w:t>
      </w:r>
      <w:r w:rsidRPr="00850C5D">
        <w:rPr>
          <w:b/>
          <w:bCs/>
          <w:spacing w:val="-1"/>
        </w:rPr>
        <w:t xml:space="preserve"> </w:t>
      </w:r>
      <w:r w:rsidRPr="00850C5D">
        <w:rPr>
          <w:b/>
          <w:bCs/>
        </w:rPr>
        <w:t>Learning</w:t>
      </w:r>
      <w:r w:rsidRPr="00850C5D">
        <w:rPr>
          <w:b/>
          <w:bCs/>
          <w:spacing w:val="-2"/>
        </w:rPr>
        <w:t xml:space="preserve"> </w:t>
      </w:r>
      <w:r w:rsidRPr="00850C5D">
        <w:rPr>
          <w:b/>
          <w:bCs/>
        </w:rPr>
        <w:t>/</w:t>
      </w:r>
      <w:r w:rsidRPr="00850C5D">
        <w:rPr>
          <w:b/>
          <w:bCs/>
          <w:spacing w:val="-3"/>
        </w:rPr>
        <w:t xml:space="preserve"> </w:t>
      </w:r>
      <w:r w:rsidRPr="00850C5D">
        <w:rPr>
          <w:b/>
          <w:bCs/>
        </w:rPr>
        <w:t>Deep Learning</w:t>
      </w:r>
      <w:r w:rsidRPr="00850C5D">
        <w:rPr>
          <w:b/>
          <w:bCs/>
          <w:spacing w:val="-2"/>
        </w:rPr>
        <w:t xml:space="preserve"> </w:t>
      </w:r>
      <w:r w:rsidRPr="00850C5D">
        <w:rPr>
          <w:b/>
          <w:bCs/>
        </w:rPr>
        <w:t>Models:</w:t>
      </w:r>
    </w:p>
    <w:p w14:paraId="79DAED06" w14:textId="77777777" w:rsidR="00850C5D" w:rsidRDefault="00850C5D" w:rsidP="00850C5D">
      <w:pPr>
        <w:pStyle w:val="BodyText"/>
        <w:spacing w:before="1"/>
        <w:ind w:left="110" w:right="223"/>
      </w:pPr>
      <w:r>
        <w:t>The study is based on Polynomial Regression and MLP regression models. Polynomial Regression—original features</w:t>
      </w:r>
      <w:r>
        <w:rPr>
          <w:spacing w:val="-47"/>
        </w:rPr>
        <w:t xml:space="preserve"> </w:t>
      </w:r>
      <w:r>
        <w:t>changed into polynomial features that are, in turn, fitted into a linear algorithm for regression. MLP regression uses a</w:t>
      </w:r>
      <w:r>
        <w:rPr>
          <w:spacing w:val="-47"/>
        </w:rPr>
        <w:t xml:space="preserve"> </w:t>
      </w:r>
      <w:r>
        <w:t>feed-forward artificial neural network to approximate continuous functions. These will be tested using data from the</w:t>
      </w:r>
      <w:r>
        <w:rPr>
          <w:spacing w:val="1"/>
        </w:rPr>
        <w:t xml:space="preserve"> </w:t>
      </w:r>
      <w:r>
        <w:t>Johns</w:t>
      </w:r>
      <w:r>
        <w:rPr>
          <w:spacing w:val="-2"/>
        </w:rPr>
        <w:t xml:space="preserve"> </w:t>
      </w:r>
      <w:r>
        <w:t>Hopkins</w:t>
      </w:r>
      <w:r>
        <w:rPr>
          <w:spacing w:val="-2"/>
        </w:rPr>
        <w:t xml:space="preserve"> </w:t>
      </w:r>
      <w:r>
        <w:t>database, processed using</w:t>
      </w:r>
      <w:r>
        <w:rPr>
          <w:spacing w:val="1"/>
        </w:rPr>
        <w:t xml:space="preserve"> </w:t>
      </w:r>
      <w:r>
        <w:t>the</w:t>
      </w:r>
      <w:r>
        <w:rPr>
          <w:spacing w:val="-1"/>
        </w:rPr>
        <w:t xml:space="preserve"> </w:t>
      </w:r>
      <w:r>
        <w:t>Scikit-learn</w:t>
      </w:r>
      <w:r>
        <w:rPr>
          <w:spacing w:val="1"/>
        </w:rPr>
        <w:t xml:space="preserve"> </w:t>
      </w:r>
      <w:r>
        <w:t>library in</w:t>
      </w:r>
      <w:r>
        <w:rPr>
          <w:spacing w:val="1"/>
        </w:rPr>
        <w:t xml:space="preserve"> </w:t>
      </w:r>
      <w:r>
        <w:t>a</w:t>
      </w:r>
      <w:r>
        <w:rPr>
          <w:spacing w:val="-3"/>
        </w:rPr>
        <w:t xml:space="preserve"> </w:t>
      </w:r>
      <w:proofErr w:type="spellStart"/>
      <w:r>
        <w:t>Jupyter</w:t>
      </w:r>
      <w:proofErr w:type="spellEnd"/>
      <w:r>
        <w:t xml:space="preserve"> Notebook</w:t>
      </w:r>
      <w:r>
        <w:rPr>
          <w:spacing w:val="1"/>
        </w:rPr>
        <w:t xml:space="preserve"> </w:t>
      </w:r>
      <w:r>
        <w:t>environment.</w:t>
      </w:r>
    </w:p>
    <w:p w14:paraId="5EC3F737" w14:textId="77777777" w:rsidR="00850C5D" w:rsidRDefault="00850C5D" w:rsidP="00850C5D">
      <w:pPr>
        <w:pStyle w:val="BodyText"/>
        <w:spacing w:before="11"/>
        <w:rPr>
          <w:sz w:val="19"/>
        </w:rPr>
      </w:pPr>
    </w:p>
    <w:p w14:paraId="1EEFD286" w14:textId="77777777" w:rsidR="00850C5D" w:rsidRPr="00850C5D" w:rsidRDefault="00850C5D" w:rsidP="00850C5D">
      <w:pPr>
        <w:rPr>
          <w:b/>
          <w:bCs/>
          <w:sz w:val="20"/>
        </w:rPr>
      </w:pPr>
      <w:r w:rsidRPr="00850C5D">
        <w:rPr>
          <w:b/>
          <w:bCs/>
        </w:rPr>
        <w:t>Enhancements</w:t>
      </w:r>
      <w:r w:rsidRPr="00850C5D">
        <w:rPr>
          <w:b/>
          <w:bCs/>
          <w:color w:val="006FC0"/>
        </w:rPr>
        <w:t>:</w:t>
      </w:r>
    </w:p>
    <w:p w14:paraId="716C147A" w14:textId="77777777" w:rsidR="00850C5D" w:rsidRDefault="00850C5D" w:rsidP="00850C5D">
      <w:pPr>
        <w:pStyle w:val="BodyText"/>
        <w:ind w:left="110" w:right="223"/>
      </w:pPr>
      <w:r>
        <w:t>To improve model accuracy, the dataset was divided into two phases of work. Phase one focused on using the entire</w:t>
      </w:r>
      <w:r>
        <w:rPr>
          <w:spacing w:val="-47"/>
        </w:rPr>
        <w:t xml:space="preserve"> </w:t>
      </w:r>
      <w:r>
        <w:t>dataset for training and testing, while phase two focused on only the last 60 days of data. Regression models like</w:t>
      </w:r>
      <w:r>
        <w:rPr>
          <w:spacing w:val="1"/>
        </w:rPr>
        <w:t xml:space="preserve"> </w:t>
      </w:r>
      <w:r>
        <w:t>Polynomial Regression 5th degree and 7th degree were experimented with to compare against the MLP regressor.</w:t>
      </w:r>
      <w:r>
        <w:rPr>
          <w:spacing w:val="1"/>
        </w:rPr>
        <w:t xml:space="preserve"> </w:t>
      </w:r>
      <w:r>
        <w:t>These</w:t>
      </w:r>
      <w:r>
        <w:rPr>
          <w:spacing w:val="-2"/>
        </w:rPr>
        <w:t xml:space="preserve"> </w:t>
      </w:r>
      <w:r>
        <w:t>models</w:t>
      </w:r>
      <w:r>
        <w:rPr>
          <w:spacing w:val="-3"/>
        </w:rPr>
        <w:t xml:space="preserve"> </w:t>
      </w:r>
      <w:r>
        <w:t>were</w:t>
      </w:r>
      <w:r>
        <w:rPr>
          <w:spacing w:val="-1"/>
        </w:rPr>
        <w:t xml:space="preserve"> </w:t>
      </w:r>
      <w:r>
        <w:t>evaluated</w:t>
      </w:r>
      <w:r>
        <w:rPr>
          <w:spacing w:val="-3"/>
        </w:rPr>
        <w:t xml:space="preserve"> </w:t>
      </w:r>
      <w:r>
        <w:t>based on</w:t>
      </w:r>
      <w:r>
        <w:rPr>
          <w:spacing w:val="-1"/>
        </w:rPr>
        <w:t xml:space="preserve"> </w:t>
      </w:r>
      <w:r>
        <w:t>MAE,</w:t>
      </w:r>
      <w:r>
        <w:rPr>
          <w:spacing w:val="-1"/>
        </w:rPr>
        <w:t xml:space="preserve"> </w:t>
      </w:r>
      <w:r>
        <w:t>RMSE,</w:t>
      </w:r>
      <w:r>
        <w:rPr>
          <w:spacing w:val="-2"/>
        </w:rPr>
        <w:t xml:space="preserve"> </w:t>
      </w:r>
      <w:r>
        <w:t>and</w:t>
      </w:r>
      <w:r>
        <w:rPr>
          <w:spacing w:val="-2"/>
        </w:rPr>
        <w:t xml:space="preserve"> </w:t>
      </w:r>
      <w:r>
        <w:t>R-squared</w:t>
      </w:r>
      <w:r>
        <w:rPr>
          <w:spacing w:val="-1"/>
        </w:rPr>
        <w:t xml:space="preserve"> </w:t>
      </w:r>
      <w:r>
        <w:t>metrics</w:t>
      </w:r>
      <w:r>
        <w:rPr>
          <w:spacing w:val="-2"/>
        </w:rPr>
        <w:t xml:space="preserve"> </w:t>
      </w:r>
      <w:r>
        <w:t>to</w:t>
      </w:r>
      <w:r>
        <w:rPr>
          <w:spacing w:val="-1"/>
        </w:rPr>
        <w:t xml:space="preserve"> </w:t>
      </w:r>
      <w:r>
        <w:t>look at</w:t>
      </w:r>
      <w:r>
        <w:rPr>
          <w:spacing w:val="-2"/>
        </w:rPr>
        <w:t xml:space="preserve"> </w:t>
      </w:r>
      <w:r>
        <w:t>their</w:t>
      </w:r>
      <w:r>
        <w:rPr>
          <w:spacing w:val="-2"/>
        </w:rPr>
        <w:t xml:space="preserve"> </w:t>
      </w:r>
      <w:r>
        <w:t>predictive</w:t>
      </w:r>
      <w:r>
        <w:rPr>
          <w:spacing w:val="-3"/>
        </w:rPr>
        <w:t xml:space="preserve"> </w:t>
      </w:r>
      <w:r>
        <w:t>performance.</w:t>
      </w:r>
    </w:p>
    <w:p w14:paraId="5A5A7631" w14:textId="77777777" w:rsidR="00850C5D" w:rsidRDefault="00850C5D" w:rsidP="00850C5D">
      <w:pPr>
        <w:pStyle w:val="BodyText"/>
        <w:spacing w:before="1"/>
      </w:pPr>
    </w:p>
    <w:p w14:paraId="5B7528F7" w14:textId="77777777" w:rsidR="00850C5D" w:rsidRPr="00850C5D" w:rsidRDefault="00850C5D" w:rsidP="00850C5D">
      <w:pPr>
        <w:rPr>
          <w:b/>
          <w:bCs/>
        </w:rPr>
      </w:pPr>
      <w:r w:rsidRPr="00850C5D">
        <w:rPr>
          <w:b/>
          <w:bCs/>
        </w:rPr>
        <w:t>Experimental</w:t>
      </w:r>
      <w:r w:rsidRPr="00850C5D">
        <w:rPr>
          <w:b/>
          <w:bCs/>
          <w:spacing w:val="-4"/>
        </w:rPr>
        <w:t xml:space="preserve"> </w:t>
      </w:r>
      <w:r w:rsidRPr="00850C5D">
        <w:rPr>
          <w:b/>
          <w:bCs/>
        </w:rPr>
        <w:t>Results</w:t>
      </w:r>
      <w:r w:rsidRPr="00850C5D">
        <w:rPr>
          <w:b/>
          <w:bCs/>
          <w:spacing w:val="-3"/>
        </w:rPr>
        <w:t xml:space="preserve"> </w:t>
      </w:r>
      <w:r w:rsidRPr="00850C5D">
        <w:rPr>
          <w:b/>
          <w:bCs/>
        </w:rPr>
        <w:t>and</w:t>
      </w:r>
      <w:r w:rsidRPr="00850C5D">
        <w:rPr>
          <w:b/>
          <w:bCs/>
          <w:spacing w:val="-3"/>
        </w:rPr>
        <w:t xml:space="preserve"> </w:t>
      </w:r>
      <w:r w:rsidRPr="00850C5D">
        <w:rPr>
          <w:b/>
          <w:bCs/>
        </w:rPr>
        <w:t>Analysis:</w:t>
      </w:r>
    </w:p>
    <w:p w14:paraId="38B16C8A" w14:textId="77777777" w:rsidR="00850C5D" w:rsidRDefault="00850C5D" w:rsidP="00850C5D">
      <w:pPr>
        <w:pStyle w:val="BodyText"/>
        <w:ind w:left="110" w:right="162"/>
      </w:pPr>
      <w:r>
        <w:t>In</w:t>
      </w:r>
      <w:r>
        <w:rPr>
          <w:spacing w:val="-1"/>
        </w:rPr>
        <w:t xml:space="preserve"> </w:t>
      </w:r>
      <w:r>
        <w:t>phase</w:t>
      </w:r>
      <w:r>
        <w:rPr>
          <w:spacing w:val="-1"/>
        </w:rPr>
        <w:t xml:space="preserve"> </w:t>
      </w:r>
      <w:r>
        <w:t>one,</w:t>
      </w:r>
      <w:r>
        <w:rPr>
          <w:spacing w:val="-1"/>
        </w:rPr>
        <w:t xml:space="preserve"> </w:t>
      </w:r>
      <w:r>
        <w:t>the</w:t>
      </w:r>
      <w:r>
        <w:rPr>
          <w:spacing w:val="-3"/>
        </w:rPr>
        <w:t xml:space="preserve"> </w:t>
      </w:r>
      <w:r>
        <w:t>Polynomial</w:t>
      </w:r>
      <w:r>
        <w:rPr>
          <w:spacing w:val="-3"/>
        </w:rPr>
        <w:t xml:space="preserve"> </w:t>
      </w:r>
      <w:r>
        <w:t>7th</w:t>
      </w:r>
      <w:r>
        <w:rPr>
          <w:spacing w:val="-1"/>
        </w:rPr>
        <w:t xml:space="preserve"> </w:t>
      </w:r>
      <w:r>
        <w:t>degree</w:t>
      </w:r>
      <w:r>
        <w:rPr>
          <w:spacing w:val="-1"/>
        </w:rPr>
        <w:t xml:space="preserve"> </w:t>
      </w:r>
      <w:r>
        <w:t>model</w:t>
      </w:r>
      <w:r>
        <w:rPr>
          <w:spacing w:val="-2"/>
        </w:rPr>
        <w:t xml:space="preserve"> </w:t>
      </w:r>
      <w:r>
        <w:t>was</w:t>
      </w:r>
      <w:r>
        <w:rPr>
          <w:spacing w:val="-2"/>
        </w:rPr>
        <w:t xml:space="preserve"> </w:t>
      </w:r>
      <w:r>
        <w:t>the</w:t>
      </w:r>
      <w:r>
        <w:rPr>
          <w:spacing w:val="-1"/>
        </w:rPr>
        <w:t xml:space="preserve"> </w:t>
      </w:r>
      <w:r>
        <w:t>best,</w:t>
      </w:r>
      <w:r>
        <w:rPr>
          <w:spacing w:val="-2"/>
        </w:rPr>
        <w:t xml:space="preserve"> </w:t>
      </w:r>
      <w:r>
        <w:t>capturing peaks</w:t>
      </w:r>
      <w:r>
        <w:rPr>
          <w:spacing w:val="-3"/>
        </w:rPr>
        <w:t xml:space="preserve"> </w:t>
      </w:r>
      <w:r>
        <w:t>in</w:t>
      </w:r>
      <w:r>
        <w:rPr>
          <w:spacing w:val="-3"/>
        </w:rPr>
        <w:t xml:space="preserve"> </w:t>
      </w:r>
      <w:r>
        <w:t>data</w:t>
      </w:r>
      <w:r>
        <w:rPr>
          <w:spacing w:val="-1"/>
        </w:rPr>
        <w:t xml:space="preserve"> </w:t>
      </w:r>
      <w:r>
        <w:t>but</w:t>
      </w:r>
      <w:r>
        <w:rPr>
          <w:spacing w:val="-3"/>
        </w:rPr>
        <w:t xml:space="preserve"> </w:t>
      </w:r>
      <w:r>
        <w:t>overfitting recent</w:t>
      </w:r>
      <w:r>
        <w:rPr>
          <w:spacing w:val="-2"/>
        </w:rPr>
        <w:t xml:space="preserve"> </w:t>
      </w:r>
      <w:r>
        <w:t>trends.</w:t>
      </w:r>
      <w:r>
        <w:rPr>
          <w:spacing w:val="-2"/>
        </w:rPr>
        <w:t xml:space="preserve"> </w:t>
      </w:r>
      <w:r>
        <w:t>The</w:t>
      </w:r>
      <w:r>
        <w:rPr>
          <w:spacing w:val="-47"/>
        </w:rPr>
        <w:t xml:space="preserve"> </w:t>
      </w:r>
      <w:r>
        <w:t>MLP regressor performed better concerning Polynomial models in phase two and turned out to be closer to reality in</w:t>
      </w:r>
      <w:r>
        <w:rPr>
          <w:spacing w:val="1"/>
        </w:rPr>
        <w:t xml:space="preserve"> </w:t>
      </w:r>
      <w:r>
        <w:t>predicting the last 60 days. According to the evaluation metrics, although polynomial models fitted historical data</w:t>
      </w:r>
      <w:r>
        <w:rPr>
          <w:spacing w:val="1"/>
        </w:rPr>
        <w:t xml:space="preserve"> </w:t>
      </w:r>
      <w:r>
        <w:t>well,</w:t>
      </w:r>
      <w:r>
        <w:rPr>
          <w:spacing w:val="-1"/>
        </w:rPr>
        <w:t xml:space="preserve"> </w:t>
      </w:r>
      <w:r>
        <w:t>the</w:t>
      </w:r>
      <w:r>
        <w:rPr>
          <w:spacing w:val="-1"/>
        </w:rPr>
        <w:t xml:space="preserve"> </w:t>
      </w:r>
      <w:r>
        <w:t>MLP</w:t>
      </w:r>
      <w:r>
        <w:rPr>
          <w:spacing w:val="-1"/>
        </w:rPr>
        <w:t xml:space="preserve"> </w:t>
      </w:r>
      <w:r>
        <w:t>regressor</w:t>
      </w:r>
      <w:r>
        <w:rPr>
          <w:spacing w:val="-1"/>
        </w:rPr>
        <w:t xml:space="preserve"> </w:t>
      </w:r>
      <w:r>
        <w:t>was</w:t>
      </w:r>
      <w:r>
        <w:rPr>
          <w:spacing w:val="-1"/>
        </w:rPr>
        <w:t xml:space="preserve"> </w:t>
      </w:r>
      <w:r>
        <w:t>more</w:t>
      </w:r>
      <w:r>
        <w:rPr>
          <w:spacing w:val="-1"/>
        </w:rPr>
        <w:t xml:space="preserve"> </w:t>
      </w:r>
      <w:r>
        <w:t>appropriate for</w:t>
      </w:r>
      <w:r>
        <w:rPr>
          <w:spacing w:val="-3"/>
        </w:rPr>
        <w:t xml:space="preserve"> </w:t>
      </w:r>
      <w:r>
        <w:t>recent</w:t>
      </w:r>
      <w:r>
        <w:rPr>
          <w:spacing w:val="-1"/>
        </w:rPr>
        <w:t xml:space="preserve"> </w:t>
      </w:r>
      <w:r>
        <w:t>trends</w:t>
      </w:r>
      <w:r>
        <w:rPr>
          <w:spacing w:val="-2"/>
        </w:rPr>
        <w:t xml:space="preserve"> </w:t>
      </w:r>
      <w:r>
        <w:t>and thus</w:t>
      </w:r>
      <w:r>
        <w:rPr>
          <w:spacing w:val="-1"/>
        </w:rPr>
        <w:t xml:space="preserve"> </w:t>
      </w:r>
      <w:r>
        <w:t>reliable</w:t>
      </w:r>
      <w:r>
        <w:rPr>
          <w:spacing w:val="-1"/>
        </w:rPr>
        <w:t xml:space="preserve"> </w:t>
      </w:r>
      <w:r>
        <w:t>for short-term predictions.</w:t>
      </w:r>
    </w:p>
    <w:p w14:paraId="099DB7B0" w14:textId="77777777" w:rsidR="00850C5D" w:rsidRDefault="00850C5D" w:rsidP="00850C5D">
      <w:pPr>
        <w:widowControl/>
        <w:autoSpaceDE/>
        <w:autoSpaceDN/>
        <w:sectPr w:rsidR="00850C5D" w:rsidSect="00850C5D">
          <w:pgSz w:w="11910" w:h="16850"/>
          <w:pgMar w:top="720" w:right="720" w:bottom="720" w:left="720" w:header="761" w:footer="426" w:gutter="0"/>
          <w:pgNumType w:start="1"/>
          <w:cols w:space="720"/>
          <w:docGrid w:linePitch="299"/>
        </w:sectPr>
      </w:pPr>
    </w:p>
    <w:p w14:paraId="029C8E58" w14:textId="77777777" w:rsidR="00850C5D" w:rsidRPr="00850C5D" w:rsidRDefault="00850C5D" w:rsidP="00850C5D">
      <w:pPr>
        <w:rPr>
          <w:b/>
          <w:bCs/>
        </w:rPr>
      </w:pPr>
      <w:r w:rsidRPr="00850C5D">
        <w:rPr>
          <w:b/>
          <w:bCs/>
        </w:rPr>
        <w:lastRenderedPageBreak/>
        <w:t>Conclusion:</w:t>
      </w:r>
    </w:p>
    <w:p w14:paraId="4B0D6A4F" w14:textId="77777777" w:rsidR="00850C5D" w:rsidRDefault="00850C5D" w:rsidP="00850C5D">
      <w:pPr>
        <w:pStyle w:val="BodyText"/>
        <w:ind w:left="110" w:right="159"/>
      </w:pPr>
      <w:r>
        <w:t>The study concluded that both polynomial regression and MLP regression estimates are valid models for cases of</w:t>
      </w:r>
      <w:r>
        <w:rPr>
          <w:spacing w:val="1"/>
        </w:rPr>
        <w:t xml:space="preserve"> </w:t>
      </w:r>
      <w:r>
        <w:t>COVID-19; however, the latter is more set within recent data since this approach enables the accommodation of new</w:t>
      </w:r>
      <w:r>
        <w:rPr>
          <w:spacing w:val="1"/>
        </w:rPr>
        <w:t xml:space="preserve"> </w:t>
      </w:r>
      <w:r>
        <w:t>trends.</w:t>
      </w:r>
      <w:r>
        <w:rPr>
          <w:spacing w:val="-2"/>
        </w:rPr>
        <w:t xml:space="preserve"> </w:t>
      </w:r>
      <w:r>
        <w:t>Results</w:t>
      </w:r>
      <w:r>
        <w:rPr>
          <w:spacing w:val="-3"/>
        </w:rPr>
        <w:t xml:space="preserve"> </w:t>
      </w:r>
      <w:r>
        <w:t>showed</w:t>
      </w:r>
      <w:r>
        <w:rPr>
          <w:spacing w:val="-1"/>
        </w:rPr>
        <w:t xml:space="preserve"> </w:t>
      </w:r>
      <w:r>
        <w:t>that</w:t>
      </w:r>
      <w:r>
        <w:rPr>
          <w:spacing w:val="-2"/>
        </w:rPr>
        <w:t xml:space="preserve"> </w:t>
      </w:r>
      <w:r>
        <w:t>simpler models</w:t>
      </w:r>
      <w:r>
        <w:rPr>
          <w:spacing w:val="-3"/>
        </w:rPr>
        <w:t xml:space="preserve"> </w:t>
      </w:r>
      <w:r>
        <w:t>like</w:t>
      </w:r>
      <w:r>
        <w:rPr>
          <w:spacing w:val="-2"/>
        </w:rPr>
        <w:t xml:space="preserve"> </w:t>
      </w:r>
      <w:r>
        <w:t>Polynomial</w:t>
      </w:r>
      <w:r>
        <w:rPr>
          <w:spacing w:val="-4"/>
        </w:rPr>
        <w:t xml:space="preserve"> </w:t>
      </w:r>
      <w:r>
        <w:t>Regression</w:t>
      </w:r>
      <w:r>
        <w:rPr>
          <w:spacing w:val="-1"/>
        </w:rPr>
        <w:t xml:space="preserve"> </w:t>
      </w:r>
      <w:r>
        <w:t>would</w:t>
      </w:r>
      <w:r>
        <w:rPr>
          <w:spacing w:val="-1"/>
        </w:rPr>
        <w:t xml:space="preserve"> </w:t>
      </w:r>
      <w:r>
        <w:t>still</w:t>
      </w:r>
      <w:r>
        <w:rPr>
          <w:spacing w:val="-3"/>
        </w:rPr>
        <w:t xml:space="preserve"> </w:t>
      </w:r>
      <w:r>
        <w:t>fit</w:t>
      </w:r>
      <w:r>
        <w:rPr>
          <w:spacing w:val="-3"/>
        </w:rPr>
        <w:t xml:space="preserve"> </w:t>
      </w:r>
      <w:r>
        <w:t>relatively well</w:t>
      </w:r>
      <w:r>
        <w:rPr>
          <w:spacing w:val="-2"/>
        </w:rPr>
        <w:t xml:space="preserve"> </w:t>
      </w:r>
      <w:r>
        <w:t>on</w:t>
      </w:r>
      <w:r>
        <w:rPr>
          <w:spacing w:val="-1"/>
        </w:rPr>
        <w:t xml:space="preserve"> </w:t>
      </w:r>
      <w:r>
        <w:t>historical</w:t>
      </w:r>
      <w:r>
        <w:rPr>
          <w:spacing w:val="-2"/>
        </w:rPr>
        <w:t xml:space="preserve"> </w:t>
      </w:r>
      <w:r>
        <w:t>data</w:t>
      </w:r>
      <w:r>
        <w:rPr>
          <w:spacing w:val="-47"/>
        </w:rPr>
        <w:t xml:space="preserve"> </w:t>
      </w:r>
      <w:r>
        <w:t>but</w:t>
      </w:r>
      <w:r>
        <w:rPr>
          <w:spacing w:val="-2"/>
        </w:rPr>
        <w:t xml:space="preserve"> </w:t>
      </w:r>
      <w:r>
        <w:t>not</w:t>
      </w:r>
      <w:r>
        <w:rPr>
          <w:spacing w:val="-1"/>
        </w:rPr>
        <w:t xml:space="preserve"> </w:t>
      </w:r>
      <w:r>
        <w:t>in recent</w:t>
      </w:r>
      <w:r>
        <w:rPr>
          <w:spacing w:val="-1"/>
        </w:rPr>
        <w:t xml:space="preserve"> </w:t>
      </w:r>
      <w:r>
        <w:t>trends</w:t>
      </w:r>
      <w:r>
        <w:rPr>
          <w:spacing w:val="-1"/>
        </w:rPr>
        <w:t xml:space="preserve"> </w:t>
      </w:r>
      <w:r>
        <w:t>where</w:t>
      </w:r>
      <w:r>
        <w:rPr>
          <w:spacing w:val="-3"/>
        </w:rPr>
        <w:t xml:space="preserve"> </w:t>
      </w:r>
      <w:r>
        <w:t>neural network models</w:t>
      </w:r>
      <w:r>
        <w:rPr>
          <w:spacing w:val="-1"/>
        </w:rPr>
        <w:t xml:space="preserve"> </w:t>
      </w:r>
      <w:r>
        <w:t>like MLP</w:t>
      </w:r>
      <w:r>
        <w:rPr>
          <w:spacing w:val="-2"/>
        </w:rPr>
        <w:t xml:space="preserve"> </w:t>
      </w:r>
      <w:r>
        <w:t>work</w:t>
      </w:r>
      <w:r>
        <w:rPr>
          <w:spacing w:val="1"/>
        </w:rPr>
        <w:t xml:space="preserve"> </w:t>
      </w:r>
      <w:r>
        <w:t>better</w:t>
      </w:r>
      <w:r>
        <w:rPr>
          <w:spacing w:val="1"/>
        </w:rPr>
        <w:t xml:space="preserve"> </w:t>
      </w:r>
      <w:r>
        <w:t>in</w:t>
      </w:r>
      <w:r>
        <w:rPr>
          <w:spacing w:val="-3"/>
        </w:rPr>
        <w:t xml:space="preserve"> </w:t>
      </w:r>
      <w:r>
        <w:t>predicting</w:t>
      </w:r>
      <w:r>
        <w:rPr>
          <w:spacing w:val="1"/>
        </w:rPr>
        <w:t xml:space="preserve"> </w:t>
      </w:r>
      <w:r>
        <w:t>future</w:t>
      </w:r>
      <w:r>
        <w:rPr>
          <w:spacing w:val="-1"/>
        </w:rPr>
        <w:t xml:space="preserve"> </w:t>
      </w:r>
      <w:r>
        <w:t>trends.</w:t>
      </w:r>
    </w:p>
    <w:p w14:paraId="5CB43636" w14:textId="77777777" w:rsidR="00850C5D" w:rsidRDefault="00850C5D" w:rsidP="00850C5D">
      <w:pPr>
        <w:pStyle w:val="BodyText"/>
      </w:pPr>
    </w:p>
    <w:p w14:paraId="08909A79" w14:textId="77777777" w:rsidR="00850C5D" w:rsidRPr="00850C5D" w:rsidRDefault="00850C5D" w:rsidP="00850C5D">
      <w:pPr>
        <w:rPr>
          <w:b/>
          <w:bCs/>
        </w:rPr>
      </w:pPr>
      <w:r w:rsidRPr="00850C5D">
        <w:rPr>
          <w:b/>
          <w:bCs/>
        </w:rPr>
        <w:t>Author</w:t>
      </w:r>
      <w:r w:rsidRPr="00850C5D">
        <w:rPr>
          <w:b/>
          <w:bCs/>
          <w:spacing w:val="-4"/>
        </w:rPr>
        <w:t xml:space="preserve"> </w:t>
      </w:r>
      <w:r w:rsidRPr="00850C5D">
        <w:rPr>
          <w:b/>
          <w:bCs/>
        </w:rPr>
        <w:t>Contributions:</w:t>
      </w:r>
    </w:p>
    <w:p w14:paraId="2E82DA2B" w14:textId="77777777" w:rsidR="00850C5D" w:rsidRDefault="00850C5D" w:rsidP="00850C5D">
      <w:pPr>
        <w:pStyle w:val="BodyText"/>
        <w:spacing w:before="1"/>
        <w:ind w:left="110" w:right="450"/>
      </w:pPr>
      <w:r>
        <w:t>Conceptualization: Isaiah Tupal, Reggie Gustilo, Melvin Cabatuan; Methodology: Isaiah Tupal; Software: Isaiah</w:t>
      </w:r>
      <w:r>
        <w:rPr>
          <w:spacing w:val="1"/>
        </w:rPr>
        <w:t xml:space="preserve"> </w:t>
      </w:r>
      <w:r>
        <w:t>Tupal; Validation: Reggie Gustilo, Melvin Cabatuan; Formal Analysis: Isaiah Tupal; Investigation: Isaiah Tupal;</w:t>
      </w:r>
      <w:r>
        <w:rPr>
          <w:spacing w:val="1"/>
        </w:rPr>
        <w:t xml:space="preserve"> </w:t>
      </w:r>
      <w:r>
        <w:t>Resources: Reggie Gustilo, Melvin Cabatuan; Data Curation: Isaiah Tupal; Writing—Original Draft: Isaiah Tupal;</w:t>
      </w:r>
      <w:r>
        <w:rPr>
          <w:spacing w:val="-47"/>
        </w:rPr>
        <w:t xml:space="preserve"> </w:t>
      </w:r>
      <w:r>
        <w:t>Writing—Review and Editing: Isaiah Tupal, Reggie Gustilo, Melvin Cabatuan; Visualization: Isaiah Tupal;</w:t>
      </w:r>
      <w:r>
        <w:rPr>
          <w:spacing w:val="1"/>
        </w:rPr>
        <w:t xml:space="preserve"> </w:t>
      </w:r>
      <w:r>
        <w:t>Supervision: Reggie Gustilo,</w:t>
      </w:r>
      <w:r>
        <w:rPr>
          <w:spacing w:val="-2"/>
        </w:rPr>
        <w:t xml:space="preserve"> </w:t>
      </w:r>
      <w:r>
        <w:t>Melvin</w:t>
      </w:r>
      <w:r>
        <w:rPr>
          <w:spacing w:val="1"/>
        </w:rPr>
        <w:t xml:space="preserve"> </w:t>
      </w:r>
      <w:r>
        <w:t>Cabatuan</w:t>
      </w:r>
    </w:p>
    <w:p w14:paraId="6CF85EAA" w14:textId="77777777" w:rsidR="00850C5D" w:rsidRDefault="00850C5D" w:rsidP="00850C5D">
      <w:pPr>
        <w:pStyle w:val="BodyText"/>
        <w:spacing w:before="10" w:after="1"/>
        <w:rPr>
          <w:sz w:val="19"/>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8"/>
        <w:gridCol w:w="2379"/>
        <w:gridCol w:w="2379"/>
        <w:gridCol w:w="2382"/>
      </w:tblGrid>
      <w:tr w:rsidR="00850C5D" w14:paraId="3EDDA8E7" w14:textId="77777777" w:rsidTr="00850C5D">
        <w:trPr>
          <w:trHeight w:val="230"/>
        </w:trPr>
        <w:tc>
          <w:tcPr>
            <w:tcW w:w="2378" w:type="dxa"/>
            <w:tcBorders>
              <w:top w:val="single" w:sz="4" w:space="0" w:color="000000"/>
              <w:left w:val="single" w:sz="4" w:space="0" w:color="000000"/>
              <w:bottom w:val="single" w:sz="4" w:space="0" w:color="000000"/>
              <w:right w:val="single" w:sz="4" w:space="0" w:color="000000"/>
            </w:tcBorders>
            <w:hideMark/>
          </w:tcPr>
          <w:p w14:paraId="0F547EB2" w14:textId="77777777" w:rsidR="00850C5D" w:rsidRDefault="00850C5D">
            <w:pPr>
              <w:pStyle w:val="TableParagraph"/>
              <w:spacing w:line="210" w:lineRule="exact"/>
              <w:ind w:left="107"/>
              <w:rPr>
                <w:sz w:val="20"/>
              </w:rPr>
            </w:pPr>
            <w:r>
              <w:rPr>
                <w:sz w:val="20"/>
              </w:rPr>
              <w:t>Author</w:t>
            </w:r>
            <w:r>
              <w:rPr>
                <w:spacing w:val="-2"/>
                <w:sz w:val="20"/>
              </w:rPr>
              <w:t xml:space="preserve"> </w:t>
            </w:r>
            <w:r>
              <w:rPr>
                <w:sz w:val="20"/>
              </w:rPr>
              <w:t>(year)</w:t>
            </w:r>
          </w:p>
        </w:tc>
        <w:tc>
          <w:tcPr>
            <w:tcW w:w="2379" w:type="dxa"/>
            <w:tcBorders>
              <w:top w:val="single" w:sz="4" w:space="0" w:color="000000"/>
              <w:left w:val="single" w:sz="4" w:space="0" w:color="000000"/>
              <w:bottom w:val="single" w:sz="4" w:space="0" w:color="000000"/>
              <w:right w:val="single" w:sz="4" w:space="0" w:color="000000"/>
            </w:tcBorders>
            <w:hideMark/>
          </w:tcPr>
          <w:p w14:paraId="378D2B89" w14:textId="77777777" w:rsidR="00850C5D" w:rsidRDefault="00850C5D">
            <w:pPr>
              <w:pStyle w:val="TableParagraph"/>
              <w:spacing w:line="210" w:lineRule="exact"/>
              <w:ind w:left="108"/>
              <w:rPr>
                <w:sz w:val="20"/>
              </w:rPr>
            </w:pPr>
            <w:r>
              <w:rPr>
                <w:sz w:val="20"/>
              </w:rPr>
              <w:t>ML/DL</w:t>
            </w:r>
            <w:r>
              <w:rPr>
                <w:spacing w:val="-1"/>
                <w:sz w:val="20"/>
              </w:rPr>
              <w:t xml:space="preserve"> </w:t>
            </w:r>
            <w:r>
              <w:rPr>
                <w:sz w:val="20"/>
              </w:rPr>
              <w:t>Model</w:t>
            </w:r>
          </w:p>
        </w:tc>
        <w:tc>
          <w:tcPr>
            <w:tcW w:w="2379" w:type="dxa"/>
            <w:tcBorders>
              <w:top w:val="single" w:sz="4" w:space="0" w:color="000000"/>
              <w:left w:val="single" w:sz="4" w:space="0" w:color="000000"/>
              <w:bottom w:val="single" w:sz="4" w:space="0" w:color="000000"/>
              <w:right w:val="single" w:sz="4" w:space="0" w:color="000000"/>
            </w:tcBorders>
            <w:hideMark/>
          </w:tcPr>
          <w:p w14:paraId="3DCBFB70" w14:textId="77777777" w:rsidR="00850C5D" w:rsidRDefault="00850C5D">
            <w:pPr>
              <w:pStyle w:val="TableParagraph"/>
              <w:spacing w:line="210" w:lineRule="exact"/>
              <w:ind w:left="108"/>
              <w:rPr>
                <w:sz w:val="20"/>
              </w:rPr>
            </w:pPr>
            <w:r>
              <w:rPr>
                <w:sz w:val="20"/>
              </w:rPr>
              <w:t>Dataset</w:t>
            </w:r>
          </w:p>
        </w:tc>
        <w:tc>
          <w:tcPr>
            <w:tcW w:w="2382" w:type="dxa"/>
            <w:tcBorders>
              <w:top w:val="single" w:sz="4" w:space="0" w:color="000000"/>
              <w:left w:val="single" w:sz="4" w:space="0" w:color="000000"/>
              <w:bottom w:val="single" w:sz="4" w:space="0" w:color="000000"/>
              <w:right w:val="single" w:sz="4" w:space="0" w:color="000000"/>
            </w:tcBorders>
            <w:hideMark/>
          </w:tcPr>
          <w:p w14:paraId="5579DB44" w14:textId="77777777" w:rsidR="00850C5D" w:rsidRDefault="00850C5D">
            <w:pPr>
              <w:pStyle w:val="TableParagraph"/>
              <w:spacing w:line="210" w:lineRule="exact"/>
              <w:ind w:left="110"/>
              <w:rPr>
                <w:sz w:val="20"/>
              </w:rPr>
            </w:pPr>
            <w:r>
              <w:rPr>
                <w:sz w:val="20"/>
              </w:rPr>
              <w:t>Performance</w:t>
            </w:r>
          </w:p>
        </w:tc>
      </w:tr>
      <w:tr w:rsidR="00850C5D" w14:paraId="750CD67B" w14:textId="77777777" w:rsidTr="00850C5D">
        <w:trPr>
          <w:trHeight w:val="921"/>
        </w:trPr>
        <w:tc>
          <w:tcPr>
            <w:tcW w:w="2378" w:type="dxa"/>
            <w:tcBorders>
              <w:top w:val="single" w:sz="4" w:space="0" w:color="000000"/>
              <w:left w:val="single" w:sz="4" w:space="0" w:color="000000"/>
              <w:bottom w:val="single" w:sz="4" w:space="0" w:color="000000"/>
              <w:right w:val="single" w:sz="4" w:space="0" w:color="000000"/>
            </w:tcBorders>
            <w:hideMark/>
          </w:tcPr>
          <w:p w14:paraId="58A580A8" w14:textId="77777777" w:rsidR="00850C5D" w:rsidRDefault="00850C5D">
            <w:pPr>
              <w:pStyle w:val="TableParagraph"/>
              <w:ind w:left="107"/>
              <w:rPr>
                <w:sz w:val="20"/>
              </w:rPr>
            </w:pPr>
            <w:r>
              <w:rPr>
                <w:sz w:val="20"/>
              </w:rPr>
              <w:t>Tupal</w:t>
            </w:r>
            <w:r>
              <w:rPr>
                <w:spacing w:val="-1"/>
                <w:sz w:val="20"/>
              </w:rPr>
              <w:t xml:space="preserve"> </w:t>
            </w:r>
            <w:r>
              <w:rPr>
                <w:sz w:val="20"/>
              </w:rPr>
              <w:t>I et</w:t>
            </w:r>
            <w:r>
              <w:rPr>
                <w:spacing w:val="-1"/>
                <w:sz w:val="20"/>
              </w:rPr>
              <w:t xml:space="preserve"> </w:t>
            </w:r>
            <w:r>
              <w:rPr>
                <w:sz w:val="20"/>
              </w:rPr>
              <w:t>al.</w:t>
            </w:r>
            <w:r>
              <w:rPr>
                <w:spacing w:val="-2"/>
                <w:sz w:val="20"/>
              </w:rPr>
              <w:t xml:space="preserve"> </w:t>
            </w:r>
            <w:r>
              <w:rPr>
                <w:sz w:val="20"/>
              </w:rPr>
              <w:t>(2021)</w:t>
            </w:r>
          </w:p>
        </w:tc>
        <w:tc>
          <w:tcPr>
            <w:tcW w:w="2379" w:type="dxa"/>
            <w:tcBorders>
              <w:top w:val="single" w:sz="4" w:space="0" w:color="000000"/>
              <w:left w:val="single" w:sz="4" w:space="0" w:color="000000"/>
              <w:bottom w:val="single" w:sz="4" w:space="0" w:color="000000"/>
              <w:right w:val="single" w:sz="4" w:space="0" w:color="000000"/>
            </w:tcBorders>
            <w:hideMark/>
          </w:tcPr>
          <w:p w14:paraId="60458598" w14:textId="77777777" w:rsidR="00850C5D" w:rsidRDefault="00850C5D">
            <w:pPr>
              <w:pStyle w:val="TableParagraph"/>
              <w:ind w:left="108" w:right="340"/>
              <w:rPr>
                <w:sz w:val="20"/>
              </w:rPr>
            </w:pPr>
            <w:r>
              <w:rPr>
                <w:spacing w:val="-1"/>
                <w:sz w:val="20"/>
              </w:rPr>
              <w:t xml:space="preserve">Polynomial </w:t>
            </w:r>
            <w:r>
              <w:rPr>
                <w:sz w:val="20"/>
              </w:rPr>
              <w:t>Regression,</w:t>
            </w:r>
            <w:r>
              <w:rPr>
                <w:spacing w:val="-47"/>
                <w:sz w:val="20"/>
              </w:rPr>
              <w:t xml:space="preserve"> </w:t>
            </w:r>
            <w:r>
              <w:rPr>
                <w:sz w:val="20"/>
              </w:rPr>
              <w:t>MLP</w:t>
            </w:r>
            <w:r>
              <w:rPr>
                <w:spacing w:val="-2"/>
                <w:sz w:val="20"/>
              </w:rPr>
              <w:t xml:space="preserve"> </w:t>
            </w:r>
            <w:r>
              <w:rPr>
                <w:sz w:val="20"/>
              </w:rPr>
              <w:t>Regression</w:t>
            </w:r>
          </w:p>
        </w:tc>
        <w:tc>
          <w:tcPr>
            <w:tcW w:w="2379" w:type="dxa"/>
            <w:tcBorders>
              <w:top w:val="single" w:sz="4" w:space="0" w:color="000000"/>
              <w:left w:val="single" w:sz="4" w:space="0" w:color="000000"/>
              <w:bottom w:val="single" w:sz="4" w:space="0" w:color="000000"/>
              <w:right w:val="single" w:sz="4" w:space="0" w:color="000000"/>
            </w:tcBorders>
            <w:hideMark/>
          </w:tcPr>
          <w:p w14:paraId="66230CE1" w14:textId="77777777" w:rsidR="00850C5D" w:rsidRDefault="00850C5D">
            <w:pPr>
              <w:pStyle w:val="TableParagraph"/>
              <w:ind w:left="108" w:right="91"/>
              <w:rPr>
                <w:sz w:val="20"/>
              </w:rPr>
            </w:pPr>
            <w:r>
              <w:rPr>
                <w:sz w:val="20"/>
              </w:rPr>
              <w:t>COVID-19 data from John</w:t>
            </w:r>
            <w:r>
              <w:rPr>
                <w:spacing w:val="-48"/>
                <w:sz w:val="20"/>
              </w:rPr>
              <w:t xml:space="preserve"> </w:t>
            </w:r>
            <w:r>
              <w:rPr>
                <w:sz w:val="20"/>
              </w:rPr>
              <w:t>Hopkins</w:t>
            </w:r>
            <w:r>
              <w:rPr>
                <w:spacing w:val="-2"/>
                <w:sz w:val="20"/>
              </w:rPr>
              <w:t xml:space="preserve"> </w:t>
            </w:r>
            <w:r>
              <w:rPr>
                <w:sz w:val="20"/>
              </w:rPr>
              <w:t>database</w:t>
            </w:r>
          </w:p>
        </w:tc>
        <w:tc>
          <w:tcPr>
            <w:tcW w:w="2382" w:type="dxa"/>
            <w:tcBorders>
              <w:top w:val="single" w:sz="4" w:space="0" w:color="000000"/>
              <w:left w:val="single" w:sz="4" w:space="0" w:color="000000"/>
              <w:bottom w:val="single" w:sz="4" w:space="0" w:color="000000"/>
              <w:right w:val="single" w:sz="4" w:space="0" w:color="000000"/>
            </w:tcBorders>
            <w:hideMark/>
          </w:tcPr>
          <w:p w14:paraId="69B20CD2" w14:textId="77777777" w:rsidR="00850C5D" w:rsidRDefault="00850C5D">
            <w:pPr>
              <w:pStyle w:val="TableParagraph"/>
              <w:ind w:left="110" w:right="153"/>
              <w:rPr>
                <w:sz w:val="20"/>
              </w:rPr>
            </w:pPr>
            <w:r>
              <w:rPr>
                <w:sz w:val="20"/>
              </w:rPr>
              <w:t>Polynomial Regression fit</w:t>
            </w:r>
            <w:r>
              <w:rPr>
                <w:spacing w:val="-48"/>
                <w:sz w:val="20"/>
              </w:rPr>
              <w:t xml:space="preserve"> </w:t>
            </w:r>
            <w:r>
              <w:rPr>
                <w:sz w:val="20"/>
              </w:rPr>
              <w:t>historical</w:t>
            </w:r>
            <w:r>
              <w:rPr>
                <w:spacing w:val="-2"/>
                <w:sz w:val="20"/>
              </w:rPr>
              <w:t xml:space="preserve"> </w:t>
            </w:r>
            <w:r>
              <w:rPr>
                <w:sz w:val="20"/>
              </w:rPr>
              <w:t>data</w:t>
            </w:r>
            <w:r>
              <w:rPr>
                <w:spacing w:val="-1"/>
                <w:sz w:val="20"/>
              </w:rPr>
              <w:t xml:space="preserve"> </w:t>
            </w:r>
            <w:r>
              <w:rPr>
                <w:sz w:val="20"/>
              </w:rPr>
              <w:t>well;</w:t>
            </w:r>
            <w:r>
              <w:rPr>
                <w:spacing w:val="-2"/>
                <w:sz w:val="20"/>
              </w:rPr>
              <w:t xml:space="preserve"> </w:t>
            </w:r>
            <w:r>
              <w:rPr>
                <w:sz w:val="20"/>
              </w:rPr>
              <w:t>MLP</w:t>
            </w:r>
          </w:p>
          <w:p w14:paraId="6EA2C282" w14:textId="77777777" w:rsidR="00850C5D" w:rsidRDefault="00850C5D">
            <w:pPr>
              <w:pStyle w:val="TableParagraph"/>
              <w:spacing w:line="230" w:lineRule="atLeast"/>
              <w:ind w:left="110" w:right="564"/>
              <w:rPr>
                <w:sz w:val="20"/>
              </w:rPr>
            </w:pPr>
            <w:r>
              <w:rPr>
                <w:sz w:val="20"/>
              </w:rPr>
              <w:t>Regression better for</w:t>
            </w:r>
            <w:r>
              <w:rPr>
                <w:spacing w:val="-48"/>
                <w:sz w:val="20"/>
              </w:rPr>
              <w:t xml:space="preserve"> </w:t>
            </w:r>
            <w:r>
              <w:rPr>
                <w:sz w:val="20"/>
              </w:rPr>
              <w:t>recent</w:t>
            </w:r>
            <w:r>
              <w:rPr>
                <w:spacing w:val="-1"/>
                <w:sz w:val="20"/>
              </w:rPr>
              <w:t xml:space="preserve"> </w:t>
            </w:r>
            <w:r>
              <w:rPr>
                <w:sz w:val="20"/>
              </w:rPr>
              <w:t>trends</w:t>
            </w:r>
          </w:p>
        </w:tc>
      </w:tr>
    </w:tbl>
    <w:p w14:paraId="088D2433" w14:textId="77777777" w:rsidR="00850C5D" w:rsidRDefault="00850C5D" w:rsidP="00850C5D">
      <w:pPr>
        <w:pStyle w:val="BodyText"/>
        <w:rPr>
          <w:rFonts w:eastAsia="Times New Roman"/>
          <w:sz w:val="22"/>
          <w:szCs w:val="20"/>
        </w:rPr>
      </w:pPr>
    </w:p>
    <w:p w14:paraId="6F030B67" w14:textId="77777777" w:rsidR="00850C5D" w:rsidRDefault="00850C5D" w:rsidP="00850C5D">
      <w:pPr>
        <w:widowControl/>
        <w:autoSpaceDE/>
        <w:autoSpaceDN/>
        <w:sectPr w:rsidR="00850C5D" w:rsidSect="00850C5D">
          <w:pgSz w:w="11910" w:h="16850"/>
          <w:pgMar w:top="1380" w:right="1080" w:bottom="620" w:left="1080" w:header="0" w:footer="426" w:gutter="0"/>
          <w:cols w:space="720"/>
        </w:sectPr>
      </w:pPr>
    </w:p>
    <w:p w14:paraId="62D94E19" w14:textId="77777777" w:rsidR="00850C5D" w:rsidRDefault="00850C5D" w:rsidP="00850C5D">
      <w:pPr>
        <w:pStyle w:val="BodyText"/>
      </w:pPr>
    </w:p>
    <w:p w14:paraId="459613A3" w14:textId="77777777" w:rsidR="00850C5D" w:rsidRDefault="00850C5D" w:rsidP="00850C5D">
      <w:pPr>
        <w:pStyle w:val="BodyText"/>
      </w:pPr>
    </w:p>
    <w:p w14:paraId="297C260A" w14:textId="77777777" w:rsidR="00850C5D" w:rsidRPr="008118AB" w:rsidRDefault="00850C5D" w:rsidP="008118AB">
      <w:pPr>
        <w:jc w:val="center"/>
        <w:rPr>
          <w:sz w:val="34"/>
          <w:szCs w:val="34"/>
        </w:rPr>
      </w:pPr>
      <w:r w:rsidRPr="008118AB">
        <w:rPr>
          <w:sz w:val="34"/>
          <w:szCs w:val="34"/>
        </w:rPr>
        <w:t>Polynomial Based Linear Regression Model to Predict COVID-</w:t>
      </w:r>
      <w:r w:rsidRPr="008118AB">
        <w:rPr>
          <w:spacing w:val="-82"/>
          <w:sz w:val="34"/>
          <w:szCs w:val="34"/>
        </w:rPr>
        <w:t xml:space="preserve"> </w:t>
      </w:r>
      <w:r w:rsidRPr="008118AB">
        <w:rPr>
          <w:sz w:val="34"/>
          <w:szCs w:val="34"/>
        </w:rPr>
        <w:t>19</w:t>
      </w:r>
      <w:r w:rsidRPr="008118AB">
        <w:rPr>
          <w:spacing w:val="1"/>
          <w:sz w:val="34"/>
          <w:szCs w:val="34"/>
        </w:rPr>
        <w:t xml:space="preserve"> </w:t>
      </w:r>
      <w:r w:rsidRPr="008118AB">
        <w:rPr>
          <w:sz w:val="34"/>
          <w:szCs w:val="34"/>
        </w:rPr>
        <w:t>Cases</w:t>
      </w:r>
    </w:p>
    <w:p w14:paraId="1ACC0E99" w14:textId="77777777" w:rsidR="00850C5D" w:rsidRDefault="00850C5D" w:rsidP="008118AB">
      <w:pPr>
        <w:jc w:val="center"/>
      </w:pPr>
      <w:r>
        <w:t>Nikhil</w:t>
      </w:r>
      <w:r>
        <w:rPr>
          <w:vertAlign w:val="superscript"/>
        </w:rPr>
        <w:t>1</w:t>
      </w:r>
      <w:r>
        <w:t>,</w:t>
      </w:r>
      <w:r>
        <w:rPr>
          <w:spacing w:val="-2"/>
        </w:rPr>
        <w:t xml:space="preserve"> </w:t>
      </w:r>
      <w:r>
        <w:t>Santu Panday</w:t>
      </w:r>
      <w:r>
        <w:rPr>
          <w:vertAlign w:val="superscript"/>
        </w:rPr>
        <w:t>2</w:t>
      </w:r>
      <w:r>
        <w:t>,</w:t>
      </w:r>
      <w:r>
        <w:rPr>
          <w:spacing w:val="1"/>
        </w:rPr>
        <w:t xml:space="preserve"> </w:t>
      </w:r>
      <w:r>
        <w:t>Arushi</w:t>
      </w:r>
      <w:r>
        <w:rPr>
          <w:spacing w:val="-2"/>
        </w:rPr>
        <w:t xml:space="preserve"> </w:t>
      </w:r>
      <w:r>
        <w:t>Saini</w:t>
      </w:r>
      <w:r>
        <w:rPr>
          <w:vertAlign w:val="superscript"/>
        </w:rPr>
        <w:t>3</w:t>
      </w:r>
      <w:r>
        <w:t>,</w:t>
      </w:r>
      <w:r>
        <w:rPr>
          <w:spacing w:val="-2"/>
        </w:rPr>
        <w:t xml:space="preserve"> </w:t>
      </w:r>
      <w:r>
        <w:t>Dr.</w:t>
      </w:r>
      <w:r>
        <w:rPr>
          <w:spacing w:val="-2"/>
        </w:rPr>
        <w:t xml:space="preserve"> </w:t>
      </w:r>
      <w:r>
        <w:t>Neha</w:t>
      </w:r>
      <w:r>
        <w:rPr>
          <w:spacing w:val="-1"/>
        </w:rPr>
        <w:t xml:space="preserve"> </w:t>
      </w:r>
      <w:r>
        <w:t>Gupta</w:t>
      </w:r>
      <w:r>
        <w:rPr>
          <w:vertAlign w:val="superscript"/>
        </w:rPr>
        <w:t>4</w:t>
      </w:r>
    </w:p>
    <w:p w14:paraId="2158C991" w14:textId="77777777" w:rsidR="00850C5D" w:rsidRDefault="00850C5D" w:rsidP="00850C5D">
      <w:pPr>
        <w:pStyle w:val="BodyText"/>
      </w:pPr>
    </w:p>
    <w:p w14:paraId="66398C2D" w14:textId="77777777" w:rsidR="00850C5D" w:rsidRDefault="00850C5D" w:rsidP="00850C5D">
      <w:pPr>
        <w:pStyle w:val="BodyText"/>
      </w:pPr>
    </w:p>
    <w:p w14:paraId="48C385A5" w14:textId="77104270" w:rsidR="00850C5D" w:rsidRDefault="005640CD" w:rsidP="00850C5D">
      <w:pPr>
        <w:pStyle w:val="BodyText"/>
        <w:spacing w:before="3"/>
        <w:rPr>
          <w:sz w:val="21"/>
        </w:rPr>
      </w:pPr>
      <w:r w:rsidRPr="008118AB">
        <w:rPr>
          <w:noProof/>
          <w:color w:val="EEECE1" w:themeColor="background2"/>
          <w:sz w:val="22"/>
        </w:rPr>
        <mc:AlternateContent>
          <mc:Choice Requires="wpg">
            <w:drawing>
              <wp:anchor distT="0" distB="0" distL="114300" distR="114300" simplePos="0" relativeHeight="251658752" behindDoc="1" locked="0" layoutInCell="1" allowOverlap="1" wp14:anchorId="1EC898EA" wp14:editId="5F2DB1F1">
                <wp:simplePos x="0" y="0"/>
                <wp:positionH relativeFrom="page">
                  <wp:posOffset>756285</wp:posOffset>
                </wp:positionH>
                <wp:positionV relativeFrom="paragraph">
                  <wp:posOffset>158750</wp:posOffset>
                </wp:positionV>
                <wp:extent cx="3801745" cy="2326640"/>
                <wp:effectExtent l="3810" t="4445" r="0" b="2540"/>
                <wp:wrapNone/>
                <wp:docPr id="185725635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1745" cy="2326640"/>
                          <a:chOff x="1191" y="1"/>
                          <a:chExt cx="6450" cy="4321"/>
                        </a:xfrm>
                      </wpg:grpSpPr>
                      <wps:wsp>
                        <wps:cNvPr id="173901522" name="Rectangle 20"/>
                        <wps:cNvSpPr>
                          <a:spLocks noChangeArrowheads="1"/>
                        </wps:cNvSpPr>
                        <wps:spPr bwMode="auto">
                          <a:xfrm>
                            <a:off x="1190" y="0"/>
                            <a:ext cx="6450" cy="432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550132" name="Text Box 21"/>
                        <wps:cNvSpPr txBox="1">
                          <a:spLocks noChangeArrowheads="1"/>
                        </wps:cNvSpPr>
                        <wps:spPr bwMode="auto">
                          <a:xfrm>
                            <a:off x="1190" y="0"/>
                            <a:ext cx="6450" cy="4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B6C1D" w14:textId="77777777" w:rsidR="00850C5D" w:rsidRPr="008118AB" w:rsidRDefault="00850C5D" w:rsidP="00850C5D">
                              <w:pPr>
                                <w:spacing w:before="120"/>
                                <w:ind w:left="108"/>
                                <w:rPr>
                                  <w:b/>
                                  <w:color w:val="EEECE1" w:themeColor="background2"/>
                                  <w:sz w:val="18"/>
                                </w:rPr>
                              </w:pPr>
                              <w:r w:rsidRPr="008118AB">
                                <w:rPr>
                                  <w:b/>
                                  <w:color w:val="EEECE1" w:themeColor="background2"/>
                                  <w:sz w:val="18"/>
                                </w:rPr>
                                <w:t>Abstract:</w:t>
                              </w:r>
                            </w:p>
                            <w:p w14:paraId="2DDF6F93" w14:textId="77777777" w:rsidR="00850C5D" w:rsidRPr="008118AB" w:rsidRDefault="00850C5D" w:rsidP="00850C5D">
                              <w:pPr>
                                <w:spacing w:before="121"/>
                                <w:ind w:left="108" w:right="163"/>
                                <w:rPr>
                                  <w:color w:val="EEECE1" w:themeColor="background2"/>
                                  <w:sz w:val="16"/>
                                </w:rPr>
                              </w:pPr>
                              <w:r w:rsidRPr="008118AB">
                                <w:rPr>
                                  <w:color w:val="EEECE1" w:themeColor="background2"/>
                                  <w:sz w:val="16"/>
                                </w:rPr>
                                <w:t>The following paper deals with a polynomial-based linear regression model for predicting future</w:t>
                              </w:r>
                              <w:r w:rsidRPr="008118AB">
                                <w:rPr>
                                  <w:color w:val="EEECE1" w:themeColor="background2"/>
                                  <w:spacing w:val="-37"/>
                                  <w:sz w:val="16"/>
                                </w:rPr>
                                <w:t xml:space="preserve"> </w:t>
                              </w:r>
                              <w:r w:rsidRPr="008118AB">
                                <w:rPr>
                                  <w:color w:val="EEECE1" w:themeColor="background2"/>
                                  <w:sz w:val="16"/>
                                </w:rPr>
                                <w:t>COVID-19 cases. The model works on data taken from the past few months to make its</w:t>
                              </w:r>
                              <w:r w:rsidRPr="008118AB">
                                <w:rPr>
                                  <w:color w:val="EEECE1" w:themeColor="background2"/>
                                  <w:spacing w:val="1"/>
                                  <w:sz w:val="16"/>
                                </w:rPr>
                                <w:t xml:space="preserve"> </w:t>
                              </w:r>
                              <w:r w:rsidRPr="008118AB">
                                <w:rPr>
                                  <w:color w:val="EEECE1" w:themeColor="background2"/>
                                  <w:sz w:val="16"/>
                                </w:rPr>
                                <w:t>predictions. Further, it presents some possible applications of AI and machine learning in</w:t>
                              </w:r>
                              <w:r w:rsidRPr="008118AB">
                                <w:rPr>
                                  <w:color w:val="EEECE1" w:themeColor="background2"/>
                                  <w:spacing w:val="1"/>
                                  <w:sz w:val="16"/>
                                </w:rPr>
                                <w:t xml:space="preserve"> </w:t>
                              </w:r>
                              <w:r w:rsidRPr="008118AB">
                                <w:rPr>
                                  <w:color w:val="EEECE1" w:themeColor="background2"/>
                                  <w:sz w:val="16"/>
                                </w:rPr>
                                <w:t>controlling this global pandemic: infection rate prediction, diagnosis from images, and vaccine</w:t>
                              </w:r>
                              <w:r w:rsidRPr="008118AB">
                                <w:rPr>
                                  <w:color w:val="EEECE1" w:themeColor="background2"/>
                                  <w:spacing w:val="1"/>
                                  <w:sz w:val="16"/>
                                </w:rPr>
                                <w:t xml:space="preserve"> </w:t>
                              </w:r>
                              <w:r w:rsidRPr="008118AB">
                                <w:rPr>
                                  <w:color w:val="EEECE1" w:themeColor="background2"/>
                                  <w:sz w:val="16"/>
                                </w:rPr>
                                <w:t>development. In this study, the proposed model predicted future cases with an accuracy of</w:t>
                              </w:r>
                              <w:r w:rsidRPr="008118AB">
                                <w:rPr>
                                  <w:color w:val="EEECE1" w:themeColor="background2"/>
                                  <w:spacing w:val="1"/>
                                  <w:sz w:val="16"/>
                                </w:rPr>
                                <w:t xml:space="preserve"> </w:t>
                              </w:r>
                              <w:r w:rsidRPr="008118AB">
                                <w:rPr>
                                  <w:color w:val="EEECE1" w:themeColor="background2"/>
                                  <w:sz w:val="16"/>
                                </w:rPr>
                                <w:t>98.29% and deaths/confirmed cases with a high accuracy over 99.29%. This means superior</w:t>
                              </w:r>
                              <w:r w:rsidRPr="008118AB">
                                <w:rPr>
                                  <w:color w:val="EEECE1" w:themeColor="background2"/>
                                  <w:spacing w:val="1"/>
                                  <w:sz w:val="16"/>
                                </w:rPr>
                                <w:t xml:space="preserve"> </w:t>
                              </w:r>
                              <w:r w:rsidRPr="008118AB">
                                <w:rPr>
                                  <w:color w:val="EEECE1" w:themeColor="background2"/>
                                  <w:sz w:val="16"/>
                                </w:rPr>
                                <w:t>performance</w:t>
                              </w:r>
                              <w:r w:rsidRPr="008118AB">
                                <w:rPr>
                                  <w:color w:val="EEECE1" w:themeColor="background2"/>
                                  <w:spacing w:val="-3"/>
                                  <w:sz w:val="16"/>
                                </w:rPr>
                                <w:t xml:space="preserve"> </w:t>
                              </w:r>
                              <w:r w:rsidRPr="008118AB">
                                <w:rPr>
                                  <w:color w:val="EEECE1" w:themeColor="background2"/>
                                  <w:sz w:val="16"/>
                                </w:rPr>
                                <w:t>to</w:t>
                              </w:r>
                              <w:r w:rsidRPr="008118AB">
                                <w:rPr>
                                  <w:color w:val="EEECE1" w:themeColor="background2"/>
                                  <w:spacing w:val="-1"/>
                                  <w:sz w:val="16"/>
                                </w:rPr>
                                <w:t xml:space="preserve"> </w:t>
                              </w:r>
                              <w:r w:rsidRPr="008118AB">
                                <w:rPr>
                                  <w:color w:val="EEECE1" w:themeColor="background2"/>
                                  <w:sz w:val="16"/>
                                </w:rPr>
                                <w:t>other</w:t>
                              </w:r>
                              <w:r w:rsidRPr="008118AB">
                                <w:rPr>
                                  <w:color w:val="EEECE1" w:themeColor="background2"/>
                                  <w:spacing w:val="-3"/>
                                  <w:sz w:val="16"/>
                                </w:rPr>
                                <w:t xml:space="preserve"> </w:t>
                              </w:r>
                              <w:r w:rsidRPr="008118AB">
                                <w:rPr>
                                  <w:color w:val="EEECE1" w:themeColor="background2"/>
                                  <w:sz w:val="16"/>
                                </w:rPr>
                                <w:t>deep</w:t>
                              </w:r>
                              <w:r w:rsidRPr="008118AB">
                                <w:rPr>
                                  <w:color w:val="EEECE1" w:themeColor="background2"/>
                                  <w:spacing w:val="-1"/>
                                  <w:sz w:val="16"/>
                                </w:rPr>
                                <w:t xml:space="preserve"> </w:t>
                              </w:r>
                              <w:r w:rsidRPr="008118AB">
                                <w:rPr>
                                  <w:color w:val="EEECE1" w:themeColor="background2"/>
                                  <w:sz w:val="16"/>
                                </w:rPr>
                                <w:t>learning</w:t>
                              </w:r>
                              <w:r w:rsidRPr="008118AB">
                                <w:rPr>
                                  <w:color w:val="EEECE1" w:themeColor="background2"/>
                                  <w:spacing w:val="-1"/>
                                  <w:sz w:val="16"/>
                                </w:rPr>
                                <w:t xml:space="preserve"> </w:t>
                              </w:r>
                              <w:r w:rsidRPr="008118AB">
                                <w:rPr>
                                  <w:color w:val="EEECE1" w:themeColor="background2"/>
                                  <w:sz w:val="16"/>
                                </w:rPr>
                                <w:t>models.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C898EA" id="Group 19" o:spid="_x0000_s1031" style="position:absolute;margin-left:59.55pt;margin-top:12.5pt;width:299.35pt;height:183.2pt;z-index:-251657728;mso-position-horizontal-relative:page" coordorigin="1191,1" coordsize="6450,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TIpwIAAE4HAAAOAAAAZHJzL2Uyb0RvYy54bWzUVW1P2zAQ/j5p/8Hy95EmbQqNSBGDgSax&#10;DQ32A1zHedESn2e7TeDX72yXtIC0ITZNmiJFts++3PNyzvHJ0LVkI7RpQOY0PphQIiSHopFVTr/d&#10;Xrw7osRYJgvWghQ5vROGnizfvjnuVSYSqKEthCaYRJqsVzmtrVVZFBlei46ZA1BCYrAE3TGLU11F&#10;hWY9Zu/aKJlM5lEPulAauDAGV89DkC59/rIU3H4pSyMsaXOKtVn/1v69cu9oecyySjNVN3xbBntF&#10;FR1rJH50THXOLCNr3TxL1TVcg4HSHnDoIijLhguPAdHEkydoLjWslcdSZX2lRpqQ2ic8vTot/7y5&#10;1OpGXetQPQ6vgH83yEvUqyrbj7t5FTaTVf8JCtSTrS144EOpO5cCIZHB83s38isGSzguTo8m8eEs&#10;pYRjLJkm8/lsqwCvUSZ3Lo4XMSUYjoM0vP6wPTyfpSigOzmbJj4asSx81Ve6rcwpj1YyO7bMn7F1&#10;UzMlvAjGsXGtSVNgeYfTxSROk4QSyTok4itajcmqFSTxmFwVuP2BWRNoJRLOatwmTrWGvhaswOoC&#10;mEcH3MSgKL/lGflCVp5T/Qu2WKa0sZcCOuIGOdVYuteQba6MdcrvtjhJDbRNcdG0rZ/oanXWarJh&#10;2FHnC/c4pfDIo22tdJsluGMh7FZQqIArqLSC4g4xaghtidcIDmrQ95T02JI5NT/WTAtK2o8SeVrE&#10;M/QLsX4ySw+RaKL3I6v9CJMcU+XUUhKGZzb0/VrppqrxS7EHLeEUPVw2HrirL1S1LRaN9I8clabz&#10;NJ3E09FRt65t3sNAgtv3/EHsgOsPAP5na40GYdmLHGOH1eD7b+pMt1PrxR4a/TN6BwfBNzj4i57x&#10;dxJe2r41tj8Y91fYn3uP7X6Dy58AAAD//wMAUEsDBBQABgAIAAAAIQBXuSAN4AAAAAoBAAAPAAAA&#10;ZHJzL2Rvd25yZXYueG1sTI9BT8JAEIXvJv6HzZh4k+2CiNRuCSHqiZAIJsbb0B3ahu5u013a8u8d&#10;T3p8mZc335etRtuInrpQe6dBTRIQ5Apvaldq+Dy8PTyDCBGdwcY70nClAKv89ibD1PjBfVC/j6Xg&#10;ERdS1FDF2KZShqIii2HiW3J8O/nOYuTYldJ0OPC4beQ0SZ6kxdrxhwpb2lRUnPcXq+F9wGE9U6/9&#10;9nzaXL8P893XVpHW93fj+gVEpDH+leEXn9EhZ6ajvzgTRMNZLRVXNUzn7MSFhVqwy1HDbKkeQeaZ&#10;/K+Q/wAAAP//AwBQSwECLQAUAAYACAAAACEAtoM4kv4AAADhAQAAEwAAAAAAAAAAAAAAAAAAAAAA&#10;W0NvbnRlbnRfVHlwZXNdLnhtbFBLAQItABQABgAIAAAAIQA4/SH/1gAAAJQBAAALAAAAAAAAAAAA&#10;AAAAAC8BAABfcmVscy8ucmVsc1BLAQItABQABgAIAAAAIQAKuDTIpwIAAE4HAAAOAAAAAAAAAAAA&#10;AAAAAC4CAABkcnMvZTJvRG9jLnhtbFBLAQItABQABgAIAAAAIQBXuSAN4AAAAAoBAAAPAAAAAAAA&#10;AAAAAAAAAAEFAABkcnMvZG93bnJldi54bWxQSwUGAAAAAAQABADzAAAADgYAAAAA&#10;">
                <v:rect id="Rectangle 20" o:spid="_x0000_s1032" style="position:absolute;left:1190;width:6450;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iaygAAAOIAAAAPAAAAZHJzL2Rvd25yZXYueG1sRE9dS8Mw&#10;FH0X/A/hCr7Ilq5DN+uyUYuOwWCwTQTfLs1dW2xuahK3zl9vBoKPh/M9W/SmFUdyvrGsYDRMQBCX&#10;VjdcKXjbvw6mIHxA1thaJgVn8rCYX1/NMNP2xFs67kIlYgj7DBXUIXSZlL6syaAf2o44cgfrDIYI&#10;XSW1w1MMN61Mk+RBGmw4NtTYUVFT+bn7Ngo2H5PlV+5+zPr95XC3zIvnsS+2St3e9PkTiEB9+Bf/&#10;uVc6zp+MH5PRfZrC5VLEIOe/AAAA//8DAFBLAQItABQABgAIAAAAIQDb4fbL7gAAAIUBAAATAAAA&#10;AAAAAAAAAAAAAAAAAABbQ29udGVudF9UeXBlc10ueG1sUEsBAi0AFAAGAAgAAAAhAFr0LFu/AAAA&#10;FQEAAAsAAAAAAAAAAAAAAAAAHwEAAF9yZWxzLy5yZWxzUEsBAi0AFAAGAAgAAAAhAG9aKJrKAAAA&#10;4gAAAA8AAAAAAAAAAAAAAAAABwIAAGRycy9kb3ducmV2LnhtbFBLBQYAAAAAAwADALcAAAD+AgAA&#10;AAA=&#10;" fillcolor="#d9d9d9" stroked="f"/>
                <v:shape id="Text Box 21" o:spid="_x0000_s1033" type="#_x0000_t202" style="position:absolute;left:1190;width:6450;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37ywAAAOIAAAAPAAAAZHJzL2Rvd25yZXYueG1sRI9BS8NA&#10;FITvQv/D8gRvdrctCRq7LaVYEAQxjYceX7OvydLs25hd2/jvXUHwOMzMN8xyPbpOXGgI1rOG2VSB&#10;IK69sdxo+Kh29w8gQkQ22HkmDd8UYL2a3CyxMP7KJV32sREJwqFADW2MfSFlqFtyGKa+J07eyQ8O&#10;Y5JDI82A1wR3nZwrlUuHltNCiz1tW6rP+y+nYXPg8tl+vh3fy1Npq+pR8Wt+1vrudtw8gYg0xv/w&#10;X/vFaMiyPMvUbDGH30vpDsjVDwAAAP//AwBQSwECLQAUAAYACAAAACEA2+H2y+4AAACFAQAAEwAA&#10;AAAAAAAAAAAAAAAAAAAAW0NvbnRlbnRfVHlwZXNdLnhtbFBLAQItABQABgAIAAAAIQBa9CxbvwAA&#10;ABUBAAALAAAAAAAAAAAAAAAAAB8BAABfcmVscy8ucmVsc1BLAQItABQABgAIAAAAIQCv2M37ywAA&#10;AOIAAAAPAAAAAAAAAAAAAAAAAAcCAABkcnMvZG93bnJldi54bWxQSwUGAAAAAAMAAwC3AAAA/wIA&#10;AAAA&#10;" filled="f" stroked="f">
                  <v:textbox inset="0,0,0,0">
                    <w:txbxContent>
                      <w:p w14:paraId="452B6C1D" w14:textId="77777777" w:rsidR="00850C5D" w:rsidRPr="008118AB" w:rsidRDefault="00850C5D" w:rsidP="00850C5D">
                        <w:pPr>
                          <w:spacing w:before="120"/>
                          <w:ind w:left="108"/>
                          <w:rPr>
                            <w:b/>
                            <w:color w:val="EEECE1" w:themeColor="background2"/>
                            <w:sz w:val="18"/>
                          </w:rPr>
                        </w:pPr>
                        <w:r w:rsidRPr="008118AB">
                          <w:rPr>
                            <w:b/>
                            <w:color w:val="EEECE1" w:themeColor="background2"/>
                            <w:sz w:val="18"/>
                          </w:rPr>
                          <w:t>Abstract:</w:t>
                        </w:r>
                      </w:p>
                      <w:p w14:paraId="2DDF6F93" w14:textId="77777777" w:rsidR="00850C5D" w:rsidRPr="008118AB" w:rsidRDefault="00850C5D" w:rsidP="00850C5D">
                        <w:pPr>
                          <w:spacing w:before="121"/>
                          <w:ind w:left="108" w:right="163"/>
                          <w:rPr>
                            <w:color w:val="EEECE1" w:themeColor="background2"/>
                            <w:sz w:val="16"/>
                          </w:rPr>
                        </w:pPr>
                        <w:r w:rsidRPr="008118AB">
                          <w:rPr>
                            <w:color w:val="EEECE1" w:themeColor="background2"/>
                            <w:sz w:val="16"/>
                          </w:rPr>
                          <w:t>The following paper deals with a polynomial-based linear regression model for predicting future</w:t>
                        </w:r>
                        <w:r w:rsidRPr="008118AB">
                          <w:rPr>
                            <w:color w:val="EEECE1" w:themeColor="background2"/>
                            <w:spacing w:val="-37"/>
                            <w:sz w:val="16"/>
                          </w:rPr>
                          <w:t xml:space="preserve"> </w:t>
                        </w:r>
                        <w:r w:rsidRPr="008118AB">
                          <w:rPr>
                            <w:color w:val="EEECE1" w:themeColor="background2"/>
                            <w:sz w:val="16"/>
                          </w:rPr>
                          <w:t>COVID-19 cases. The model works on data taken from the past few months to make its</w:t>
                        </w:r>
                        <w:r w:rsidRPr="008118AB">
                          <w:rPr>
                            <w:color w:val="EEECE1" w:themeColor="background2"/>
                            <w:spacing w:val="1"/>
                            <w:sz w:val="16"/>
                          </w:rPr>
                          <w:t xml:space="preserve"> </w:t>
                        </w:r>
                        <w:r w:rsidRPr="008118AB">
                          <w:rPr>
                            <w:color w:val="EEECE1" w:themeColor="background2"/>
                            <w:sz w:val="16"/>
                          </w:rPr>
                          <w:t>predictions. Further, it presents some possible applications of AI and machine learning in</w:t>
                        </w:r>
                        <w:r w:rsidRPr="008118AB">
                          <w:rPr>
                            <w:color w:val="EEECE1" w:themeColor="background2"/>
                            <w:spacing w:val="1"/>
                            <w:sz w:val="16"/>
                          </w:rPr>
                          <w:t xml:space="preserve"> </w:t>
                        </w:r>
                        <w:r w:rsidRPr="008118AB">
                          <w:rPr>
                            <w:color w:val="EEECE1" w:themeColor="background2"/>
                            <w:sz w:val="16"/>
                          </w:rPr>
                          <w:t>controlling this global pandemic: infection rate prediction, diagnosis from images, and vaccine</w:t>
                        </w:r>
                        <w:r w:rsidRPr="008118AB">
                          <w:rPr>
                            <w:color w:val="EEECE1" w:themeColor="background2"/>
                            <w:spacing w:val="1"/>
                            <w:sz w:val="16"/>
                          </w:rPr>
                          <w:t xml:space="preserve"> </w:t>
                        </w:r>
                        <w:r w:rsidRPr="008118AB">
                          <w:rPr>
                            <w:color w:val="EEECE1" w:themeColor="background2"/>
                            <w:sz w:val="16"/>
                          </w:rPr>
                          <w:t>development. In this study, the proposed model predicted future cases with an accuracy of</w:t>
                        </w:r>
                        <w:r w:rsidRPr="008118AB">
                          <w:rPr>
                            <w:color w:val="EEECE1" w:themeColor="background2"/>
                            <w:spacing w:val="1"/>
                            <w:sz w:val="16"/>
                          </w:rPr>
                          <w:t xml:space="preserve"> </w:t>
                        </w:r>
                        <w:r w:rsidRPr="008118AB">
                          <w:rPr>
                            <w:color w:val="EEECE1" w:themeColor="background2"/>
                            <w:sz w:val="16"/>
                          </w:rPr>
                          <w:t>98.29% and deaths/confirmed cases with a high accuracy over 99.29%. This means superior</w:t>
                        </w:r>
                        <w:r w:rsidRPr="008118AB">
                          <w:rPr>
                            <w:color w:val="EEECE1" w:themeColor="background2"/>
                            <w:spacing w:val="1"/>
                            <w:sz w:val="16"/>
                          </w:rPr>
                          <w:t xml:space="preserve"> </w:t>
                        </w:r>
                        <w:r w:rsidRPr="008118AB">
                          <w:rPr>
                            <w:color w:val="EEECE1" w:themeColor="background2"/>
                            <w:sz w:val="16"/>
                          </w:rPr>
                          <w:t>performance</w:t>
                        </w:r>
                        <w:r w:rsidRPr="008118AB">
                          <w:rPr>
                            <w:color w:val="EEECE1" w:themeColor="background2"/>
                            <w:spacing w:val="-3"/>
                            <w:sz w:val="16"/>
                          </w:rPr>
                          <w:t xml:space="preserve"> </w:t>
                        </w:r>
                        <w:r w:rsidRPr="008118AB">
                          <w:rPr>
                            <w:color w:val="EEECE1" w:themeColor="background2"/>
                            <w:sz w:val="16"/>
                          </w:rPr>
                          <w:t>to</w:t>
                        </w:r>
                        <w:r w:rsidRPr="008118AB">
                          <w:rPr>
                            <w:color w:val="EEECE1" w:themeColor="background2"/>
                            <w:spacing w:val="-1"/>
                            <w:sz w:val="16"/>
                          </w:rPr>
                          <w:t xml:space="preserve"> </w:t>
                        </w:r>
                        <w:r w:rsidRPr="008118AB">
                          <w:rPr>
                            <w:color w:val="EEECE1" w:themeColor="background2"/>
                            <w:sz w:val="16"/>
                          </w:rPr>
                          <w:t>other</w:t>
                        </w:r>
                        <w:r w:rsidRPr="008118AB">
                          <w:rPr>
                            <w:color w:val="EEECE1" w:themeColor="background2"/>
                            <w:spacing w:val="-3"/>
                            <w:sz w:val="16"/>
                          </w:rPr>
                          <w:t xml:space="preserve"> </w:t>
                        </w:r>
                        <w:r w:rsidRPr="008118AB">
                          <w:rPr>
                            <w:color w:val="EEECE1" w:themeColor="background2"/>
                            <w:sz w:val="16"/>
                          </w:rPr>
                          <w:t>deep</w:t>
                        </w:r>
                        <w:r w:rsidRPr="008118AB">
                          <w:rPr>
                            <w:color w:val="EEECE1" w:themeColor="background2"/>
                            <w:spacing w:val="-1"/>
                            <w:sz w:val="16"/>
                          </w:rPr>
                          <w:t xml:space="preserve"> </w:t>
                        </w:r>
                        <w:r w:rsidRPr="008118AB">
                          <w:rPr>
                            <w:color w:val="EEECE1" w:themeColor="background2"/>
                            <w:sz w:val="16"/>
                          </w:rPr>
                          <w:t>learning</w:t>
                        </w:r>
                        <w:r w:rsidRPr="008118AB">
                          <w:rPr>
                            <w:color w:val="EEECE1" w:themeColor="background2"/>
                            <w:spacing w:val="-1"/>
                            <w:sz w:val="16"/>
                          </w:rPr>
                          <w:t xml:space="preserve"> </w:t>
                        </w:r>
                        <w:r w:rsidRPr="008118AB">
                          <w:rPr>
                            <w:color w:val="EEECE1" w:themeColor="background2"/>
                            <w:sz w:val="16"/>
                          </w:rPr>
                          <w:t>models.</w:t>
                        </w:r>
                      </w:p>
                    </w:txbxContent>
                  </v:textbox>
                </v:shape>
                <w10:wrap anchorx="page"/>
              </v:group>
            </w:pict>
          </mc:Fallback>
        </mc:AlternateContent>
      </w:r>
    </w:p>
    <w:p w14:paraId="0FEAE8FB" w14:textId="60E4CA07" w:rsidR="00850C5D" w:rsidRDefault="00850C5D" w:rsidP="00850C5D">
      <w:pPr>
        <w:ind w:left="6668" w:right="249"/>
        <w:rPr>
          <w:sz w:val="16"/>
        </w:rPr>
      </w:pPr>
      <w:r>
        <w:rPr>
          <w:b/>
          <w:sz w:val="16"/>
        </w:rPr>
        <w:t xml:space="preserve">Keywords: </w:t>
      </w:r>
      <w:r>
        <w:rPr>
          <w:sz w:val="16"/>
        </w:rPr>
        <w:t>Artificial Intelligence; COVID-</w:t>
      </w:r>
      <w:r>
        <w:rPr>
          <w:spacing w:val="-37"/>
          <w:sz w:val="16"/>
        </w:rPr>
        <w:t xml:space="preserve"> </w:t>
      </w:r>
      <w:r>
        <w:rPr>
          <w:sz w:val="16"/>
        </w:rPr>
        <w:t>19; Machine Learning; Polynomial</w:t>
      </w:r>
      <w:r>
        <w:rPr>
          <w:spacing w:val="1"/>
          <w:sz w:val="16"/>
        </w:rPr>
        <w:t xml:space="preserve"> </w:t>
      </w:r>
      <w:r>
        <w:rPr>
          <w:sz w:val="16"/>
        </w:rPr>
        <w:t>Regression;</w:t>
      </w:r>
      <w:r>
        <w:rPr>
          <w:spacing w:val="-2"/>
          <w:sz w:val="16"/>
        </w:rPr>
        <w:t xml:space="preserve"> </w:t>
      </w:r>
      <w:r>
        <w:rPr>
          <w:sz w:val="16"/>
        </w:rPr>
        <w:t>Prediction</w:t>
      </w:r>
    </w:p>
    <w:p w14:paraId="41F89716" w14:textId="77777777" w:rsidR="00850C5D" w:rsidRDefault="00850C5D" w:rsidP="00850C5D">
      <w:pPr>
        <w:pStyle w:val="BodyText"/>
        <w:rPr>
          <w:sz w:val="18"/>
        </w:rPr>
      </w:pPr>
    </w:p>
    <w:p w14:paraId="78C8FFC7" w14:textId="77777777" w:rsidR="00850C5D" w:rsidRDefault="00850C5D" w:rsidP="00850C5D">
      <w:pPr>
        <w:pStyle w:val="BodyText"/>
        <w:rPr>
          <w:sz w:val="18"/>
        </w:rPr>
      </w:pPr>
    </w:p>
    <w:p w14:paraId="52097EDC" w14:textId="77777777" w:rsidR="00850C5D" w:rsidRDefault="00850C5D" w:rsidP="00850C5D">
      <w:pPr>
        <w:pStyle w:val="BodyText"/>
        <w:rPr>
          <w:sz w:val="18"/>
        </w:rPr>
      </w:pPr>
    </w:p>
    <w:p w14:paraId="5154AAA4" w14:textId="77777777" w:rsidR="00850C5D" w:rsidRDefault="00850C5D" w:rsidP="00850C5D">
      <w:pPr>
        <w:spacing w:before="105"/>
        <w:ind w:left="6654"/>
        <w:rPr>
          <w:b/>
          <w:sz w:val="14"/>
        </w:rPr>
      </w:pPr>
      <w:r>
        <w:rPr>
          <w:b/>
          <w:sz w:val="14"/>
        </w:rPr>
        <w:t>Article</w:t>
      </w:r>
      <w:r>
        <w:rPr>
          <w:b/>
          <w:spacing w:val="-2"/>
          <w:sz w:val="14"/>
        </w:rPr>
        <w:t xml:space="preserve"> </w:t>
      </w:r>
      <w:r>
        <w:rPr>
          <w:b/>
          <w:sz w:val="14"/>
        </w:rPr>
        <w:t>History:</w:t>
      </w:r>
    </w:p>
    <w:p w14:paraId="382344EC" w14:textId="77777777" w:rsidR="00850C5D" w:rsidRDefault="00850C5D" w:rsidP="00850C5D">
      <w:pPr>
        <w:pStyle w:val="BodyText"/>
        <w:spacing w:before="4" w:after="1"/>
        <w:rPr>
          <w:b/>
          <w:sz w:val="11"/>
        </w:rPr>
      </w:pPr>
    </w:p>
    <w:tbl>
      <w:tblPr>
        <w:tblW w:w="4038" w:type="dxa"/>
        <w:tblInd w:w="6476" w:type="dxa"/>
        <w:tblLayout w:type="fixed"/>
        <w:tblCellMar>
          <w:left w:w="0" w:type="dxa"/>
          <w:right w:w="0" w:type="dxa"/>
        </w:tblCellMar>
        <w:tblLook w:val="01E0" w:firstRow="1" w:lastRow="1" w:firstColumn="1" w:lastColumn="1" w:noHBand="0" w:noVBand="0"/>
      </w:tblPr>
      <w:tblGrid>
        <w:gridCol w:w="4038"/>
      </w:tblGrid>
      <w:tr w:rsidR="00850C5D" w14:paraId="36538508" w14:textId="77777777" w:rsidTr="008118AB">
        <w:trPr>
          <w:trHeight w:val="195"/>
        </w:trPr>
        <w:tc>
          <w:tcPr>
            <w:tcW w:w="4038" w:type="dxa"/>
            <w:hideMark/>
          </w:tcPr>
          <w:p w14:paraId="37A7AAE3" w14:textId="5E918666" w:rsidR="00850C5D" w:rsidRPr="008118AB" w:rsidRDefault="00850C5D" w:rsidP="008118AB">
            <w:pPr>
              <w:pStyle w:val="TableParagraph"/>
              <w:spacing w:line="221" w:lineRule="exact"/>
              <w:rPr>
                <w:b/>
                <w:sz w:val="20"/>
              </w:rPr>
            </w:pPr>
            <w:r>
              <w:rPr>
                <w:b/>
                <w:sz w:val="20"/>
              </w:rPr>
              <w:t>Received:</w:t>
            </w:r>
            <w:r w:rsidR="008118AB">
              <w:rPr>
                <w:b/>
                <w:sz w:val="20"/>
              </w:rPr>
              <w:t xml:space="preserve"> </w:t>
            </w:r>
            <w:r>
              <w:rPr>
                <w:sz w:val="20"/>
              </w:rPr>
              <w:t>March</w:t>
            </w:r>
            <w:r w:rsidR="008118AB">
              <w:rPr>
                <w:sz w:val="20"/>
              </w:rPr>
              <w:t xml:space="preserve"> </w:t>
            </w:r>
            <w:r>
              <w:rPr>
                <w:sz w:val="20"/>
              </w:rPr>
              <w:t>1,2021</w:t>
            </w:r>
          </w:p>
        </w:tc>
      </w:tr>
      <w:tr w:rsidR="00850C5D" w14:paraId="34275610" w14:textId="77777777" w:rsidTr="008118AB">
        <w:trPr>
          <w:trHeight w:val="197"/>
        </w:trPr>
        <w:tc>
          <w:tcPr>
            <w:tcW w:w="4038" w:type="dxa"/>
            <w:hideMark/>
          </w:tcPr>
          <w:p w14:paraId="52D44351" w14:textId="6FBEF8EB" w:rsidR="00850C5D" w:rsidRPr="008118AB" w:rsidRDefault="00850C5D" w:rsidP="008118AB">
            <w:pPr>
              <w:pStyle w:val="TableParagraph"/>
              <w:spacing w:line="224" w:lineRule="exact"/>
              <w:rPr>
                <w:b/>
                <w:sz w:val="20"/>
              </w:rPr>
            </w:pPr>
            <w:r>
              <w:rPr>
                <w:b/>
                <w:sz w:val="20"/>
              </w:rPr>
              <w:t>Revised:</w:t>
            </w:r>
            <w:r w:rsidR="008118AB">
              <w:rPr>
                <w:b/>
                <w:sz w:val="20"/>
              </w:rPr>
              <w:t xml:space="preserve"> </w:t>
            </w:r>
            <w:r>
              <w:rPr>
                <w:sz w:val="20"/>
              </w:rPr>
              <w:t>May15,2021</w:t>
            </w:r>
          </w:p>
        </w:tc>
      </w:tr>
      <w:tr w:rsidR="00850C5D" w14:paraId="30EBA712" w14:textId="77777777" w:rsidTr="008118AB">
        <w:trPr>
          <w:trHeight w:val="197"/>
        </w:trPr>
        <w:tc>
          <w:tcPr>
            <w:tcW w:w="4038" w:type="dxa"/>
            <w:hideMark/>
          </w:tcPr>
          <w:p w14:paraId="641D8345" w14:textId="77777777" w:rsidR="00850C5D" w:rsidRDefault="00850C5D">
            <w:pPr>
              <w:pStyle w:val="TableParagraph"/>
              <w:spacing w:line="226" w:lineRule="exact"/>
              <w:rPr>
                <w:b/>
                <w:sz w:val="20"/>
              </w:rPr>
            </w:pPr>
            <w:r>
              <w:rPr>
                <w:b/>
                <w:sz w:val="20"/>
              </w:rPr>
              <w:t>Accepted:</w:t>
            </w:r>
          </w:p>
          <w:p w14:paraId="5B41D7A4" w14:textId="77777777" w:rsidR="00850C5D" w:rsidRDefault="00850C5D">
            <w:pPr>
              <w:pStyle w:val="TableParagraph"/>
              <w:tabs>
                <w:tab w:val="left" w:pos="936"/>
              </w:tabs>
              <w:rPr>
                <w:sz w:val="20"/>
              </w:rPr>
            </w:pPr>
            <w:r>
              <w:rPr>
                <w:sz w:val="20"/>
              </w:rPr>
              <w:t>June</w:t>
            </w:r>
            <w:r>
              <w:rPr>
                <w:sz w:val="20"/>
              </w:rPr>
              <w:tab/>
              <w:t>10,</w:t>
            </w:r>
          </w:p>
          <w:p w14:paraId="07FA85CC" w14:textId="77777777" w:rsidR="00850C5D" w:rsidRDefault="00850C5D">
            <w:pPr>
              <w:pStyle w:val="TableParagraph"/>
              <w:spacing w:before="1" w:line="214" w:lineRule="exact"/>
              <w:rPr>
                <w:sz w:val="20"/>
              </w:rPr>
            </w:pPr>
            <w:r>
              <w:rPr>
                <w:sz w:val="20"/>
              </w:rPr>
              <w:t>2021</w:t>
            </w:r>
          </w:p>
        </w:tc>
      </w:tr>
      <w:tr w:rsidR="00850C5D" w14:paraId="3A39AE57" w14:textId="77777777" w:rsidTr="008118AB">
        <w:trPr>
          <w:trHeight w:val="195"/>
        </w:trPr>
        <w:tc>
          <w:tcPr>
            <w:tcW w:w="4038" w:type="dxa"/>
            <w:hideMark/>
          </w:tcPr>
          <w:p w14:paraId="5B752DB6" w14:textId="77777777" w:rsidR="00850C5D" w:rsidRDefault="00850C5D">
            <w:pPr>
              <w:pStyle w:val="TableParagraph"/>
              <w:spacing w:line="224" w:lineRule="exact"/>
              <w:rPr>
                <w:b/>
                <w:sz w:val="20"/>
              </w:rPr>
            </w:pPr>
            <w:r>
              <w:rPr>
                <w:b/>
                <w:sz w:val="20"/>
              </w:rPr>
              <w:t>Published:</w:t>
            </w:r>
          </w:p>
          <w:p w14:paraId="39678698" w14:textId="77777777" w:rsidR="00850C5D" w:rsidRDefault="00850C5D">
            <w:pPr>
              <w:pStyle w:val="TableParagraph"/>
              <w:rPr>
                <w:sz w:val="20"/>
              </w:rPr>
            </w:pPr>
            <w:r>
              <w:rPr>
                <w:sz w:val="20"/>
              </w:rPr>
              <w:t>August</w:t>
            </w:r>
            <w:r>
              <w:rPr>
                <w:spacing w:val="57"/>
                <w:sz w:val="20"/>
              </w:rPr>
              <w:t xml:space="preserve"> </w:t>
            </w:r>
            <w:r>
              <w:rPr>
                <w:sz w:val="20"/>
              </w:rPr>
              <w:t>27,</w:t>
            </w:r>
          </w:p>
          <w:p w14:paraId="53A34923" w14:textId="77777777" w:rsidR="00850C5D" w:rsidRDefault="00850C5D">
            <w:pPr>
              <w:pStyle w:val="TableParagraph"/>
              <w:spacing w:before="1" w:line="210" w:lineRule="exact"/>
              <w:rPr>
                <w:sz w:val="20"/>
              </w:rPr>
            </w:pPr>
            <w:r>
              <w:rPr>
                <w:sz w:val="20"/>
              </w:rPr>
              <w:t>2021</w:t>
            </w:r>
          </w:p>
        </w:tc>
      </w:tr>
    </w:tbl>
    <w:p w14:paraId="51E2054A" w14:textId="77777777" w:rsidR="00850C5D" w:rsidRDefault="00850C5D" w:rsidP="00850C5D">
      <w:pPr>
        <w:pStyle w:val="BodyText"/>
        <w:spacing w:before="1"/>
        <w:rPr>
          <w:rFonts w:eastAsia="Times New Roman"/>
          <w:b/>
          <w:sz w:val="20"/>
          <w:szCs w:val="20"/>
        </w:rPr>
      </w:pPr>
    </w:p>
    <w:p w14:paraId="647ADBED" w14:textId="77777777" w:rsidR="008118AB" w:rsidRDefault="008118AB" w:rsidP="008118AB"/>
    <w:p w14:paraId="66F1BEDF" w14:textId="0C604670" w:rsidR="00850C5D" w:rsidRDefault="00850C5D" w:rsidP="008118AB">
      <w:pPr>
        <w:rPr>
          <w:b/>
        </w:rPr>
      </w:pPr>
      <w:r>
        <w:t>Introduction:</w:t>
      </w:r>
    </w:p>
    <w:p w14:paraId="63346CCB" w14:textId="77777777" w:rsidR="00850C5D" w:rsidRDefault="00850C5D" w:rsidP="008118AB">
      <w:r>
        <w:t>Nikhil et al., in 2021, proposed a polynomial-based linear regression model to predict COVID-19 cases. The objective</w:t>
      </w:r>
      <w:r>
        <w:rPr>
          <w:spacing w:val="-47"/>
        </w:rPr>
        <w:t xml:space="preserve"> </w:t>
      </w:r>
      <w:r>
        <w:t>was to use machine learning to obtain an accurate forecast, which may help manage disease propagation. This model</w:t>
      </w:r>
      <w:r>
        <w:rPr>
          <w:spacing w:val="1"/>
        </w:rPr>
        <w:t xml:space="preserve"> </w:t>
      </w:r>
      <w:r>
        <w:t>uses</w:t>
      </w:r>
      <w:r>
        <w:rPr>
          <w:spacing w:val="-2"/>
        </w:rPr>
        <w:t xml:space="preserve"> </w:t>
      </w:r>
      <w:r>
        <w:t>the dataset</w:t>
      </w:r>
      <w:r>
        <w:rPr>
          <w:spacing w:val="-1"/>
        </w:rPr>
        <w:t xml:space="preserve"> </w:t>
      </w:r>
      <w:r>
        <w:t>from</w:t>
      </w:r>
      <w:r>
        <w:rPr>
          <w:spacing w:val="1"/>
        </w:rPr>
        <w:t xml:space="preserve"> </w:t>
      </w:r>
      <w:r>
        <w:t>the</w:t>
      </w:r>
      <w:r>
        <w:rPr>
          <w:spacing w:val="-1"/>
        </w:rPr>
        <w:t xml:space="preserve"> </w:t>
      </w:r>
      <w:r>
        <w:t>European</w:t>
      </w:r>
      <w:r>
        <w:rPr>
          <w:spacing w:val="1"/>
        </w:rPr>
        <w:t xml:space="preserve"> </w:t>
      </w:r>
      <w:r>
        <w:t>Centre</w:t>
      </w:r>
      <w:r>
        <w:rPr>
          <w:spacing w:val="-1"/>
        </w:rPr>
        <w:t xml:space="preserve"> </w:t>
      </w:r>
      <w:r>
        <w:t>for Disease</w:t>
      </w:r>
      <w:r>
        <w:rPr>
          <w:spacing w:val="-1"/>
        </w:rPr>
        <w:t xml:space="preserve"> </w:t>
      </w:r>
      <w:r>
        <w:t>Prevention</w:t>
      </w:r>
      <w:r>
        <w:rPr>
          <w:spacing w:val="1"/>
        </w:rPr>
        <w:t xml:space="preserve"> </w:t>
      </w:r>
      <w:r>
        <w:t>and</w:t>
      </w:r>
      <w:r>
        <w:rPr>
          <w:spacing w:val="1"/>
        </w:rPr>
        <w:t xml:space="preserve"> </w:t>
      </w:r>
      <w:r>
        <w:t>Control</w:t>
      </w:r>
      <w:r>
        <w:rPr>
          <w:spacing w:val="-2"/>
        </w:rPr>
        <w:t xml:space="preserve"> </w:t>
      </w:r>
      <w:r>
        <w:t>to</w:t>
      </w:r>
      <w:r>
        <w:rPr>
          <w:spacing w:val="-1"/>
        </w:rPr>
        <w:t xml:space="preserve"> </w:t>
      </w:r>
      <w:r>
        <w:t>predict</w:t>
      </w:r>
      <w:r>
        <w:rPr>
          <w:spacing w:val="-3"/>
        </w:rPr>
        <w:t xml:space="preserve"> </w:t>
      </w:r>
      <w:r>
        <w:t>25</w:t>
      </w:r>
      <w:r>
        <w:rPr>
          <w:spacing w:val="1"/>
        </w:rPr>
        <w:t xml:space="preserve"> </w:t>
      </w:r>
      <w:r>
        <w:t>days.</w:t>
      </w:r>
    </w:p>
    <w:p w14:paraId="6D3E8448" w14:textId="77777777" w:rsidR="00850C5D" w:rsidRDefault="00850C5D" w:rsidP="008118AB">
      <w:pPr>
        <w:rPr>
          <w:sz w:val="19"/>
        </w:rPr>
      </w:pPr>
    </w:p>
    <w:p w14:paraId="1265A483" w14:textId="77777777" w:rsidR="00850C5D" w:rsidRDefault="00850C5D" w:rsidP="008118AB">
      <w:pPr>
        <w:rPr>
          <w:sz w:val="20"/>
        </w:rPr>
      </w:pPr>
      <w:r>
        <w:t>Machine</w:t>
      </w:r>
      <w:r>
        <w:rPr>
          <w:spacing w:val="-1"/>
        </w:rPr>
        <w:t xml:space="preserve"> </w:t>
      </w:r>
      <w:r>
        <w:t>Learning</w:t>
      </w:r>
      <w:r>
        <w:rPr>
          <w:spacing w:val="-2"/>
        </w:rPr>
        <w:t xml:space="preserve"> </w:t>
      </w:r>
      <w:r>
        <w:t>/</w:t>
      </w:r>
      <w:r>
        <w:rPr>
          <w:spacing w:val="-3"/>
        </w:rPr>
        <w:t xml:space="preserve"> </w:t>
      </w:r>
      <w:r>
        <w:t>Deep Learning</w:t>
      </w:r>
      <w:r>
        <w:rPr>
          <w:spacing w:val="-2"/>
        </w:rPr>
        <w:t xml:space="preserve"> </w:t>
      </w:r>
      <w:r>
        <w:t>Models:</w:t>
      </w:r>
    </w:p>
    <w:p w14:paraId="6064EDDC" w14:textId="77777777" w:rsidR="00850C5D" w:rsidRDefault="00850C5D" w:rsidP="008118AB">
      <w:r>
        <w:t>It is because of this that a polynomial-based linear regression model transforms the original features into polynomial</w:t>
      </w:r>
      <w:r>
        <w:rPr>
          <w:spacing w:val="1"/>
        </w:rPr>
        <w:t xml:space="preserve"> </w:t>
      </w:r>
      <w:r>
        <w:t>features with the help of class Polynomial Features and Linear Regression Class implemented by Scikit-Learn. This</w:t>
      </w:r>
      <w:r>
        <w:rPr>
          <w:spacing w:val="1"/>
        </w:rPr>
        <w:t xml:space="preserve"> </w:t>
      </w:r>
      <w:r>
        <w:t>would</w:t>
      </w:r>
      <w:r>
        <w:rPr>
          <w:spacing w:val="-1"/>
        </w:rPr>
        <w:t xml:space="preserve"> </w:t>
      </w:r>
      <w:r>
        <w:t>capture</w:t>
      </w:r>
      <w:r>
        <w:rPr>
          <w:spacing w:val="-2"/>
        </w:rPr>
        <w:t xml:space="preserve"> </w:t>
      </w:r>
      <w:r>
        <w:t>the</w:t>
      </w:r>
      <w:r>
        <w:rPr>
          <w:spacing w:val="-2"/>
        </w:rPr>
        <w:t xml:space="preserve"> </w:t>
      </w:r>
      <w:r>
        <w:t>nonlinear</w:t>
      </w:r>
      <w:r>
        <w:rPr>
          <w:spacing w:val="-3"/>
        </w:rPr>
        <w:t xml:space="preserve"> </w:t>
      </w:r>
      <w:r>
        <w:t>relationship</w:t>
      </w:r>
      <w:r>
        <w:rPr>
          <w:spacing w:val="-1"/>
        </w:rPr>
        <w:t xml:space="preserve"> </w:t>
      </w:r>
      <w:r>
        <w:t>inherent</w:t>
      </w:r>
      <w:r>
        <w:rPr>
          <w:spacing w:val="-3"/>
        </w:rPr>
        <w:t xml:space="preserve"> </w:t>
      </w:r>
      <w:r>
        <w:t>in the</w:t>
      </w:r>
      <w:r>
        <w:rPr>
          <w:spacing w:val="-4"/>
        </w:rPr>
        <w:t xml:space="preserve"> </w:t>
      </w:r>
      <w:r>
        <w:t>data</w:t>
      </w:r>
      <w:r>
        <w:rPr>
          <w:spacing w:val="-4"/>
        </w:rPr>
        <w:t xml:space="preserve"> </w:t>
      </w:r>
      <w:r>
        <w:t>to make</w:t>
      </w:r>
      <w:r>
        <w:rPr>
          <w:spacing w:val="-2"/>
        </w:rPr>
        <w:t xml:space="preserve"> </w:t>
      </w:r>
      <w:r>
        <w:t>the</w:t>
      </w:r>
      <w:r>
        <w:rPr>
          <w:spacing w:val="-4"/>
        </w:rPr>
        <w:t xml:space="preserve"> </w:t>
      </w:r>
      <w:r>
        <w:t>prediction reasonably</w:t>
      </w:r>
      <w:r>
        <w:rPr>
          <w:spacing w:val="-1"/>
        </w:rPr>
        <w:t xml:space="preserve"> </w:t>
      </w:r>
      <w:r>
        <w:t>accurate.</w:t>
      </w:r>
      <w:r>
        <w:rPr>
          <w:spacing w:val="-3"/>
        </w:rPr>
        <w:t xml:space="preserve"> </w:t>
      </w:r>
      <w:r>
        <w:t>The</w:t>
      </w:r>
      <w:r>
        <w:rPr>
          <w:spacing w:val="-1"/>
        </w:rPr>
        <w:t xml:space="preserve"> </w:t>
      </w:r>
      <w:r>
        <w:t>testing</w:t>
      </w:r>
      <w:r>
        <w:rPr>
          <w:spacing w:val="-1"/>
        </w:rPr>
        <w:t xml:space="preserve"> </w:t>
      </w:r>
      <w:r>
        <w:t>of</w:t>
      </w:r>
      <w:r>
        <w:rPr>
          <w:spacing w:val="-47"/>
        </w:rPr>
        <w:t xml:space="preserve"> </w:t>
      </w:r>
      <w:r>
        <w:t>this model of prediction upon real-time data sets was executed for two and a half months of confirmed cases, deaths,</w:t>
      </w:r>
      <w:r>
        <w:rPr>
          <w:spacing w:val="1"/>
        </w:rPr>
        <w:t xml:space="preserve"> </w:t>
      </w:r>
      <w:r>
        <w:t>and recoveries.</w:t>
      </w:r>
    </w:p>
    <w:p w14:paraId="1B05FA93" w14:textId="77777777" w:rsidR="00850C5D" w:rsidRDefault="00850C5D" w:rsidP="008118AB"/>
    <w:p w14:paraId="4F6A9139" w14:textId="77777777" w:rsidR="00850C5D" w:rsidRDefault="00850C5D" w:rsidP="008118AB">
      <w:r>
        <w:t>Enhancements:</w:t>
      </w:r>
    </w:p>
    <w:p w14:paraId="46521DE9" w14:textId="77777777" w:rsidR="00850C5D" w:rsidRDefault="00850C5D" w:rsidP="008118AB">
      <w:r>
        <w:t>The complexity of features was reduced to enhance model performance and avoid underfitting by converting original</w:t>
      </w:r>
      <w:r>
        <w:rPr>
          <w:spacing w:val="1"/>
        </w:rPr>
        <w:t xml:space="preserve"> </w:t>
      </w:r>
      <w:r>
        <w:t>features into higher polynomial features. In doing so, non-monotonic trends present in the data were captured better by</w:t>
      </w:r>
      <w:r>
        <w:rPr>
          <w:spacing w:val="-47"/>
        </w:rPr>
        <w:t xml:space="preserve"> </w:t>
      </w:r>
      <w:r>
        <w:t>the</w:t>
      </w:r>
      <w:r>
        <w:rPr>
          <w:spacing w:val="-1"/>
        </w:rPr>
        <w:t xml:space="preserve"> </w:t>
      </w:r>
      <w:r>
        <w:t>model, enhancing</w:t>
      </w:r>
      <w:r>
        <w:rPr>
          <w:spacing w:val="1"/>
        </w:rPr>
        <w:t xml:space="preserve"> </w:t>
      </w:r>
      <w:r>
        <w:t>the</w:t>
      </w:r>
      <w:r>
        <w:rPr>
          <w:spacing w:val="-2"/>
        </w:rPr>
        <w:t xml:space="preserve"> </w:t>
      </w:r>
      <w:r>
        <w:t>predictive accuracy.</w:t>
      </w:r>
    </w:p>
    <w:p w14:paraId="57524431" w14:textId="77777777" w:rsidR="00850C5D" w:rsidRDefault="00850C5D" w:rsidP="008118AB"/>
    <w:p w14:paraId="0A0EEFC2" w14:textId="77777777" w:rsidR="00850C5D" w:rsidRDefault="00850C5D" w:rsidP="008118AB">
      <w:r>
        <w:t>Experimental</w:t>
      </w:r>
      <w:r>
        <w:rPr>
          <w:spacing w:val="-4"/>
        </w:rPr>
        <w:t xml:space="preserve"> </w:t>
      </w:r>
      <w:r>
        <w:t>Results</w:t>
      </w:r>
      <w:r>
        <w:rPr>
          <w:spacing w:val="-3"/>
        </w:rPr>
        <w:t xml:space="preserve"> </w:t>
      </w:r>
      <w:r>
        <w:t>and</w:t>
      </w:r>
      <w:r>
        <w:rPr>
          <w:spacing w:val="-3"/>
        </w:rPr>
        <w:t xml:space="preserve"> </w:t>
      </w:r>
      <w:r>
        <w:t>Analysis:</w:t>
      </w:r>
    </w:p>
    <w:p w14:paraId="7A10A4CA" w14:textId="0FD66212" w:rsidR="00850C5D" w:rsidRDefault="00850C5D" w:rsidP="008118AB">
      <w:r>
        <w:t>It was further tested against data from the European Centre for Disease Prevention and Control for predicted COVID-</w:t>
      </w:r>
      <w:r>
        <w:rPr>
          <w:spacing w:val="-47"/>
        </w:rPr>
        <w:t xml:space="preserve"> </w:t>
      </w:r>
      <w:r>
        <w:t>19</w:t>
      </w:r>
      <w:r>
        <w:rPr>
          <w:spacing w:val="-1"/>
        </w:rPr>
        <w:t xml:space="preserve"> </w:t>
      </w:r>
      <w:r>
        <w:t>cases</w:t>
      </w:r>
      <w:r>
        <w:rPr>
          <w:spacing w:val="-3"/>
        </w:rPr>
        <w:t xml:space="preserve"> </w:t>
      </w:r>
      <w:r>
        <w:t>in</w:t>
      </w:r>
      <w:r>
        <w:rPr>
          <w:spacing w:val="-1"/>
        </w:rPr>
        <w:t xml:space="preserve"> </w:t>
      </w:r>
      <w:r>
        <w:t>January</w:t>
      </w:r>
      <w:r>
        <w:rPr>
          <w:spacing w:val="-2"/>
        </w:rPr>
        <w:t xml:space="preserve"> </w:t>
      </w:r>
      <w:r>
        <w:t>2021.</w:t>
      </w:r>
      <w:r>
        <w:rPr>
          <w:spacing w:val="-2"/>
        </w:rPr>
        <w:t xml:space="preserve"> </w:t>
      </w:r>
      <w:r>
        <w:t>Comparing</w:t>
      </w:r>
      <w:r>
        <w:rPr>
          <w:spacing w:val="-1"/>
        </w:rPr>
        <w:t xml:space="preserve"> </w:t>
      </w:r>
      <w:r>
        <w:t>it</w:t>
      </w:r>
      <w:r>
        <w:rPr>
          <w:spacing w:val="-2"/>
        </w:rPr>
        <w:t xml:space="preserve"> </w:t>
      </w:r>
      <w:r>
        <w:t>with</w:t>
      </w:r>
      <w:r>
        <w:rPr>
          <w:spacing w:val="-1"/>
        </w:rPr>
        <w:t xml:space="preserve"> </w:t>
      </w:r>
      <w:r>
        <w:t>the</w:t>
      </w:r>
      <w:r>
        <w:rPr>
          <w:spacing w:val="-4"/>
        </w:rPr>
        <w:t xml:space="preserve"> </w:t>
      </w:r>
      <w:r>
        <w:t>actual</w:t>
      </w:r>
      <w:r>
        <w:rPr>
          <w:spacing w:val="-1"/>
        </w:rPr>
        <w:t xml:space="preserve"> </w:t>
      </w:r>
      <w:r>
        <w:t>data</w:t>
      </w:r>
      <w:r>
        <w:rPr>
          <w:spacing w:val="-4"/>
        </w:rPr>
        <w:t xml:space="preserve"> </w:t>
      </w:r>
      <w:r>
        <w:t>taken</w:t>
      </w:r>
      <w:r>
        <w:rPr>
          <w:spacing w:val="-1"/>
        </w:rPr>
        <w:t xml:space="preserve"> </w:t>
      </w:r>
      <w:r>
        <w:t xml:space="preserve">from </w:t>
      </w:r>
      <w:proofErr w:type="spellStart"/>
      <w:r>
        <w:t>Worldometer</w:t>
      </w:r>
      <w:proofErr w:type="spellEnd"/>
      <w:r w:rsidR="008118AB">
        <w:rPr>
          <w:spacing w:val="-1"/>
        </w:rPr>
        <w:t xml:space="preserve"> </w:t>
      </w:r>
      <w:r>
        <w:t>returned</w:t>
      </w:r>
      <w:r>
        <w:rPr>
          <w:spacing w:val="-1"/>
        </w:rPr>
        <w:t xml:space="preserve"> </w:t>
      </w:r>
      <w:r>
        <w:t>an</w:t>
      </w:r>
      <w:r>
        <w:rPr>
          <w:spacing w:val="-3"/>
        </w:rPr>
        <w:t xml:space="preserve"> </w:t>
      </w:r>
      <w:r>
        <w:t>accuracy of</w:t>
      </w:r>
      <w:r>
        <w:rPr>
          <w:spacing w:val="-4"/>
        </w:rPr>
        <w:t xml:space="preserve"> </w:t>
      </w:r>
      <w:r>
        <w:t>99.29%.</w:t>
      </w:r>
      <w:r>
        <w:rPr>
          <w:spacing w:val="-47"/>
        </w:rPr>
        <w:t xml:space="preserve"> </w:t>
      </w:r>
      <w:r>
        <w:t>The model also predicted upcoming cases and deaths rather accurately, performing much better than other deep</w:t>
      </w:r>
      <w:r>
        <w:rPr>
          <w:spacing w:val="1"/>
        </w:rPr>
        <w:t xml:space="preserve"> </w:t>
      </w:r>
      <w:r>
        <w:t>learning models, which</w:t>
      </w:r>
      <w:r>
        <w:rPr>
          <w:spacing w:val="-1"/>
        </w:rPr>
        <w:t xml:space="preserve"> </w:t>
      </w:r>
      <w:r>
        <w:t>usually</w:t>
      </w:r>
      <w:r>
        <w:rPr>
          <w:spacing w:val="1"/>
        </w:rPr>
        <w:t xml:space="preserve"> </w:t>
      </w:r>
      <w:r>
        <w:t>have the</w:t>
      </w:r>
      <w:r>
        <w:rPr>
          <w:spacing w:val="-1"/>
        </w:rPr>
        <w:t xml:space="preserve"> </w:t>
      </w:r>
      <w:r>
        <w:t>problems</w:t>
      </w:r>
      <w:r>
        <w:rPr>
          <w:spacing w:val="-1"/>
        </w:rPr>
        <w:t xml:space="preserve"> </w:t>
      </w:r>
      <w:r>
        <w:t>of</w:t>
      </w:r>
      <w:r>
        <w:rPr>
          <w:spacing w:val="-2"/>
        </w:rPr>
        <w:t xml:space="preserve"> </w:t>
      </w:r>
      <w:r>
        <w:t>overfitting</w:t>
      </w:r>
      <w:r>
        <w:rPr>
          <w:spacing w:val="1"/>
        </w:rPr>
        <w:t xml:space="preserve"> </w:t>
      </w:r>
      <w:r>
        <w:t>or</w:t>
      </w:r>
      <w:r>
        <w:rPr>
          <w:spacing w:val="-2"/>
        </w:rPr>
        <w:t xml:space="preserve"> </w:t>
      </w:r>
      <w:r>
        <w:t>underfitting.</w:t>
      </w:r>
    </w:p>
    <w:p w14:paraId="6B8EC5E0" w14:textId="77777777" w:rsidR="00850C5D" w:rsidRDefault="00850C5D" w:rsidP="008118AB">
      <w:pPr>
        <w:sectPr w:rsidR="00850C5D" w:rsidSect="008118AB">
          <w:pgSz w:w="11910" w:h="16850"/>
          <w:pgMar w:top="720" w:right="720" w:bottom="720" w:left="720" w:header="761" w:footer="426" w:gutter="0"/>
          <w:cols w:space="720"/>
          <w:docGrid w:linePitch="299"/>
        </w:sectPr>
      </w:pPr>
    </w:p>
    <w:p w14:paraId="5F4A232D" w14:textId="77777777" w:rsidR="00850C5D" w:rsidRDefault="00850C5D" w:rsidP="008118AB">
      <w:r>
        <w:lastRenderedPageBreak/>
        <w:t>Conclusion:</w:t>
      </w:r>
    </w:p>
    <w:p w14:paraId="3A34587A" w14:textId="77777777" w:rsidR="00850C5D" w:rsidRDefault="00850C5D" w:rsidP="008118AB">
      <w:r>
        <w:t>The polynomial-based linear regression model demonstrated excellent effectiveness in COVID-19 case prediction,</w:t>
      </w:r>
      <w:r>
        <w:rPr>
          <w:spacing w:val="1"/>
        </w:rPr>
        <w:t xml:space="preserve"> </w:t>
      </w:r>
      <w:r>
        <w:t>according to the study. If a model can quickly turn original features into polynomial features in some circumstances, it</w:t>
      </w:r>
      <w:r>
        <w:rPr>
          <w:spacing w:val="-47"/>
        </w:rPr>
        <w:t xml:space="preserve"> </w:t>
      </w:r>
      <w:r>
        <w:t>would offer great value for application. Hence, this model is highly valued in healthcare due to its accuracy and speed</w:t>
      </w:r>
      <w:r>
        <w:rPr>
          <w:spacing w:val="-47"/>
        </w:rPr>
        <w:t xml:space="preserve"> </w:t>
      </w:r>
      <w:r>
        <w:t>of</w:t>
      </w:r>
      <w:r>
        <w:rPr>
          <w:spacing w:val="-1"/>
        </w:rPr>
        <w:t xml:space="preserve"> </w:t>
      </w:r>
      <w:r>
        <w:t>processing</w:t>
      </w:r>
      <w:r>
        <w:rPr>
          <w:spacing w:val="1"/>
        </w:rPr>
        <w:t xml:space="preserve"> </w:t>
      </w:r>
      <w:r>
        <w:t>time in</w:t>
      </w:r>
      <w:r>
        <w:rPr>
          <w:spacing w:val="1"/>
        </w:rPr>
        <w:t xml:space="preserve"> </w:t>
      </w:r>
      <w:r>
        <w:t>forecasting,</w:t>
      </w:r>
      <w:r>
        <w:rPr>
          <w:spacing w:val="-1"/>
        </w:rPr>
        <w:t xml:space="preserve"> </w:t>
      </w:r>
      <w:r>
        <w:t>especially</w:t>
      </w:r>
      <w:r>
        <w:rPr>
          <w:spacing w:val="1"/>
        </w:rPr>
        <w:t xml:space="preserve"> </w:t>
      </w:r>
      <w:r>
        <w:t>during</w:t>
      </w:r>
      <w:r>
        <w:rPr>
          <w:spacing w:val="-1"/>
        </w:rPr>
        <w:t xml:space="preserve"> </w:t>
      </w:r>
      <w:r>
        <w:t>pandemics.</w:t>
      </w:r>
    </w:p>
    <w:p w14:paraId="05332614" w14:textId="77777777" w:rsidR="00850C5D" w:rsidRDefault="00850C5D" w:rsidP="008118AB">
      <w:pPr>
        <w:rPr>
          <w:sz w:val="19"/>
        </w:rPr>
      </w:pPr>
    </w:p>
    <w:p w14:paraId="16487402" w14:textId="77777777" w:rsidR="00850C5D" w:rsidRDefault="00850C5D" w:rsidP="008118AB">
      <w:pPr>
        <w:rPr>
          <w:sz w:val="20"/>
        </w:rPr>
      </w:pPr>
      <w:r>
        <w:t>Author</w:t>
      </w:r>
      <w:r>
        <w:rPr>
          <w:spacing w:val="-4"/>
        </w:rPr>
        <w:t xml:space="preserve"> </w:t>
      </w:r>
      <w:r>
        <w:t>Contributions:</w:t>
      </w:r>
    </w:p>
    <w:p w14:paraId="749720AE" w14:textId="77777777" w:rsidR="00850C5D" w:rsidRDefault="00850C5D" w:rsidP="008118AB">
      <w:r>
        <w:t>Conceptualization: Nikhil, Santu Panday, Arushi Saini, Dr. Neha Gupta; Methodology: Nikhil; Software: Nikhil;</w:t>
      </w:r>
      <w:r>
        <w:rPr>
          <w:spacing w:val="1"/>
        </w:rPr>
        <w:t xml:space="preserve"> </w:t>
      </w:r>
      <w:r>
        <w:t>Validation: Santu Panday, Arushi Saini; Formal Analysis: Nikhil; Investigation: Nikhil; Resources: Dr. Neha Gupta;</w:t>
      </w:r>
      <w:r>
        <w:rPr>
          <w:spacing w:val="1"/>
        </w:rPr>
        <w:t xml:space="preserve"> </w:t>
      </w:r>
      <w:r>
        <w:t>Data Curation: Nikhil; Writing—Original Draft: Nikhil; Writing—Review and Editing: Nikhil, Santu Panday, Arushi</w:t>
      </w:r>
      <w:r>
        <w:rPr>
          <w:spacing w:val="-47"/>
        </w:rPr>
        <w:t xml:space="preserve"> </w:t>
      </w:r>
      <w:r>
        <w:t>Saini,</w:t>
      </w:r>
      <w:r>
        <w:rPr>
          <w:spacing w:val="-1"/>
        </w:rPr>
        <w:t xml:space="preserve"> </w:t>
      </w:r>
      <w:r>
        <w:t>Dr. Neha Gupta; Visualization:</w:t>
      </w:r>
      <w:r>
        <w:rPr>
          <w:spacing w:val="-1"/>
        </w:rPr>
        <w:t xml:space="preserve"> </w:t>
      </w:r>
      <w:r>
        <w:t>Nikhil;</w:t>
      </w:r>
      <w:r>
        <w:rPr>
          <w:spacing w:val="-1"/>
        </w:rPr>
        <w:t xml:space="preserve"> </w:t>
      </w:r>
      <w:r>
        <w:t>Supervision:</w:t>
      </w:r>
      <w:r>
        <w:rPr>
          <w:spacing w:val="-3"/>
        </w:rPr>
        <w:t xml:space="preserve"> </w:t>
      </w:r>
      <w:r>
        <w:t>Dr. Neha Gupta</w:t>
      </w:r>
    </w:p>
    <w:p w14:paraId="64CD96A4" w14:textId="77777777" w:rsidR="00850C5D" w:rsidRDefault="00850C5D" w:rsidP="008118AB">
      <w:pPr>
        <w:rPr>
          <w:sz w:val="19"/>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8"/>
        <w:gridCol w:w="2379"/>
        <w:gridCol w:w="2379"/>
        <w:gridCol w:w="2382"/>
      </w:tblGrid>
      <w:tr w:rsidR="00850C5D" w14:paraId="08D56170" w14:textId="77777777" w:rsidTr="00850C5D">
        <w:trPr>
          <w:trHeight w:val="230"/>
        </w:trPr>
        <w:tc>
          <w:tcPr>
            <w:tcW w:w="2378" w:type="dxa"/>
            <w:tcBorders>
              <w:top w:val="single" w:sz="4" w:space="0" w:color="000000"/>
              <w:left w:val="single" w:sz="4" w:space="0" w:color="000000"/>
              <w:bottom w:val="single" w:sz="4" w:space="0" w:color="000000"/>
              <w:right w:val="single" w:sz="4" w:space="0" w:color="000000"/>
            </w:tcBorders>
            <w:hideMark/>
          </w:tcPr>
          <w:p w14:paraId="3E18ECEB" w14:textId="77777777" w:rsidR="00850C5D" w:rsidRDefault="00850C5D" w:rsidP="008118AB">
            <w:pPr>
              <w:rPr>
                <w:sz w:val="20"/>
              </w:rPr>
            </w:pPr>
            <w:r>
              <w:rPr>
                <w:sz w:val="20"/>
              </w:rPr>
              <w:t>Author</w:t>
            </w:r>
            <w:r>
              <w:rPr>
                <w:spacing w:val="-2"/>
                <w:sz w:val="20"/>
              </w:rPr>
              <w:t xml:space="preserve"> </w:t>
            </w:r>
            <w:r>
              <w:rPr>
                <w:sz w:val="20"/>
              </w:rPr>
              <w:t>(year)</w:t>
            </w:r>
          </w:p>
        </w:tc>
        <w:tc>
          <w:tcPr>
            <w:tcW w:w="2379" w:type="dxa"/>
            <w:tcBorders>
              <w:top w:val="single" w:sz="4" w:space="0" w:color="000000"/>
              <w:left w:val="single" w:sz="4" w:space="0" w:color="000000"/>
              <w:bottom w:val="single" w:sz="4" w:space="0" w:color="000000"/>
              <w:right w:val="single" w:sz="4" w:space="0" w:color="000000"/>
            </w:tcBorders>
            <w:hideMark/>
          </w:tcPr>
          <w:p w14:paraId="5D45B6F4" w14:textId="77777777" w:rsidR="00850C5D" w:rsidRDefault="00850C5D" w:rsidP="008118AB">
            <w:pPr>
              <w:rPr>
                <w:sz w:val="20"/>
              </w:rPr>
            </w:pPr>
            <w:r>
              <w:rPr>
                <w:sz w:val="20"/>
              </w:rPr>
              <w:t>ML/DL</w:t>
            </w:r>
            <w:r>
              <w:rPr>
                <w:spacing w:val="-1"/>
                <w:sz w:val="20"/>
              </w:rPr>
              <w:t xml:space="preserve"> </w:t>
            </w:r>
            <w:r>
              <w:rPr>
                <w:sz w:val="20"/>
              </w:rPr>
              <w:t>Model</w:t>
            </w:r>
          </w:p>
        </w:tc>
        <w:tc>
          <w:tcPr>
            <w:tcW w:w="2379" w:type="dxa"/>
            <w:tcBorders>
              <w:top w:val="single" w:sz="4" w:space="0" w:color="000000"/>
              <w:left w:val="single" w:sz="4" w:space="0" w:color="000000"/>
              <w:bottom w:val="single" w:sz="4" w:space="0" w:color="000000"/>
              <w:right w:val="single" w:sz="4" w:space="0" w:color="000000"/>
            </w:tcBorders>
            <w:hideMark/>
          </w:tcPr>
          <w:p w14:paraId="5688A8B3" w14:textId="77777777" w:rsidR="00850C5D" w:rsidRDefault="00850C5D" w:rsidP="008118AB">
            <w:pPr>
              <w:rPr>
                <w:sz w:val="20"/>
              </w:rPr>
            </w:pPr>
            <w:r>
              <w:rPr>
                <w:sz w:val="20"/>
              </w:rPr>
              <w:t>Dataset</w:t>
            </w:r>
          </w:p>
        </w:tc>
        <w:tc>
          <w:tcPr>
            <w:tcW w:w="2382" w:type="dxa"/>
            <w:tcBorders>
              <w:top w:val="single" w:sz="4" w:space="0" w:color="000000"/>
              <w:left w:val="single" w:sz="4" w:space="0" w:color="000000"/>
              <w:bottom w:val="single" w:sz="4" w:space="0" w:color="000000"/>
              <w:right w:val="single" w:sz="4" w:space="0" w:color="000000"/>
            </w:tcBorders>
            <w:hideMark/>
          </w:tcPr>
          <w:p w14:paraId="53BCB0BF" w14:textId="77777777" w:rsidR="00850C5D" w:rsidRDefault="00850C5D" w:rsidP="008118AB">
            <w:pPr>
              <w:rPr>
                <w:sz w:val="20"/>
              </w:rPr>
            </w:pPr>
            <w:r>
              <w:rPr>
                <w:sz w:val="20"/>
              </w:rPr>
              <w:t>Performance</w:t>
            </w:r>
          </w:p>
        </w:tc>
      </w:tr>
      <w:tr w:rsidR="00850C5D" w14:paraId="5E2D4C87" w14:textId="77777777" w:rsidTr="00850C5D">
        <w:trPr>
          <w:trHeight w:val="1152"/>
        </w:trPr>
        <w:tc>
          <w:tcPr>
            <w:tcW w:w="2378" w:type="dxa"/>
            <w:tcBorders>
              <w:top w:val="single" w:sz="4" w:space="0" w:color="000000"/>
              <w:left w:val="single" w:sz="4" w:space="0" w:color="000000"/>
              <w:bottom w:val="single" w:sz="4" w:space="0" w:color="000000"/>
              <w:right w:val="single" w:sz="4" w:space="0" w:color="000000"/>
            </w:tcBorders>
            <w:hideMark/>
          </w:tcPr>
          <w:p w14:paraId="7D07B530" w14:textId="77777777" w:rsidR="00850C5D" w:rsidRDefault="00850C5D" w:rsidP="008118AB">
            <w:pPr>
              <w:rPr>
                <w:sz w:val="20"/>
              </w:rPr>
            </w:pPr>
            <w:r>
              <w:rPr>
                <w:sz w:val="20"/>
              </w:rPr>
              <w:t>Nikhil</w:t>
            </w:r>
            <w:r>
              <w:rPr>
                <w:spacing w:val="-2"/>
                <w:sz w:val="20"/>
              </w:rPr>
              <w:t xml:space="preserve"> </w:t>
            </w:r>
            <w:r>
              <w:rPr>
                <w:sz w:val="20"/>
              </w:rPr>
              <w:t>et</w:t>
            </w:r>
            <w:r>
              <w:rPr>
                <w:spacing w:val="-2"/>
                <w:sz w:val="20"/>
              </w:rPr>
              <w:t xml:space="preserve"> </w:t>
            </w:r>
            <w:r>
              <w:rPr>
                <w:sz w:val="20"/>
              </w:rPr>
              <w:t>al. (2021)</w:t>
            </w:r>
          </w:p>
        </w:tc>
        <w:tc>
          <w:tcPr>
            <w:tcW w:w="2379" w:type="dxa"/>
            <w:tcBorders>
              <w:top w:val="single" w:sz="4" w:space="0" w:color="000000"/>
              <w:left w:val="single" w:sz="4" w:space="0" w:color="000000"/>
              <w:bottom w:val="single" w:sz="4" w:space="0" w:color="000000"/>
              <w:right w:val="single" w:sz="4" w:space="0" w:color="000000"/>
            </w:tcBorders>
            <w:hideMark/>
          </w:tcPr>
          <w:p w14:paraId="2BBEF8C9" w14:textId="77777777" w:rsidR="00850C5D" w:rsidRDefault="00850C5D" w:rsidP="008118AB">
            <w:pPr>
              <w:rPr>
                <w:sz w:val="20"/>
              </w:rPr>
            </w:pPr>
            <w:r>
              <w:rPr>
                <w:sz w:val="20"/>
              </w:rPr>
              <w:t>Polynomial</w:t>
            </w:r>
            <w:r>
              <w:rPr>
                <w:spacing w:val="-3"/>
                <w:sz w:val="20"/>
              </w:rPr>
              <w:t xml:space="preserve"> </w:t>
            </w:r>
            <w:r>
              <w:rPr>
                <w:sz w:val="20"/>
              </w:rPr>
              <w:t>Regression</w:t>
            </w:r>
          </w:p>
        </w:tc>
        <w:tc>
          <w:tcPr>
            <w:tcW w:w="2379" w:type="dxa"/>
            <w:tcBorders>
              <w:top w:val="single" w:sz="4" w:space="0" w:color="000000"/>
              <w:left w:val="single" w:sz="4" w:space="0" w:color="000000"/>
              <w:bottom w:val="single" w:sz="4" w:space="0" w:color="000000"/>
              <w:right w:val="single" w:sz="4" w:space="0" w:color="000000"/>
            </w:tcBorders>
            <w:hideMark/>
          </w:tcPr>
          <w:p w14:paraId="585B04B8" w14:textId="77777777" w:rsidR="00850C5D" w:rsidRDefault="00850C5D" w:rsidP="008118AB">
            <w:pPr>
              <w:rPr>
                <w:sz w:val="20"/>
              </w:rPr>
            </w:pPr>
            <w:r>
              <w:rPr>
                <w:sz w:val="20"/>
              </w:rPr>
              <w:t>COVID-19 data from</w:t>
            </w:r>
            <w:r>
              <w:rPr>
                <w:spacing w:val="-48"/>
                <w:sz w:val="20"/>
              </w:rPr>
              <w:t xml:space="preserve"> </w:t>
            </w:r>
            <w:r>
              <w:rPr>
                <w:sz w:val="20"/>
              </w:rPr>
              <w:t>ECDC</w:t>
            </w:r>
          </w:p>
        </w:tc>
        <w:tc>
          <w:tcPr>
            <w:tcW w:w="2382" w:type="dxa"/>
            <w:tcBorders>
              <w:top w:val="single" w:sz="4" w:space="0" w:color="000000"/>
              <w:left w:val="single" w:sz="4" w:space="0" w:color="000000"/>
              <w:bottom w:val="single" w:sz="4" w:space="0" w:color="000000"/>
              <w:right w:val="single" w:sz="4" w:space="0" w:color="000000"/>
            </w:tcBorders>
            <w:hideMark/>
          </w:tcPr>
          <w:p w14:paraId="36D0EE8C" w14:textId="77777777" w:rsidR="00850C5D" w:rsidRDefault="00850C5D" w:rsidP="008118AB">
            <w:pPr>
              <w:rPr>
                <w:sz w:val="20"/>
              </w:rPr>
            </w:pPr>
            <w:r>
              <w:rPr>
                <w:sz w:val="20"/>
              </w:rPr>
              <w:t>98.29%</w:t>
            </w:r>
            <w:r>
              <w:rPr>
                <w:spacing w:val="-3"/>
                <w:sz w:val="20"/>
              </w:rPr>
              <w:t xml:space="preserve"> </w:t>
            </w:r>
            <w:r>
              <w:rPr>
                <w:sz w:val="20"/>
              </w:rPr>
              <w:t>accuracy</w:t>
            </w:r>
            <w:r>
              <w:rPr>
                <w:spacing w:val="-1"/>
                <w:sz w:val="20"/>
              </w:rPr>
              <w:t xml:space="preserve"> </w:t>
            </w:r>
            <w:r>
              <w:rPr>
                <w:sz w:val="20"/>
              </w:rPr>
              <w:t>in</w:t>
            </w:r>
          </w:p>
          <w:p w14:paraId="085C3353" w14:textId="77777777" w:rsidR="00850C5D" w:rsidRDefault="00850C5D" w:rsidP="008118AB">
            <w:pPr>
              <w:rPr>
                <w:sz w:val="20"/>
              </w:rPr>
            </w:pPr>
            <w:r>
              <w:rPr>
                <w:sz w:val="20"/>
              </w:rPr>
              <w:t>predicting cases; 99.29%</w:t>
            </w:r>
            <w:r>
              <w:rPr>
                <w:spacing w:val="-48"/>
                <w:sz w:val="20"/>
              </w:rPr>
              <w:t xml:space="preserve"> </w:t>
            </w:r>
            <w:r>
              <w:rPr>
                <w:sz w:val="20"/>
              </w:rPr>
              <w:t>accuracy in predicting</w:t>
            </w:r>
            <w:r>
              <w:rPr>
                <w:spacing w:val="1"/>
                <w:sz w:val="20"/>
              </w:rPr>
              <w:t xml:space="preserve"> </w:t>
            </w:r>
            <w:r>
              <w:rPr>
                <w:sz w:val="20"/>
              </w:rPr>
              <w:t>deaths</w:t>
            </w:r>
            <w:r>
              <w:rPr>
                <w:spacing w:val="-2"/>
                <w:sz w:val="20"/>
              </w:rPr>
              <w:t xml:space="preserve"> </w:t>
            </w:r>
            <w:r>
              <w:rPr>
                <w:sz w:val="20"/>
              </w:rPr>
              <w:t>and confirmed</w:t>
            </w:r>
          </w:p>
          <w:p w14:paraId="5429AF0C" w14:textId="77777777" w:rsidR="00850C5D" w:rsidRDefault="00850C5D" w:rsidP="008118AB">
            <w:pPr>
              <w:rPr>
                <w:sz w:val="20"/>
              </w:rPr>
            </w:pPr>
            <w:r>
              <w:rPr>
                <w:sz w:val="20"/>
              </w:rPr>
              <w:t>cases</w:t>
            </w:r>
          </w:p>
        </w:tc>
      </w:tr>
    </w:tbl>
    <w:p w14:paraId="0ADDC9D6" w14:textId="77777777" w:rsidR="00850C5D" w:rsidRDefault="00850C5D" w:rsidP="008118AB">
      <w:pPr>
        <w:rPr>
          <w:rFonts w:eastAsia="Times New Roman"/>
          <w:szCs w:val="20"/>
        </w:rPr>
      </w:pPr>
    </w:p>
    <w:p w14:paraId="7994D4B4" w14:textId="77777777" w:rsidR="00850C5D" w:rsidRDefault="00850C5D" w:rsidP="008118AB">
      <w:pPr>
        <w:rPr>
          <w:sz w:val="17"/>
        </w:rPr>
      </w:pPr>
    </w:p>
    <w:p w14:paraId="0DFA8AD3" w14:textId="77777777" w:rsidR="00850C5D" w:rsidRDefault="00850C5D" w:rsidP="00850C5D">
      <w:pPr>
        <w:widowControl/>
        <w:autoSpaceDE/>
        <w:autoSpaceDN/>
        <w:spacing w:line="480" w:lineRule="auto"/>
        <w:rPr>
          <w:sz w:val="20"/>
        </w:rPr>
        <w:sectPr w:rsidR="00850C5D" w:rsidSect="00850C5D">
          <w:pgSz w:w="11910" w:h="16850"/>
          <w:pgMar w:top="1160" w:right="1080" w:bottom="620" w:left="1080" w:header="0" w:footer="426" w:gutter="0"/>
          <w:cols w:space="720"/>
        </w:sectPr>
      </w:pPr>
    </w:p>
    <w:p w14:paraId="5FAC8A01" w14:textId="77777777" w:rsidR="00850C5D" w:rsidRDefault="00850C5D" w:rsidP="00850C5D">
      <w:pPr>
        <w:pStyle w:val="BodyText"/>
        <w:rPr>
          <w:sz w:val="20"/>
        </w:rPr>
      </w:pPr>
    </w:p>
    <w:p w14:paraId="793741E5" w14:textId="77777777" w:rsidR="00850C5D" w:rsidRDefault="00850C5D" w:rsidP="00850C5D">
      <w:pPr>
        <w:pStyle w:val="BodyText"/>
      </w:pPr>
    </w:p>
    <w:p w14:paraId="57E7DFDB" w14:textId="77777777" w:rsidR="00850C5D" w:rsidRPr="008118AB" w:rsidRDefault="00850C5D" w:rsidP="008118AB">
      <w:pPr>
        <w:jc w:val="center"/>
        <w:rPr>
          <w:sz w:val="34"/>
          <w:szCs w:val="34"/>
        </w:rPr>
      </w:pPr>
      <w:r w:rsidRPr="008118AB">
        <w:rPr>
          <w:sz w:val="34"/>
          <w:szCs w:val="34"/>
        </w:rPr>
        <w:t>The</w:t>
      </w:r>
      <w:r w:rsidRPr="008118AB">
        <w:rPr>
          <w:spacing w:val="-3"/>
          <w:sz w:val="34"/>
          <w:szCs w:val="34"/>
        </w:rPr>
        <w:t xml:space="preserve"> </w:t>
      </w:r>
      <w:r w:rsidRPr="008118AB">
        <w:rPr>
          <w:sz w:val="34"/>
          <w:szCs w:val="34"/>
        </w:rPr>
        <w:t>Prediction</w:t>
      </w:r>
      <w:r w:rsidRPr="008118AB">
        <w:rPr>
          <w:spacing w:val="-1"/>
          <w:sz w:val="34"/>
          <w:szCs w:val="34"/>
        </w:rPr>
        <w:t xml:space="preserve"> </w:t>
      </w:r>
      <w:r w:rsidRPr="008118AB">
        <w:rPr>
          <w:sz w:val="34"/>
          <w:szCs w:val="34"/>
        </w:rPr>
        <w:t>of the</w:t>
      </w:r>
      <w:r w:rsidRPr="008118AB">
        <w:rPr>
          <w:spacing w:val="-3"/>
          <w:sz w:val="34"/>
          <w:szCs w:val="34"/>
        </w:rPr>
        <w:t xml:space="preserve"> </w:t>
      </w:r>
      <w:r w:rsidRPr="008118AB">
        <w:rPr>
          <w:sz w:val="34"/>
          <w:szCs w:val="34"/>
        </w:rPr>
        <w:t>Spread</w:t>
      </w:r>
      <w:r w:rsidRPr="008118AB">
        <w:rPr>
          <w:spacing w:val="-2"/>
          <w:sz w:val="34"/>
          <w:szCs w:val="34"/>
        </w:rPr>
        <w:t xml:space="preserve"> </w:t>
      </w:r>
      <w:r w:rsidRPr="008118AB">
        <w:rPr>
          <w:sz w:val="34"/>
          <w:szCs w:val="34"/>
        </w:rPr>
        <w:t>of</w:t>
      </w:r>
      <w:r w:rsidRPr="008118AB">
        <w:rPr>
          <w:spacing w:val="-3"/>
          <w:sz w:val="34"/>
          <w:szCs w:val="34"/>
        </w:rPr>
        <w:t xml:space="preserve"> </w:t>
      </w:r>
      <w:r w:rsidRPr="008118AB">
        <w:rPr>
          <w:sz w:val="34"/>
          <w:szCs w:val="34"/>
        </w:rPr>
        <w:t>COVID-19</w:t>
      </w:r>
      <w:r w:rsidRPr="008118AB">
        <w:rPr>
          <w:spacing w:val="-1"/>
          <w:sz w:val="34"/>
          <w:szCs w:val="34"/>
        </w:rPr>
        <w:t xml:space="preserve"> </w:t>
      </w:r>
      <w:r w:rsidRPr="008118AB">
        <w:rPr>
          <w:sz w:val="34"/>
          <w:szCs w:val="34"/>
        </w:rPr>
        <w:t>Using</w:t>
      </w:r>
      <w:r w:rsidRPr="008118AB">
        <w:rPr>
          <w:spacing w:val="-2"/>
          <w:sz w:val="34"/>
          <w:szCs w:val="34"/>
        </w:rPr>
        <w:t xml:space="preserve"> </w:t>
      </w:r>
      <w:r w:rsidRPr="008118AB">
        <w:rPr>
          <w:sz w:val="34"/>
          <w:szCs w:val="34"/>
        </w:rPr>
        <w:t>Regression</w:t>
      </w:r>
      <w:r w:rsidRPr="008118AB">
        <w:rPr>
          <w:spacing w:val="-1"/>
          <w:sz w:val="34"/>
          <w:szCs w:val="34"/>
        </w:rPr>
        <w:t xml:space="preserve"> </w:t>
      </w:r>
      <w:r w:rsidRPr="008118AB">
        <w:rPr>
          <w:sz w:val="34"/>
          <w:szCs w:val="34"/>
        </w:rPr>
        <w:t>Models</w:t>
      </w:r>
    </w:p>
    <w:p w14:paraId="7583C386" w14:textId="77777777" w:rsidR="00850C5D" w:rsidRDefault="00850C5D" w:rsidP="008118AB">
      <w:pPr>
        <w:jc w:val="center"/>
        <w:rPr>
          <w:sz w:val="26"/>
        </w:rPr>
      </w:pPr>
      <w:r>
        <w:rPr>
          <w:w w:val="95"/>
        </w:rPr>
        <w:t>Zina</w:t>
      </w:r>
      <w:r>
        <w:rPr>
          <w:spacing w:val="32"/>
          <w:w w:val="95"/>
        </w:rPr>
        <w:t xml:space="preserve"> </w:t>
      </w:r>
      <w:r>
        <w:rPr>
          <w:w w:val="95"/>
        </w:rPr>
        <w:t>Nabih</w:t>
      </w:r>
      <w:r>
        <w:rPr>
          <w:spacing w:val="1"/>
          <w:w w:val="95"/>
        </w:rPr>
        <w:t xml:space="preserve"> </w:t>
      </w:r>
      <w:r>
        <w:rPr>
          <w:w w:val="95"/>
          <w:vertAlign w:val="superscript"/>
        </w:rPr>
        <w:t>1</w:t>
      </w:r>
      <w:r>
        <w:rPr>
          <w:w w:val="95"/>
        </w:rPr>
        <w:t>,</w:t>
      </w:r>
      <w:r>
        <w:rPr>
          <w:spacing w:val="32"/>
          <w:w w:val="95"/>
        </w:rPr>
        <w:t xml:space="preserve"> </w:t>
      </w:r>
      <w:r>
        <w:rPr>
          <w:w w:val="95"/>
        </w:rPr>
        <w:t>Zaineb</w:t>
      </w:r>
      <w:r>
        <w:rPr>
          <w:spacing w:val="36"/>
          <w:w w:val="95"/>
        </w:rPr>
        <w:t xml:space="preserve"> </w:t>
      </w:r>
      <w:r>
        <w:rPr>
          <w:w w:val="95"/>
        </w:rPr>
        <w:t>Al-Yafeai</w:t>
      </w:r>
      <w:r>
        <w:rPr>
          <w:w w:val="95"/>
          <w:vertAlign w:val="superscript"/>
        </w:rPr>
        <w:t>2</w:t>
      </w:r>
    </w:p>
    <w:p w14:paraId="5AF0EC41" w14:textId="77777777" w:rsidR="00850C5D" w:rsidRDefault="00850C5D" w:rsidP="00850C5D">
      <w:pPr>
        <w:pStyle w:val="BodyText"/>
      </w:pPr>
    </w:p>
    <w:p w14:paraId="67A46E20" w14:textId="77777777" w:rsidR="00850C5D" w:rsidRDefault="00850C5D" w:rsidP="00850C5D">
      <w:pPr>
        <w:pStyle w:val="BodyText"/>
      </w:pPr>
    </w:p>
    <w:p w14:paraId="2A21ACC6" w14:textId="1B8D2495" w:rsidR="00850C5D" w:rsidRDefault="005640CD" w:rsidP="00850C5D">
      <w:pPr>
        <w:pStyle w:val="BodyText"/>
        <w:spacing w:before="3"/>
        <w:rPr>
          <w:sz w:val="21"/>
        </w:rPr>
      </w:pPr>
      <w:r>
        <w:rPr>
          <w:noProof/>
          <w:sz w:val="22"/>
        </w:rPr>
        <mc:AlternateContent>
          <mc:Choice Requires="wpg">
            <w:drawing>
              <wp:anchor distT="0" distB="0" distL="114300" distR="114300" simplePos="0" relativeHeight="251659776" behindDoc="1" locked="0" layoutInCell="1" allowOverlap="1" wp14:anchorId="109EF8AA" wp14:editId="1B8A167B">
                <wp:simplePos x="0" y="0"/>
                <wp:positionH relativeFrom="page">
                  <wp:posOffset>756285</wp:posOffset>
                </wp:positionH>
                <wp:positionV relativeFrom="paragraph">
                  <wp:posOffset>159385</wp:posOffset>
                </wp:positionV>
                <wp:extent cx="3733165" cy="2306320"/>
                <wp:effectExtent l="3810" t="3810" r="0" b="0"/>
                <wp:wrapNone/>
                <wp:docPr id="89160439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165" cy="2306320"/>
                          <a:chOff x="1191" y="1"/>
                          <a:chExt cx="6450" cy="3632"/>
                        </a:xfrm>
                      </wpg:grpSpPr>
                      <wps:wsp>
                        <wps:cNvPr id="157693839" name="Rectangle 23"/>
                        <wps:cNvSpPr>
                          <a:spLocks noChangeArrowheads="1"/>
                        </wps:cNvSpPr>
                        <wps:spPr bwMode="auto">
                          <a:xfrm>
                            <a:off x="1190" y="0"/>
                            <a:ext cx="6450" cy="36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370213" name="Text Box 24"/>
                        <wps:cNvSpPr txBox="1">
                          <a:spLocks noChangeArrowheads="1"/>
                        </wps:cNvSpPr>
                        <wps:spPr bwMode="auto">
                          <a:xfrm>
                            <a:off x="1190" y="0"/>
                            <a:ext cx="6450" cy="3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B47F" w14:textId="77777777" w:rsidR="00850C5D" w:rsidRPr="008118AB" w:rsidRDefault="00850C5D" w:rsidP="00850C5D">
                              <w:pPr>
                                <w:spacing w:before="120"/>
                                <w:ind w:left="108"/>
                                <w:rPr>
                                  <w:b/>
                                  <w:color w:val="EEECE1" w:themeColor="background2"/>
                                  <w:sz w:val="18"/>
                                </w:rPr>
                              </w:pPr>
                              <w:r w:rsidRPr="008118AB">
                                <w:rPr>
                                  <w:b/>
                                  <w:color w:val="EEECE1" w:themeColor="background2"/>
                                  <w:sz w:val="18"/>
                                </w:rPr>
                                <w:t>Abstract:</w:t>
                              </w:r>
                            </w:p>
                            <w:p w14:paraId="77AA66CB" w14:textId="77777777" w:rsidR="00850C5D" w:rsidRPr="008118AB" w:rsidRDefault="00850C5D" w:rsidP="00850C5D">
                              <w:pPr>
                                <w:spacing w:before="121"/>
                                <w:ind w:left="108" w:right="238"/>
                                <w:rPr>
                                  <w:color w:val="EEECE1" w:themeColor="background2"/>
                                  <w:sz w:val="16"/>
                                </w:rPr>
                              </w:pPr>
                              <w:r w:rsidRPr="008118AB">
                                <w:rPr>
                                  <w:color w:val="EEECE1" w:themeColor="background2"/>
                                  <w:sz w:val="16"/>
                                </w:rPr>
                                <w:t>This work considers different regression models that might probably help predict COVID-19.</w:t>
                              </w:r>
                              <w:r w:rsidRPr="008118AB">
                                <w:rPr>
                                  <w:color w:val="EEECE1" w:themeColor="background2"/>
                                  <w:spacing w:val="1"/>
                                  <w:sz w:val="16"/>
                                </w:rPr>
                                <w:t xml:space="preserve"> </w:t>
                              </w:r>
                              <w:r w:rsidRPr="008118AB">
                                <w:rPr>
                                  <w:color w:val="EEECE1" w:themeColor="background2"/>
                                  <w:sz w:val="16"/>
                                </w:rPr>
                                <w:t>Examples</w:t>
                              </w:r>
                              <w:r w:rsidRPr="008118AB">
                                <w:rPr>
                                  <w:color w:val="EEECE1" w:themeColor="background2"/>
                                  <w:spacing w:val="-5"/>
                                  <w:sz w:val="16"/>
                                </w:rPr>
                                <w:t xml:space="preserve"> </w:t>
                              </w:r>
                              <w:r w:rsidRPr="008118AB">
                                <w:rPr>
                                  <w:color w:val="EEECE1" w:themeColor="background2"/>
                                  <w:sz w:val="16"/>
                                </w:rPr>
                                <w:t>used</w:t>
                              </w:r>
                              <w:r w:rsidRPr="008118AB">
                                <w:rPr>
                                  <w:color w:val="EEECE1" w:themeColor="background2"/>
                                  <w:spacing w:val="-4"/>
                                  <w:sz w:val="16"/>
                                </w:rPr>
                                <w:t xml:space="preserve"> </w:t>
                              </w:r>
                              <w:r w:rsidRPr="008118AB">
                                <w:rPr>
                                  <w:color w:val="EEECE1" w:themeColor="background2"/>
                                  <w:sz w:val="16"/>
                                </w:rPr>
                                <w:t>were</w:t>
                              </w:r>
                              <w:r w:rsidRPr="008118AB">
                                <w:rPr>
                                  <w:color w:val="EEECE1" w:themeColor="background2"/>
                                  <w:spacing w:val="-5"/>
                                  <w:sz w:val="16"/>
                                </w:rPr>
                                <w:t xml:space="preserve"> </w:t>
                              </w:r>
                              <w:r w:rsidRPr="008118AB">
                                <w:rPr>
                                  <w:color w:val="EEECE1" w:themeColor="background2"/>
                                  <w:sz w:val="16"/>
                                </w:rPr>
                                <w:t>Linear</w:t>
                              </w:r>
                              <w:r w:rsidRPr="008118AB">
                                <w:rPr>
                                  <w:color w:val="EEECE1" w:themeColor="background2"/>
                                  <w:spacing w:val="-4"/>
                                  <w:sz w:val="16"/>
                                </w:rPr>
                                <w:t xml:space="preserve"> </w:t>
                              </w:r>
                              <w:r w:rsidRPr="008118AB">
                                <w:rPr>
                                  <w:color w:val="EEECE1" w:themeColor="background2"/>
                                  <w:sz w:val="16"/>
                                </w:rPr>
                                <w:t>Regression,</w:t>
                              </w:r>
                              <w:r w:rsidRPr="008118AB">
                                <w:rPr>
                                  <w:color w:val="EEECE1" w:themeColor="background2"/>
                                  <w:spacing w:val="-2"/>
                                  <w:sz w:val="16"/>
                                </w:rPr>
                                <w:t xml:space="preserve"> </w:t>
                              </w:r>
                              <w:r w:rsidRPr="008118AB">
                                <w:rPr>
                                  <w:color w:val="EEECE1" w:themeColor="background2"/>
                                  <w:sz w:val="16"/>
                                </w:rPr>
                                <w:t>Polynomial</w:t>
                              </w:r>
                              <w:r w:rsidRPr="008118AB">
                                <w:rPr>
                                  <w:color w:val="EEECE1" w:themeColor="background2"/>
                                  <w:spacing w:val="-3"/>
                                  <w:sz w:val="16"/>
                                </w:rPr>
                                <w:t xml:space="preserve"> </w:t>
                              </w:r>
                              <w:r w:rsidRPr="008118AB">
                                <w:rPr>
                                  <w:color w:val="EEECE1" w:themeColor="background2"/>
                                  <w:sz w:val="16"/>
                                </w:rPr>
                                <w:t>Regression,</w:t>
                              </w:r>
                              <w:r w:rsidRPr="008118AB">
                                <w:rPr>
                                  <w:color w:val="EEECE1" w:themeColor="background2"/>
                                  <w:spacing w:val="-5"/>
                                  <w:sz w:val="16"/>
                                </w:rPr>
                                <w:t xml:space="preserve"> </w:t>
                              </w:r>
                              <w:r w:rsidRPr="008118AB">
                                <w:rPr>
                                  <w:color w:val="EEECE1" w:themeColor="background2"/>
                                  <w:sz w:val="16"/>
                                </w:rPr>
                                <w:t>and</w:t>
                              </w:r>
                              <w:r w:rsidRPr="008118AB">
                                <w:rPr>
                                  <w:color w:val="EEECE1" w:themeColor="background2"/>
                                  <w:spacing w:val="-4"/>
                                  <w:sz w:val="16"/>
                                </w:rPr>
                                <w:t xml:space="preserve"> </w:t>
                              </w:r>
                              <w:r w:rsidRPr="008118AB">
                                <w:rPr>
                                  <w:color w:val="EEECE1" w:themeColor="background2"/>
                                  <w:sz w:val="16"/>
                                </w:rPr>
                                <w:t>Ridge</w:t>
                              </w:r>
                              <w:r w:rsidRPr="008118AB">
                                <w:rPr>
                                  <w:color w:val="EEECE1" w:themeColor="background2"/>
                                  <w:spacing w:val="-7"/>
                                  <w:sz w:val="16"/>
                                </w:rPr>
                                <w:t xml:space="preserve"> </w:t>
                              </w:r>
                              <w:r w:rsidRPr="008118AB">
                                <w:rPr>
                                  <w:color w:val="EEECE1" w:themeColor="background2"/>
                                  <w:sz w:val="16"/>
                                </w:rPr>
                                <w:t>Regression.</w:t>
                              </w:r>
                              <w:r w:rsidRPr="008118AB">
                                <w:rPr>
                                  <w:color w:val="EEECE1" w:themeColor="background2"/>
                                  <w:spacing w:val="-1"/>
                                  <w:sz w:val="16"/>
                                </w:rPr>
                                <w:t xml:space="preserve"> </w:t>
                              </w:r>
                              <w:r w:rsidRPr="008118AB">
                                <w:rPr>
                                  <w:color w:val="EEECE1" w:themeColor="background2"/>
                                  <w:sz w:val="16"/>
                                </w:rPr>
                                <w:t>It</w:t>
                              </w:r>
                              <w:r w:rsidRPr="008118AB">
                                <w:rPr>
                                  <w:color w:val="EEECE1" w:themeColor="background2"/>
                                  <w:spacing w:val="-4"/>
                                  <w:sz w:val="16"/>
                                </w:rPr>
                                <w:t xml:space="preserve"> </w:t>
                              </w:r>
                              <w:r w:rsidRPr="008118AB">
                                <w:rPr>
                                  <w:color w:val="EEECE1" w:themeColor="background2"/>
                                  <w:sz w:val="16"/>
                                </w:rPr>
                                <w:t>goes</w:t>
                              </w:r>
                              <w:r w:rsidRPr="008118AB">
                                <w:rPr>
                                  <w:color w:val="EEECE1" w:themeColor="background2"/>
                                  <w:spacing w:val="1"/>
                                  <w:sz w:val="16"/>
                                </w:rPr>
                                <w:t xml:space="preserve"> </w:t>
                              </w:r>
                              <w:r w:rsidRPr="008118AB">
                                <w:rPr>
                                  <w:color w:val="EEECE1" w:themeColor="background2"/>
                                  <w:sz w:val="16"/>
                                </w:rPr>
                                <w:t>without mentioning that these models will be compared on how well they predict COVID-19</w:t>
                              </w:r>
                              <w:r w:rsidRPr="008118AB">
                                <w:rPr>
                                  <w:color w:val="EEECE1" w:themeColor="background2"/>
                                  <w:spacing w:val="1"/>
                                  <w:sz w:val="16"/>
                                </w:rPr>
                                <w:t xml:space="preserve"> </w:t>
                              </w:r>
                              <w:r w:rsidRPr="008118AB">
                                <w:rPr>
                                  <w:color w:val="EEECE1" w:themeColor="background2"/>
                                  <w:sz w:val="16"/>
                                </w:rPr>
                                <w:t>cases and deaths. The fact that it uses data from multiple sources—the information source was</w:t>
                              </w:r>
                              <w:r w:rsidRPr="008118AB">
                                <w:rPr>
                                  <w:color w:val="EEECE1" w:themeColor="background2"/>
                                  <w:spacing w:val="1"/>
                                  <w:sz w:val="16"/>
                                </w:rPr>
                                <w:t xml:space="preserve"> </w:t>
                              </w:r>
                              <w:r w:rsidRPr="008118AB">
                                <w:rPr>
                                  <w:color w:val="EEECE1" w:themeColor="background2"/>
                                  <w:sz w:val="16"/>
                                </w:rPr>
                                <w:t>from Johns Hopkins University—in this study means it is comprehensive enough. From results</w:t>
                              </w:r>
                              <w:r w:rsidRPr="008118AB">
                                <w:rPr>
                                  <w:color w:val="EEECE1" w:themeColor="background2"/>
                                  <w:spacing w:val="-38"/>
                                  <w:sz w:val="16"/>
                                </w:rPr>
                                <w:t xml:space="preserve"> </w:t>
                              </w:r>
                              <w:r w:rsidRPr="008118AB">
                                <w:rPr>
                                  <w:color w:val="EEECE1" w:themeColor="background2"/>
                                  <w:sz w:val="16"/>
                                </w:rPr>
                                <w:t>obtained through prediction, the Polynomial Regression model was proved most accurate, thus</w:t>
                              </w:r>
                              <w:r w:rsidRPr="008118AB">
                                <w:rPr>
                                  <w:color w:val="EEECE1" w:themeColor="background2"/>
                                  <w:spacing w:val="-37"/>
                                  <w:sz w:val="16"/>
                                </w:rPr>
                                <w:t xml:space="preserve"> </w:t>
                              </w:r>
                              <w:r w:rsidRPr="008118AB">
                                <w:rPr>
                                  <w:color w:val="EEECE1" w:themeColor="background2"/>
                                  <w:sz w:val="16"/>
                                </w:rPr>
                                <w:t>appropriate</w:t>
                              </w:r>
                              <w:r w:rsidRPr="008118AB">
                                <w:rPr>
                                  <w:color w:val="EEECE1" w:themeColor="background2"/>
                                  <w:spacing w:val="-3"/>
                                  <w:sz w:val="16"/>
                                </w:rPr>
                                <w:t xml:space="preserve"> </w:t>
                              </w:r>
                              <w:r w:rsidRPr="008118AB">
                                <w:rPr>
                                  <w:color w:val="EEECE1" w:themeColor="background2"/>
                                  <w:sz w:val="16"/>
                                </w:rPr>
                                <w:t>for</w:t>
                              </w:r>
                              <w:r w:rsidRPr="008118AB">
                                <w:rPr>
                                  <w:color w:val="EEECE1" w:themeColor="background2"/>
                                  <w:spacing w:val="-2"/>
                                  <w:sz w:val="16"/>
                                </w:rPr>
                                <w:t xml:space="preserve"> </w:t>
                              </w:r>
                              <w:r w:rsidRPr="008118AB">
                                <w:rPr>
                                  <w:color w:val="EEECE1" w:themeColor="background2"/>
                                  <w:sz w:val="16"/>
                                </w:rPr>
                                <w:t>modeling</w:t>
                              </w:r>
                              <w:r w:rsidRPr="008118AB">
                                <w:rPr>
                                  <w:color w:val="EEECE1" w:themeColor="background2"/>
                                  <w:spacing w:val="-2"/>
                                  <w:sz w:val="16"/>
                                </w:rPr>
                                <w:t xml:space="preserve"> </w:t>
                              </w:r>
                              <w:r w:rsidRPr="008118AB">
                                <w:rPr>
                                  <w:color w:val="EEECE1" w:themeColor="background2"/>
                                  <w:sz w:val="16"/>
                                </w:rPr>
                                <w:t>non-linear</w:t>
                              </w:r>
                              <w:r w:rsidRPr="008118AB">
                                <w:rPr>
                                  <w:color w:val="EEECE1" w:themeColor="background2"/>
                                  <w:spacing w:val="-2"/>
                                  <w:sz w:val="16"/>
                                </w:rPr>
                                <w:t xml:space="preserve"> </w:t>
                              </w:r>
                              <w:r w:rsidRPr="008118AB">
                                <w:rPr>
                                  <w:color w:val="EEECE1" w:themeColor="background2"/>
                                  <w:sz w:val="16"/>
                                </w:rPr>
                                <w:t>relationships</w:t>
                              </w:r>
                              <w:r w:rsidRPr="008118AB">
                                <w:rPr>
                                  <w:color w:val="EEECE1" w:themeColor="background2"/>
                                  <w:spacing w:val="-2"/>
                                  <w:sz w:val="16"/>
                                </w:rPr>
                                <w:t xml:space="preserve"> </w:t>
                              </w:r>
                              <w:r w:rsidRPr="008118AB">
                                <w:rPr>
                                  <w:color w:val="EEECE1" w:themeColor="background2"/>
                                  <w:sz w:val="16"/>
                                </w:rPr>
                                <w:t>in</w:t>
                              </w:r>
                              <w:r w:rsidRPr="008118AB">
                                <w:rPr>
                                  <w:color w:val="EEECE1" w:themeColor="background2"/>
                                  <w:spacing w:val="-2"/>
                                  <w:sz w:val="16"/>
                                </w:rPr>
                                <w:t xml:space="preserve"> </w:t>
                              </w:r>
                              <w:r w:rsidRPr="008118AB">
                                <w:rPr>
                                  <w:color w:val="EEECE1" w:themeColor="background2"/>
                                  <w:sz w:val="16"/>
                                </w:rPr>
                                <w:t>COVID-19 spread</w:t>
                              </w:r>
                              <w:r w:rsidRPr="008118AB">
                                <w:rPr>
                                  <w:color w:val="EEECE1" w:themeColor="background2"/>
                                  <w:spacing w:val="-2"/>
                                  <w:sz w:val="16"/>
                                </w:rPr>
                                <w:t xml:space="preserve"> </w:t>
                              </w:r>
                              <w:r w:rsidRPr="008118AB">
                                <w:rPr>
                                  <w:color w:val="EEECE1" w:themeColor="background2"/>
                                  <w:sz w:val="16"/>
                                </w:rPr>
                                <w:t>data.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9EF8AA" id="Group 22" o:spid="_x0000_s1034" style="position:absolute;margin-left:59.55pt;margin-top:12.55pt;width:293.95pt;height:181.6pt;z-index:-251656704;mso-position-horizontal-relative:page" coordorigin="1191,1" coordsize="6450,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CWpwIAAE8HAAAOAAAAZHJzL2Uyb0RvYy54bWzUVdtu1DAQfUfiHyy/02ySvXSjZqvS0gqp&#10;QEXLB3gd5yISj7G9m5SvZ2zvpksrcSkICUWKbI89OefMGefkdOhashXaNCBzGh9NKBGSQ9HIKqef&#10;7i5fHVNiLJMFa0GKnN4LQ09XL1+c9CoTCdTQFkITTCJN1quc1taqLIoMr0XHzBEoITFYgu6Yxamu&#10;okKzHrN3bZRMJvOoB10oDVwYg6sXIUhXPn9ZCm4/lKURlrQ5RWzWv7V/r907Wp2wrNJM1Q3fwWDP&#10;QNGxRuJHx1QXzDKy0c2TVF3DNRgo7RGHLoKybLjwHJBNPHnE5krDRnkuVdZXapQJpX2k07PT8vfb&#10;K61u1Y0O6HF4DfyzQV2iXlXZYdzNq7CZrPt3UGA92caCJz6UunMpkBIZvL73o75isITjYrpI03g+&#10;o4RjLEkn8zTZVYDXWCZ3Lo6XMSUYjkNpeP1md3g+nWEB3ckUz7loxLLwVY90h8xVHq1kHtQyf6bW&#10;bc2U8EUwTo0bTZoC4c0W82V6nC4pkaxDIT6i1ZisWkGS1IFzKHD7XlkTZCUSzmvcJs60hr4WrEB0&#10;nipyODjgJgaL8lOdUS9U5anUP1CLZUobeyWgI26QU43QfQ3Z9trYIOx+iyupgbYpLpu29RNdrc9b&#10;TbYMO+pi6Z5dLb7b1kq3WYI7FjK6FU/S8Qr6rKG4R44aQlviNYKDGvRXSnpsyZyaLxumBSXtW4k6&#10;LePp1PWwn0xnCzQP0YeR9WGESY6pcmopCcNzG/p+o3RT1fil2JOWcIYeLhtP3OkeUO3AopH+laOS&#10;eJ4uJkmc7i115/rmNQwkmT5yFLEDru8Z/M/eGh3Csl+yjB3Wg2/AUZLfNNFooNE8OAjGwcFfNI2/&#10;lPDW9vfU7g/jfguHc2+yh//g6hsAAAD//wMAUEsDBBQABgAIAAAAIQCJQEeR4AAAAAoBAAAPAAAA&#10;ZHJzL2Rvd25yZXYueG1sTI9NS8NAEIbvgv9hGcGb3aShNo3ZlFLUUxFsBeltm50modnZkN0m6b93&#10;POlpeJmH9yNfT7YVA/a+caQgnkUgkEpnGqoUfB3enlIQPmgyunWECm7oYV3c3+U6M26kTxz2oRJs&#10;Qj7TCuoQukxKX9ZotZ+5Dol/Z9dbHVj2lTS9HtnctnIeRc/S6oY4odYdbmssL/urVfA+6nGTxK/D&#10;7nLe3o6Hxcf3LkalHh+mzQuIgFP4g+G3PleHgjud3JWMFy3reBUzqmC+4MvAMlryuJOCJE0TkEUu&#10;/08ofgAAAP//AwBQSwECLQAUAAYACAAAACEAtoM4kv4AAADhAQAAEwAAAAAAAAAAAAAAAAAAAAAA&#10;W0NvbnRlbnRfVHlwZXNdLnhtbFBLAQItABQABgAIAAAAIQA4/SH/1gAAAJQBAAALAAAAAAAAAAAA&#10;AAAAAC8BAABfcmVscy8ucmVsc1BLAQItABQABgAIAAAAIQCnQoCWpwIAAE8HAAAOAAAAAAAAAAAA&#10;AAAAAC4CAABkcnMvZTJvRG9jLnhtbFBLAQItABQABgAIAAAAIQCJQEeR4AAAAAoBAAAPAAAAAAAA&#10;AAAAAAAAAAEFAABkcnMvZG93bnJldi54bWxQSwUGAAAAAAQABADzAAAADgYAAAAA&#10;">
                <v:rect id="Rectangle 23" o:spid="_x0000_s1035" style="position:absolute;left:1190;width:645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VNygAAAOIAAAAPAAAAZHJzL2Rvd25yZXYueG1sRE9bS8Mw&#10;FH4X9h/CGfgiW6rFXeqyUYsbA0HYJoJvh+asLTYnNYlb5683guDjx3dfrHrTihM531hWcDtOQBCX&#10;VjdcKXg9rEczED4ga2wtk4ILeVgtB1cLzLQ9845O+1CJGMI+QwV1CF0mpS9rMujHtiOO3NE6gyFC&#10;V0nt8BzDTSvvkmQiDTYcG2rsqKip/Nh/GQUv79PNZ+6+zfPb0/FmkxePqS92Sl0P+/wBRKA+/Iv/&#10;3Fsd599PJ/N0ls7h91LEIJc/AAAA//8DAFBLAQItABQABgAIAAAAIQDb4fbL7gAAAIUBAAATAAAA&#10;AAAAAAAAAAAAAAAAAABbQ29udGVudF9UeXBlc10ueG1sUEsBAi0AFAAGAAgAAAAhAFr0LFu/AAAA&#10;FQEAAAsAAAAAAAAAAAAAAAAAHwEAAF9yZWxzLy5yZWxzUEsBAi0AFAAGAAgAAAAhANIKtU3KAAAA&#10;4gAAAA8AAAAAAAAAAAAAAAAABwIAAGRycy9kb3ducmV2LnhtbFBLBQYAAAAAAwADALcAAAD+AgAA&#10;AAA=&#10;" fillcolor="#d9d9d9" stroked="f"/>
                <v:shape id="Text Box 24" o:spid="_x0000_s1036" type="#_x0000_t202" style="position:absolute;left:1190;width:645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EjyAAAAOMAAAAPAAAAZHJzL2Rvd25yZXYueG1sRE9fS8Mw&#10;EH8X/A7hhL25pB1UrcvGEAeCMOzqg49nc2vDmktt4la//SIIPt7v/y3Xk+vFicZgPWvI5goEceON&#10;5VbDe729vQcRIrLB3jNp+KEA69X11RJL489c0WkfW5FCOJSooYtxKKUMTUcOw9wPxIk7+NFhTOfY&#10;SjPiOYW7XuZKFdKh5dTQ4UBPHTXH/bfTsPng6tl+7T7fqkNl6/pB8Wtx1Hp2M20eQUSa4r/4z/1i&#10;0vw8KxZ3Ks8W8PtTAkCuLgAAAP//AwBQSwECLQAUAAYACAAAACEA2+H2y+4AAACFAQAAEwAAAAAA&#10;AAAAAAAAAAAAAAAAW0NvbnRlbnRfVHlwZXNdLnhtbFBLAQItABQABgAIAAAAIQBa9CxbvwAAABUB&#10;AAALAAAAAAAAAAAAAAAAAB8BAABfcmVscy8ucmVsc1BLAQItABQABgAIAAAAIQDO1MEjyAAAAOMA&#10;AAAPAAAAAAAAAAAAAAAAAAcCAABkcnMvZG93bnJldi54bWxQSwUGAAAAAAMAAwC3AAAA/AIAAAAA&#10;" filled="f" stroked="f">
                  <v:textbox inset="0,0,0,0">
                    <w:txbxContent>
                      <w:p w14:paraId="6CC5B47F" w14:textId="77777777" w:rsidR="00850C5D" w:rsidRPr="008118AB" w:rsidRDefault="00850C5D" w:rsidP="00850C5D">
                        <w:pPr>
                          <w:spacing w:before="120"/>
                          <w:ind w:left="108"/>
                          <w:rPr>
                            <w:b/>
                            <w:color w:val="EEECE1" w:themeColor="background2"/>
                            <w:sz w:val="18"/>
                          </w:rPr>
                        </w:pPr>
                        <w:r w:rsidRPr="008118AB">
                          <w:rPr>
                            <w:b/>
                            <w:color w:val="EEECE1" w:themeColor="background2"/>
                            <w:sz w:val="18"/>
                          </w:rPr>
                          <w:t>Abstract:</w:t>
                        </w:r>
                      </w:p>
                      <w:p w14:paraId="77AA66CB" w14:textId="77777777" w:rsidR="00850C5D" w:rsidRPr="008118AB" w:rsidRDefault="00850C5D" w:rsidP="00850C5D">
                        <w:pPr>
                          <w:spacing w:before="121"/>
                          <w:ind w:left="108" w:right="238"/>
                          <w:rPr>
                            <w:color w:val="EEECE1" w:themeColor="background2"/>
                            <w:sz w:val="16"/>
                          </w:rPr>
                        </w:pPr>
                        <w:r w:rsidRPr="008118AB">
                          <w:rPr>
                            <w:color w:val="EEECE1" w:themeColor="background2"/>
                            <w:sz w:val="16"/>
                          </w:rPr>
                          <w:t>This work considers different regression models that might probably help predict COVID-19.</w:t>
                        </w:r>
                        <w:r w:rsidRPr="008118AB">
                          <w:rPr>
                            <w:color w:val="EEECE1" w:themeColor="background2"/>
                            <w:spacing w:val="1"/>
                            <w:sz w:val="16"/>
                          </w:rPr>
                          <w:t xml:space="preserve"> </w:t>
                        </w:r>
                        <w:r w:rsidRPr="008118AB">
                          <w:rPr>
                            <w:color w:val="EEECE1" w:themeColor="background2"/>
                            <w:sz w:val="16"/>
                          </w:rPr>
                          <w:t>Examples</w:t>
                        </w:r>
                        <w:r w:rsidRPr="008118AB">
                          <w:rPr>
                            <w:color w:val="EEECE1" w:themeColor="background2"/>
                            <w:spacing w:val="-5"/>
                            <w:sz w:val="16"/>
                          </w:rPr>
                          <w:t xml:space="preserve"> </w:t>
                        </w:r>
                        <w:r w:rsidRPr="008118AB">
                          <w:rPr>
                            <w:color w:val="EEECE1" w:themeColor="background2"/>
                            <w:sz w:val="16"/>
                          </w:rPr>
                          <w:t>used</w:t>
                        </w:r>
                        <w:r w:rsidRPr="008118AB">
                          <w:rPr>
                            <w:color w:val="EEECE1" w:themeColor="background2"/>
                            <w:spacing w:val="-4"/>
                            <w:sz w:val="16"/>
                          </w:rPr>
                          <w:t xml:space="preserve"> </w:t>
                        </w:r>
                        <w:r w:rsidRPr="008118AB">
                          <w:rPr>
                            <w:color w:val="EEECE1" w:themeColor="background2"/>
                            <w:sz w:val="16"/>
                          </w:rPr>
                          <w:t>were</w:t>
                        </w:r>
                        <w:r w:rsidRPr="008118AB">
                          <w:rPr>
                            <w:color w:val="EEECE1" w:themeColor="background2"/>
                            <w:spacing w:val="-5"/>
                            <w:sz w:val="16"/>
                          </w:rPr>
                          <w:t xml:space="preserve"> </w:t>
                        </w:r>
                        <w:r w:rsidRPr="008118AB">
                          <w:rPr>
                            <w:color w:val="EEECE1" w:themeColor="background2"/>
                            <w:sz w:val="16"/>
                          </w:rPr>
                          <w:t>Linear</w:t>
                        </w:r>
                        <w:r w:rsidRPr="008118AB">
                          <w:rPr>
                            <w:color w:val="EEECE1" w:themeColor="background2"/>
                            <w:spacing w:val="-4"/>
                            <w:sz w:val="16"/>
                          </w:rPr>
                          <w:t xml:space="preserve"> </w:t>
                        </w:r>
                        <w:r w:rsidRPr="008118AB">
                          <w:rPr>
                            <w:color w:val="EEECE1" w:themeColor="background2"/>
                            <w:sz w:val="16"/>
                          </w:rPr>
                          <w:t>Regression,</w:t>
                        </w:r>
                        <w:r w:rsidRPr="008118AB">
                          <w:rPr>
                            <w:color w:val="EEECE1" w:themeColor="background2"/>
                            <w:spacing w:val="-2"/>
                            <w:sz w:val="16"/>
                          </w:rPr>
                          <w:t xml:space="preserve"> </w:t>
                        </w:r>
                        <w:r w:rsidRPr="008118AB">
                          <w:rPr>
                            <w:color w:val="EEECE1" w:themeColor="background2"/>
                            <w:sz w:val="16"/>
                          </w:rPr>
                          <w:t>Polynomial</w:t>
                        </w:r>
                        <w:r w:rsidRPr="008118AB">
                          <w:rPr>
                            <w:color w:val="EEECE1" w:themeColor="background2"/>
                            <w:spacing w:val="-3"/>
                            <w:sz w:val="16"/>
                          </w:rPr>
                          <w:t xml:space="preserve"> </w:t>
                        </w:r>
                        <w:r w:rsidRPr="008118AB">
                          <w:rPr>
                            <w:color w:val="EEECE1" w:themeColor="background2"/>
                            <w:sz w:val="16"/>
                          </w:rPr>
                          <w:t>Regression,</w:t>
                        </w:r>
                        <w:r w:rsidRPr="008118AB">
                          <w:rPr>
                            <w:color w:val="EEECE1" w:themeColor="background2"/>
                            <w:spacing w:val="-5"/>
                            <w:sz w:val="16"/>
                          </w:rPr>
                          <w:t xml:space="preserve"> </w:t>
                        </w:r>
                        <w:r w:rsidRPr="008118AB">
                          <w:rPr>
                            <w:color w:val="EEECE1" w:themeColor="background2"/>
                            <w:sz w:val="16"/>
                          </w:rPr>
                          <w:t>and</w:t>
                        </w:r>
                        <w:r w:rsidRPr="008118AB">
                          <w:rPr>
                            <w:color w:val="EEECE1" w:themeColor="background2"/>
                            <w:spacing w:val="-4"/>
                            <w:sz w:val="16"/>
                          </w:rPr>
                          <w:t xml:space="preserve"> </w:t>
                        </w:r>
                        <w:r w:rsidRPr="008118AB">
                          <w:rPr>
                            <w:color w:val="EEECE1" w:themeColor="background2"/>
                            <w:sz w:val="16"/>
                          </w:rPr>
                          <w:t>Ridge</w:t>
                        </w:r>
                        <w:r w:rsidRPr="008118AB">
                          <w:rPr>
                            <w:color w:val="EEECE1" w:themeColor="background2"/>
                            <w:spacing w:val="-7"/>
                            <w:sz w:val="16"/>
                          </w:rPr>
                          <w:t xml:space="preserve"> </w:t>
                        </w:r>
                        <w:r w:rsidRPr="008118AB">
                          <w:rPr>
                            <w:color w:val="EEECE1" w:themeColor="background2"/>
                            <w:sz w:val="16"/>
                          </w:rPr>
                          <w:t>Regression.</w:t>
                        </w:r>
                        <w:r w:rsidRPr="008118AB">
                          <w:rPr>
                            <w:color w:val="EEECE1" w:themeColor="background2"/>
                            <w:spacing w:val="-1"/>
                            <w:sz w:val="16"/>
                          </w:rPr>
                          <w:t xml:space="preserve"> </w:t>
                        </w:r>
                        <w:r w:rsidRPr="008118AB">
                          <w:rPr>
                            <w:color w:val="EEECE1" w:themeColor="background2"/>
                            <w:sz w:val="16"/>
                          </w:rPr>
                          <w:t>It</w:t>
                        </w:r>
                        <w:r w:rsidRPr="008118AB">
                          <w:rPr>
                            <w:color w:val="EEECE1" w:themeColor="background2"/>
                            <w:spacing w:val="-4"/>
                            <w:sz w:val="16"/>
                          </w:rPr>
                          <w:t xml:space="preserve"> </w:t>
                        </w:r>
                        <w:r w:rsidRPr="008118AB">
                          <w:rPr>
                            <w:color w:val="EEECE1" w:themeColor="background2"/>
                            <w:sz w:val="16"/>
                          </w:rPr>
                          <w:t>goes</w:t>
                        </w:r>
                        <w:r w:rsidRPr="008118AB">
                          <w:rPr>
                            <w:color w:val="EEECE1" w:themeColor="background2"/>
                            <w:spacing w:val="1"/>
                            <w:sz w:val="16"/>
                          </w:rPr>
                          <w:t xml:space="preserve"> </w:t>
                        </w:r>
                        <w:r w:rsidRPr="008118AB">
                          <w:rPr>
                            <w:color w:val="EEECE1" w:themeColor="background2"/>
                            <w:sz w:val="16"/>
                          </w:rPr>
                          <w:t>without mentioning that these models will be compared on how well they predict COVID-19</w:t>
                        </w:r>
                        <w:r w:rsidRPr="008118AB">
                          <w:rPr>
                            <w:color w:val="EEECE1" w:themeColor="background2"/>
                            <w:spacing w:val="1"/>
                            <w:sz w:val="16"/>
                          </w:rPr>
                          <w:t xml:space="preserve"> </w:t>
                        </w:r>
                        <w:r w:rsidRPr="008118AB">
                          <w:rPr>
                            <w:color w:val="EEECE1" w:themeColor="background2"/>
                            <w:sz w:val="16"/>
                          </w:rPr>
                          <w:t>cases and deaths. The fact that it uses data from multiple sources—the information source was</w:t>
                        </w:r>
                        <w:r w:rsidRPr="008118AB">
                          <w:rPr>
                            <w:color w:val="EEECE1" w:themeColor="background2"/>
                            <w:spacing w:val="1"/>
                            <w:sz w:val="16"/>
                          </w:rPr>
                          <w:t xml:space="preserve"> </w:t>
                        </w:r>
                        <w:r w:rsidRPr="008118AB">
                          <w:rPr>
                            <w:color w:val="EEECE1" w:themeColor="background2"/>
                            <w:sz w:val="16"/>
                          </w:rPr>
                          <w:t>from Johns Hopkins University—in this study means it is comprehensive enough. From results</w:t>
                        </w:r>
                        <w:r w:rsidRPr="008118AB">
                          <w:rPr>
                            <w:color w:val="EEECE1" w:themeColor="background2"/>
                            <w:spacing w:val="-38"/>
                            <w:sz w:val="16"/>
                          </w:rPr>
                          <w:t xml:space="preserve"> </w:t>
                        </w:r>
                        <w:r w:rsidRPr="008118AB">
                          <w:rPr>
                            <w:color w:val="EEECE1" w:themeColor="background2"/>
                            <w:sz w:val="16"/>
                          </w:rPr>
                          <w:t>obtained through prediction, the Polynomial Regression model was proved most accurate, thus</w:t>
                        </w:r>
                        <w:r w:rsidRPr="008118AB">
                          <w:rPr>
                            <w:color w:val="EEECE1" w:themeColor="background2"/>
                            <w:spacing w:val="-37"/>
                            <w:sz w:val="16"/>
                          </w:rPr>
                          <w:t xml:space="preserve"> </w:t>
                        </w:r>
                        <w:r w:rsidRPr="008118AB">
                          <w:rPr>
                            <w:color w:val="EEECE1" w:themeColor="background2"/>
                            <w:sz w:val="16"/>
                          </w:rPr>
                          <w:t>appropriate</w:t>
                        </w:r>
                        <w:r w:rsidRPr="008118AB">
                          <w:rPr>
                            <w:color w:val="EEECE1" w:themeColor="background2"/>
                            <w:spacing w:val="-3"/>
                            <w:sz w:val="16"/>
                          </w:rPr>
                          <w:t xml:space="preserve"> </w:t>
                        </w:r>
                        <w:r w:rsidRPr="008118AB">
                          <w:rPr>
                            <w:color w:val="EEECE1" w:themeColor="background2"/>
                            <w:sz w:val="16"/>
                          </w:rPr>
                          <w:t>for</w:t>
                        </w:r>
                        <w:r w:rsidRPr="008118AB">
                          <w:rPr>
                            <w:color w:val="EEECE1" w:themeColor="background2"/>
                            <w:spacing w:val="-2"/>
                            <w:sz w:val="16"/>
                          </w:rPr>
                          <w:t xml:space="preserve"> </w:t>
                        </w:r>
                        <w:r w:rsidRPr="008118AB">
                          <w:rPr>
                            <w:color w:val="EEECE1" w:themeColor="background2"/>
                            <w:sz w:val="16"/>
                          </w:rPr>
                          <w:t>modeling</w:t>
                        </w:r>
                        <w:r w:rsidRPr="008118AB">
                          <w:rPr>
                            <w:color w:val="EEECE1" w:themeColor="background2"/>
                            <w:spacing w:val="-2"/>
                            <w:sz w:val="16"/>
                          </w:rPr>
                          <w:t xml:space="preserve"> </w:t>
                        </w:r>
                        <w:r w:rsidRPr="008118AB">
                          <w:rPr>
                            <w:color w:val="EEECE1" w:themeColor="background2"/>
                            <w:sz w:val="16"/>
                          </w:rPr>
                          <w:t>non-linear</w:t>
                        </w:r>
                        <w:r w:rsidRPr="008118AB">
                          <w:rPr>
                            <w:color w:val="EEECE1" w:themeColor="background2"/>
                            <w:spacing w:val="-2"/>
                            <w:sz w:val="16"/>
                          </w:rPr>
                          <w:t xml:space="preserve"> </w:t>
                        </w:r>
                        <w:r w:rsidRPr="008118AB">
                          <w:rPr>
                            <w:color w:val="EEECE1" w:themeColor="background2"/>
                            <w:sz w:val="16"/>
                          </w:rPr>
                          <w:t>relationships</w:t>
                        </w:r>
                        <w:r w:rsidRPr="008118AB">
                          <w:rPr>
                            <w:color w:val="EEECE1" w:themeColor="background2"/>
                            <w:spacing w:val="-2"/>
                            <w:sz w:val="16"/>
                          </w:rPr>
                          <w:t xml:space="preserve"> </w:t>
                        </w:r>
                        <w:r w:rsidRPr="008118AB">
                          <w:rPr>
                            <w:color w:val="EEECE1" w:themeColor="background2"/>
                            <w:sz w:val="16"/>
                          </w:rPr>
                          <w:t>in</w:t>
                        </w:r>
                        <w:r w:rsidRPr="008118AB">
                          <w:rPr>
                            <w:color w:val="EEECE1" w:themeColor="background2"/>
                            <w:spacing w:val="-2"/>
                            <w:sz w:val="16"/>
                          </w:rPr>
                          <w:t xml:space="preserve"> </w:t>
                        </w:r>
                        <w:r w:rsidRPr="008118AB">
                          <w:rPr>
                            <w:color w:val="EEECE1" w:themeColor="background2"/>
                            <w:sz w:val="16"/>
                          </w:rPr>
                          <w:t>COVID-19 spread</w:t>
                        </w:r>
                        <w:r w:rsidRPr="008118AB">
                          <w:rPr>
                            <w:color w:val="EEECE1" w:themeColor="background2"/>
                            <w:spacing w:val="-2"/>
                            <w:sz w:val="16"/>
                          </w:rPr>
                          <w:t xml:space="preserve"> </w:t>
                        </w:r>
                        <w:r w:rsidRPr="008118AB">
                          <w:rPr>
                            <w:color w:val="EEECE1" w:themeColor="background2"/>
                            <w:sz w:val="16"/>
                          </w:rPr>
                          <w:t>data.</w:t>
                        </w:r>
                      </w:p>
                    </w:txbxContent>
                  </v:textbox>
                </v:shape>
                <w10:wrap anchorx="page"/>
              </v:group>
            </w:pict>
          </mc:Fallback>
        </mc:AlternateContent>
      </w:r>
    </w:p>
    <w:p w14:paraId="68EDF807" w14:textId="7FBC72F5" w:rsidR="00850C5D" w:rsidRDefault="00850C5D" w:rsidP="00850C5D">
      <w:pPr>
        <w:ind w:left="6668" w:right="258"/>
        <w:rPr>
          <w:sz w:val="16"/>
        </w:rPr>
      </w:pPr>
      <w:r>
        <w:rPr>
          <w:b/>
          <w:sz w:val="16"/>
        </w:rPr>
        <w:t xml:space="preserve">Keywords: </w:t>
      </w:r>
      <w:r>
        <w:rPr>
          <w:sz w:val="16"/>
        </w:rPr>
        <w:t>COVID-19; Linear Regression;</w:t>
      </w:r>
      <w:r>
        <w:rPr>
          <w:spacing w:val="-37"/>
          <w:sz w:val="16"/>
        </w:rPr>
        <w:t xml:space="preserve"> </w:t>
      </w:r>
      <w:r>
        <w:rPr>
          <w:sz w:val="16"/>
        </w:rPr>
        <w:t>Polynomial Regression; Ridge Regression;</w:t>
      </w:r>
      <w:r>
        <w:rPr>
          <w:spacing w:val="1"/>
          <w:sz w:val="16"/>
        </w:rPr>
        <w:t xml:space="preserve"> </w:t>
      </w:r>
      <w:r>
        <w:rPr>
          <w:sz w:val="16"/>
        </w:rPr>
        <w:t>Prediction</w:t>
      </w:r>
    </w:p>
    <w:p w14:paraId="0C51050E" w14:textId="77777777" w:rsidR="00850C5D" w:rsidRDefault="00850C5D" w:rsidP="00850C5D">
      <w:pPr>
        <w:pStyle w:val="BodyText"/>
        <w:rPr>
          <w:sz w:val="18"/>
        </w:rPr>
      </w:pPr>
    </w:p>
    <w:p w14:paraId="1B3B9BC4" w14:textId="77777777" w:rsidR="00850C5D" w:rsidRDefault="00850C5D" w:rsidP="00850C5D">
      <w:pPr>
        <w:pStyle w:val="BodyText"/>
        <w:rPr>
          <w:sz w:val="18"/>
        </w:rPr>
      </w:pPr>
    </w:p>
    <w:p w14:paraId="58D37216" w14:textId="77777777" w:rsidR="00850C5D" w:rsidRDefault="00850C5D" w:rsidP="00850C5D">
      <w:pPr>
        <w:pStyle w:val="BodyText"/>
        <w:rPr>
          <w:sz w:val="18"/>
        </w:rPr>
      </w:pPr>
    </w:p>
    <w:p w14:paraId="42CCA590" w14:textId="77777777" w:rsidR="00850C5D" w:rsidRDefault="00850C5D" w:rsidP="00850C5D">
      <w:pPr>
        <w:spacing w:before="106"/>
        <w:ind w:left="6654"/>
        <w:rPr>
          <w:b/>
          <w:sz w:val="14"/>
        </w:rPr>
      </w:pPr>
      <w:r>
        <w:rPr>
          <w:b/>
          <w:sz w:val="14"/>
        </w:rPr>
        <w:t>Article</w:t>
      </w:r>
      <w:r>
        <w:rPr>
          <w:b/>
          <w:spacing w:val="-2"/>
          <w:sz w:val="14"/>
        </w:rPr>
        <w:t xml:space="preserve"> </w:t>
      </w:r>
      <w:r>
        <w:rPr>
          <w:b/>
          <w:sz w:val="14"/>
        </w:rPr>
        <w:t>History:</w:t>
      </w:r>
    </w:p>
    <w:p w14:paraId="3FF84A8C" w14:textId="6AFFF727" w:rsidR="00850C5D" w:rsidRDefault="008118AB" w:rsidP="008118AB">
      <w:pPr>
        <w:pStyle w:val="BodyText"/>
        <w:tabs>
          <w:tab w:val="left" w:pos="1909"/>
        </w:tabs>
        <w:spacing w:before="1" w:after="1"/>
        <w:rPr>
          <w:b/>
          <w:sz w:val="11"/>
        </w:rPr>
      </w:pPr>
      <w:r>
        <w:rPr>
          <w:b/>
          <w:sz w:val="11"/>
        </w:rPr>
        <w:tab/>
      </w:r>
    </w:p>
    <w:tbl>
      <w:tblPr>
        <w:tblW w:w="0" w:type="auto"/>
        <w:tblInd w:w="6476" w:type="dxa"/>
        <w:tblLayout w:type="fixed"/>
        <w:tblCellMar>
          <w:left w:w="0" w:type="dxa"/>
          <w:right w:w="0" w:type="dxa"/>
        </w:tblCellMar>
        <w:tblLook w:val="01E0" w:firstRow="1" w:lastRow="1" w:firstColumn="1" w:lastColumn="1" w:noHBand="0" w:noVBand="0"/>
      </w:tblPr>
      <w:tblGrid>
        <w:gridCol w:w="3009"/>
      </w:tblGrid>
      <w:tr w:rsidR="00850C5D" w14:paraId="49FB5410" w14:textId="77777777" w:rsidTr="008118AB">
        <w:trPr>
          <w:trHeight w:val="490"/>
        </w:trPr>
        <w:tc>
          <w:tcPr>
            <w:tcW w:w="3009" w:type="dxa"/>
            <w:hideMark/>
          </w:tcPr>
          <w:p w14:paraId="3350B068" w14:textId="77777777" w:rsidR="00850C5D" w:rsidRDefault="00850C5D">
            <w:pPr>
              <w:pStyle w:val="TableParagraph"/>
              <w:spacing w:line="199" w:lineRule="exact"/>
              <w:rPr>
                <w:b/>
                <w:sz w:val="18"/>
              </w:rPr>
            </w:pPr>
            <w:r>
              <w:rPr>
                <w:b/>
                <w:sz w:val="18"/>
              </w:rPr>
              <w:t>Received:</w:t>
            </w:r>
          </w:p>
          <w:p w14:paraId="398C4D90" w14:textId="77777777" w:rsidR="00850C5D" w:rsidRDefault="00850C5D">
            <w:pPr>
              <w:pStyle w:val="TableParagraph"/>
              <w:tabs>
                <w:tab w:val="left" w:pos="1051"/>
              </w:tabs>
              <w:spacing w:line="207" w:lineRule="exact"/>
              <w:rPr>
                <w:sz w:val="18"/>
              </w:rPr>
            </w:pPr>
            <w:r>
              <w:rPr>
                <w:sz w:val="18"/>
              </w:rPr>
              <w:t>March</w:t>
            </w:r>
            <w:r>
              <w:rPr>
                <w:sz w:val="18"/>
              </w:rPr>
              <w:tab/>
              <w:t>1,</w:t>
            </w:r>
          </w:p>
          <w:p w14:paraId="5688679A" w14:textId="77777777" w:rsidR="00850C5D" w:rsidRDefault="00850C5D">
            <w:pPr>
              <w:pStyle w:val="TableParagraph"/>
              <w:spacing w:before="2" w:line="191" w:lineRule="exact"/>
              <w:rPr>
                <w:sz w:val="18"/>
              </w:rPr>
            </w:pPr>
            <w:r>
              <w:rPr>
                <w:sz w:val="18"/>
              </w:rPr>
              <w:t>2021</w:t>
            </w:r>
          </w:p>
        </w:tc>
      </w:tr>
      <w:tr w:rsidR="00850C5D" w14:paraId="5B4BA98C" w14:textId="77777777" w:rsidTr="008118AB">
        <w:trPr>
          <w:trHeight w:val="492"/>
        </w:trPr>
        <w:tc>
          <w:tcPr>
            <w:tcW w:w="3009" w:type="dxa"/>
            <w:hideMark/>
          </w:tcPr>
          <w:p w14:paraId="49D4D0D7" w14:textId="77777777" w:rsidR="00850C5D" w:rsidRDefault="00850C5D">
            <w:pPr>
              <w:pStyle w:val="TableParagraph"/>
              <w:spacing w:line="203" w:lineRule="exact"/>
              <w:rPr>
                <w:b/>
                <w:sz w:val="18"/>
              </w:rPr>
            </w:pPr>
            <w:r>
              <w:rPr>
                <w:b/>
                <w:sz w:val="18"/>
              </w:rPr>
              <w:t>Revised:</w:t>
            </w:r>
          </w:p>
          <w:p w14:paraId="045C9895" w14:textId="77777777" w:rsidR="00850C5D" w:rsidRDefault="00850C5D">
            <w:pPr>
              <w:pStyle w:val="TableParagraph"/>
              <w:tabs>
                <w:tab w:val="left" w:pos="960"/>
              </w:tabs>
              <w:spacing w:line="206" w:lineRule="exact"/>
              <w:rPr>
                <w:sz w:val="18"/>
              </w:rPr>
            </w:pPr>
            <w:r>
              <w:rPr>
                <w:sz w:val="18"/>
              </w:rPr>
              <w:t>April</w:t>
            </w:r>
            <w:r>
              <w:rPr>
                <w:sz w:val="18"/>
              </w:rPr>
              <w:tab/>
              <w:t>15,</w:t>
            </w:r>
          </w:p>
          <w:p w14:paraId="6F5642C0" w14:textId="77777777" w:rsidR="00850C5D" w:rsidRDefault="00850C5D">
            <w:pPr>
              <w:pStyle w:val="TableParagraph"/>
              <w:spacing w:line="191" w:lineRule="exact"/>
              <w:rPr>
                <w:sz w:val="18"/>
              </w:rPr>
            </w:pPr>
            <w:r>
              <w:rPr>
                <w:sz w:val="18"/>
              </w:rPr>
              <w:t>2021</w:t>
            </w:r>
          </w:p>
        </w:tc>
      </w:tr>
      <w:tr w:rsidR="00850C5D" w14:paraId="1898EEBE" w14:textId="77777777" w:rsidTr="008118AB">
        <w:trPr>
          <w:trHeight w:val="328"/>
        </w:trPr>
        <w:tc>
          <w:tcPr>
            <w:tcW w:w="3009" w:type="dxa"/>
            <w:hideMark/>
          </w:tcPr>
          <w:p w14:paraId="00B44BFC" w14:textId="77777777" w:rsidR="00850C5D" w:rsidRDefault="00850C5D">
            <w:pPr>
              <w:pStyle w:val="TableParagraph"/>
              <w:spacing w:line="204" w:lineRule="exact"/>
              <w:rPr>
                <w:b/>
                <w:sz w:val="18"/>
              </w:rPr>
            </w:pPr>
            <w:r>
              <w:rPr>
                <w:b/>
                <w:sz w:val="18"/>
              </w:rPr>
              <w:t>Accepted:</w:t>
            </w:r>
          </w:p>
          <w:p w14:paraId="1FD3BA25" w14:textId="77777777" w:rsidR="00850C5D" w:rsidRDefault="00850C5D">
            <w:pPr>
              <w:pStyle w:val="TableParagraph"/>
              <w:spacing w:line="190" w:lineRule="exact"/>
              <w:rPr>
                <w:sz w:val="18"/>
              </w:rPr>
            </w:pPr>
            <w:r>
              <w:rPr>
                <w:spacing w:val="-1"/>
                <w:sz w:val="18"/>
              </w:rPr>
              <w:t>May</w:t>
            </w:r>
            <w:r>
              <w:rPr>
                <w:spacing w:val="-8"/>
                <w:sz w:val="18"/>
              </w:rPr>
              <w:t xml:space="preserve"> </w:t>
            </w:r>
            <w:r>
              <w:rPr>
                <w:spacing w:val="-1"/>
                <w:sz w:val="18"/>
              </w:rPr>
              <w:t>10,</w:t>
            </w:r>
            <w:r>
              <w:rPr>
                <w:spacing w:val="-11"/>
                <w:sz w:val="18"/>
              </w:rPr>
              <w:t xml:space="preserve"> </w:t>
            </w:r>
            <w:r>
              <w:rPr>
                <w:sz w:val="18"/>
              </w:rPr>
              <w:t>2021</w:t>
            </w:r>
          </w:p>
        </w:tc>
      </w:tr>
      <w:tr w:rsidR="00850C5D" w14:paraId="29EF1726" w14:textId="77777777" w:rsidTr="008118AB">
        <w:trPr>
          <w:trHeight w:val="324"/>
        </w:trPr>
        <w:tc>
          <w:tcPr>
            <w:tcW w:w="3009" w:type="dxa"/>
            <w:hideMark/>
          </w:tcPr>
          <w:p w14:paraId="3E0BB113" w14:textId="77777777" w:rsidR="00850C5D" w:rsidRDefault="00850C5D">
            <w:pPr>
              <w:pStyle w:val="TableParagraph"/>
              <w:spacing w:line="203" w:lineRule="exact"/>
              <w:rPr>
                <w:b/>
                <w:sz w:val="18"/>
              </w:rPr>
            </w:pPr>
            <w:r>
              <w:rPr>
                <w:b/>
                <w:sz w:val="18"/>
              </w:rPr>
              <w:t>Published:</w:t>
            </w:r>
          </w:p>
          <w:p w14:paraId="6194F104" w14:textId="77777777" w:rsidR="00850C5D" w:rsidRDefault="00850C5D">
            <w:pPr>
              <w:pStyle w:val="TableParagraph"/>
              <w:spacing w:line="187" w:lineRule="exact"/>
              <w:rPr>
                <w:sz w:val="18"/>
              </w:rPr>
            </w:pPr>
            <w:r>
              <w:rPr>
                <w:spacing w:val="-1"/>
                <w:sz w:val="18"/>
              </w:rPr>
              <w:t>June</w:t>
            </w:r>
            <w:r>
              <w:rPr>
                <w:spacing w:val="-10"/>
                <w:sz w:val="18"/>
              </w:rPr>
              <w:t xml:space="preserve"> </w:t>
            </w:r>
            <w:r>
              <w:rPr>
                <w:sz w:val="18"/>
              </w:rPr>
              <w:t>20,</w:t>
            </w:r>
            <w:r>
              <w:rPr>
                <w:spacing w:val="-11"/>
                <w:sz w:val="18"/>
              </w:rPr>
              <w:t xml:space="preserve"> </w:t>
            </w:r>
            <w:r>
              <w:rPr>
                <w:sz w:val="18"/>
              </w:rPr>
              <w:t>2021</w:t>
            </w:r>
          </w:p>
        </w:tc>
      </w:tr>
    </w:tbl>
    <w:p w14:paraId="5457C779" w14:textId="77777777" w:rsidR="00850C5D" w:rsidRDefault="00850C5D" w:rsidP="00850C5D">
      <w:pPr>
        <w:pStyle w:val="BodyText"/>
        <w:rPr>
          <w:rFonts w:eastAsia="Times New Roman"/>
          <w:b/>
          <w:sz w:val="20"/>
          <w:szCs w:val="20"/>
        </w:rPr>
      </w:pPr>
    </w:p>
    <w:p w14:paraId="468C4F6A" w14:textId="77777777" w:rsidR="00850C5D" w:rsidRDefault="00850C5D" w:rsidP="008118AB">
      <w:pPr>
        <w:rPr>
          <w:b/>
        </w:rPr>
      </w:pPr>
      <w:r>
        <w:t>Introduction:</w:t>
      </w:r>
    </w:p>
    <w:p w14:paraId="0FCF62E9" w14:textId="77777777" w:rsidR="00850C5D" w:rsidRDefault="00850C5D" w:rsidP="008118AB">
      <w:r>
        <w:t>Accurate models for the spread of the virus were highly needed in the wake of the COVID-19 pandemic. This paper</w:t>
      </w:r>
      <w:r>
        <w:rPr>
          <w:spacing w:val="-47"/>
        </w:rPr>
        <w:t xml:space="preserve"> </w:t>
      </w:r>
      <w:r>
        <w:t>evaluates various regression models in terms of their performance in predicting cases and deaths from COVID-19,</w:t>
      </w:r>
      <w:r>
        <w:rPr>
          <w:spacing w:val="1"/>
        </w:rPr>
        <w:t xml:space="preserve"> </w:t>
      </w:r>
      <w:r>
        <w:t>which could contribute to the comprehension of which of them can adapt better to tasks related to epidemic</w:t>
      </w:r>
      <w:r>
        <w:rPr>
          <w:spacing w:val="1"/>
        </w:rPr>
        <w:t xml:space="preserve"> </w:t>
      </w:r>
      <w:r>
        <w:t>forecasting.</w:t>
      </w:r>
    </w:p>
    <w:p w14:paraId="22125079" w14:textId="77777777" w:rsidR="00850C5D" w:rsidRDefault="00850C5D" w:rsidP="008118AB"/>
    <w:p w14:paraId="33A604E7" w14:textId="77777777" w:rsidR="00850C5D" w:rsidRDefault="00850C5D" w:rsidP="008118AB">
      <w:r>
        <w:t>Machine</w:t>
      </w:r>
      <w:r>
        <w:rPr>
          <w:spacing w:val="-1"/>
        </w:rPr>
        <w:t xml:space="preserve"> </w:t>
      </w:r>
      <w:r>
        <w:t>Learning</w:t>
      </w:r>
      <w:r>
        <w:rPr>
          <w:spacing w:val="-2"/>
        </w:rPr>
        <w:t xml:space="preserve"> </w:t>
      </w:r>
      <w:r>
        <w:t>/</w:t>
      </w:r>
      <w:r>
        <w:rPr>
          <w:spacing w:val="-3"/>
        </w:rPr>
        <w:t xml:space="preserve"> </w:t>
      </w:r>
      <w:r>
        <w:t>Deep Learning</w:t>
      </w:r>
      <w:r>
        <w:rPr>
          <w:spacing w:val="1"/>
        </w:rPr>
        <w:t xml:space="preserve"> </w:t>
      </w:r>
      <w:r>
        <w:t>Models:</w:t>
      </w:r>
    </w:p>
    <w:p w14:paraId="0316EEAF" w14:textId="77777777" w:rsidR="00850C5D" w:rsidRDefault="00850C5D" w:rsidP="008118AB">
      <w:r>
        <w:t>The models applied in the research are those of Linear Regression, Polynomial Regression, and Ridge Regression. It</w:t>
      </w:r>
      <w:r>
        <w:rPr>
          <w:spacing w:val="1"/>
        </w:rPr>
        <w:t xml:space="preserve"> </w:t>
      </w:r>
      <w:r>
        <w:t>uses Linear Regression to provide a baseline for comparison; it will capture the non-linear relationships using</w:t>
      </w:r>
      <w:r>
        <w:rPr>
          <w:spacing w:val="1"/>
        </w:rPr>
        <w:t xml:space="preserve"> </w:t>
      </w:r>
      <w:r>
        <w:t>Polynomial</w:t>
      </w:r>
      <w:r>
        <w:rPr>
          <w:spacing w:val="-3"/>
        </w:rPr>
        <w:t xml:space="preserve"> </w:t>
      </w:r>
      <w:r>
        <w:t>Regression</w:t>
      </w:r>
      <w:r>
        <w:rPr>
          <w:spacing w:val="-1"/>
        </w:rPr>
        <w:t xml:space="preserve"> </w:t>
      </w:r>
      <w:r>
        <w:t>and</w:t>
      </w:r>
      <w:r>
        <w:rPr>
          <w:spacing w:val="-3"/>
        </w:rPr>
        <w:t xml:space="preserve"> </w:t>
      </w:r>
      <w:r>
        <w:t>a</w:t>
      </w:r>
      <w:r>
        <w:rPr>
          <w:spacing w:val="-2"/>
        </w:rPr>
        <w:t xml:space="preserve"> </w:t>
      </w:r>
      <w:r>
        <w:t>regularized</w:t>
      </w:r>
      <w:r>
        <w:rPr>
          <w:spacing w:val="-1"/>
        </w:rPr>
        <w:t xml:space="preserve"> </w:t>
      </w:r>
      <w:r>
        <w:t>version</w:t>
      </w:r>
      <w:r>
        <w:rPr>
          <w:spacing w:val="-1"/>
        </w:rPr>
        <w:t xml:space="preserve"> </w:t>
      </w:r>
      <w:r>
        <w:t>of</w:t>
      </w:r>
      <w:r>
        <w:rPr>
          <w:spacing w:val="-2"/>
        </w:rPr>
        <w:t xml:space="preserve"> </w:t>
      </w:r>
      <w:r>
        <w:t>Linear</w:t>
      </w:r>
      <w:r>
        <w:rPr>
          <w:spacing w:val="-2"/>
        </w:rPr>
        <w:t xml:space="preserve"> </w:t>
      </w:r>
      <w:r>
        <w:t>Regression</w:t>
      </w:r>
      <w:r>
        <w:rPr>
          <w:spacing w:val="-1"/>
        </w:rPr>
        <w:t xml:space="preserve"> </w:t>
      </w:r>
      <w:r>
        <w:t>that</w:t>
      </w:r>
      <w:r>
        <w:rPr>
          <w:spacing w:val="-2"/>
        </w:rPr>
        <w:t xml:space="preserve"> </w:t>
      </w:r>
      <w:r>
        <w:t>adds</w:t>
      </w:r>
      <w:r>
        <w:rPr>
          <w:spacing w:val="-3"/>
        </w:rPr>
        <w:t xml:space="preserve"> </w:t>
      </w:r>
      <w:r>
        <w:t>a</w:t>
      </w:r>
      <w:r>
        <w:rPr>
          <w:spacing w:val="-4"/>
        </w:rPr>
        <w:t xml:space="preserve"> </w:t>
      </w:r>
      <w:r>
        <w:t>penalty</w:t>
      </w:r>
      <w:r>
        <w:rPr>
          <w:spacing w:val="-1"/>
        </w:rPr>
        <w:t xml:space="preserve"> </w:t>
      </w:r>
      <w:r>
        <w:t>to</w:t>
      </w:r>
      <w:r>
        <w:rPr>
          <w:spacing w:val="-1"/>
        </w:rPr>
        <w:t xml:space="preserve"> </w:t>
      </w:r>
      <w:r>
        <w:t>the</w:t>
      </w:r>
      <w:r>
        <w:rPr>
          <w:spacing w:val="-2"/>
        </w:rPr>
        <w:t xml:space="preserve"> </w:t>
      </w:r>
      <w:r>
        <w:t>model</w:t>
      </w:r>
      <w:r>
        <w:rPr>
          <w:spacing w:val="-2"/>
        </w:rPr>
        <w:t xml:space="preserve"> </w:t>
      </w:r>
      <w:r>
        <w:t>complexity</w:t>
      </w:r>
      <w:r>
        <w:rPr>
          <w:spacing w:val="-3"/>
        </w:rPr>
        <w:t xml:space="preserve"> </w:t>
      </w:r>
      <w:r>
        <w:t>to</w:t>
      </w:r>
      <w:r>
        <w:rPr>
          <w:spacing w:val="-47"/>
        </w:rPr>
        <w:t xml:space="preserve"> </w:t>
      </w:r>
      <w:r>
        <w:t>prevent</w:t>
      </w:r>
      <w:r>
        <w:rPr>
          <w:spacing w:val="-4"/>
        </w:rPr>
        <w:t xml:space="preserve"> </w:t>
      </w:r>
      <w:r>
        <w:t>overfitting</w:t>
      </w:r>
      <w:r>
        <w:rPr>
          <w:spacing w:val="-1"/>
        </w:rPr>
        <w:t xml:space="preserve"> </w:t>
      </w:r>
      <w:r>
        <w:t>with</w:t>
      </w:r>
      <w:r>
        <w:rPr>
          <w:spacing w:val="1"/>
        </w:rPr>
        <w:t xml:space="preserve"> </w:t>
      </w:r>
      <w:r>
        <w:t>Ridge</w:t>
      </w:r>
      <w:r>
        <w:rPr>
          <w:spacing w:val="-2"/>
        </w:rPr>
        <w:t xml:space="preserve"> </w:t>
      </w:r>
      <w:r>
        <w:t>Regression.</w:t>
      </w:r>
    </w:p>
    <w:p w14:paraId="21CF5E1B" w14:textId="77777777" w:rsidR="00850C5D" w:rsidRDefault="00850C5D" w:rsidP="008118AB"/>
    <w:p w14:paraId="2B5A03EF" w14:textId="77777777" w:rsidR="00850C5D" w:rsidRDefault="00850C5D" w:rsidP="008118AB">
      <w:r>
        <w:t>Enhancements:</w:t>
      </w:r>
    </w:p>
    <w:p w14:paraId="3755B54D" w14:textId="77777777" w:rsidR="00850C5D" w:rsidRDefault="00850C5D" w:rsidP="008118AB">
      <w:r>
        <w:t>The</w:t>
      </w:r>
      <w:r>
        <w:rPr>
          <w:spacing w:val="-3"/>
        </w:rPr>
        <w:t xml:space="preserve"> </w:t>
      </w:r>
      <w:r>
        <w:t>study's</w:t>
      </w:r>
      <w:r>
        <w:rPr>
          <w:spacing w:val="-3"/>
        </w:rPr>
        <w:t xml:space="preserve"> </w:t>
      </w:r>
      <w:r>
        <w:t>authors</w:t>
      </w:r>
      <w:r>
        <w:rPr>
          <w:spacing w:val="-3"/>
        </w:rPr>
        <w:t xml:space="preserve"> </w:t>
      </w:r>
      <w:r>
        <w:t>have</w:t>
      </w:r>
      <w:r>
        <w:rPr>
          <w:spacing w:val="-2"/>
        </w:rPr>
        <w:t xml:space="preserve"> </w:t>
      </w:r>
      <w:r>
        <w:t>enhanced</w:t>
      </w:r>
      <w:r>
        <w:rPr>
          <w:spacing w:val="-1"/>
        </w:rPr>
        <w:t xml:space="preserve"> </w:t>
      </w:r>
      <w:r>
        <w:t>their</w:t>
      </w:r>
      <w:r>
        <w:rPr>
          <w:spacing w:val="-4"/>
        </w:rPr>
        <w:t xml:space="preserve"> </w:t>
      </w:r>
      <w:r>
        <w:t>regression</w:t>
      </w:r>
      <w:r>
        <w:rPr>
          <w:spacing w:val="-1"/>
        </w:rPr>
        <w:t xml:space="preserve"> </w:t>
      </w:r>
      <w:r>
        <w:t>models</w:t>
      </w:r>
      <w:r>
        <w:rPr>
          <w:spacing w:val="-3"/>
        </w:rPr>
        <w:t xml:space="preserve"> </w:t>
      </w:r>
      <w:r>
        <w:t>by</w:t>
      </w:r>
      <w:r>
        <w:rPr>
          <w:spacing w:val="-1"/>
        </w:rPr>
        <w:t xml:space="preserve"> </w:t>
      </w:r>
      <w:r>
        <w:t>generating</w:t>
      </w:r>
      <w:r>
        <w:rPr>
          <w:spacing w:val="-1"/>
        </w:rPr>
        <w:t xml:space="preserve"> </w:t>
      </w:r>
      <w:r>
        <w:t>polynomial</w:t>
      </w:r>
      <w:r>
        <w:rPr>
          <w:spacing w:val="-2"/>
        </w:rPr>
        <w:t xml:space="preserve"> </w:t>
      </w:r>
      <w:r>
        <w:t>features</w:t>
      </w:r>
      <w:r>
        <w:rPr>
          <w:spacing w:val="-3"/>
        </w:rPr>
        <w:t xml:space="preserve"> </w:t>
      </w:r>
      <w:r>
        <w:t>from</w:t>
      </w:r>
      <w:r>
        <w:rPr>
          <w:spacing w:val="-1"/>
        </w:rPr>
        <w:t xml:space="preserve"> </w:t>
      </w:r>
      <w:r>
        <w:t>the</w:t>
      </w:r>
      <w:r>
        <w:rPr>
          <w:spacing w:val="-4"/>
        </w:rPr>
        <w:t xml:space="preserve"> </w:t>
      </w:r>
      <w:r>
        <w:t>initial</w:t>
      </w:r>
      <w:r>
        <w:rPr>
          <w:spacing w:val="-3"/>
        </w:rPr>
        <w:t xml:space="preserve"> </w:t>
      </w:r>
      <w:r>
        <w:t>ones</w:t>
      </w:r>
      <w:r>
        <w:rPr>
          <w:spacing w:val="-4"/>
        </w:rPr>
        <w:t xml:space="preserve"> </w:t>
      </w:r>
      <w:r>
        <w:t>to</w:t>
      </w:r>
      <w:r>
        <w:rPr>
          <w:spacing w:val="-47"/>
        </w:rPr>
        <w:t xml:space="preserve"> </w:t>
      </w:r>
      <w:r>
        <w:t>perform polynomial regression. Further, a regularized model of ridge regression is produced to obtain better</w:t>
      </w:r>
      <w:r>
        <w:rPr>
          <w:spacing w:val="1"/>
        </w:rPr>
        <w:t xml:space="preserve"> </w:t>
      </w:r>
      <w:r>
        <w:t>generalization.</w:t>
      </w:r>
    </w:p>
    <w:p w14:paraId="6E191DC4" w14:textId="77777777" w:rsidR="00850C5D" w:rsidRDefault="00850C5D" w:rsidP="008118AB">
      <w:pPr>
        <w:rPr>
          <w:sz w:val="19"/>
        </w:rPr>
      </w:pPr>
    </w:p>
    <w:p w14:paraId="5497DD64" w14:textId="77777777" w:rsidR="00850C5D" w:rsidRDefault="00850C5D" w:rsidP="008118AB">
      <w:pPr>
        <w:rPr>
          <w:sz w:val="20"/>
        </w:rPr>
      </w:pPr>
      <w:r>
        <w:t>Experimental</w:t>
      </w:r>
      <w:r>
        <w:rPr>
          <w:spacing w:val="-4"/>
        </w:rPr>
        <w:t xml:space="preserve"> </w:t>
      </w:r>
      <w:r>
        <w:t>Results</w:t>
      </w:r>
      <w:r>
        <w:rPr>
          <w:spacing w:val="-3"/>
        </w:rPr>
        <w:t xml:space="preserve"> </w:t>
      </w:r>
      <w:r>
        <w:t>and</w:t>
      </w:r>
      <w:r>
        <w:rPr>
          <w:spacing w:val="-3"/>
        </w:rPr>
        <w:t xml:space="preserve"> </w:t>
      </w:r>
      <w:r>
        <w:t>Analysis:</w:t>
      </w:r>
    </w:p>
    <w:p w14:paraId="61152276" w14:textId="77777777" w:rsidR="00850C5D" w:rsidRDefault="00850C5D" w:rsidP="008118AB">
      <w:r>
        <w:t xml:space="preserve">In this research, the models were trained with </w:t>
      </w:r>
      <w:proofErr w:type="gramStart"/>
      <w:r>
        <w:t>the data</w:t>
      </w:r>
      <w:proofErr w:type="gramEnd"/>
      <w:r>
        <w:t xml:space="preserve"> from Johns Hopkins University, covering cases and deaths due</w:t>
      </w:r>
      <w:r>
        <w:rPr>
          <w:spacing w:val="1"/>
        </w:rPr>
        <w:t xml:space="preserve"> </w:t>
      </w:r>
      <w:r>
        <w:t>to COVID-19. The results obtained were evaluated against evaluation metrics such as Mean Absolute Error and Root</w:t>
      </w:r>
      <w:r>
        <w:rPr>
          <w:spacing w:val="1"/>
        </w:rPr>
        <w:t xml:space="preserve"> </w:t>
      </w:r>
      <w:r>
        <w:t>Mean</w:t>
      </w:r>
      <w:r>
        <w:rPr>
          <w:spacing w:val="-2"/>
        </w:rPr>
        <w:t xml:space="preserve"> </w:t>
      </w:r>
      <w:r>
        <w:t>Squared</w:t>
      </w:r>
      <w:r>
        <w:rPr>
          <w:spacing w:val="-4"/>
        </w:rPr>
        <w:t xml:space="preserve"> </w:t>
      </w:r>
      <w:r>
        <w:t>Error.</w:t>
      </w:r>
      <w:r>
        <w:rPr>
          <w:spacing w:val="-2"/>
        </w:rPr>
        <w:t xml:space="preserve"> </w:t>
      </w:r>
      <w:r>
        <w:t>Among</w:t>
      </w:r>
      <w:r>
        <w:rPr>
          <w:spacing w:val="-1"/>
        </w:rPr>
        <w:t xml:space="preserve"> </w:t>
      </w:r>
      <w:r>
        <w:t>all</w:t>
      </w:r>
      <w:r>
        <w:rPr>
          <w:spacing w:val="-2"/>
        </w:rPr>
        <w:t xml:space="preserve"> </w:t>
      </w:r>
      <w:r>
        <w:t>other</w:t>
      </w:r>
      <w:r>
        <w:rPr>
          <w:spacing w:val="-2"/>
        </w:rPr>
        <w:t xml:space="preserve"> </w:t>
      </w:r>
      <w:r>
        <w:t>regression</w:t>
      </w:r>
      <w:r>
        <w:rPr>
          <w:spacing w:val="-2"/>
        </w:rPr>
        <w:t xml:space="preserve"> </w:t>
      </w:r>
      <w:r>
        <w:t>techniques,</w:t>
      </w:r>
      <w:r>
        <w:rPr>
          <w:spacing w:val="-2"/>
        </w:rPr>
        <w:t xml:space="preserve"> </w:t>
      </w:r>
      <w:r>
        <w:t>polynomial</w:t>
      </w:r>
      <w:r>
        <w:rPr>
          <w:spacing w:val="-3"/>
        </w:rPr>
        <w:t xml:space="preserve"> </w:t>
      </w:r>
      <w:r>
        <w:t>regression</w:t>
      </w:r>
      <w:r>
        <w:rPr>
          <w:spacing w:val="-1"/>
        </w:rPr>
        <w:t xml:space="preserve"> </w:t>
      </w:r>
      <w:r>
        <w:t>performed</w:t>
      </w:r>
      <w:r>
        <w:rPr>
          <w:spacing w:val="-2"/>
        </w:rPr>
        <w:t xml:space="preserve"> </w:t>
      </w:r>
      <w:r>
        <w:t>best</w:t>
      </w:r>
      <w:r>
        <w:rPr>
          <w:spacing w:val="-3"/>
        </w:rPr>
        <w:t xml:space="preserve"> </w:t>
      </w:r>
      <w:r>
        <w:t>by</w:t>
      </w:r>
      <w:r>
        <w:rPr>
          <w:spacing w:val="-2"/>
        </w:rPr>
        <w:t xml:space="preserve"> </w:t>
      </w:r>
      <w:r>
        <w:t>showing</w:t>
      </w:r>
      <w:r>
        <w:rPr>
          <w:spacing w:val="-1"/>
        </w:rPr>
        <w:t xml:space="preserve"> </w:t>
      </w:r>
      <w:r>
        <w:t>higher</w:t>
      </w:r>
      <w:r>
        <w:rPr>
          <w:spacing w:val="-47"/>
        </w:rPr>
        <w:t xml:space="preserve"> </w:t>
      </w:r>
      <w:r>
        <w:t>accuracy in</w:t>
      </w:r>
      <w:r>
        <w:rPr>
          <w:spacing w:val="1"/>
        </w:rPr>
        <w:t xml:space="preserve"> </w:t>
      </w:r>
      <w:r>
        <w:t>capturing</w:t>
      </w:r>
      <w:r>
        <w:rPr>
          <w:spacing w:val="1"/>
        </w:rPr>
        <w:t xml:space="preserve"> </w:t>
      </w:r>
      <w:r>
        <w:t>trends</w:t>
      </w:r>
      <w:r>
        <w:rPr>
          <w:spacing w:val="-1"/>
        </w:rPr>
        <w:t xml:space="preserve"> </w:t>
      </w:r>
      <w:r>
        <w:t>and</w:t>
      </w:r>
      <w:r>
        <w:rPr>
          <w:spacing w:val="1"/>
        </w:rPr>
        <w:t xml:space="preserve"> </w:t>
      </w:r>
      <w:r>
        <w:t>fluctuations.</w:t>
      </w:r>
    </w:p>
    <w:p w14:paraId="02D8009B" w14:textId="77777777" w:rsidR="00850C5D" w:rsidRDefault="00850C5D" w:rsidP="008118AB">
      <w:pPr>
        <w:rPr>
          <w:sz w:val="19"/>
        </w:rPr>
      </w:pPr>
    </w:p>
    <w:p w14:paraId="339BF7D3" w14:textId="77777777" w:rsidR="00850C5D" w:rsidRDefault="00850C5D" w:rsidP="008118AB">
      <w:pPr>
        <w:rPr>
          <w:sz w:val="20"/>
        </w:rPr>
      </w:pPr>
      <w:r>
        <w:t>Conclusion:</w:t>
      </w:r>
    </w:p>
    <w:p w14:paraId="060451DE" w14:textId="77777777" w:rsidR="00850C5D" w:rsidRDefault="00850C5D" w:rsidP="008118AB">
      <w:r>
        <w:t>Therefore, it is to be concluded that Polynomial Regression can be the best model to predict COVID-19 based on its</w:t>
      </w:r>
      <w:r>
        <w:rPr>
          <w:spacing w:val="-47"/>
        </w:rPr>
        <w:t xml:space="preserve"> </w:t>
      </w:r>
      <w:r>
        <w:t>spread.</w:t>
      </w:r>
      <w:r>
        <w:rPr>
          <w:spacing w:val="-2"/>
        </w:rPr>
        <w:t xml:space="preserve"> </w:t>
      </w:r>
      <w:r>
        <w:t>This</w:t>
      </w:r>
      <w:r>
        <w:rPr>
          <w:spacing w:val="-3"/>
        </w:rPr>
        <w:t xml:space="preserve"> </w:t>
      </w:r>
      <w:r>
        <w:t>can</w:t>
      </w:r>
      <w:r>
        <w:rPr>
          <w:spacing w:val="-2"/>
        </w:rPr>
        <w:t xml:space="preserve"> </w:t>
      </w:r>
      <w:r>
        <w:t>model</w:t>
      </w:r>
      <w:r>
        <w:rPr>
          <w:spacing w:val="-4"/>
        </w:rPr>
        <w:t xml:space="preserve"> </w:t>
      </w:r>
      <w:r>
        <w:t>nonlinear</w:t>
      </w:r>
      <w:r>
        <w:rPr>
          <w:spacing w:val="-2"/>
        </w:rPr>
        <w:t xml:space="preserve"> </w:t>
      </w:r>
      <w:r>
        <w:t>relationships</w:t>
      </w:r>
      <w:r>
        <w:rPr>
          <w:spacing w:val="-2"/>
        </w:rPr>
        <w:t xml:space="preserve"> </w:t>
      </w:r>
      <w:r>
        <w:t>in</w:t>
      </w:r>
      <w:r>
        <w:rPr>
          <w:spacing w:val="-1"/>
        </w:rPr>
        <w:t xml:space="preserve"> </w:t>
      </w:r>
      <w:r>
        <w:t>data.</w:t>
      </w:r>
      <w:r>
        <w:rPr>
          <w:spacing w:val="-3"/>
        </w:rPr>
        <w:t xml:space="preserve"> </w:t>
      </w:r>
      <w:r>
        <w:t>So,</w:t>
      </w:r>
      <w:r>
        <w:rPr>
          <w:spacing w:val="-1"/>
        </w:rPr>
        <w:t xml:space="preserve"> </w:t>
      </w:r>
      <w:r>
        <w:t>the</w:t>
      </w:r>
      <w:r>
        <w:rPr>
          <w:spacing w:val="-2"/>
        </w:rPr>
        <w:t xml:space="preserve"> </w:t>
      </w:r>
      <w:r>
        <w:t>accuracy</w:t>
      </w:r>
      <w:r>
        <w:rPr>
          <w:spacing w:val="-3"/>
        </w:rPr>
        <w:t xml:space="preserve"> </w:t>
      </w:r>
      <w:r>
        <w:t>would</w:t>
      </w:r>
      <w:r>
        <w:rPr>
          <w:spacing w:val="-3"/>
        </w:rPr>
        <w:t xml:space="preserve"> </w:t>
      </w:r>
      <w:r>
        <w:t>be</w:t>
      </w:r>
      <w:r>
        <w:rPr>
          <w:spacing w:val="-2"/>
        </w:rPr>
        <w:t xml:space="preserve"> </w:t>
      </w:r>
      <w:r>
        <w:t>more</w:t>
      </w:r>
      <w:r>
        <w:rPr>
          <w:spacing w:val="-2"/>
        </w:rPr>
        <w:t xml:space="preserve"> </w:t>
      </w:r>
      <w:r>
        <w:t>accurate</w:t>
      </w:r>
      <w:r>
        <w:rPr>
          <w:spacing w:val="-1"/>
        </w:rPr>
        <w:t xml:space="preserve"> </w:t>
      </w:r>
      <w:r>
        <w:t>in</w:t>
      </w:r>
      <w:r>
        <w:rPr>
          <w:spacing w:val="-1"/>
        </w:rPr>
        <w:t xml:space="preserve"> </w:t>
      </w:r>
      <w:r>
        <w:t>terms</w:t>
      </w:r>
      <w:r>
        <w:rPr>
          <w:spacing w:val="-3"/>
        </w:rPr>
        <w:t xml:space="preserve"> </w:t>
      </w:r>
      <w:r>
        <w:t>of</w:t>
      </w:r>
      <w:r>
        <w:rPr>
          <w:spacing w:val="-1"/>
        </w:rPr>
        <w:t xml:space="preserve"> </w:t>
      </w:r>
      <w:r>
        <w:t>forecast.</w:t>
      </w:r>
      <w:r>
        <w:rPr>
          <w:spacing w:val="-47"/>
        </w:rPr>
        <w:t xml:space="preserve"> </w:t>
      </w:r>
      <w:proofErr w:type="gramStart"/>
      <w:r>
        <w:t>Therefore</w:t>
      </w:r>
      <w:proofErr w:type="gramEnd"/>
      <w:r>
        <w:t xml:space="preserve"> it is a critical parameter as far as public health planning and response are concerned. Regularization view</w:t>
      </w:r>
      <w:r>
        <w:rPr>
          <w:spacing w:val="1"/>
        </w:rPr>
        <w:t xml:space="preserve"> </w:t>
      </w:r>
      <w:r>
        <w:t>techniques</w:t>
      </w:r>
      <w:r>
        <w:rPr>
          <w:spacing w:val="-2"/>
        </w:rPr>
        <w:t xml:space="preserve"> </w:t>
      </w:r>
      <w:r>
        <w:t>in</w:t>
      </w:r>
      <w:r>
        <w:rPr>
          <w:spacing w:val="1"/>
        </w:rPr>
        <w:t xml:space="preserve"> </w:t>
      </w:r>
      <w:r>
        <w:t>Ridge</w:t>
      </w:r>
      <w:r>
        <w:rPr>
          <w:spacing w:val="-1"/>
        </w:rPr>
        <w:t xml:space="preserve"> </w:t>
      </w:r>
      <w:r>
        <w:t>Regression</w:t>
      </w:r>
      <w:r>
        <w:rPr>
          <w:spacing w:val="1"/>
        </w:rPr>
        <w:t xml:space="preserve"> </w:t>
      </w:r>
      <w:r>
        <w:t>show</w:t>
      </w:r>
      <w:r>
        <w:rPr>
          <w:spacing w:val="-1"/>
        </w:rPr>
        <w:t xml:space="preserve"> </w:t>
      </w:r>
      <w:r>
        <w:t>much</w:t>
      </w:r>
      <w:r>
        <w:rPr>
          <w:spacing w:val="1"/>
        </w:rPr>
        <w:t xml:space="preserve"> </w:t>
      </w:r>
      <w:r>
        <w:t>promise</w:t>
      </w:r>
      <w:r>
        <w:rPr>
          <w:spacing w:val="-1"/>
        </w:rPr>
        <w:t xml:space="preserve"> </w:t>
      </w:r>
      <w:r>
        <w:t>in</w:t>
      </w:r>
      <w:r>
        <w:rPr>
          <w:spacing w:val="1"/>
        </w:rPr>
        <w:t xml:space="preserve"> </w:t>
      </w:r>
      <w:r>
        <w:t>improving</w:t>
      </w:r>
      <w:r>
        <w:rPr>
          <w:spacing w:val="-1"/>
        </w:rPr>
        <w:t xml:space="preserve"> </w:t>
      </w:r>
      <w:r>
        <w:t>models'</w:t>
      </w:r>
      <w:r>
        <w:rPr>
          <w:spacing w:val="-4"/>
        </w:rPr>
        <w:t xml:space="preserve"> </w:t>
      </w:r>
      <w:r>
        <w:t>performances.</w:t>
      </w:r>
    </w:p>
    <w:p w14:paraId="252FD506" w14:textId="77777777" w:rsidR="008118AB" w:rsidRDefault="008118AB" w:rsidP="008118AB"/>
    <w:p w14:paraId="64EEAA6C" w14:textId="77777777" w:rsidR="008118AB" w:rsidRDefault="008118AB" w:rsidP="008118AB"/>
    <w:p w14:paraId="330CD26B" w14:textId="77777777" w:rsidR="008118AB" w:rsidRDefault="008118AB" w:rsidP="008118AB">
      <w:r>
        <w:t>Author</w:t>
      </w:r>
      <w:r>
        <w:rPr>
          <w:spacing w:val="-4"/>
        </w:rPr>
        <w:t xml:space="preserve"> </w:t>
      </w:r>
      <w:r>
        <w:t>Contributions:</w:t>
      </w:r>
    </w:p>
    <w:p w14:paraId="0DF11CE7" w14:textId="77777777" w:rsidR="008118AB" w:rsidRDefault="008118AB" w:rsidP="008118AB">
      <w:r>
        <w:t>Conceptualization: Zina Nabih, Zaineb Al-</w:t>
      </w:r>
      <w:proofErr w:type="spellStart"/>
      <w:r>
        <w:t>Yafeai</w:t>
      </w:r>
      <w:proofErr w:type="spellEnd"/>
      <w:r>
        <w:t>; Methodology: Zina Nabih; Software: Zina Nabih; Validation:</w:t>
      </w:r>
      <w:r>
        <w:rPr>
          <w:spacing w:val="1"/>
        </w:rPr>
        <w:t xml:space="preserve"> </w:t>
      </w:r>
      <w:r>
        <w:t>Zaineb Al-</w:t>
      </w:r>
      <w:proofErr w:type="spellStart"/>
      <w:r>
        <w:t>Yafeai</w:t>
      </w:r>
      <w:proofErr w:type="spellEnd"/>
      <w:r>
        <w:t>; Formal Analysis: Zina Nabih; Investigation: Zina Nabih; Resources: Zaineb Al-</w:t>
      </w:r>
      <w:proofErr w:type="spellStart"/>
      <w:r>
        <w:t>Yafeai</w:t>
      </w:r>
      <w:proofErr w:type="spellEnd"/>
      <w:r>
        <w:t>; Data</w:t>
      </w:r>
      <w:r>
        <w:rPr>
          <w:spacing w:val="1"/>
        </w:rPr>
        <w:t xml:space="preserve"> </w:t>
      </w:r>
      <w:r>
        <w:t>Curation: Zina Nabih; Writing—Original Draft: Zina Nabih; Writing—Review and Editing: Zina Nabih, Zaineb Al-</w:t>
      </w:r>
      <w:r>
        <w:rPr>
          <w:spacing w:val="-47"/>
        </w:rPr>
        <w:t xml:space="preserve"> </w:t>
      </w:r>
      <w:proofErr w:type="spellStart"/>
      <w:r>
        <w:t>Yafeai</w:t>
      </w:r>
      <w:proofErr w:type="spellEnd"/>
      <w:r>
        <w:t>;</w:t>
      </w:r>
      <w:r>
        <w:rPr>
          <w:spacing w:val="-2"/>
        </w:rPr>
        <w:t xml:space="preserve"> </w:t>
      </w:r>
      <w:r>
        <w:t>Visualization:</w:t>
      </w:r>
      <w:r>
        <w:rPr>
          <w:spacing w:val="-1"/>
        </w:rPr>
        <w:t xml:space="preserve"> </w:t>
      </w:r>
      <w:r>
        <w:t>Zina Nabih;</w:t>
      </w:r>
      <w:r>
        <w:rPr>
          <w:spacing w:val="-1"/>
        </w:rPr>
        <w:t xml:space="preserve"> </w:t>
      </w:r>
      <w:r>
        <w:t>Supervision:</w:t>
      </w:r>
      <w:r>
        <w:rPr>
          <w:spacing w:val="-1"/>
        </w:rPr>
        <w:t xml:space="preserve"> </w:t>
      </w:r>
      <w:r>
        <w:t>Zaineb</w:t>
      </w:r>
      <w:r>
        <w:rPr>
          <w:spacing w:val="1"/>
        </w:rPr>
        <w:t xml:space="preserve"> </w:t>
      </w:r>
      <w:r>
        <w:t>Al-</w:t>
      </w:r>
      <w:proofErr w:type="spellStart"/>
      <w:r>
        <w:t>Yafeai</w:t>
      </w:r>
      <w:proofErr w:type="spellEnd"/>
    </w:p>
    <w:p w14:paraId="07F73BF2" w14:textId="77777777" w:rsidR="008118AB" w:rsidRDefault="008118AB" w:rsidP="008118AB"/>
    <w:p w14:paraId="75EE8F13" w14:textId="77777777" w:rsidR="008118AB" w:rsidRDefault="008118AB" w:rsidP="008118AB">
      <w:pPr>
        <w:rPr>
          <w:sz w:val="19"/>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8"/>
        <w:gridCol w:w="2379"/>
        <w:gridCol w:w="2379"/>
        <w:gridCol w:w="2382"/>
      </w:tblGrid>
      <w:tr w:rsidR="008118AB" w14:paraId="53C085D5" w14:textId="77777777" w:rsidTr="0007678A">
        <w:trPr>
          <w:trHeight w:val="230"/>
        </w:trPr>
        <w:tc>
          <w:tcPr>
            <w:tcW w:w="2378" w:type="dxa"/>
            <w:tcBorders>
              <w:top w:val="single" w:sz="4" w:space="0" w:color="000000"/>
              <w:left w:val="single" w:sz="4" w:space="0" w:color="000000"/>
              <w:bottom w:val="single" w:sz="4" w:space="0" w:color="000000"/>
              <w:right w:val="single" w:sz="4" w:space="0" w:color="000000"/>
            </w:tcBorders>
            <w:hideMark/>
          </w:tcPr>
          <w:p w14:paraId="5BF3BED7" w14:textId="77777777" w:rsidR="008118AB" w:rsidRDefault="008118AB" w:rsidP="008118AB">
            <w:pPr>
              <w:rPr>
                <w:sz w:val="20"/>
              </w:rPr>
            </w:pPr>
            <w:r>
              <w:rPr>
                <w:sz w:val="20"/>
              </w:rPr>
              <w:lastRenderedPageBreak/>
              <w:t>Author</w:t>
            </w:r>
            <w:r>
              <w:rPr>
                <w:spacing w:val="-2"/>
                <w:sz w:val="20"/>
              </w:rPr>
              <w:t xml:space="preserve"> </w:t>
            </w:r>
            <w:r>
              <w:rPr>
                <w:sz w:val="20"/>
              </w:rPr>
              <w:t>(year)</w:t>
            </w:r>
          </w:p>
        </w:tc>
        <w:tc>
          <w:tcPr>
            <w:tcW w:w="2379" w:type="dxa"/>
            <w:tcBorders>
              <w:top w:val="single" w:sz="4" w:space="0" w:color="000000"/>
              <w:left w:val="single" w:sz="4" w:space="0" w:color="000000"/>
              <w:bottom w:val="single" w:sz="4" w:space="0" w:color="000000"/>
              <w:right w:val="single" w:sz="4" w:space="0" w:color="000000"/>
            </w:tcBorders>
            <w:hideMark/>
          </w:tcPr>
          <w:p w14:paraId="30ED3086" w14:textId="77777777" w:rsidR="008118AB" w:rsidRDefault="008118AB" w:rsidP="008118AB">
            <w:pPr>
              <w:rPr>
                <w:sz w:val="20"/>
              </w:rPr>
            </w:pPr>
            <w:r>
              <w:rPr>
                <w:sz w:val="20"/>
              </w:rPr>
              <w:t>ML/DL</w:t>
            </w:r>
            <w:r>
              <w:rPr>
                <w:spacing w:val="-1"/>
                <w:sz w:val="20"/>
              </w:rPr>
              <w:t xml:space="preserve"> </w:t>
            </w:r>
            <w:r>
              <w:rPr>
                <w:sz w:val="20"/>
              </w:rPr>
              <w:t>Model</w:t>
            </w:r>
          </w:p>
        </w:tc>
        <w:tc>
          <w:tcPr>
            <w:tcW w:w="2379" w:type="dxa"/>
            <w:tcBorders>
              <w:top w:val="single" w:sz="4" w:space="0" w:color="000000"/>
              <w:left w:val="single" w:sz="4" w:space="0" w:color="000000"/>
              <w:bottom w:val="single" w:sz="4" w:space="0" w:color="000000"/>
              <w:right w:val="single" w:sz="4" w:space="0" w:color="000000"/>
            </w:tcBorders>
            <w:hideMark/>
          </w:tcPr>
          <w:p w14:paraId="166B462B" w14:textId="77777777" w:rsidR="008118AB" w:rsidRDefault="008118AB" w:rsidP="008118AB">
            <w:pPr>
              <w:rPr>
                <w:sz w:val="20"/>
              </w:rPr>
            </w:pPr>
            <w:r>
              <w:rPr>
                <w:sz w:val="20"/>
              </w:rPr>
              <w:t>Dataset</w:t>
            </w:r>
          </w:p>
        </w:tc>
        <w:tc>
          <w:tcPr>
            <w:tcW w:w="2382" w:type="dxa"/>
            <w:tcBorders>
              <w:top w:val="single" w:sz="4" w:space="0" w:color="000000"/>
              <w:left w:val="single" w:sz="4" w:space="0" w:color="000000"/>
              <w:bottom w:val="single" w:sz="4" w:space="0" w:color="000000"/>
              <w:right w:val="single" w:sz="4" w:space="0" w:color="000000"/>
            </w:tcBorders>
            <w:hideMark/>
          </w:tcPr>
          <w:p w14:paraId="2C6FB005" w14:textId="77777777" w:rsidR="008118AB" w:rsidRDefault="008118AB" w:rsidP="008118AB">
            <w:pPr>
              <w:rPr>
                <w:sz w:val="20"/>
              </w:rPr>
            </w:pPr>
            <w:r>
              <w:rPr>
                <w:sz w:val="20"/>
              </w:rPr>
              <w:t>Performance</w:t>
            </w:r>
          </w:p>
        </w:tc>
      </w:tr>
      <w:tr w:rsidR="008118AB" w14:paraId="1783714F" w14:textId="77777777" w:rsidTr="0007678A">
        <w:trPr>
          <w:trHeight w:val="690"/>
        </w:trPr>
        <w:tc>
          <w:tcPr>
            <w:tcW w:w="2378" w:type="dxa"/>
            <w:tcBorders>
              <w:top w:val="single" w:sz="4" w:space="0" w:color="000000"/>
              <w:left w:val="single" w:sz="4" w:space="0" w:color="000000"/>
              <w:bottom w:val="single" w:sz="4" w:space="0" w:color="000000"/>
              <w:right w:val="single" w:sz="4" w:space="0" w:color="000000"/>
            </w:tcBorders>
            <w:hideMark/>
          </w:tcPr>
          <w:p w14:paraId="1BDB2A4D" w14:textId="77777777" w:rsidR="008118AB" w:rsidRDefault="008118AB" w:rsidP="008118AB">
            <w:pPr>
              <w:rPr>
                <w:sz w:val="20"/>
              </w:rPr>
            </w:pPr>
            <w:r>
              <w:rPr>
                <w:sz w:val="20"/>
              </w:rPr>
              <w:t>Nabih</w:t>
            </w:r>
            <w:r>
              <w:rPr>
                <w:spacing w:val="-1"/>
                <w:sz w:val="20"/>
              </w:rPr>
              <w:t xml:space="preserve"> </w:t>
            </w:r>
            <w:r>
              <w:rPr>
                <w:sz w:val="20"/>
              </w:rPr>
              <w:t>Z</w:t>
            </w:r>
            <w:r>
              <w:rPr>
                <w:spacing w:val="-1"/>
                <w:sz w:val="20"/>
              </w:rPr>
              <w:t xml:space="preserve"> </w:t>
            </w:r>
            <w:r>
              <w:rPr>
                <w:sz w:val="20"/>
              </w:rPr>
              <w:t>et</w:t>
            </w:r>
            <w:r>
              <w:rPr>
                <w:spacing w:val="-1"/>
                <w:sz w:val="20"/>
              </w:rPr>
              <w:t xml:space="preserve"> </w:t>
            </w:r>
            <w:r>
              <w:rPr>
                <w:sz w:val="20"/>
              </w:rPr>
              <w:t>al.</w:t>
            </w:r>
            <w:r>
              <w:rPr>
                <w:spacing w:val="-1"/>
                <w:sz w:val="20"/>
              </w:rPr>
              <w:t xml:space="preserve"> </w:t>
            </w:r>
            <w:r>
              <w:rPr>
                <w:sz w:val="20"/>
              </w:rPr>
              <w:t>(2021)</w:t>
            </w:r>
          </w:p>
        </w:tc>
        <w:tc>
          <w:tcPr>
            <w:tcW w:w="2379" w:type="dxa"/>
            <w:tcBorders>
              <w:top w:val="single" w:sz="4" w:space="0" w:color="000000"/>
              <w:left w:val="single" w:sz="4" w:space="0" w:color="000000"/>
              <w:bottom w:val="single" w:sz="4" w:space="0" w:color="000000"/>
              <w:right w:val="single" w:sz="4" w:space="0" w:color="000000"/>
            </w:tcBorders>
            <w:hideMark/>
          </w:tcPr>
          <w:p w14:paraId="41F2915B" w14:textId="77777777" w:rsidR="008118AB" w:rsidRDefault="008118AB" w:rsidP="008118AB">
            <w:pPr>
              <w:rPr>
                <w:sz w:val="20"/>
              </w:rPr>
            </w:pPr>
            <w:r>
              <w:rPr>
                <w:sz w:val="20"/>
              </w:rPr>
              <w:t>Linear Regression,</w:t>
            </w:r>
            <w:r>
              <w:rPr>
                <w:spacing w:val="1"/>
                <w:sz w:val="20"/>
              </w:rPr>
              <w:t xml:space="preserve"> </w:t>
            </w:r>
            <w:r>
              <w:rPr>
                <w:spacing w:val="-1"/>
                <w:sz w:val="20"/>
              </w:rPr>
              <w:t xml:space="preserve">Polynomial </w:t>
            </w:r>
            <w:r>
              <w:rPr>
                <w:sz w:val="20"/>
              </w:rPr>
              <w:t>Regression,</w:t>
            </w:r>
            <w:r>
              <w:rPr>
                <w:spacing w:val="-47"/>
                <w:sz w:val="20"/>
              </w:rPr>
              <w:t xml:space="preserve"> </w:t>
            </w:r>
            <w:r>
              <w:rPr>
                <w:sz w:val="20"/>
              </w:rPr>
              <w:t>Ridge</w:t>
            </w:r>
            <w:r>
              <w:rPr>
                <w:spacing w:val="-1"/>
                <w:sz w:val="20"/>
              </w:rPr>
              <w:t xml:space="preserve"> </w:t>
            </w:r>
            <w:r>
              <w:rPr>
                <w:sz w:val="20"/>
              </w:rPr>
              <w:t>Regression</w:t>
            </w:r>
          </w:p>
        </w:tc>
        <w:tc>
          <w:tcPr>
            <w:tcW w:w="2379" w:type="dxa"/>
            <w:tcBorders>
              <w:top w:val="single" w:sz="4" w:space="0" w:color="000000"/>
              <w:left w:val="single" w:sz="4" w:space="0" w:color="000000"/>
              <w:bottom w:val="single" w:sz="4" w:space="0" w:color="000000"/>
              <w:right w:val="single" w:sz="4" w:space="0" w:color="000000"/>
            </w:tcBorders>
            <w:hideMark/>
          </w:tcPr>
          <w:p w14:paraId="11BF318B" w14:textId="77777777" w:rsidR="008118AB" w:rsidRDefault="008118AB" w:rsidP="008118AB">
            <w:pPr>
              <w:rPr>
                <w:sz w:val="20"/>
              </w:rPr>
            </w:pPr>
            <w:r>
              <w:rPr>
                <w:sz w:val="20"/>
              </w:rPr>
              <w:t>COVID-19 data from</w:t>
            </w:r>
            <w:r>
              <w:rPr>
                <w:spacing w:val="1"/>
                <w:sz w:val="20"/>
              </w:rPr>
              <w:t xml:space="preserve"> </w:t>
            </w:r>
            <w:r>
              <w:rPr>
                <w:sz w:val="20"/>
              </w:rPr>
              <w:t>Johns</w:t>
            </w:r>
            <w:r>
              <w:rPr>
                <w:spacing w:val="-9"/>
                <w:sz w:val="20"/>
              </w:rPr>
              <w:t xml:space="preserve"> </w:t>
            </w:r>
            <w:r>
              <w:rPr>
                <w:sz w:val="20"/>
              </w:rPr>
              <w:t>Hopkins</w:t>
            </w:r>
            <w:r>
              <w:rPr>
                <w:spacing w:val="-8"/>
                <w:sz w:val="20"/>
              </w:rPr>
              <w:t xml:space="preserve"> </w:t>
            </w:r>
            <w:r>
              <w:rPr>
                <w:sz w:val="20"/>
              </w:rPr>
              <w:t>University</w:t>
            </w:r>
          </w:p>
        </w:tc>
        <w:tc>
          <w:tcPr>
            <w:tcW w:w="2382" w:type="dxa"/>
            <w:tcBorders>
              <w:top w:val="single" w:sz="4" w:space="0" w:color="000000"/>
              <w:left w:val="single" w:sz="4" w:space="0" w:color="000000"/>
              <w:bottom w:val="single" w:sz="4" w:space="0" w:color="000000"/>
              <w:right w:val="single" w:sz="4" w:space="0" w:color="000000"/>
            </w:tcBorders>
            <w:hideMark/>
          </w:tcPr>
          <w:p w14:paraId="6EDC6108" w14:textId="77777777" w:rsidR="008118AB" w:rsidRDefault="008118AB" w:rsidP="008118AB">
            <w:pPr>
              <w:rPr>
                <w:sz w:val="20"/>
              </w:rPr>
            </w:pPr>
            <w:r>
              <w:rPr>
                <w:spacing w:val="-1"/>
                <w:sz w:val="20"/>
              </w:rPr>
              <w:t xml:space="preserve">Polynomial </w:t>
            </w:r>
            <w:r>
              <w:rPr>
                <w:sz w:val="20"/>
              </w:rPr>
              <w:t>Regression</w:t>
            </w:r>
            <w:r>
              <w:rPr>
                <w:spacing w:val="-47"/>
                <w:sz w:val="20"/>
              </w:rPr>
              <w:t xml:space="preserve"> </w:t>
            </w:r>
            <w:r>
              <w:rPr>
                <w:sz w:val="20"/>
              </w:rPr>
              <w:t>showed the highest</w:t>
            </w:r>
            <w:r>
              <w:rPr>
                <w:spacing w:val="1"/>
                <w:sz w:val="20"/>
              </w:rPr>
              <w:t xml:space="preserve"> </w:t>
            </w:r>
            <w:r>
              <w:rPr>
                <w:sz w:val="20"/>
              </w:rPr>
              <w:t>accuracy</w:t>
            </w:r>
          </w:p>
        </w:tc>
      </w:tr>
    </w:tbl>
    <w:p w14:paraId="289EB1DA" w14:textId="77777777" w:rsidR="008118AB" w:rsidRDefault="008118AB" w:rsidP="008118AB">
      <w:pPr>
        <w:rPr>
          <w:rFonts w:eastAsia="Times New Roman"/>
          <w:szCs w:val="20"/>
        </w:rPr>
      </w:pPr>
    </w:p>
    <w:p w14:paraId="623F2857" w14:textId="77777777" w:rsidR="00607358" w:rsidRDefault="00607358" w:rsidP="008118AB">
      <w:pPr>
        <w:rPr>
          <w:sz w:val="20"/>
        </w:rPr>
      </w:pPr>
    </w:p>
    <w:p w14:paraId="046F34AC" w14:textId="77777777" w:rsidR="008118AB" w:rsidRDefault="008118AB" w:rsidP="008118AB">
      <w:pPr>
        <w:rPr>
          <w:rFonts w:ascii="Times New Roman" w:hAnsi="Times New Roman" w:cs="Times New Roman"/>
          <w:sz w:val="18"/>
        </w:rPr>
      </w:pPr>
    </w:p>
    <w:p w14:paraId="39446A40" w14:textId="77777777" w:rsidR="008118AB" w:rsidRDefault="008118AB" w:rsidP="008118AB">
      <w:pPr>
        <w:rPr>
          <w:rFonts w:ascii="Times New Roman" w:hAnsi="Times New Roman" w:cs="Times New Roman"/>
          <w:sz w:val="18"/>
        </w:rPr>
      </w:pPr>
    </w:p>
    <w:p w14:paraId="10ACE2D5" w14:textId="77777777" w:rsidR="008118AB" w:rsidRDefault="008118AB" w:rsidP="008118AB">
      <w:pPr>
        <w:rPr>
          <w:rFonts w:ascii="Times New Roman" w:hAnsi="Times New Roman" w:cs="Times New Roman"/>
          <w:sz w:val="18"/>
        </w:rPr>
      </w:pPr>
    </w:p>
    <w:p w14:paraId="08A2290C" w14:textId="232FF8E7" w:rsidR="008118AB" w:rsidRDefault="008118AB" w:rsidP="008118AB">
      <w:pPr>
        <w:pStyle w:val="BodyText"/>
        <w:sectPr w:rsidR="008118AB" w:rsidSect="008118AB">
          <w:pgSz w:w="11910" w:h="16850"/>
          <w:pgMar w:top="720" w:right="720" w:bottom="720" w:left="720" w:header="761" w:footer="426" w:gutter="0"/>
          <w:cols w:space="720"/>
          <w:docGrid w:linePitch="299"/>
        </w:sectPr>
      </w:pPr>
    </w:p>
    <w:p w14:paraId="0F82E0AB" w14:textId="77777777" w:rsidR="008118AB" w:rsidRDefault="008118AB">
      <w:pPr>
        <w:rPr>
          <w:rFonts w:ascii="Times New Roman" w:hAnsi="Times New Roman" w:cs="Times New Roman"/>
          <w:sz w:val="18"/>
        </w:rPr>
      </w:pPr>
    </w:p>
    <w:p w14:paraId="182467FF" w14:textId="77777777" w:rsidR="008118AB" w:rsidRDefault="008118AB">
      <w:pPr>
        <w:rPr>
          <w:rFonts w:ascii="Times New Roman" w:hAnsi="Times New Roman" w:cs="Times New Roman"/>
          <w:sz w:val="18"/>
        </w:rPr>
      </w:pPr>
    </w:p>
    <w:p w14:paraId="377ABDC2" w14:textId="77777777" w:rsidR="008118AB" w:rsidRDefault="008118AB">
      <w:pPr>
        <w:rPr>
          <w:rFonts w:ascii="Times New Roman" w:hAnsi="Times New Roman" w:cs="Times New Roman"/>
          <w:sz w:val="18"/>
        </w:rPr>
      </w:pPr>
    </w:p>
    <w:p w14:paraId="7519C0D8" w14:textId="77777777" w:rsidR="008118AB" w:rsidRPr="008118AB" w:rsidRDefault="008118AB" w:rsidP="008118AB">
      <w:pPr>
        <w:jc w:val="center"/>
        <w:rPr>
          <w:rFonts w:ascii="Times New Roman" w:eastAsia="Times New Roman" w:hAnsi="Times New Roman" w:cs="Times New Roman"/>
          <w:sz w:val="34"/>
          <w:szCs w:val="34"/>
          <w:lang w:bidi="ar-SA"/>
        </w:rPr>
      </w:pPr>
      <w:r w:rsidRPr="008118AB">
        <w:rPr>
          <w:sz w:val="34"/>
          <w:szCs w:val="34"/>
        </w:rPr>
        <w:t>Multiplicative Seasonal ARIMA Modeling and Forecasting of</w:t>
      </w:r>
      <w:r w:rsidRPr="008118AB">
        <w:rPr>
          <w:spacing w:val="-82"/>
          <w:sz w:val="34"/>
          <w:szCs w:val="34"/>
        </w:rPr>
        <w:t xml:space="preserve"> </w:t>
      </w:r>
      <w:r w:rsidRPr="008118AB">
        <w:rPr>
          <w:sz w:val="34"/>
          <w:szCs w:val="34"/>
        </w:rPr>
        <w:t>COVID_19</w:t>
      </w:r>
      <w:r w:rsidRPr="008118AB">
        <w:rPr>
          <w:spacing w:val="-2"/>
          <w:sz w:val="34"/>
          <w:szCs w:val="34"/>
        </w:rPr>
        <w:t xml:space="preserve"> </w:t>
      </w:r>
      <w:r w:rsidRPr="008118AB">
        <w:rPr>
          <w:sz w:val="34"/>
          <w:szCs w:val="34"/>
        </w:rPr>
        <w:t>Daily</w:t>
      </w:r>
      <w:r w:rsidRPr="008118AB">
        <w:rPr>
          <w:spacing w:val="-3"/>
          <w:sz w:val="34"/>
          <w:szCs w:val="34"/>
        </w:rPr>
        <w:t xml:space="preserve"> </w:t>
      </w:r>
      <w:r w:rsidRPr="008118AB">
        <w:rPr>
          <w:sz w:val="34"/>
          <w:szCs w:val="34"/>
        </w:rPr>
        <w:t>Deaths</w:t>
      </w:r>
      <w:r w:rsidRPr="008118AB">
        <w:rPr>
          <w:spacing w:val="-2"/>
          <w:sz w:val="34"/>
          <w:szCs w:val="34"/>
        </w:rPr>
        <w:t xml:space="preserve"> </w:t>
      </w:r>
      <w:r w:rsidRPr="008118AB">
        <w:rPr>
          <w:sz w:val="34"/>
          <w:szCs w:val="34"/>
        </w:rPr>
        <w:t>in</w:t>
      </w:r>
      <w:r w:rsidRPr="008118AB">
        <w:rPr>
          <w:spacing w:val="-2"/>
          <w:sz w:val="34"/>
          <w:szCs w:val="34"/>
        </w:rPr>
        <w:t xml:space="preserve"> </w:t>
      </w:r>
      <w:r w:rsidRPr="008118AB">
        <w:rPr>
          <w:sz w:val="34"/>
          <w:szCs w:val="34"/>
        </w:rPr>
        <w:t>Hungary</w:t>
      </w:r>
    </w:p>
    <w:p w14:paraId="78080D0F" w14:textId="77777777" w:rsidR="008118AB" w:rsidRDefault="008118AB" w:rsidP="008118AB">
      <w:pPr>
        <w:jc w:val="center"/>
      </w:pPr>
      <w:r>
        <w:t>Solomon</w:t>
      </w:r>
      <w:r>
        <w:rPr>
          <w:spacing w:val="-3"/>
        </w:rPr>
        <w:t xml:space="preserve"> </w:t>
      </w:r>
      <w:r>
        <w:t>Buke</w:t>
      </w:r>
      <w:r>
        <w:rPr>
          <w:spacing w:val="-6"/>
        </w:rPr>
        <w:t xml:space="preserve"> </w:t>
      </w:r>
      <w:r>
        <w:t>Chudo</w:t>
      </w:r>
      <w:r>
        <w:rPr>
          <w:vertAlign w:val="superscript"/>
        </w:rPr>
        <w:t>1</w:t>
      </w:r>
    </w:p>
    <w:p w14:paraId="67E9FC8C" w14:textId="77777777" w:rsidR="008118AB" w:rsidRDefault="008118AB" w:rsidP="008118AB">
      <w:pPr>
        <w:pStyle w:val="BodyText"/>
      </w:pPr>
    </w:p>
    <w:p w14:paraId="168A69B1" w14:textId="77777777" w:rsidR="008118AB" w:rsidRDefault="008118AB" w:rsidP="008118AB">
      <w:pPr>
        <w:pStyle w:val="BodyText"/>
      </w:pPr>
    </w:p>
    <w:p w14:paraId="5705752E" w14:textId="2251C8C9" w:rsidR="008118AB" w:rsidRDefault="005640CD" w:rsidP="008118AB">
      <w:pPr>
        <w:pStyle w:val="BodyText"/>
        <w:spacing w:before="3"/>
        <w:rPr>
          <w:sz w:val="21"/>
        </w:rPr>
      </w:pPr>
      <w:r>
        <w:rPr>
          <w:noProof/>
          <w:sz w:val="22"/>
        </w:rPr>
        <mc:AlternateContent>
          <mc:Choice Requires="wpg">
            <w:drawing>
              <wp:anchor distT="0" distB="0" distL="114300" distR="114300" simplePos="0" relativeHeight="251660800" behindDoc="1" locked="0" layoutInCell="1" allowOverlap="1" wp14:anchorId="7AB65CF6" wp14:editId="558D21AD">
                <wp:simplePos x="0" y="0"/>
                <wp:positionH relativeFrom="page">
                  <wp:posOffset>756285</wp:posOffset>
                </wp:positionH>
                <wp:positionV relativeFrom="paragraph">
                  <wp:posOffset>158750</wp:posOffset>
                </wp:positionV>
                <wp:extent cx="3891915" cy="2743835"/>
                <wp:effectExtent l="3810" t="0" r="0" b="0"/>
                <wp:wrapNone/>
                <wp:docPr id="46542395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1915" cy="2743835"/>
                          <a:chOff x="1191" y="1"/>
                          <a:chExt cx="6450" cy="4321"/>
                        </a:xfrm>
                      </wpg:grpSpPr>
                      <wps:wsp>
                        <wps:cNvPr id="82595266" name="Rectangle 26"/>
                        <wps:cNvSpPr>
                          <a:spLocks noChangeArrowheads="1"/>
                        </wps:cNvSpPr>
                        <wps:spPr bwMode="auto">
                          <a:xfrm>
                            <a:off x="1190" y="0"/>
                            <a:ext cx="6450" cy="432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478749" name="Text Box 27"/>
                        <wps:cNvSpPr txBox="1">
                          <a:spLocks noChangeArrowheads="1"/>
                        </wps:cNvSpPr>
                        <wps:spPr bwMode="auto">
                          <a:xfrm>
                            <a:off x="1190" y="0"/>
                            <a:ext cx="6450" cy="4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93C15" w14:textId="77777777" w:rsidR="008118AB" w:rsidRPr="008118AB" w:rsidRDefault="008118AB" w:rsidP="008118AB">
                              <w:pPr>
                                <w:spacing w:before="120"/>
                                <w:ind w:left="108"/>
                                <w:rPr>
                                  <w:b/>
                                  <w:color w:val="EEECE1" w:themeColor="background2"/>
                                  <w:sz w:val="18"/>
                                </w:rPr>
                              </w:pPr>
                              <w:r w:rsidRPr="008118AB">
                                <w:rPr>
                                  <w:b/>
                                  <w:color w:val="EEECE1" w:themeColor="background2"/>
                                  <w:sz w:val="18"/>
                                </w:rPr>
                                <w:t>Abstract:</w:t>
                              </w:r>
                            </w:p>
                            <w:p w14:paraId="0022CF12" w14:textId="77777777" w:rsidR="008118AB" w:rsidRPr="008118AB" w:rsidRDefault="008118AB" w:rsidP="008118AB">
                              <w:pPr>
                                <w:spacing w:before="121"/>
                                <w:ind w:left="108" w:right="132"/>
                                <w:rPr>
                                  <w:color w:val="EEECE1" w:themeColor="background2"/>
                                  <w:sz w:val="16"/>
                                </w:rPr>
                              </w:pPr>
                              <w:r w:rsidRPr="008118AB">
                                <w:rPr>
                                  <w:color w:val="EEECE1" w:themeColor="background2"/>
                                  <w:sz w:val="16"/>
                                </w:rPr>
                                <w:t>This paper models the prediction of COVID-19 daily deaths in Hungary using the Multiplicative</w:t>
                              </w:r>
                              <w:r w:rsidRPr="008118AB">
                                <w:rPr>
                                  <w:color w:val="EEECE1" w:themeColor="background2"/>
                                  <w:spacing w:val="-37"/>
                                  <w:sz w:val="16"/>
                                </w:rPr>
                                <w:t xml:space="preserve"> </w:t>
                              </w:r>
                              <w:r w:rsidRPr="008118AB">
                                <w:rPr>
                                  <w:color w:val="EEECE1" w:themeColor="background2"/>
                                  <w:sz w:val="16"/>
                                </w:rPr>
                                <w:t>Seasonal ARIMA methodology. The analysis was done with R software, where data was taken</w:t>
                              </w:r>
                              <w:r w:rsidRPr="008118AB">
                                <w:rPr>
                                  <w:color w:val="EEECE1" w:themeColor="background2"/>
                                  <w:spacing w:val="1"/>
                                  <w:sz w:val="16"/>
                                </w:rPr>
                                <w:t xml:space="preserve"> </w:t>
                              </w:r>
                              <w:r w:rsidRPr="008118AB">
                                <w:rPr>
                                  <w:color w:val="EEECE1" w:themeColor="background2"/>
                                  <w:sz w:val="16"/>
                                </w:rPr>
                                <w:t>from 4 October 2020 to 12 May 2021. In this regard, the identified SARIMA model is</w:t>
                              </w:r>
                              <w:r w:rsidRPr="008118AB">
                                <w:rPr>
                                  <w:color w:val="EEECE1" w:themeColor="background2"/>
                                  <w:spacing w:val="1"/>
                                  <w:sz w:val="16"/>
                                </w:rPr>
                                <w:t xml:space="preserve"> </w:t>
                              </w:r>
                              <w:proofErr w:type="gramStart"/>
                              <w:r w:rsidRPr="008118AB">
                                <w:rPr>
                                  <w:color w:val="EEECE1" w:themeColor="background2"/>
                                  <w:sz w:val="16"/>
                                </w:rPr>
                                <w:t>ARIMA(</w:t>
                              </w:r>
                              <w:proofErr w:type="gramEnd"/>
                              <w:r w:rsidRPr="008118AB">
                                <w:rPr>
                                  <w:color w:val="EEECE1" w:themeColor="background2"/>
                                  <w:sz w:val="16"/>
                                </w:rPr>
                                <w:t>1,1,2)(1,0,1)(7).</w:t>
                              </w:r>
                              <w:r w:rsidRPr="008118AB">
                                <w:rPr>
                                  <w:color w:val="EEECE1" w:themeColor="background2"/>
                                  <w:spacing w:val="-4"/>
                                  <w:sz w:val="16"/>
                                </w:rPr>
                                <w:t xml:space="preserve"> </w:t>
                              </w:r>
                              <w:r w:rsidRPr="008118AB">
                                <w:rPr>
                                  <w:color w:val="EEECE1" w:themeColor="background2"/>
                                  <w:sz w:val="16"/>
                                </w:rPr>
                                <w:t>The</w:t>
                              </w:r>
                              <w:r w:rsidRPr="008118AB">
                                <w:rPr>
                                  <w:color w:val="EEECE1" w:themeColor="background2"/>
                                  <w:spacing w:val="-3"/>
                                  <w:sz w:val="16"/>
                                </w:rPr>
                                <w:t xml:space="preserve"> </w:t>
                              </w:r>
                              <w:r w:rsidRPr="008118AB">
                                <w:rPr>
                                  <w:color w:val="EEECE1" w:themeColor="background2"/>
                                  <w:sz w:val="16"/>
                                </w:rPr>
                                <w:t>fitted</w:t>
                              </w:r>
                              <w:r w:rsidRPr="008118AB">
                                <w:rPr>
                                  <w:color w:val="EEECE1" w:themeColor="background2"/>
                                  <w:spacing w:val="-5"/>
                                  <w:sz w:val="16"/>
                                </w:rPr>
                                <w:t xml:space="preserve"> </w:t>
                              </w:r>
                              <w:r w:rsidRPr="008118AB">
                                <w:rPr>
                                  <w:color w:val="EEECE1" w:themeColor="background2"/>
                                  <w:sz w:val="16"/>
                                </w:rPr>
                                <w:t>model</w:t>
                              </w:r>
                              <w:r w:rsidRPr="008118AB">
                                <w:rPr>
                                  <w:color w:val="EEECE1" w:themeColor="background2"/>
                                  <w:spacing w:val="-5"/>
                                  <w:sz w:val="16"/>
                                </w:rPr>
                                <w:t xml:space="preserve"> </w:t>
                              </w:r>
                              <w:r w:rsidRPr="008118AB">
                                <w:rPr>
                                  <w:color w:val="EEECE1" w:themeColor="background2"/>
                                  <w:sz w:val="16"/>
                                </w:rPr>
                                <w:t>exhibits</w:t>
                              </w:r>
                              <w:r w:rsidRPr="008118AB">
                                <w:rPr>
                                  <w:color w:val="EEECE1" w:themeColor="background2"/>
                                  <w:spacing w:val="-6"/>
                                  <w:sz w:val="16"/>
                                </w:rPr>
                                <w:t xml:space="preserve"> </w:t>
                              </w:r>
                              <w:r w:rsidRPr="008118AB">
                                <w:rPr>
                                  <w:color w:val="EEECE1" w:themeColor="background2"/>
                                  <w:sz w:val="16"/>
                                </w:rPr>
                                <w:t>an</w:t>
                              </w:r>
                              <w:r w:rsidRPr="008118AB">
                                <w:rPr>
                                  <w:color w:val="EEECE1" w:themeColor="background2"/>
                                  <w:spacing w:val="-4"/>
                                  <w:sz w:val="16"/>
                                </w:rPr>
                                <w:t xml:space="preserve"> </w:t>
                              </w:r>
                              <w:r w:rsidRPr="008118AB">
                                <w:rPr>
                                  <w:color w:val="EEECE1" w:themeColor="background2"/>
                                  <w:sz w:val="16"/>
                                </w:rPr>
                                <w:t>excellent</w:t>
                              </w:r>
                              <w:r w:rsidRPr="008118AB">
                                <w:rPr>
                                  <w:color w:val="EEECE1" w:themeColor="background2"/>
                                  <w:spacing w:val="-4"/>
                                  <w:sz w:val="16"/>
                                </w:rPr>
                                <w:t xml:space="preserve"> </w:t>
                              </w:r>
                              <w:r w:rsidRPr="008118AB">
                                <w:rPr>
                                  <w:color w:val="EEECE1" w:themeColor="background2"/>
                                  <w:sz w:val="16"/>
                                </w:rPr>
                                <w:t>capture</w:t>
                              </w:r>
                              <w:r w:rsidRPr="008118AB">
                                <w:rPr>
                                  <w:color w:val="EEECE1" w:themeColor="background2"/>
                                  <w:spacing w:val="-5"/>
                                  <w:sz w:val="16"/>
                                </w:rPr>
                                <w:t xml:space="preserve"> </w:t>
                              </w:r>
                              <w:r w:rsidRPr="008118AB">
                                <w:rPr>
                                  <w:color w:val="EEECE1" w:themeColor="background2"/>
                                  <w:sz w:val="16"/>
                                </w:rPr>
                                <w:t>of</w:t>
                              </w:r>
                              <w:r w:rsidRPr="008118AB">
                                <w:rPr>
                                  <w:color w:val="EEECE1" w:themeColor="background2"/>
                                  <w:spacing w:val="-5"/>
                                  <w:sz w:val="16"/>
                                </w:rPr>
                                <w:t xml:space="preserve"> </w:t>
                              </w:r>
                              <w:r w:rsidRPr="008118AB">
                                <w:rPr>
                                  <w:color w:val="EEECE1" w:themeColor="background2"/>
                                  <w:sz w:val="16"/>
                                </w:rPr>
                                <w:t>seasonality</w:t>
                              </w:r>
                              <w:r w:rsidRPr="008118AB">
                                <w:rPr>
                                  <w:color w:val="EEECE1" w:themeColor="background2"/>
                                  <w:spacing w:val="-4"/>
                                  <w:sz w:val="16"/>
                                </w:rPr>
                                <w:t xml:space="preserve"> </w:t>
                              </w:r>
                              <w:r w:rsidRPr="008118AB">
                                <w:rPr>
                                  <w:color w:val="EEECE1" w:themeColor="background2"/>
                                  <w:sz w:val="16"/>
                                </w:rPr>
                                <w:t>and</w:t>
                              </w:r>
                              <w:r w:rsidRPr="008118AB">
                                <w:rPr>
                                  <w:color w:val="EEECE1" w:themeColor="background2"/>
                                  <w:spacing w:val="-4"/>
                                  <w:sz w:val="16"/>
                                </w:rPr>
                                <w:t xml:space="preserve"> </w:t>
                              </w:r>
                              <w:r w:rsidRPr="008118AB">
                                <w:rPr>
                                  <w:color w:val="EEECE1" w:themeColor="background2"/>
                                  <w:sz w:val="16"/>
                                </w:rPr>
                                <w:t>trends</w:t>
                              </w:r>
                              <w:r w:rsidRPr="008118AB">
                                <w:rPr>
                                  <w:color w:val="EEECE1" w:themeColor="background2"/>
                                  <w:spacing w:val="1"/>
                                  <w:sz w:val="16"/>
                                </w:rPr>
                                <w:t xml:space="preserve"> </w:t>
                              </w:r>
                              <w:r w:rsidRPr="008118AB">
                                <w:rPr>
                                  <w:color w:val="EEECE1" w:themeColor="background2"/>
                                  <w:sz w:val="16"/>
                                </w:rPr>
                                <w:t>and, hence—important for public health planning and intervention—accurate forecasts of</w:t>
                              </w:r>
                              <w:r w:rsidRPr="008118AB">
                                <w:rPr>
                                  <w:color w:val="EEECE1" w:themeColor="background2"/>
                                  <w:spacing w:val="1"/>
                                  <w:sz w:val="16"/>
                                </w:rPr>
                                <w:t xml:space="preserve"> </w:t>
                              </w:r>
                              <w:r w:rsidRPr="008118AB">
                                <w:rPr>
                                  <w:color w:val="EEECE1" w:themeColor="background2"/>
                                  <w:sz w:val="16"/>
                                </w:rPr>
                                <w:t>COVID-19 daily</w:t>
                              </w:r>
                              <w:r w:rsidRPr="008118AB">
                                <w:rPr>
                                  <w:color w:val="EEECE1" w:themeColor="background2"/>
                                  <w:spacing w:val="-1"/>
                                  <w:sz w:val="16"/>
                                </w:rPr>
                                <w:t xml:space="preserve"> </w:t>
                              </w:r>
                              <w:r w:rsidRPr="008118AB">
                                <w:rPr>
                                  <w:color w:val="EEECE1" w:themeColor="background2"/>
                                  <w:sz w:val="16"/>
                                </w:rPr>
                                <w:t>death</w:t>
                              </w:r>
                              <w:r w:rsidRPr="008118AB">
                                <w:rPr>
                                  <w:color w:val="EEECE1" w:themeColor="background2"/>
                                  <w:spacing w:val="1"/>
                                  <w:sz w:val="16"/>
                                </w:rPr>
                                <w:t xml:space="preserve"> </w:t>
                              </w:r>
                              <w:r w:rsidRPr="008118AB">
                                <w:rPr>
                                  <w:color w:val="EEECE1" w:themeColor="background2"/>
                                  <w:sz w:val="16"/>
                                </w:rPr>
                                <w:t>rates.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B65CF6" id="Group 25" o:spid="_x0000_s1037" style="position:absolute;margin-left:59.55pt;margin-top:12.5pt;width:306.45pt;height:216.05pt;z-index:-251655680;mso-position-horizontal-relative:page" coordorigin="1191,1" coordsize="6450,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Jg9pgIAAE4HAAAOAAAAZHJzL2Uyb0RvYy54bWzUVdtq3DAQfS/0H4TeG6+93puJN6RJEwq9&#10;hCb9AK0sX6itUSXt2unXdyTtLQm0IS2FYjAazWg858wZ+fRs6FqyEdo0IHMan4woEZJD0cgqp1/v&#10;rt7MKTGWyYK1IEVO74WhZ8vXr057lYkEamgLoQkmkSbrVU5ra1UWRYbXomPmBJSQ6CxBd8yiqauo&#10;0KzH7F0bJaPRNOpBF0oDF8bg7mVw0qXPX5aC289laYQlbU6xNuvf2r9X7h0tT1lWaabqhm/LYC+o&#10;omONxI/uU10yy8haN09SdQ3XYKC0Jxy6CMqy4cJjQDTx6BGaaw1r5bFUWV+pPU1I7SOeXpyWf9pc&#10;a3WrbnSoHpcfgH8zyEvUqyo79ju7CsFk1X+EAvvJ1hY88KHUnUuBkMjg+b3f8ysGSzhujueLeBFP&#10;KOHoS2bpeD6ehA7wGtvkzsUYQAm6453j3fbwNJ1gA93JdJx4b8Sy8FVf6bYy13mUkjmwZf6Mrdua&#10;KeGbYBwbN5o0RU7nyWQxSaZTSiTrkIcvqDQmq1aQZOoqd0Vg9I5YE1glEi5qDBPnWkNfC1ZgcQHL&#10;gwPOMNiT39KMdCEpT5n+BVksU9rYawEdcYucaizdt5BtPhjrGn8IcR010DbFVdO23tDV6qLVZMNw&#10;oC4X7nFw8ciDsFa6YAnuWHC7HexTwBX4WUFxjxg1hKnEWwQXNegflPQ4kTk139dMC0ra9xJ5WsRp&#10;6kbYG+lklqChjz2rYw+THFPl1FISlhc2jP1a6aaq8UuxBy3hHCVcNh64qy9UtS0WdfSPBIXgZuls&#10;PksXO0ndubF5CwNJZo8UReyA+zsE/7O29gph2bMkY4fV4OfP3xuHdj1bRHsB7cWDiyAcXPxF0fg7&#10;CS9tPxvbH4z7KxzbXmSH3+DyJwAAAP//AwBQSwMEFAAGAAgAAAAhALgPXKTgAAAACgEAAA8AAABk&#10;cnMvZG93bnJldi54bWxMj01Lw0AQhu+C/2EZwZvdbGpsjdmUUtRTEWwF6W2bTJPQ7GzIbpP03zue&#10;9DYv8/B+ZKvJtmLA3jeONKhZBAKpcGVDlYav/dvDEoQPhkrTOkINV/Swym9vMpOWbqRPHHahEmxC&#10;PjUa6hC6VEpf1GiNn7kOiX8n11sTWPaVLHszsrltZRxFT9KahjihNh1uaizOu4vV8D6acT1Xr8P2&#10;fNpcD/vk43urUOv7u2n9AiLgFP5g+K3P1SHnTkd3odKLlrV6VoxqiBPexMBiHvNx1PCYLBTIPJP/&#10;J+Q/AAAA//8DAFBLAQItABQABgAIAAAAIQC2gziS/gAAAOEBAAATAAAAAAAAAAAAAAAAAAAAAABb&#10;Q29udGVudF9UeXBlc10ueG1sUEsBAi0AFAAGAAgAAAAhADj9If/WAAAAlAEAAAsAAAAAAAAAAAAA&#10;AAAALwEAAF9yZWxzLy5yZWxzUEsBAi0AFAAGAAgAAAAhAPXgmD2mAgAATgcAAA4AAAAAAAAAAAAA&#10;AAAALgIAAGRycy9lMm9Eb2MueG1sUEsBAi0AFAAGAAgAAAAhALgPXKTgAAAACgEAAA8AAAAAAAAA&#10;AAAAAAAAAAUAAGRycy9kb3ducmV2LnhtbFBLBQYAAAAABAAEAPMAAAANBgAAAAA=&#10;">
                <v:rect id="Rectangle 26" o:spid="_x0000_s1038" style="position:absolute;left:1190;width:6450;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6QzQAAAOEAAAAPAAAAZHJzL2Rvd25yZXYueG1sRI/dSsNA&#10;FITvhb7DcgreiN000lhjtyUGLYIg9AfBu0P2NAnNno27axt9elcQvBxm5htmsRpMJ07kfGtZwXSS&#10;gCCurG65VrDfPV3PQfiArLGzTAq+yMNqObpYYK7tmTd02oZaRAj7HBU0IfS5lL5qyKCf2J44egfr&#10;DIYoXS21w3OEm06mSZJJgy3HhQZ7KhuqjttPo+D1/Xb9Ubhv8/L2eLhaF+XDjS83Sl2Oh+IeRKAh&#10;/If/2s9awTyd3c3SLIPfR/ENyOUPAAAA//8DAFBLAQItABQABgAIAAAAIQDb4fbL7gAAAIUBAAAT&#10;AAAAAAAAAAAAAAAAAAAAAABbQ29udGVudF9UeXBlc10ueG1sUEsBAi0AFAAGAAgAAAAhAFr0LFu/&#10;AAAAFQEAAAsAAAAAAAAAAAAAAAAAHwEAAF9yZWxzLy5yZWxzUEsBAi0AFAAGAAgAAAAhAMWVTpDN&#10;AAAA4QAAAA8AAAAAAAAAAAAAAAAABwIAAGRycy9kb3ducmV2LnhtbFBLBQYAAAAAAwADALcAAAAB&#10;AwAAAAA=&#10;" fillcolor="#d9d9d9" stroked="f"/>
                <v:shape id="Text Box 27" o:spid="_x0000_s1039" type="#_x0000_t202" style="position:absolute;left:1190;width:6450;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5rqyAAAAOMAAAAPAAAAZHJzL2Rvd25yZXYueG1sRE9fa8Iw&#10;EH8f7DuEG/g2041itTOKDIWBMKzdwx5vzdkGm0ttMq3ffhGEPd7v/82Xg23FmXpvHCt4GScgiCun&#10;DdcKvsrN8xSED8gaW8ek4EoelovHhznm2l24oPM+1CKGsM9RQRNCl0vpq4Ys+rHriCN3cL3FEM++&#10;lrrHSwy3rXxNkom0aDg2NNjRe0PVcf9rFay+uVib0+fPrjgUpixnCW8nR6VGT8PqDUSgIfyL7+4P&#10;HeenaZZm0yydwe2nCIBc/AEAAP//AwBQSwECLQAUAAYACAAAACEA2+H2y+4AAACFAQAAEwAAAAAA&#10;AAAAAAAAAAAAAAAAW0NvbnRlbnRfVHlwZXNdLnhtbFBLAQItABQABgAIAAAAIQBa9CxbvwAAABUB&#10;AAALAAAAAAAAAAAAAAAAAB8BAABfcmVscy8ucmVsc1BLAQItABQABgAIAAAAIQCT95rqyAAAAOMA&#10;AAAPAAAAAAAAAAAAAAAAAAcCAABkcnMvZG93bnJldi54bWxQSwUGAAAAAAMAAwC3AAAA/AIAAAAA&#10;" filled="f" stroked="f">
                  <v:textbox inset="0,0,0,0">
                    <w:txbxContent>
                      <w:p w14:paraId="41193C15" w14:textId="77777777" w:rsidR="008118AB" w:rsidRPr="008118AB" w:rsidRDefault="008118AB" w:rsidP="008118AB">
                        <w:pPr>
                          <w:spacing w:before="120"/>
                          <w:ind w:left="108"/>
                          <w:rPr>
                            <w:b/>
                            <w:color w:val="EEECE1" w:themeColor="background2"/>
                            <w:sz w:val="18"/>
                          </w:rPr>
                        </w:pPr>
                        <w:r w:rsidRPr="008118AB">
                          <w:rPr>
                            <w:b/>
                            <w:color w:val="EEECE1" w:themeColor="background2"/>
                            <w:sz w:val="18"/>
                          </w:rPr>
                          <w:t>Abstract:</w:t>
                        </w:r>
                      </w:p>
                      <w:p w14:paraId="0022CF12" w14:textId="77777777" w:rsidR="008118AB" w:rsidRPr="008118AB" w:rsidRDefault="008118AB" w:rsidP="008118AB">
                        <w:pPr>
                          <w:spacing w:before="121"/>
                          <w:ind w:left="108" w:right="132"/>
                          <w:rPr>
                            <w:color w:val="EEECE1" w:themeColor="background2"/>
                            <w:sz w:val="16"/>
                          </w:rPr>
                        </w:pPr>
                        <w:r w:rsidRPr="008118AB">
                          <w:rPr>
                            <w:color w:val="EEECE1" w:themeColor="background2"/>
                            <w:sz w:val="16"/>
                          </w:rPr>
                          <w:t>This paper models the prediction of COVID-19 daily deaths in Hungary using the Multiplicative</w:t>
                        </w:r>
                        <w:r w:rsidRPr="008118AB">
                          <w:rPr>
                            <w:color w:val="EEECE1" w:themeColor="background2"/>
                            <w:spacing w:val="-37"/>
                            <w:sz w:val="16"/>
                          </w:rPr>
                          <w:t xml:space="preserve"> </w:t>
                        </w:r>
                        <w:r w:rsidRPr="008118AB">
                          <w:rPr>
                            <w:color w:val="EEECE1" w:themeColor="background2"/>
                            <w:sz w:val="16"/>
                          </w:rPr>
                          <w:t>Seasonal ARIMA methodology. The analysis was done with R software, where data was taken</w:t>
                        </w:r>
                        <w:r w:rsidRPr="008118AB">
                          <w:rPr>
                            <w:color w:val="EEECE1" w:themeColor="background2"/>
                            <w:spacing w:val="1"/>
                            <w:sz w:val="16"/>
                          </w:rPr>
                          <w:t xml:space="preserve"> </w:t>
                        </w:r>
                        <w:r w:rsidRPr="008118AB">
                          <w:rPr>
                            <w:color w:val="EEECE1" w:themeColor="background2"/>
                            <w:sz w:val="16"/>
                          </w:rPr>
                          <w:t>from 4 October 2020 to 12 May 2021. In this regard, the identified SARIMA model is</w:t>
                        </w:r>
                        <w:r w:rsidRPr="008118AB">
                          <w:rPr>
                            <w:color w:val="EEECE1" w:themeColor="background2"/>
                            <w:spacing w:val="1"/>
                            <w:sz w:val="16"/>
                          </w:rPr>
                          <w:t xml:space="preserve"> </w:t>
                        </w:r>
                        <w:proofErr w:type="gramStart"/>
                        <w:r w:rsidRPr="008118AB">
                          <w:rPr>
                            <w:color w:val="EEECE1" w:themeColor="background2"/>
                            <w:sz w:val="16"/>
                          </w:rPr>
                          <w:t>ARIMA(</w:t>
                        </w:r>
                        <w:proofErr w:type="gramEnd"/>
                        <w:r w:rsidRPr="008118AB">
                          <w:rPr>
                            <w:color w:val="EEECE1" w:themeColor="background2"/>
                            <w:sz w:val="16"/>
                          </w:rPr>
                          <w:t>1,1,2)(1,0,1)(7).</w:t>
                        </w:r>
                        <w:r w:rsidRPr="008118AB">
                          <w:rPr>
                            <w:color w:val="EEECE1" w:themeColor="background2"/>
                            <w:spacing w:val="-4"/>
                            <w:sz w:val="16"/>
                          </w:rPr>
                          <w:t xml:space="preserve"> </w:t>
                        </w:r>
                        <w:r w:rsidRPr="008118AB">
                          <w:rPr>
                            <w:color w:val="EEECE1" w:themeColor="background2"/>
                            <w:sz w:val="16"/>
                          </w:rPr>
                          <w:t>The</w:t>
                        </w:r>
                        <w:r w:rsidRPr="008118AB">
                          <w:rPr>
                            <w:color w:val="EEECE1" w:themeColor="background2"/>
                            <w:spacing w:val="-3"/>
                            <w:sz w:val="16"/>
                          </w:rPr>
                          <w:t xml:space="preserve"> </w:t>
                        </w:r>
                        <w:r w:rsidRPr="008118AB">
                          <w:rPr>
                            <w:color w:val="EEECE1" w:themeColor="background2"/>
                            <w:sz w:val="16"/>
                          </w:rPr>
                          <w:t>fitted</w:t>
                        </w:r>
                        <w:r w:rsidRPr="008118AB">
                          <w:rPr>
                            <w:color w:val="EEECE1" w:themeColor="background2"/>
                            <w:spacing w:val="-5"/>
                            <w:sz w:val="16"/>
                          </w:rPr>
                          <w:t xml:space="preserve"> </w:t>
                        </w:r>
                        <w:r w:rsidRPr="008118AB">
                          <w:rPr>
                            <w:color w:val="EEECE1" w:themeColor="background2"/>
                            <w:sz w:val="16"/>
                          </w:rPr>
                          <w:t>model</w:t>
                        </w:r>
                        <w:r w:rsidRPr="008118AB">
                          <w:rPr>
                            <w:color w:val="EEECE1" w:themeColor="background2"/>
                            <w:spacing w:val="-5"/>
                            <w:sz w:val="16"/>
                          </w:rPr>
                          <w:t xml:space="preserve"> </w:t>
                        </w:r>
                        <w:r w:rsidRPr="008118AB">
                          <w:rPr>
                            <w:color w:val="EEECE1" w:themeColor="background2"/>
                            <w:sz w:val="16"/>
                          </w:rPr>
                          <w:t>exhibits</w:t>
                        </w:r>
                        <w:r w:rsidRPr="008118AB">
                          <w:rPr>
                            <w:color w:val="EEECE1" w:themeColor="background2"/>
                            <w:spacing w:val="-6"/>
                            <w:sz w:val="16"/>
                          </w:rPr>
                          <w:t xml:space="preserve"> </w:t>
                        </w:r>
                        <w:r w:rsidRPr="008118AB">
                          <w:rPr>
                            <w:color w:val="EEECE1" w:themeColor="background2"/>
                            <w:sz w:val="16"/>
                          </w:rPr>
                          <w:t>an</w:t>
                        </w:r>
                        <w:r w:rsidRPr="008118AB">
                          <w:rPr>
                            <w:color w:val="EEECE1" w:themeColor="background2"/>
                            <w:spacing w:val="-4"/>
                            <w:sz w:val="16"/>
                          </w:rPr>
                          <w:t xml:space="preserve"> </w:t>
                        </w:r>
                        <w:r w:rsidRPr="008118AB">
                          <w:rPr>
                            <w:color w:val="EEECE1" w:themeColor="background2"/>
                            <w:sz w:val="16"/>
                          </w:rPr>
                          <w:t>excellent</w:t>
                        </w:r>
                        <w:r w:rsidRPr="008118AB">
                          <w:rPr>
                            <w:color w:val="EEECE1" w:themeColor="background2"/>
                            <w:spacing w:val="-4"/>
                            <w:sz w:val="16"/>
                          </w:rPr>
                          <w:t xml:space="preserve"> </w:t>
                        </w:r>
                        <w:r w:rsidRPr="008118AB">
                          <w:rPr>
                            <w:color w:val="EEECE1" w:themeColor="background2"/>
                            <w:sz w:val="16"/>
                          </w:rPr>
                          <w:t>capture</w:t>
                        </w:r>
                        <w:r w:rsidRPr="008118AB">
                          <w:rPr>
                            <w:color w:val="EEECE1" w:themeColor="background2"/>
                            <w:spacing w:val="-5"/>
                            <w:sz w:val="16"/>
                          </w:rPr>
                          <w:t xml:space="preserve"> </w:t>
                        </w:r>
                        <w:r w:rsidRPr="008118AB">
                          <w:rPr>
                            <w:color w:val="EEECE1" w:themeColor="background2"/>
                            <w:sz w:val="16"/>
                          </w:rPr>
                          <w:t>of</w:t>
                        </w:r>
                        <w:r w:rsidRPr="008118AB">
                          <w:rPr>
                            <w:color w:val="EEECE1" w:themeColor="background2"/>
                            <w:spacing w:val="-5"/>
                            <w:sz w:val="16"/>
                          </w:rPr>
                          <w:t xml:space="preserve"> </w:t>
                        </w:r>
                        <w:r w:rsidRPr="008118AB">
                          <w:rPr>
                            <w:color w:val="EEECE1" w:themeColor="background2"/>
                            <w:sz w:val="16"/>
                          </w:rPr>
                          <w:t>seasonality</w:t>
                        </w:r>
                        <w:r w:rsidRPr="008118AB">
                          <w:rPr>
                            <w:color w:val="EEECE1" w:themeColor="background2"/>
                            <w:spacing w:val="-4"/>
                            <w:sz w:val="16"/>
                          </w:rPr>
                          <w:t xml:space="preserve"> </w:t>
                        </w:r>
                        <w:r w:rsidRPr="008118AB">
                          <w:rPr>
                            <w:color w:val="EEECE1" w:themeColor="background2"/>
                            <w:sz w:val="16"/>
                          </w:rPr>
                          <w:t>and</w:t>
                        </w:r>
                        <w:r w:rsidRPr="008118AB">
                          <w:rPr>
                            <w:color w:val="EEECE1" w:themeColor="background2"/>
                            <w:spacing w:val="-4"/>
                            <w:sz w:val="16"/>
                          </w:rPr>
                          <w:t xml:space="preserve"> </w:t>
                        </w:r>
                        <w:r w:rsidRPr="008118AB">
                          <w:rPr>
                            <w:color w:val="EEECE1" w:themeColor="background2"/>
                            <w:sz w:val="16"/>
                          </w:rPr>
                          <w:t>trends</w:t>
                        </w:r>
                        <w:r w:rsidRPr="008118AB">
                          <w:rPr>
                            <w:color w:val="EEECE1" w:themeColor="background2"/>
                            <w:spacing w:val="1"/>
                            <w:sz w:val="16"/>
                          </w:rPr>
                          <w:t xml:space="preserve"> </w:t>
                        </w:r>
                        <w:r w:rsidRPr="008118AB">
                          <w:rPr>
                            <w:color w:val="EEECE1" w:themeColor="background2"/>
                            <w:sz w:val="16"/>
                          </w:rPr>
                          <w:t>and, hence—important for public health planning and intervention—accurate forecasts of</w:t>
                        </w:r>
                        <w:r w:rsidRPr="008118AB">
                          <w:rPr>
                            <w:color w:val="EEECE1" w:themeColor="background2"/>
                            <w:spacing w:val="1"/>
                            <w:sz w:val="16"/>
                          </w:rPr>
                          <w:t xml:space="preserve"> </w:t>
                        </w:r>
                        <w:r w:rsidRPr="008118AB">
                          <w:rPr>
                            <w:color w:val="EEECE1" w:themeColor="background2"/>
                            <w:sz w:val="16"/>
                          </w:rPr>
                          <w:t>COVID-19 daily</w:t>
                        </w:r>
                        <w:r w:rsidRPr="008118AB">
                          <w:rPr>
                            <w:color w:val="EEECE1" w:themeColor="background2"/>
                            <w:spacing w:val="-1"/>
                            <w:sz w:val="16"/>
                          </w:rPr>
                          <w:t xml:space="preserve"> </w:t>
                        </w:r>
                        <w:r w:rsidRPr="008118AB">
                          <w:rPr>
                            <w:color w:val="EEECE1" w:themeColor="background2"/>
                            <w:sz w:val="16"/>
                          </w:rPr>
                          <w:t>death</w:t>
                        </w:r>
                        <w:r w:rsidRPr="008118AB">
                          <w:rPr>
                            <w:color w:val="EEECE1" w:themeColor="background2"/>
                            <w:spacing w:val="1"/>
                            <w:sz w:val="16"/>
                          </w:rPr>
                          <w:t xml:space="preserve"> </w:t>
                        </w:r>
                        <w:r w:rsidRPr="008118AB">
                          <w:rPr>
                            <w:color w:val="EEECE1" w:themeColor="background2"/>
                            <w:sz w:val="16"/>
                          </w:rPr>
                          <w:t>rates.</w:t>
                        </w:r>
                      </w:p>
                    </w:txbxContent>
                  </v:textbox>
                </v:shape>
                <w10:wrap anchorx="page"/>
              </v:group>
            </w:pict>
          </mc:Fallback>
        </mc:AlternateContent>
      </w:r>
    </w:p>
    <w:p w14:paraId="076D434D" w14:textId="15FBFFE4" w:rsidR="008118AB" w:rsidRDefault="008118AB" w:rsidP="008118AB">
      <w:pPr>
        <w:ind w:left="6668" w:right="818"/>
        <w:rPr>
          <w:sz w:val="16"/>
        </w:rPr>
      </w:pPr>
      <w:r>
        <w:rPr>
          <w:b/>
          <w:sz w:val="16"/>
        </w:rPr>
        <w:t xml:space="preserve">Keywords: </w:t>
      </w:r>
      <w:r>
        <w:rPr>
          <w:sz w:val="16"/>
        </w:rPr>
        <w:t>Hungary; Time Series;</w:t>
      </w:r>
      <w:r>
        <w:rPr>
          <w:spacing w:val="-37"/>
          <w:sz w:val="16"/>
        </w:rPr>
        <w:t xml:space="preserve"> </w:t>
      </w:r>
      <w:r>
        <w:rPr>
          <w:sz w:val="16"/>
        </w:rPr>
        <w:t>Seasonality; SARIMA; Modeling;</w:t>
      </w:r>
      <w:r>
        <w:rPr>
          <w:spacing w:val="1"/>
          <w:sz w:val="16"/>
        </w:rPr>
        <w:t xml:space="preserve"> </w:t>
      </w:r>
      <w:r>
        <w:rPr>
          <w:sz w:val="16"/>
        </w:rPr>
        <w:t>Forecasting</w:t>
      </w:r>
    </w:p>
    <w:p w14:paraId="05BB8F6F" w14:textId="77777777" w:rsidR="008118AB" w:rsidRDefault="008118AB" w:rsidP="008118AB">
      <w:pPr>
        <w:pStyle w:val="BodyText"/>
        <w:rPr>
          <w:sz w:val="18"/>
        </w:rPr>
      </w:pPr>
    </w:p>
    <w:p w14:paraId="077A3A1E" w14:textId="77777777" w:rsidR="008118AB" w:rsidRDefault="008118AB" w:rsidP="008118AB">
      <w:pPr>
        <w:pStyle w:val="BodyText"/>
        <w:rPr>
          <w:sz w:val="18"/>
        </w:rPr>
      </w:pPr>
    </w:p>
    <w:p w14:paraId="77144B7D" w14:textId="77777777" w:rsidR="008118AB" w:rsidRDefault="008118AB" w:rsidP="008118AB">
      <w:pPr>
        <w:pStyle w:val="BodyText"/>
        <w:rPr>
          <w:sz w:val="18"/>
        </w:rPr>
      </w:pPr>
    </w:p>
    <w:p w14:paraId="60A0FC42" w14:textId="77777777" w:rsidR="008118AB" w:rsidRDefault="008118AB" w:rsidP="008118AB">
      <w:pPr>
        <w:spacing w:before="105"/>
        <w:ind w:left="6654"/>
        <w:rPr>
          <w:b/>
          <w:sz w:val="14"/>
        </w:rPr>
      </w:pPr>
      <w:r>
        <w:rPr>
          <w:b/>
          <w:sz w:val="14"/>
        </w:rPr>
        <w:t>Article</w:t>
      </w:r>
      <w:r>
        <w:rPr>
          <w:b/>
          <w:spacing w:val="-2"/>
          <w:sz w:val="14"/>
        </w:rPr>
        <w:t xml:space="preserve"> </w:t>
      </w:r>
      <w:r>
        <w:rPr>
          <w:b/>
          <w:sz w:val="14"/>
        </w:rPr>
        <w:t>History:</w:t>
      </w:r>
    </w:p>
    <w:p w14:paraId="1AFA67F0" w14:textId="77777777" w:rsidR="008118AB" w:rsidRDefault="008118AB" w:rsidP="008118AB">
      <w:pPr>
        <w:pStyle w:val="BodyText"/>
        <w:spacing w:before="4" w:after="1"/>
        <w:rPr>
          <w:b/>
          <w:sz w:val="11"/>
        </w:rPr>
      </w:pPr>
    </w:p>
    <w:tbl>
      <w:tblPr>
        <w:tblW w:w="0" w:type="auto"/>
        <w:tblInd w:w="6476" w:type="dxa"/>
        <w:tblLayout w:type="fixed"/>
        <w:tblCellMar>
          <w:left w:w="0" w:type="dxa"/>
          <w:right w:w="0" w:type="dxa"/>
        </w:tblCellMar>
        <w:tblLook w:val="01E0" w:firstRow="1" w:lastRow="1" w:firstColumn="1" w:lastColumn="1" w:noHBand="0" w:noVBand="0"/>
      </w:tblPr>
      <w:tblGrid>
        <w:gridCol w:w="2987"/>
      </w:tblGrid>
      <w:tr w:rsidR="008118AB" w14:paraId="7D8FDBA9" w14:textId="77777777" w:rsidTr="008118AB">
        <w:trPr>
          <w:trHeight w:val="445"/>
        </w:trPr>
        <w:tc>
          <w:tcPr>
            <w:tcW w:w="2987" w:type="dxa"/>
            <w:hideMark/>
          </w:tcPr>
          <w:p w14:paraId="1372349D" w14:textId="77777777" w:rsidR="008118AB" w:rsidRDefault="008118AB">
            <w:pPr>
              <w:pStyle w:val="TableParagraph"/>
              <w:spacing w:line="221" w:lineRule="exact"/>
              <w:rPr>
                <w:b/>
                <w:sz w:val="20"/>
              </w:rPr>
            </w:pPr>
            <w:r>
              <w:rPr>
                <w:b/>
                <w:sz w:val="20"/>
              </w:rPr>
              <w:t>Received:</w:t>
            </w:r>
          </w:p>
          <w:p w14:paraId="1F591705" w14:textId="77777777" w:rsidR="008118AB" w:rsidRDefault="008118AB">
            <w:pPr>
              <w:pStyle w:val="TableParagraph"/>
              <w:tabs>
                <w:tab w:val="left" w:pos="1036"/>
              </w:tabs>
              <w:rPr>
                <w:sz w:val="20"/>
              </w:rPr>
            </w:pPr>
            <w:r>
              <w:rPr>
                <w:sz w:val="20"/>
              </w:rPr>
              <w:t>January</w:t>
            </w:r>
            <w:r>
              <w:rPr>
                <w:sz w:val="20"/>
              </w:rPr>
              <w:tab/>
              <w:t>5,</w:t>
            </w:r>
          </w:p>
          <w:p w14:paraId="37D4E632" w14:textId="77777777" w:rsidR="008118AB" w:rsidRDefault="008118AB">
            <w:pPr>
              <w:pStyle w:val="TableParagraph"/>
              <w:spacing w:before="1" w:line="214" w:lineRule="exact"/>
              <w:rPr>
                <w:sz w:val="20"/>
              </w:rPr>
            </w:pPr>
            <w:r>
              <w:rPr>
                <w:sz w:val="20"/>
              </w:rPr>
              <w:t>2022</w:t>
            </w:r>
          </w:p>
        </w:tc>
      </w:tr>
      <w:tr w:rsidR="008118AB" w14:paraId="4E456398" w14:textId="77777777" w:rsidTr="008118AB">
        <w:trPr>
          <w:trHeight w:val="448"/>
        </w:trPr>
        <w:tc>
          <w:tcPr>
            <w:tcW w:w="2987" w:type="dxa"/>
            <w:hideMark/>
          </w:tcPr>
          <w:p w14:paraId="12EAD7E3" w14:textId="77777777" w:rsidR="008118AB" w:rsidRDefault="008118AB">
            <w:pPr>
              <w:pStyle w:val="TableParagraph"/>
              <w:spacing w:line="224" w:lineRule="exact"/>
              <w:rPr>
                <w:b/>
                <w:sz w:val="20"/>
              </w:rPr>
            </w:pPr>
            <w:r>
              <w:rPr>
                <w:b/>
                <w:sz w:val="20"/>
              </w:rPr>
              <w:t>Revised:</w:t>
            </w:r>
          </w:p>
          <w:p w14:paraId="5668CBBF" w14:textId="77777777" w:rsidR="008118AB" w:rsidRDefault="008118AB">
            <w:pPr>
              <w:pStyle w:val="TableParagraph"/>
              <w:tabs>
                <w:tab w:val="left" w:pos="935"/>
              </w:tabs>
              <w:rPr>
                <w:sz w:val="20"/>
              </w:rPr>
            </w:pPr>
            <w:r>
              <w:rPr>
                <w:sz w:val="20"/>
              </w:rPr>
              <w:t>March</w:t>
            </w:r>
            <w:r>
              <w:rPr>
                <w:sz w:val="20"/>
              </w:rPr>
              <w:tab/>
              <w:t>12,</w:t>
            </w:r>
          </w:p>
          <w:p w14:paraId="0D5D45A4" w14:textId="77777777" w:rsidR="008118AB" w:rsidRDefault="008118AB">
            <w:pPr>
              <w:pStyle w:val="TableParagraph"/>
              <w:spacing w:before="1" w:line="215" w:lineRule="exact"/>
              <w:rPr>
                <w:sz w:val="20"/>
              </w:rPr>
            </w:pPr>
            <w:r>
              <w:rPr>
                <w:sz w:val="20"/>
              </w:rPr>
              <w:t>2022</w:t>
            </w:r>
          </w:p>
        </w:tc>
      </w:tr>
      <w:tr w:rsidR="008118AB" w14:paraId="42E062F4" w14:textId="77777777" w:rsidTr="008118AB">
        <w:trPr>
          <w:trHeight w:val="448"/>
        </w:trPr>
        <w:tc>
          <w:tcPr>
            <w:tcW w:w="2987" w:type="dxa"/>
            <w:hideMark/>
          </w:tcPr>
          <w:p w14:paraId="570A8ED7" w14:textId="77777777" w:rsidR="008118AB" w:rsidRDefault="008118AB">
            <w:pPr>
              <w:pStyle w:val="TableParagraph"/>
              <w:spacing w:line="226" w:lineRule="exact"/>
              <w:rPr>
                <w:b/>
                <w:sz w:val="20"/>
              </w:rPr>
            </w:pPr>
            <w:r>
              <w:rPr>
                <w:b/>
                <w:sz w:val="20"/>
              </w:rPr>
              <w:t>Accepted:</w:t>
            </w:r>
          </w:p>
          <w:p w14:paraId="4B16B907" w14:textId="77777777" w:rsidR="008118AB" w:rsidRDefault="008118AB">
            <w:pPr>
              <w:pStyle w:val="TableParagraph"/>
              <w:tabs>
                <w:tab w:val="left" w:pos="936"/>
              </w:tabs>
              <w:rPr>
                <w:sz w:val="20"/>
              </w:rPr>
            </w:pPr>
            <w:r>
              <w:rPr>
                <w:sz w:val="20"/>
              </w:rPr>
              <w:t>April</w:t>
            </w:r>
            <w:r>
              <w:rPr>
                <w:sz w:val="20"/>
              </w:rPr>
              <w:tab/>
              <w:t>15,</w:t>
            </w:r>
          </w:p>
          <w:p w14:paraId="41C5231A" w14:textId="77777777" w:rsidR="008118AB" w:rsidRDefault="008118AB">
            <w:pPr>
              <w:pStyle w:val="TableParagraph"/>
              <w:spacing w:before="1" w:line="214" w:lineRule="exact"/>
              <w:rPr>
                <w:sz w:val="20"/>
              </w:rPr>
            </w:pPr>
            <w:r>
              <w:rPr>
                <w:sz w:val="20"/>
              </w:rPr>
              <w:t>2022</w:t>
            </w:r>
          </w:p>
        </w:tc>
      </w:tr>
      <w:tr w:rsidR="008118AB" w14:paraId="20B33219" w14:textId="77777777" w:rsidTr="008118AB">
        <w:trPr>
          <w:trHeight w:val="445"/>
        </w:trPr>
        <w:tc>
          <w:tcPr>
            <w:tcW w:w="2987" w:type="dxa"/>
            <w:hideMark/>
          </w:tcPr>
          <w:p w14:paraId="3541018F" w14:textId="77777777" w:rsidR="008118AB" w:rsidRDefault="008118AB">
            <w:pPr>
              <w:pStyle w:val="TableParagraph"/>
              <w:spacing w:line="224" w:lineRule="exact"/>
              <w:rPr>
                <w:b/>
                <w:sz w:val="20"/>
              </w:rPr>
            </w:pPr>
            <w:r>
              <w:rPr>
                <w:b/>
                <w:sz w:val="20"/>
              </w:rPr>
              <w:t>Published:</w:t>
            </w:r>
          </w:p>
          <w:p w14:paraId="19E59967" w14:textId="77777777" w:rsidR="008118AB" w:rsidRDefault="008118AB">
            <w:pPr>
              <w:pStyle w:val="TableParagraph"/>
              <w:tabs>
                <w:tab w:val="left" w:pos="935"/>
              </w:tabs>
              <w:rPr>
                <w:sz w:val="20"/>
              </w:rPr>
            </w:pPr>
            <w:r>
              <w:rPr>
                <w:sz w:val="20"/>
              </w:rPr>
              <w:t>May</w:t>
            </w:r>
            <w:r>
              <w:rPr>
                <w:sz w:val="20"/>
              </w:rPr>
              <w:tab/>
              <w:t>20,</w:t>
            </w:r>
          </w:p>
          <w:p w14:paraId="183ABEB7" w14:textId="77777777" w:rsidR="008118AB" w:rsidRDefault="008118AB">
            <w:pPr>
              <w:pStyle w:val="TableParagraph"/>
              <w:spacing w:before="1" w:line="210" w:lineRule="exact"/>
              <w:rPr>
                <w:sz w:val="20"/>
              </w:rPr>
            </w:pPr>
            <w:r>
              <w:rPr>
                <w:sz w:val="20"/>
              </w:rPr>
              <w:t>2022</w:t>
            </w:r>
          </w:p>
        </w:tc>
      </w:tr>
    </w:tbl>
    <w:p w14:paraId="1595A4BA" w14:textId="77777777" w:rsidR="008118AB" w:rsidRDefault="008118AB" w:rsidP="008118AB">
      <w:pPr>
        <w:pStyle w:val="BodyText"/>
        <w:spacing w:before="1"/>
        <w:rPr>
          <w:rFonts w:eastAsia="Times New Roman"/>
          <w:b/>
          <w:sz w:val="20"/>
          <w:szCs w:val="20"/>
        </w:rPr>
      </w:pPr>
    </w:p>
    <w:p w14:paraId="28DD3D87" w14:textId="77777777" w:rsidR="008118AB" w:rsidRDefault="008118AB" w:rsidP="009C6C13">
      <w:pPr>
        <w:rPr>
          <w:b/>
        </w:rPr>
      </w:pPr>
      <w:r>
        <w:t>Introduction:</w:t>
      </w:r>
    </w:p>
    <w:p w14:paraId="4A8E223C" w14:textId="77777777" w:rsidR="008118AB" w:rsidRDefault="008118AB" w:rsidP="009C6C13">
      <w:r>
        <w:t>The COVID-19 pandemic has brought a high level of mortality to Hungary recently. This paper will model and</w:t>
      </w:r>
      <w:r>
        <w:rPr>
          <w:spacing w:val="1"/>
        </w:rPr>
        <w:t xml:space="preserve"> </w:t>
      </w:r>
      <w:r>
        <w:t>forecast daily COVID-19 deaths using the multiplicative seasonal ARIMA model. Public health management and</w:t>
      </w:r>
      <w:r>
        <w:rPr>
          <w:spacing w:val="-48"/>
        </w:rPr>
        <w:t xml:space="preserve"> </w:t>
      </w:r>
      <w:r>
        <w:t>resource</w:t>
      </w:r>
      <w:r>
        <w:rPr>
          <w:spacing w:val="-1"/>
        </w:rPr>
        <w:t xml:space="preserve"> </w:t>
      </w:r>
      <w:r>
        <w:t>allocation call</w:t>
      </w:r>
      <w:r>
        <w:rPr>
          <w:spacing w:val="-1"/>
        </w:rPr>
        <w:t xml:space="preserve"> </w:t>
      </w:r>
      <w:r>
        <w:t>for</w:t>
      </w:r>
      <w:r>
        <w:rPr>
          <w:spacing w:val="-1"/>
        </w:rPr>
        <w:t xml:space="preserve"> </w:t>
      </w:r>
      <w:r>
        <w:t>accurate forecasting.</w:t>
      </w:r>
      <w:r>
        <w:rPr>
          <w:spacing w:val="-1"/>
        </w:rPr>
        <w:t xml:space="preserve"> </w:t>
      </w:r>
      <w:r>
        <w:t>The</w:t>
      </w:r>
      <w:r>
        <w:rPr>
          <w:spacing w:val="-1"/>
        </w:rPr>
        <w:t xml:space="preserve"> </w:t>
      </w:r>
      <w:r>
        <w:t>Hungarian government</w:t>
      </w:r>
      <w:r>
        <w:rPr>
          <w:spacing w:val="-2"/>
        </w:rPr>
        <w:t xml:space="preserve"> </w:t>
      </w:r>
      <w:r>
        <w:t>and</w:t>
      </w:r>
      <w:r>
        <w:rPr>
          <w:spacing w:val="1"/>
        </w:rPr>
        <w:t xml:space="preserve"> </w:t>
      </w:r>
      <w:r>
        <w:t>the</w:t>
      </w:r>
      <w:r>
        <w:rPr>
          <w:spacing w:val="-1"/>
        </w:rPr>
        <w:t xml:space="preserve"> </w:t>
      </w:r>
      <w:r>
        <w:t>WHO</w:t>
      </w:r>
      <w:r>
        <w:rPr>
          <w:spacing w:val="-1"/>
        </w:rPr>
        <w:t xml:space="preserve"> </w:t>
      </w:r>
      <w:r>
        <w:t>collected data.</w:t>
      </w:r>
    </w:p>
    <w:p w14:paraId="49C4287F" w14:textId="77777777" w:rsidR="008118AB" w:rsidRDefault="008118AB" w:rsidP="009C6C13">
      <w:pPr>
        <w:rPr>
          <w:sz w:val="19"/>
        </w:rPr>
      </w:pPr>
    </w:p>
    <w:p w14:paraId="05525BAB" w14:textId="77777777" w:rsidR="008118AB" w:rsidRDefault="008118AB" w:rsidP="009C6C13">
      <w:pPr>
        <w:rPr>
          <w:sz w:val="20"/>
        </w:rPr>
      </w:pPr>
      <w:r>
        <w:t>Machine</w:t>
      </w:r>
      <w:r>
        <w:rPr>
          <w:spacing w:val="-1"/>
        </w:rPr>
        <w:t xml:space="preserve"> </w:t>
      </w:r>
      <w:r>
        <w:t>Learning</w:t>
      </w:r>
      <w:r>
        <w:rPr>
          <w:spacing w:val="-2"/>
        </w:rPr>
        <w:t xml:space="preserve"> </w:t>
      </w:r>
      <w:r>
        <w:t>/</w:t>
      </w:r>
      <w:r>
        <w:rPr>
          <w:spacing w:val="-3"/>
        </w:rPr>
        <w:t xml:space="preserve"> </w:t>
      </w:r>
      <w:r>
        <w:t>Deep Learning</w:t>
      </w:r>
      <w:r>
        <w:rPr>
          <w:spacing w:val="-2"/>
        </w:rPr>
        <w:t xml:space="preserve"> </w:t>
      </w:r>
      <w:r>
        <w:t>Models:</w:t>
      </w:r>
    </w:p>
    <w:p w14:paraId="43936632" w14:textId="77777777" w:rsidR="008118AB" w:rsidRDefault="008118AB" w:rsidP="009C6C13">
      <w:r>
        <w:t>The</w:t>
      </w:r>
      <w:r>
        <w:rPr>
          <w:spacing w:val="-2"/>
        </w:rPr>
        <w:t xml:space="preserve"> </w:t>
      </w:r>
      <w:r>
        <w:t>SARIMA</w:t>
      </w:r>
      <w:r>
        <w:rPr>
          <w:spacing w:val="-2"/>
        </w:rPr>
        <w:t xml:space="preserve"> </w:t>
      </w:r>
      <w:r>
        <w:t>model</w:t>
      </w:r>
      <w:r>
        <w:rPr>
          <w:spacing w:val="-2"/>
        </w:rPr>
        <w:t xml:space="preserve"> </w:t>
      </w:r>
      <w:r>
        <w:t>is</w:t>
      </w:r>
      <w:r>
        <w:rPr>
          <w:spacing w:val="-2"/>
        </w:rPr>
        <w:t xml:space="preserve"> </w:t>
      </w:r>
      <w:r>
        <w:t>mainly</w:t>
      </w:r>
      <w:r>
        <w:rPr>
          <w:spacing w:val="-1"/>
        </w:rPr>
        <w:t xml:space="preserve"> </w:t>
      </w:r>
      <w:r>
        <w:t>used</w:t>
      </w:r>
      <w:r>
        <w:rPr>
          <w:spacing w:val="-1"/>
        </w:rPr>
        <w:t xml:space="preserve"> </w:t>
      </w:r>
      <w:r>
        <w:t>for</w:t>
      </w:r>
      <w:r>
        <w:rPr>
          <w:spacing w:val="-2"/>
        </w:rPr>
        <w:t xml:space="preserve"> </w:t>
      </w:r>
      <w:r>
        <w:t>time</w:t>
      </w:r>
      <w:r>
        <w:rPr>
          <w:spacing w:val="-1"/>
        </w:rPr>
        <w:t xml:space="preserve"> </w:t>
      </w:r>
      <w:r>
        <w:t>series</w:t>
      </w:r>
      <w:r>
        <w:rPr>
          <w:spacing w:val="-3"/>
        </w:rPr>
        <w:t xml:space="preserve"> </w:t>
      </w:r>
      <w:r>
        <w:t>forecasting.</w:t>
      </w:r>
      <w:r>
        <w:rPr>
          <w:spacing w:val="-2"/>
        </w:rPr>
        <w:t xml:space="preserve"> </w:t>
      </w:r>
      <w:r>
        <w:t>The</w:t>
      </w:r>
      <w:r>
        <w:rPr>
          <w:spacing w:val="-3"/>
        </w:rPr>
        <w:t xml:space="preserve"> </w:t>
      </w:r>
      <w:r>
        <w:t>model</w:t>
      </w:r>
      <w:r>
        <w:rPr>
          <w:spacing w:val="-2"/>
        </w:rPr>
        <w:t xml:space="preserve"> </w:t>
      </w:r>
      <w:r>
        <w:t>accommodates</w:t>
      </w:r>
      <w:r>
        <w:rPr>
          <w:spacing w:val="-3"/>
        </w:rPr>
        <w:t xml:space="preserve"> </w:t>
      </w:r>
      <w:r>
        <w:t>the</w:t>
      </w:r>
      <w:r>
        <w:rPr>
          <w:spacing w:val="-1"/>
        </w:rPr>
        <w:t xml:space="preserve"> </w:t>
      </w:r>
      <w:r>
        <w:t>seasonality</w:t>
      </w:r>
      <w:r>
        <w:rPr>
          <w:spacing w:val="-1"/>
        </w:rPr>
        <w:t xml:space="preserve"> </w:t>
      </w:r>
      <w:r>
        <w:t>and</w:t>
      </w:r>
      <w:r>
        <w:rPr>
          <w:spacing w:val="-1"/>
        </w:rPr>
        <w:t xml:space="preserve"> </w:t>
      </w:r>
      <w:r>
        <w:t>trends</w:t>
      </w:r>
      <w:r>
        <w:rPr>
          <w:spacing w:val="-47"/>
        </w:rPr>
        <w:t xml:space="preserve"> </w:t>
      </w:r>
      <w:r>
        <w:t>in data; therefore, it will be fitting for COVID-19 death forecasting. Seasonal ARIMA or SARIMA is a model that</w:t>
      </w:r>
      <w:r>
        <w:rPr>
          <w:spacing w:val="1"/>
        </w:rPr>
        <w:t xml:space="preserve"> </w:t>
      </w:r>
      <w:r>
        <w:t>combines</w:t>
      </w:r>
      <w:r>
        <w:rPr>
          <w:spacing w:val="-2"/>
        </w:rPr>
        <w:t xml:space="preserve"> </w:t>
      </w:r>
      <w:r>
        <w:t>non-seasonal ARIMA components</w:t>
      </w:r>
      <w:r>
        <w:rPr>
          <w:spacing w:val="-1"/>
        </w:rPr>
        <w:t xml:space="preserve"> </w:t>
      </w:r>
      <w:r>
        <w:t>with</w:t>
      </w:r>
      <w:r>
        <w:rPr>
          <w:spacing w:val="1"/>
        </w:rPr>
        <w:t xml:space="preserve"> </w:t>
      </w:r>
      <w:r>
        <w:t>seasonal</w:t>
      </w:r>
      <w:r>
        <w:rPr>
          <w:spacing w:val="-1"/>
        </w:rPr>
        <w:t xml:space="preserve"> </w:t>
      </w:r>
      <w:r>
        <w:t>adjustments.</w:t>
      </w:r>
    </w:p>
    <w:p w14:paraId="08C4530D" w14:textId="77777777" w:rsidR="008118AB" w:rsidRDefault="008118AB" w:rsidP="009C6C13"/>
    <w:p w14:paraId="6EB2C6C1" w14:textId="77777777" w:rsidR="008118AB" w:rsidRDefault="008118AB" w:rsidP="009C6C13">
      <w:r>
        <w:t>Enhancements:</w:t>
      </w:r>
    </w:p>
    <w:p w14:paraId="5B7FBA52" w14:textId="77777777" w:rsidR="008118AB" w:rsidRDefault="008118AB" w:rsidP="009C6C13">
      <w:r>
        <w:t>First,</w:t>
      </w:r>
      <w:r>
        <w:rPr>
          <w:spacing w:val="-2"/>
        </w:rPr>
        <w:t xml:space="preserve"> </w:t>
      </w:r>
      <w:r>
        <w:t>logarithmic</w:t>
      </w:r>
      <w:r>
        <w:rPr>
          <w:spacing w:val="-2"/>
        </w:rPr>
        <w:t xml:space="preserve"> </w:t>
      </w:r>
      <w:r>
        <w:t>transformation</w:t>
      </w:r>
      <w:r>
        <w:rPr>
          <w:spacing w:val="-1"/>
        </w:rPr>
        <w:t xml:space="preserve"> </w:t>
      </w:r>
      <w:r>
        <w:t>and</w:t>
      </w:r>
      <w:r>
        <w:rPr>
          <w:spacing w:val="-3"/>
        </w:rPr>
        <w:t xml:space="preserve"> </w:t>
      </w:r>
      <w:r>
        <w:t>differencing</w:t>
      </w:r>
      <w:r>
        <w:rPr>
          <w:spacing w:val="-2"/>
        </w:rPr>
        <w:t xml:space="preserve"> </w:t>
      </w:r>
      <w:r>
        <w:t>were</w:t>
      </w:r>
      <w:r>
        <w:rPr>
          <w:spacing w:val="-2"/>
        </w:rPr>
        <w:t xml:space="preserve"> </w:t>
      </w:r>
      <w:r>
        <w:t>done</w:t>
      </w:r>
      <w:r>
        <w:rPr>
          <w:spacing w:val="-4"/>
        </w:rPr>
        <w:t xml:space="preserve"> </w:t>
      </w:r>
      <w:r>
        <w:t>to</w:t>
      </w:r>
      <w:r>
        <w:rPr>
          <w:spacing w:val="-1"/>
        </w:rPr>
        <w:t xml:space="preserve"> </w:t>
      </w:r>
      <w:r>
        <w:t>stationarity</w:t>
      </w:r>
      <w:r>
        <w:rPr>
          <w:spacing w:val="-2"/>
        </w:rPr>
        <w:t xml:space="preserve"> </w:t>
      </w:r>
      <w:r>
        <w:t>in the</w:t>
      </w:r>
      <w:r>
        <w:rPr>
          <w:spacing w:val="-2"/>
        </w:rPr>
        <w:t xml:space="preserve"> </w:t>
      </w:r>
      <w:r>
        <w:t>time</w:t>
      </w:r>
      <w:r>
        <w:rPr>
          <w:spacing w:val="-2"/>
        </w:rPr>
        <w:t xml:space="preserve"> </w:t>
      </w:r>
      <w:r>
        <w:t>series.</w:t>
      </w:r>
      <w:r>
        <w:rPr>
          <w:spacing w:val="-2"/>
        </w:rPr>
        <w:t xml:space="preserve"> </w:t>
      </w:r>
      <w:r>
        <w:t>Careful</w:t>
      </w:r>
      <w:r>
        <w:rPr>
          <w:spacing w:val="-3"/>
        </w:rPr>
        <w:t xml:space="preserve"> </w:t>
      </w:r>
      <w:r>
        <w:t>selection of</w:t>
      </w:r>
      <w:r>
        <w:rPr>
          <w:spacing w:val="-2"/>
        </w:rPr>
        <w:t xml:space="preserve"> </w:t>
      </w:r>
      <w:r>
        <w:t>the</w:t>
      </w:r>
      <w:r>
        <w:rPr>
          <w:spacing w:val="-47"/>
        </w:rPr>
        <w:t xml:space="preserve"> </w:t>
      </w:r>
      <w:r>
        <w:t>parameters of this SARIMA model used ACF and PACF plots. Finally, it came up with an identification of the final</w:t>
      </w:r>
      <w:r>
        <w:rPr>
          <w:spacing w:val="1"/>
        </w:rPr>
        <w:t xml:space="preserve"> </w:t>
      </w:r>
      <w:r>
        <w:t>model</w:t>
      </w:r>
      <w:r>
        <w:rPr>
          <w:spacing w:val="-1"/>
        </w:rPr>
        <w:t xml:space="preserve"> </w:t>
      </w:r>
      <w:r>
        <w:t>as</w:t>
      </w:r>
      <w:r>
        <w:rPr>
          <w:spacing w:val="-1"/>
        </w:rPr>
        <w:t xml:space="preserve"> </w:t>
      </w:r>
      <w:r>
        <w:t>ARIMA (1,1,2) (1,0,1) (7) as</w:t>
      </w:r>
      <w:r>
        <w:rPr>
          <w:spacing w:val="-1"/>
        </w:rPr>
        <w:t xml:space="preserve"> </w:t>
      </w:r>
      <w:r>
        <w:t>the best</w:t>
      </w:r>
      <w:r>
        <w:rPr>
          <w:spacing w:val="-1"/>
        </w:rPr>
        <w:t xml:space="preserve"> </w:t>
      </w:r>
      <w:r>
        <w:t>fit.</w:t>
      </w:r>
    </w:p>
    <w:p w14:paraId="4E1BBE52" w14:textId="77777777" w:rsidR="008118AB" w:rsidRDefault="008118AB" w:rsidP="009C6C13">
      <w:pPr>
        <w:rPr>
          <w:sz w:val="19"/>
        </w:rPr>
      </w:pPr>
    </w:p>
    <w:p w14:paraId="19612429" w14:textId="77777777" w:rsidR="008118AB" w:rsidRDefault="008118AB" w:rsidP="009C6C13">
      <w:pPr>
        <w:rPr>
          <w:sz w:val="20"/>
        </w:rPr>
      </w:pPr>
      <w:r>
        <w:t>Experimental</w:t>
      </w:r>
      <w:r>
        <w:rPr>
          <w:spacing w:val="-4"/>
        </w:rPr>
        <w:t xml:space="preserve"> </w:t>
      </w:r>
      <w:r>
        <w:t>Results</w:t>
      </w:r>
      <w:r>
        <w:rPr>
          <w:spacing w:val="-3"/>
        </w:rPr>
        <w:t xml:space="preserve"> </w:t>
      </w:r>
      <w:r>
        <w:t>and</w:t>
      </w:r>
      <w:r>
        <w:rPr>
          <w:spacing w:val="-3"/>
        </w:rPr>
        <w:t xml:space="preserve"> </w:t>
      </w:r>
      <w:r>
        <w:t>Analysis:</w:t>
      </w:r>
    </w:p>
    <w:p w14:paraId="3EB5009A" w14:textId="77777777" w:rsidR="008118AB" w:rsidRDefault="008118AB" w:rsidP="009C6C13">
      <w:r>
        <w:t>It used data ranging from October 4, 2020, up to May 12, 2021, for fitting. From the ACF and PACF plots, it was</w:t>
      </w:r>
      <w:r>
        <w:rPr>
          <w:spacing w:val="1"/>
        </w:rPr>
        <w:t xml:space="preserve"> </w:t>
      </w:r>
      <w:r>
        <w:t>obvious</w:t>
      </w:r>
      <w:r>
        <w:rPr>
          <w:spacing w:val="-3"/>
        </w:rPr>
        <w:t xml:space="preserve"> </w:t>
      </w:r>
      <w:r>
        <w:t>that</w:t>
      </w:r>
      <w:r>
        <w:rPr>
          <w:spacing w:val="-1"/>
        </w:rPr>
        <w:t xml:space="preserve"> </w:t>
      </w:r>
      <w:r>
        <w:t>seasonal</w:t>
      </w:r>
      <w:r>
        <w:rPr>
          <w:spacing w:val="-4"/>
        </w:rPr>
        <w:t xml:space="preserve"> </w:t>
      </w:r>
      <w:r>
        <w:t>differencing must</w:t>
      </w:r>
      <w:r>
        <w:rPr>
          <w:spacing w:val="-3"/>
        </w:rPr>
        <w:t xml:space="preserve"> </w:t>
      </w:r>
      <w:r>
        <w:t>be</w:t>
      </w:r>
      <w:r>
        <w:rPr>
          <w:spacing w:val="-3"/>
        </w:rPr>
        <w:t xml:space="preserve"> </w:t>
      </w:r>
      <w:r>
        <w:t>done.</w:t>
      </w:r>
      <w:r>
        <w:rPr>
          <w:spacing w:val="-3"/>
        </w:rPr>
        <w:t xml:space="preserve"> </w:t>
      </w:r>
      <w:r>
        <w:t>The</w:t>
      </w:r>
      <w:r>
        <w:rPr>
          <w:spacing w:val="-2"/>
        </w:rPr>
        <w:t xml:space="preserve"> </w:t>
      </w:r>
      <w:r>
        <w:t>SARIMA</w:t>
      </w:r>
      <w:r>
        <w:rPr>
          <w:spacing w:val="-1"/>
        </w:rPr>
        <w:t xml:space="preserve"> </w:t>
      </w:r>
      <w:r>
        <w:t>captured</w:t>
      </w:r>
      <w:r>
        <w:rPr>
          <w:spacing w:val="-1"/>
        </w:rPr>
        <w:t xml:space="preserve"> </w:t>
      </w:r>
      <w:r>
        <w:t>the</w:t>
      </w:r>
      <w:r>
        <w:rPr>
          <w:spacing w:val="-3"/>
        </w:rPr>
        <w:t xml:space="preserve"> </w:t>
      </w:r>
      <w:r>
        <w:t>seasonality and</w:t>
      </w:r>
      <w:r>
        <w:rPr>
          <w:spacing w:val="-1"/>
        </w:rPr>
        <w:t xml:space="preserve"> </w:t>
      </w:r>
      <w:r>
        <w:t>trend patterns</w:t>
      </w:r>
      <w:r>
        <w:rPr>
          <w:spacing w:val="-3"/>
        </w:rPr>
        <w:t xml:space="preserve"> </w:t>
      </w:r>
      <w:r>
        <w:t>in the</w:t>
      </w:r>
      <w:r>
        <w:rPr>
          <w:spacing w:val="-2"/>
        </w:rPr>
        <w:t xml:space="preserve"> </w:t>
      </w:r>
      <w:r>
        <w:t>data.</w:t>
      </w:r>
      <w:r>
        <w:rPr>
          <w:spacing w:val="-47"/>
        </w:rPr>
        <w:t xml:space="preserve"> </w:t>
      </w:r>
      <w:r>
        <w:t>Based on</w:t>
      </w:r>
      <w:r>
        <w:rPr>
          <w:spacing w:val="1"/>
        </w:rPr>
        <w:t xml:space="preserve"> </w:t>
      </w:r>
      <w:r>
        <w:t>AIC</w:t>
      </w:r>
      <w:r>
        <w:rPr>
          <w:spacing w:val="-2"/>
        </w:rPr>
        <w:t xml:space="preserve"> </w:t>
      </w:r>
      <w:r>
        <w:t>and</w:t>
      </w:r>
      <w:r>
        <w:rPr>
          <w:spacing w:val="1"/>
        </w:rPr>
        <w:t xml:space="preserve"> </w:t>
      </w:r>
      <w:r>
        <w:t>log-likelihood, it</w:t>
      </w:r>
      <w:r>
        <w:rPr>
          <w:spacing w:val="-2"/>
        </w:rPr>
        <w:t xml:space="preserve"> </w:t>
      </w:r>
      <w:r>
        <w:t>became</w:t>
      </w:r>
      <w:r>
        <w:rPr>
          <w:spacing w:val="-2"/>
        </w:rPr>
        <w:t xml:space="preserve"> </w:t>
      </w:r>
      <w:r>
        <w:t>the best</w:t>
      </w:r>
      <w:r>
        <w:rPr>
          <w:spacing w:val="-2"/>
        </w:rPr>
        <w:t xml:space="preserve"> </w:t>
      </w:r>
      <w:r>
        <w:t>among</w:t>
      </w:r>
      <w:r>
        <w:rPr>
          <w:spacing w:val="-1"/>
        </w:rPr>
        <w:t xml:space="preserve"> </w:t>
      </w:r>
      <w:r>
        <w:t>all models</w:t>
      </w:r>
      <w:r>
        <w:rPr>
          <w:spacing w:val="-2"/>
        </w:rPr>
        <w:t xml:space="preserve"> </w:t>
      </w:r>
      <w:r>
        <w:t>fitted</w:t>
      </w:r>
      <w:r>
        <w:rPr>
          <w:spacing w:val="1"/>
        </w:rPr>
        <w:t xml:space="preserve"> </w:t>
      </w:r>
      <w:r>
        <w:t>on</w:t>
      </w:r>
      <w:r>
        <w:rPr>
          <w:spacing w:val="1"/>
        </w:rPr>
        <w:t xml:space="preserve"> </w:t>
      </w:r>
      <w:r>
        <w:t>this</w:t>
      </w:r>
      <w:r>
        <w:rPr>
          <w:spacing w:val="-2"/>
        </w:rPr>
        <w:t xml:space="preserve"> </w:t>
      </w:r>
      <w:r>
        <w:t>dataset.</w:t>
      </w:r>
    </w:p>
    <w:p w14:paraId="40E4E744" w14:textId="77777777" w:rsidR="008118AB" w:rsidRDefault="008118AB" w:rsidP="009C6C13">
      <w:pPr>
        <w:rPr>
          <w:sz w:val="19"/>
        </w:rPr>
      </w:pPr>
    </w:p>
    <w:p w14:paraId="2888F4F2" w14:textId="77777777" w:rsidR="008118AB" w:rsidRDefault="008118AB" w:rsidP="009C6C13">
      <w:pPr>
        <w:rPr>
          <w:sz w:val="20"/>
        </w:rPr>
      </w:pPr>
      <w:r>
        <w:t>Conclusion:</w:t>
      </w:r>
    </w:p>
    <w:p w14:paraId="2929A834" w14:textId="77777777" w:rsidR="008118AB" w:rsidRDefault="008118AB" w:rsidP="009C6C13">
      <w:r>
        <w:t>The SARIMA model performs very well in making daily death predictions due to COVID-19 in Hungary. This, in</w:t>
      </w:r>
      <w:r>
        <w:rPr>
          <w:spacing w:val="-47"/>
        </w:rPr>
        <w:t xml:space="preserve"> </w:t>
      </w:r>
      <w:r>
        <w:t>general, is of value for health planning because it can account for seasonality and trends. High accuracy in its</w:t>
      </w:r>
      <w:r>
        <w:rPr>
          <w:spacing w:val="1"/>
        </w:rPr>
        <w:t xml:space="preserve"> </w:t>
      </w:r>
      <w:r>
        <w:t>prediction will, therefore,</w:t>
      </w:r>
      <w:r>
        <w:rPr>
          <w:spacing w:val="-3"/>
        </w:rPr>
        <w:t xml:space="preserve"> </w:t>
      </w:r>
      <w:r>
        <w:t>help</w:t>
      </w:r>
      <w:r>
        <w:rPr>
          <w:spacing w:val="-1"/>
        </w:rPr>
        <w:t xml:space="preserve"> </w:t>
      </w:r>
      <w:r>
        <w:t>the</w:t>
      </w:r>
      <w:r>
        <w:rPr>
          <w:spacing w:val="-1"/>
        </w:rPr>
        <w:t xml:space="preserve"> </w:t>
      </w:r>
      <w:r>
        <w:t>model in</w:t>
      </w:r>
      <w:r>
        <w:rPr>
          <w:spacing w:val="1"/>
        </w:rPr>
        <w:t xml:space="preserve"> </w:t>
      </w:r>
      <w:r>
        <w:t>making timely</w:t>
      </w:r>
      <w:r>
        <w:rPr>
          <w:spacing w:val="1"/>
        </w:rPr>
        <w:t xml:space="preserve"> </w:t>
      </w:r>
      <w:r>
        <w:t>decisions</w:t>
      </w:r>
      <w:r>
        <w:rPr>
          <w:spacing w:val="-2"/>
        </w:rPr>
        <w:t xml:space="preserve"> </w:t>
      </w:r>
      <w:r>
        <w:t>about</w:t>
      </w:r>
      <w:r>
        <w:rPr>
          <w:spacing w:val="-1"/>
        </w:rPr>
        <w:t xml:space="preserve"> </w:t>
      </w:r>
      <w:r>
        <w:t>resource</w:t>
      </w:r>
      <w:r>
        <w:rPr>
          <w:spacing w:val="-2"/>
        </w:rPr>
        <w:t xml:space="preserve"> </w:t>
      </w:r>
      <w:r>
        <w:t>allocation.</w:t>
      </w:r>
    </w:p>
    <w:p w14:paraId="460A06E8" w14:textId="77777777" w:rsidR="008118AB" w:rsidRDefault="008118AB" w:rsidP="009C6C13"/>
    <w:p w14:paraId="6866F23A" w14:textId="77777777" w:rsidR="008118AB" w:rsidRDefault="008118AB" w:rsidP="009C6C13"/>
    <w:p w14:paraId="50679AAC" w14:textId="77777777" w:rsidR="008118AB" w:rsidRDefault="008118AB" w:rsidP="009C6C13">
      <w:r>
        <w:t>Author</w:t>
      </w:r>
      <w:r>
        <w:rPr>
          <w:spacing w:val="-4"/>
        </w:rPr>
        <w:t xml:space="preserve"> </w:t>
      </w:r>
      <w:r>
        <w:t>Contributions:</w:t>
      </w:r>
    </w:p>
    <w:p w14:paraId="31A59F23" w14:textId="77777777" w:rsidR="008118AB" w:rsidRDefault="008118AB" w:rsidP="009C6C13">
      <w:r>
        <w:t xml:space="preserve">Conceptualization: Solomon Buke </w:t>
      </w:r>
      <w:proofErr w:type="spellStart"/>
      <w:r>
        <w:t>Chudo</w:t>
      </w:r>
      <w:proofErr w:type="spellEnd"/>
      <w:r>
        <w:t xml:space="preserve">; Methodology: Solomon Buke </w:t>
      </w:r>
      <w:proofErr w:type="spellStart"/>
      <w:r>
        <w:t>Chudo</w:t>
      </w:r>
      <w:proofErr w:type="spellEnd"/>
      <w:r>
        <w:t xml:space="preserve">; Software: Solomon Buke </w:t>
      </w:r>
      <w:proofErr w:type="spellStart"/>
      <w:r>
        <w:t>Chudo</w:t>
      </w:r>
      <w:proofErr w:type="spellEnd"/>
      <w:r>
        <w:t>;</w:t>
      </w:r>
      <w:r>
        <w:rPr>
          <w:spacing w:val="-47"/>
        </w:rPr>
        <w:t xml:space="preserve"> </w:t>
      </w:r>
      <w:r>
        <w:t xml:space="preserve">Validation: Solomon Buke </w:t>
      </w:r>
      <w:proofErr w:type="spellStart"/>
      <w:r>
        <w:t>Chudo</w:t>
      </w:r>
      <w:proofErr w:type="spellEnd"/>
      <w:r>
        <w:t xml:space="preserve">; Formal Analysis: Solomon Buke </w:t>
      </w:r>
      <w:proofErr w:type="spellStart"/>
      <w:r>
        <w:t>Chudo</w:t>
      </w:r>
      <w:proofErr w:type="spellEnd"/>
      <w:r>
        <w:t xml:space="preserve">; Investigation: Solomon Buke </w:t>
      </w:r>
      <w:proofErr w:type="spellStart"/>
      <w:r>
        <w:t>Chudo</w:t>
      </w:r>
      <w:proofErr w:type="spellEnd"/>
      <w:r>
        <w:t>;</w:t>
      </w:r>
      <w:r>
        <w:rPr>
          <w:spacing w:val="1"/>
        </w:rPr>
        <w:t xml:space="preserve"> </w:t>
      </w:r>
      <w:r>
        <w:t xml:space="preserve">Resources: Solomon Buke </w:t>
      </w:r>
      <w:proofErr w:type="spellStart"/>
      <w:r>
        <w:t>Chudo</w:t>
      </w:r>
      <w:proofErr w:type="spellEnd"/>
      <w:r>
        <w:t xml:space="preserve">; Data Curation: Solomon Buke </w:t>
      </w:r>
      <w:proofErr w:type="spellStart"/>
      <w:r>
        <w:t>Chudo</w:t>
      </w:r>
      <w:proofErr w:type="spellEnd"/>
      <w:r>
        <w:t>; Writing—Original Draft: Solomon Buke</w:t>
      </w:r>
      <w:r>
        <w:rPr>
          <w:spacing w:val="-47"/>
        </w:rPr>
        <w:t xml:space="preserve"> </w:t>
      </w:r>
      <w:proofErr w:type="spellStart"/>
      <w:r>
        <w:t>Chudo</w:t>
      </w:r>
      <w:proofErr w:type="spellEnd"/>
      <w:r>
        <w:t xml:space="preserve">; Writing—Review and Editing: Solomon Buke </w:t>
      </w:r>
      <w:proofErr w:type="spellStart"/>
      <w:r>
        <w:t>Chudo</w:t>
      </w:r>
      <w:proofErr w:type="spellEnd"/>
      <w:r>
        <w:t xml:space="preserve">; Visualization: Solomon Buke </w:t>
      </w:r>
      <w:proofErr w:type="spellStart"/>
      <w:r>
        <w:t>Chudo</w:t>
      </w:r>
      <w:proofErr w:type="spellEnd"/>
      <w:r>
        <w:t>; Supervision:</w:t>
      </w:r>
      <w:r>
        <w:rPr>
          <w:spacing w:val="1"/>
        </w:rPr>
        <w:t xml:space="preserve"> </w:t>
      </w:r>
      <w:r>
        <w:t>Terdik György</w:t>
      </w:r>
    </w:p>
    <w:p w14:paraId="39D6D5B6" w14:textId="77777777" w:rsidR="008118AB" w:rsidRDefault="008118AB" w:rsidP="009C6C13">
      <w:pPr>
        <w:rPr>
          <w:sz w:val="19"/>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8"/>
        <w:gridCol w:w="2379"/>
        <w:gridCol w:w="2379"/>
        <w:gridCol w:w="2382"/>
      </w:tblGrid>
      <w:tr w:rsidR="008118AB" w14:paraId="6F4F950F" w14:textId="77777777" w:rsidTr="0007678A">
        <w:trPr>
          <w:trHeight w:val="230"/>
        </w:trPr>
        <w:tc>
          <w:tcPr>
            <w:tcW w:w="2378" w:type="dxa"/>
            <w:tcBorders>
              <w:top w:val="single" w:sz="4" w:space="0" w:color="000000"/>
              <w:left w:val="single" w:sz="4" w:space="0" w:color="000000"/>
              <w:bottom w:val="single" w:sz="4" w:space="0" w:color="000000"/>
              <w:right w:val="single" w:sz="4" w:space="0" w:color="000000"/>
            </w:tcBorders>
            <w:hideMark/>
          </w:tcPr>
          <w:p w14:paraId="01D17259" w14:textId="77777777" w:rsidR="008118AB" w:rsidRDefault="008118AB" w:rsidP="009C6C13">
            <w:pPr>
              <w:rPr>
                <w:sz w:val="20"/>
              </w:rPr>
            </w:pPr>
            <w:r>
              <w:rPr>
                <w:sz w:val="20"/>
              </w:rPr>
              <w:lastRenderedPageBreak/>
              <w:t>Author</w:t>
            </w:r>
            <w:r>
              <w:rPr>
                <w:spacing w:val="-2"/>
                <w:sz w:val="20"/>
              </w:rPr>
              <w:t xml:space="preserve"> </w:t>
            </w:r>
            <w:r>
              <w:rPr>
                <w:sz w:val="20"/>
              </w:rPr>
              <w:t>(year)</w:t>
            </w:r>
          </w:p>
        </w:tc>
        <w:tc>
          <w:tcPr>
            <w:tcW w:w="2379" w:type="dxa"/>
            <w:tcBorders>
              <w:top w:val="single" w:sz="4" w:space="0" w:color="000000"/>
              <w:left w:val="single" w:sz="4" w:space="0" w:color="000000"/>
              <w:bottom w:val="single" w:sz="4" w:space="0" w:color="000000"/>
              <w:right w:val="single" w:sz="4" w:space="0" w:color="000000"/>
            </w:tcBorders>
            <w:hideMark/>
          </w:tcPr>
          <w:p w14:paraId="5B1C81E5" w14:textId="77777777" w:rsidR="008118AB" w:rsidRDefault="008118AB" w:rsidP="009C6C13">
            <w:pPr>
              <w:rPr>
                <w:sz w:val="20"/>
              </w:rPr>
            </w:pPr>
            <w:r>
              <w:rPr>
                <w:sz w:val="20"/>
              </w:rPr>
              <w:t>ML/DL</w:t>
            </w:r>
            <w:r>
              <w:rPr>
                <w:spacing w:val="-1"/>
                <w:sz w:val="20"/>
              </w:rPr>
              <w:t xml:space="preserve"> </w:t>
            </w:r>
            <w:r>
              <w:rPr>
                <w:sz w:val="20"/>
              </w:rPr>
              <w:t>Model</w:t>
            </w:r>
          </w:p>
        </w:tc>
        <w:tc>
          <w:tcPr>
            <w:tcW w:w="2379" w:type="dxa"/>
            <w:tcBorders>
              <w:top w:val="single" w:sz="4" w:space="0" w:color="000000"/>
              <w:left w:val="single" w:sz="4" w:space="0" w:color="000000"/>
              <w:bottom w:val="single" w:sz="4" w:space="0" w:color="000000"/>
              <w:right w:val="single" w:sz="4" w:space="0" w:color="000000"/>
            </w:tcBorders>
            <w:hideMark/>
          </w:tcPr>
          <w:p w14:paraId="6FB0058F" w14:textId="77777777" w:rsidR="008118AB" w:rsidRDefault="008118AB" w:rsidP="009C6C13">
            <w:pPr>
              <w:rPr>
                <w:sz w:val="20"/>
              </w:rPr>
            </w:pPr>
            <w:r>
              <w:rPr>
                <w:sz w:val="20"/>
              </w:rPr>
              <w:t>Dataset</w:t>
            </w:r>
          </w:p>
        </w:tc>
        <w:tc>
          <w:tcPr>
            <w:tcW w:w="2382" w:type="dxa"/>
            <w:tcBorders>
              <w:top w:val="single" w:sz="4" w:space="0" w:color="000000"/>
              <w:left w:val="single" w:sz="4" w:space="0" w:color="000000"/>
              <w:bottom w:val="single" w:sz="4" w:space="0" w:color="000000"/>
              <w:right w:val="single" w:sz="4" w:space="0" w:color="000000"/>
            </w:tcBorders>
            <w:hideMark/>
          </w:tcPr>
          <w:p w14:paraId="4ED227D9" w14:textId="77777777" w:rsidR="008118AB" w:rsidRDefault="008118AB" w:rsidP="009C6C13">
            <w:pPr>
              <w:rPr>
                <w:sz w:val="20"/>
              </w:rPr>
            </w:pPr>
            <w:r>
              <w:rPr>
                <w:sz w:val="20"/>
              </w:rPr>
              <w:t>Performance</w:t>
            </w:r>
          </w:p>
        </w:tc>
      </w:tr>
      <w:tr w:rsidR="008118AB" w14:paraId="641C3C71" w14:textId="77777777" w:rsidTr="0007678A">
        <w:trPr>
          <w:trHeight w:val="690"/>
        </w:trPr>
        <w:tc>
          <w:tcPr>
            <w:tcW w:w="2378" w:type="dxa"/>
            <w:tcBorders>
              <w:top w:val="single" w:sz="4" w:space="0" w:color="000000"/>
              <w:left w:val="single" w:sz="4" w:space="0" w:color="000000"/>
              <w:bottom w:val="single" w:sz="4" w:space="0" w:color="000000"/>
              <w:right w:val="single" w:sz="4" w:space="0" w:color="000000"/>
            </w:tcBorders>
            <w:hideMark/>
          </w:tcPr>
          <w:p w14:paraId="5B16497F" w14:textId="77777777" w:rsidR="008118AB" w:rsidRDefault="008118AB" w:rsidP="009C6C13">
            <w:pPr>
              <w:rPr>
                <w:sz w:val="20"/>
              </w:rPr>
            </w:pPr>
            <w:r>
              <w:rPr>
                <w:sz w:val="20"/>
              </w:rPr>
              <w:t xml:space="preserve">Solomon Buke </w:t>
            </w:r>
            <w:proofErr w:type="spellStart"/>
            <w:r>
              <w:rPr>
                <w:sz w:val="20"/>
              </w:rPr>
              <w:t>Chudo</w:t>
            </w:r>
            <w:proofErr w:type="spellEnd"/>
            <w:r>
              <w:rPr>
                <w:spacing w:val="-47"/>
                <w:sz w:val="20"/>
              </w:rPr>
              <w:t xml:space="preserve"> </w:t>
            </w:r>
            <w:r>
              <w:rPr>
                <w:sz w:val="20"/>
              </w:rPr>
              <w:t>(2022)</w:t>
            </w:r>
          </w:p>
        </w:tc>
        <w:tc>
          <w:tcPr>
            <w:tcW w:w="2379" w:type="dxa"/>
            <w:tcBorders>
              <w:top w:val="single" w:sz="4" w:space="0" w:color="000000"/>
              <w:left w:val="single" w:sz="4" w:space="0" w:color="000000"/>
              <w:bottom w:val="single" w:sz="4" w:space="0" w:color="000000"/>
              <w:right w:val="single" w:sz="4" w:space="0" w:color="000000"/>
            </w:tcBorders>
            <w:hideMark/>
          </w:tcPr>
          <w:p w14:paraId="010E8075" w14:textId="77777777" w:rsidR="008118AB" w:rsidRDefault="008118AB" w:rsidP="009C6C13">
            <w:pPr>
              <w:rPr>
                <w:sz w:val="20"/>
              </w:rPr>
            </w:pPr>
            <w:r>
              <w:rPr>
                <w:sz w:val="20"/>
              </w:rPr>
              <w:t>SARIMA</w:t>
            </w:r>
            <w:r>
              <w:rPr>
                <w:spacing w:val="-2"/>
                <w:sz w:val="20"/>
              </w:rPr>
              <w:t xml:space="preserve"> </w:t>
            </w:r>
            <w:r>
              <w:rPr>
                <w:sz w:val="20"/>
              </w:rPr>
              <w:t>(ARIMA</w:t>
            </w:r>
            <w:r>
              <w:rPr>
                <w:spacing w:val="-2"/>
                <w:sz w:val="20"/>
              </w:rPr>
              <w:t xml:space="preserve"> </w:t>
            </w:r>
            <w:r>
              <w:rPr>
                <w:sz w:val="20"/>
              </w:rPr>
              <w:t>(1,1,2)</w:t>
            </w:r>
          </w:p>
          <w:p w14:paraId="2462AA86" w14:textId="77777777" w:rsidR="008118AB" w:rsidRDefault="008118AB" w:rsidP="009C6C13">
            <w:pPr>
              <w:rPr>
                <w:sz w:val="20"/>
              </w:rPr>
            </w:pPr>
            <w:r>
              <w:rPr>
                <w:sz w:val="20"/>
              </w:rPr>
              <w:t>(1,0,1)</w:t>
            </w:r>
            <w:r>
              <w:rPr>
                <w:spacing w:val="-2"/>
                <w:sz w:val="20"/>
              </w:rPr>
              <w:t xml:space="preserve"> </w:t>
            </w:r>
            <w:r>
              <w:rPr>
                <w:sz w:val="20"/>
              </w:rPr>
              <w:t>(7))</w:t>
            </w:r>
          </w:p>
        </w:tc>
        <w:tc>
          <w:tcPr>
            <w:tcW w:w="2379" w:type="dxa"/>
            <w:tcBorders>
              <w:top w:val="single" w:sz="4" w:space="0" w:color="000000"/>
              <w:left w:val="single" w:sz="4" w:space="0" w:color="000000"/>
              <w:bottom w:val="single" w:sz="4" w:space="0" w:color="000000"/>
              <w:right w:val="single" w:sz="4" w:space="0" w:color="000000"/>
            </w:tcBorders>
            <w:hideMark/>
          </w:tcPr>
          <w:p w14:paraId="78349BFD" w14:textId="77777777" w:rsidR="008118AB" w:rsidRDefault="008118AB" w:rsidP="009C6C13">
            <w:pPr>
              <w:rPr>
                <w:sz w:val="20"/>
              </w:rPr>
            </w:pPr>
            <w:r>
              <w:rPr>
                <w:sz w:val="20"/>
              </w:rPr>
              <w:t>COVID-19 daily death</w:t>
            </w:r>
            <w:r>
              <w:rPr>
                <w:spacing w:val="-47"/>
                <w:sz w:val="20"/>
              </w:rPr>
              <w:t xml:space="preserve"> </w:t>
            </w:r>
            <w:r>
              <w:rPr>
                <w:sz w:val="20"/>
              </w:rPr>
              <w:t>data in Hungary (2020-</w:t>
            </w:r>
            <w:r>
              <w:rPr>
                <w:spacing w:val="-47"/>
                <w:sz w:val="20"/>
              </w:rPr>
              <w:t xml:space="preserve"> </w:t>
            </w:r>
            <w:r>
              <w:rPr>
                <w:sz w:val="20"/>
              </w:rPr>
              <w:t>2021)</w:t>
            </w:r>
          </w:p>
        </w:tc>
        <w:tc>
          <w:tcPr>
            <w:tcW w:w="2382" w:type="dxa"/>
            <w:tcBorders>
              <w:top w:val="single" w:sz="4" w:space="0" w:color="000000"/>
              <w:left w:val="single" w:sz="4" w:space="0" w:color="000000"/>
              <w:bottom w:val="single" w:sz="4" w:space="0" w:color="000000"/>
              <w:right w:val="single" w:sz="4" w:space="0" w:color="000000"/>
            </w:tcBorders>
            <w:hideMark/>
          </w:tcPr>
          <w:p w14:paraId="15511EEE" w14:textId="77777777" w:rsidR="008118AB" w:rsidRDefault="008118AB" w:rsidP="009C6C13">
            <w:pPr>
              <w:rPr>
                <w:sz w:val="20"/>
              </w:rPr>
            </w:pPr>
            <w:r>
              <w:rPr>
                <w:sz w:val="20"/>
              </w:rPr>
              <w:t>Accurately captured</w:t>
            </w:r>
            <w:r>
              <w:rPr>
                <w:spacing w:val="1"/>
                <w:sz w:val="20"/>
              </w:rPr>
              <w:t xml:space="preserve"> </w:t>
            </w:r>
            <w:r>
              <w:rPr>
                <w:sz w:val="20"/>
              </w:rPr>
              <w:t>seasonality</w:t>
            </w:r>
            <w:r>
              <w:rPr>
                <w:spacing w:val="-7"/>
                <w:sz w:val="20"/>
              </w:rPr>
              <w:t xml:space="preserve"> </w:t>
            </w:r>
            <w:r>
              <w:rPr>
                <w:sz w:val="20"/>
              </w:rPr>
              <w:t>and</w:t>
            </w:r>
            <w:r>
              <w:rPr>
                <w:spacing w:val="-7"/>
                <w:sz w:val="20"/>
              </w:rPr>
              <w:t xml:space="preserve"> </w:t>
            </w:r>
            <w:r>
              <w:rPr>
                <w:sz w:val="20"/>
              </w:rPr>
              <w:t>trends</w:t>
            </w:r>
          </w:p>
        </w:tc>
      </w:tr>
    </w:tbl>
    <w:p w14:paraId="2A47ACCB" w14:textId="77777777" w:rsidR="008118AB" w:rsidRDefault="008118AB" w:rsidP="009C6C13">
      <w:pPr>
        <w:rPr>
          <w:rFonts w:eastAsia="Times New Roman"/>
          <w:szCs w:val="20"/>
        </w:rPr>
      </w:pPr>
    </w:p>
    <w:p w14:paraId="1ABCB73F" w14:textId="77777777" w:rsidR="008118AB" w:rsidRDefault="008118AB" w:rsidP="009C6C13">
      <w:pPr>
        <w:rPr>
          <w:sz w:val="18"/>
        </w:rPr>
      </w:pPr>
    </w:p>
    <w:p w14:paraId="3E26A6E3" w14:textId="7AAC18CC" w:rsidR="009C6C13" w:rsidRDefault="009C6C13" w:rsidP="008118AB">
      <w:pPr>
        <w:widowControl/>
        <w:autoSpaceDE/>
        <w:autoSpaceDN/>
      </w:pPr>
    </w:p>
    <w:p w14:paraId="1878428F" w14:textId="77777777" w:rsidR="008118AB" w:rsidRDefault="009C6C13" w:rsidP="00607358">
      <w:r>
        <w:br w:type="page"/>
      </w:r>
    </w:p>
    <w:p w14:paraId="084FDBB3" w14:textId="495D0443" w:rsidR="00607358" w:rsidRDefault="00607358" w:rsidP="00607358">
      <w:pPr>
        <w:sectPr w:rsidR="00607358" w:rsidSect="008118AB">
          <w:pgSz w:w="11910" w:h="16850"/>
          <w:pgMar w:top="720" w:right="720" w:bottom="720" w:left="720" w:header="761" w:footer="426" w:gutter="0"/>
          <w:pgNumType w:start="1"/>
          <w:cols w:space="720"/>
          <w:docGrid w:linePitch="299"/>
        </w:sectPr>
      </w:pPr>
    </w:p>
    <w:p w14:paraId="09A411A7" w14:textId="77777777" w:rsidR="00607358" w:rsidRPr="00607358" w:rsidRDefault="00607358" w:rsidP="00607358">
      <w:pPr>
        <w:jc w:val="center"/>
        <w:rPr>
          <w:rFonts w:ascii="Times New Roman" w:eastAsia="Times New Roman" w:hAnsi="Times New Roman" w:cs="Times New Roman"/>
          <w:sz w:val="34"/>
          <w:szCs w:val="34"/>
          <w:lang w:bidi="ar-SA"/>
        </w:rPr>
      </w:pPr>
      <w:r w:rsidRPr="00607358">
        <w:rPr>
          <w:rFonts w:ascii="Times New Roman" w:hAnsi="Times New Roman" w:cs="Times New Roman"/>
          <w:sz w:val="34"/>
          <w:szCs w:val="34"/>
        </w:rPr>
        <w:lastRenderedPageBreak/>
        <w:t xml:space="preserve">Evolving SARIMA Models Using </w:t>
      </w:r>
      <w:proofErr w:type="spellStart"/>
      <w:r w:rsidRPr="00607358">
        <w:rPr>
          <w:rFonts w:ascii="Times New Roman" w:hAnsi="Times New Roman" w:cs="Times New Roman"/>
          <w:sz w:val="34"/>
          <w:szCs w:val="34"/>
        </w:rPr>
        <w:t>cGA</w:t>
      </w:r>
      <w:proofErr w:type="spellEnd"/>
      <w:r w:rsidRPr="00607358">
        <w:rPr>
          <w:rFonts w:ascii="Times New Roman" w:hAnsi="Times New Roman" w:cs="Times New Roman"/>
          <w:sz w:val="34"/>
          <w:szCs w:val="34"/>
        </w:rPr>
        <w:t xml:space="preserve"> for Time Series</w:t>
      </w:r>
      <w:r w:rsidRPr="00607358">
        <w:rPr>
          <w:rFonts w:ascii="Times New Roman" w:hAnsi="Times New Roman" w:cs="Times New Roman"/>
          <w:spacing w:val="-82"/>
          <w:sz w:val="34"/>
          <w:szCs w:val="34"/>
        </w:rPr>
        <w:t xml:space="preserve"> </w:t>
      </w:r>
      <w:r w:rsidRPr="00607358">
        <w:rPr>
          <w:rFonts w:ascii="Times New Roman" w:hAnsi="Times New Roman" w:cs="Times New Roman"/>
          <w:sz w:val="34"/>
          <w:szCs w:val="34"/>
        </w:rPr>
        <w:t>Forecasting</w:t>
      </w:r>
    </w:p>
    <w:p w14:paraId="7645F215" w14:textId="77777777" w:rsidR="00607358" w:rsidRPr="00607358" w:rsidRDefault="00607358" w:rsidP="00607358">
      <w:pPr>
        <w:jc w:val="center"/>
        <w:rPr>
          <w:rFonts w:ascii="Times New Roman" w:hAnsi="Times New Roman" w:cs="Times New Roman"/>
        </w:rPr>
      </w:pPr>
      <w:r w:rsidRPr="00607358">
        <w:rPr>
          <w:rFonts w:ascii="Times New Roman" w:hAnsi="Times New Roman" w:cs="Times New Roman"/>
          <w:w w:val="95"/>
        </w:rPr>
        <w:t>Juan</w:t>
      </w:r>
      <w:r w:rsidRPr="00607358">
        <w:rPr>
          <w:rFonts w:ascii="Times New Roman" w:hAnsi="Times New Roman" w:cs="Times New Roman"/>
          <w:spacing w:val="24"/>
          <w:w w:val="95"/>
        </w:rPr>
        <w:t xml:space="preserve"> </w:t>
      </w:r>
      <w:r w:rsidRPr="00607358">
        <w:rPr>
          <w:rFonts w:ascii="Times New Roman" w:hAnsi="Times New Roman" w:cs="Times New Roman"/>
          <w:w w:val="95"/>
        </w:rPr>
        <w:t>J.</w:t>
      </w:r>
      <w:r w:rsidRPr="00607358">
        <w:rPr>
          <w:rFonts w:ascii="Times New Roman" w:hAnsi="Times New Roman" w:cs="Times New Roman"/>
          <w:spacing w:val="25"/>
          <w:w w:val="95"/>
        </w:rPr>
        <w:t xml:space="preserve"> </w:t>
      </w:r>
      <w:r w:rsidRPr="00607358">
        <w:rPr>
          <w:rFonts w:ascii="Times New Roman" w:hAnsi="Times New Roman" w:cs="Times New Roman"/>
          <w:w w:val="95"/>
        </w:rPr>
        <w:t>Flores</w:t>
      </w:r>
      <w:r w:rsidRPr="00607358">
        <w:rPr>
          <w:rFonts w:ascii="Times New Roman" w:hAnsi="Times New Roman" w:cs="Times New Roman"/>
          <w:spacing w:val="-4"/>
          <w:w w:val="95"/>
        </w:rPr>
        <w:t xml:space="preserve"> </w:t>
      </w:r>
      <w:proofErr w:type="gramStart"/>
      <w:r w:rsidRPr="00607358">
        <w:rPr>
          <w:rFonts w:ascii="Times New Roman" w:hAnsi="Times New Roman" w:cs="Times New Roman"/>
          <w:w w:val="95"/>
          <w:vertAlign w:val="superscript"/>
        </w:rPr>
        <w:t>1</w:t>
      </w:r>
      <w:r w:rsidRPr="00607358">
        <w:rPr>
          <w:rFonts w:ascii="Times New Roman" w:hAnsi="Times New Roman" w:cs="Times New Roman"/>
          <w:spacing w:val="27"/>
          <w:w w:val="95"/>
        </w:rPr>
        <w:t xml:space="preserve"> </w:t>
      </w:r>
      <w:r w:rsidRPr="00607358">
        <w:rPr>
          <w:rFonts w:ascii="Times New Roman" w:hAnsi="Times New Roman" w:cs="Times New Roman"/>
          <w:w w:val="95"/>
        </w:rPr>
        <w:t>,</w:t>
      </w:r>
      <w:proofErr w:type="gramEnd"/>
      <w:r w:rsidRPr="00607358">
        <w:rPr>
          <w:rFonts w:ascii="Times New Roman" w:hAnsi="Times New Roman" w:cs="Times New Roman"/>
          <w:spacing w:val="26"/>
          <w:w w:val="95"/>
        </w:rPr>
        <w:t xml:space="preserve"> </w:t>
      </w:r>
      <w:r w:rsidRPr="00607358">
        <w:rPr>
          <w:rFonts w:ascii="Times New Roman" w:hAnsi="Times New Roman" w:cs="Times New Roman"/>
          <w:w w:val="95"/>
        </w:rPr>
        <w:t>Josué</w:t>
      </w:r>
      <w:r w:rsidRPr="00607358">
        <w:rPr>
          <w:rFonts w:ascii="Times New Roman" w:hAnsi="Times New Roman" w:cs="Times New Roman"/>
          <w:spacing w:val="27"/>
          <w:w w:val="95"/>
        </w:rPr>
        <w:t xml:space="preserve"> </w:t>
      </w:r>
      <w:r w:rsidRPr="00607358">
        <w:rPr>
          <w:rFonts w:ascii="Times New Roman" w:hAnsi="Times New Roman" w:cs="Times New Roman"/>
          <w:w w:val="95"/>
        </w:rPr>
        <w:t>D.</w:t>
      </w:r>
      <w:r w:rsidRPr="00607358">
        <w:rPr>
          <w:rFonts w:ascii="Times New Roman" w:hAnsi="Times New Roman" w:cs="Times New Roman"/>
          <w:spacing w:val="25"/>
          <w:w w:val="95"/>
        </w:rPr>
        <w:t xml:space="preserve"> </w:t>
      </w:r>
      <w:r w:rsidRPr="00607358">
        <w:rPr>
          <w:rFonts w:ascii="Times New Roman" w:hAnsi="Times New Roman" w:cs="Times New Roman"/>
          <w:w w:val="95"/>
        </w:rPr>
        <w:t>González</w:t>
      </w:r>
      <w:r w:rsidRPr="00607358">
        <w:rPr>
          <w:rFonts w:ascii="Times New Roman" w:hAnsi="Times New Roman" w:cs="Times New Roman"/>
          <w:w w:val="95"/>
          <w:vertAlign w:val="superscript"/>
        </w:rPr>
        <w:t>2</w:t>
      </w:r>
      <w:r w:rsidRPr="00607358">
        <w:rPr>
          <w:rFonts w:ascii="Times New Roman" w:hAnsi="Times New Roman" w:cs="Times New Roman"/>
          <w:spacing w:val="27"/>
          <w:w w:val="95"/>
        </w:rPr>
        <w:t xml:space="preserve"> </w:t>
      </w:r>
      <w:r w:rsidRPr="00607358">
        <w:rPr>
          <w:rFonts w:ascii="Times New Roman" w:hAnsi="Times New Roman" w:cs="Times New Roman"/>
          <w:w w:val="95"/>
        </w:rPr>
        <w:t>,</w:t>
      </w:r>
      <w:r w:rsidRPr="00607358">
        <w:rPr>
          <w:rFonts w:ascii="Times New Roman" w:hAnsi="Times New Roman" w:cs="Times New Roman"/>
          <w:spacing w:val="25"/>
          <w:w w:val="95"/>
        </w:rPr>
        <w:t xml:space="preserve"> </w:t>
      </w:r>
      <w:r w:rsidRPr="00607358">
        <w:rPr>
          <w:rFonts w:ascii="Times New Roman" w:hAnsi="Times New Roman" w:cs="Times New Roman"/>
          <w:w w:val="95"/>
        </w:rPr>
        <w:t>,</w:t>
      </w:r>
      <w:r w:rsidRPr="00607358">
        <w:rPr>
          <w:rFonts w:ascii="Times New Roman" w:hAnsi="Times New Roman" w:cs="Times New Roman"/>
          <w:spacing w:val="28"/>
          <w:w w:val="95"/>
        </w:rPr>
        <w:t xml:space="preserve"> </w:t>
      </w:r>
      <w:r w:rsidRPr="00607358">
        <w:rPr>
          <w:rFonts w:ascii="Times New Roman" w:hAnsi="Times New Roman" w:cs="Times New Roman"/>
          <w:w w:val="95"/>
        </w:rPr>
        <w:t>Baldwin</w:t>
      </w:r>
      <w:r w:rsidRPr="00607358">
        <w:rPr>
          <w:rFonts w:ascii="Times New Roman" w:hAnsi="Times New Roman" w:cs="Times New Roman"/>
          <w:spacing w:val="25"/>
          <w:w w:val="95"/>
        </w:rPr>
        <w:t xml:space="preserve"> </w:t>
      </w:r>
      <w:r w:rsidRPr="00607358">
        <w:rPr>
          <w:rFonts w:ascii="Times New Roman" w:hAnsi="Times New Roman" w:cs="Times New Roman"/>
          <w:w w:val="95"/>
        </w:rPr>
        <w:t>Cortés</w:t>
      </w:r>
      <w:r w:rsidRPr="00607358">
        <w:rPr>
          <w:rFonts w:ascii="Times New Roman" w:hAnsi="Times New Roman" w:cs="Times New Roman"/>
          <w:spacing w:val="-3"/>
          <w:w w:val="95"/>
        </w:rPr>
        <w:t xml:space="preserve"> </w:t>
      </w:r>
      <w:r w:rsidRPr="00607358">
        <w:rPr>
          <w:rFonts w:ascii="Times New Roman" w:hAnsi="Times New Roman" w:cs="Times New Roman"/>
          <w:w w:val="95"/>
          <w:vertAlign w:val="superscript"/>
        </w:rPr>
        <w:t>3</w:t>
      </w:r>
      <w:r w:rsidRPr="00607358">
        <w:rPr>
          <w:rFonts w:ascii="Times New Roman" w:hAnsi="Times New Roman" w:cs="Times New Roman"/>
          <w:w w:val="95"/>
        </w:rPr>
        <w:t>,</w:t>
      </w:r>
      <w:r w:rsidRPr="00607358">
        <w:rPr>
          <w:rFonts w:ascii="Times New Roman" w:hAnsi="Times New Roman" w:cs="Times New Roman"/>
          <w:spacing w:val="25"/>
          <w:w w:val="95"/>
        </w:rPr>
        <w:t xml:space="preserve"> </w:t>
      </w:r>
      <w:r w:rsidRPr="00607358">
        <w:rPr>
          <w:rFonts w:ascii="Times New Roman" w:hAnsi="Times New Roman" w:cs="Times New Roman"/>
          <w:w w:val="95"/>
        </w:rPr>
        <w:t>Cristina</w:t>
      </w:r>
      <w:r w:rsidRPr="00607358">
        <w:rPr>
          <w:rFonts w:ascii="Times New Roman" w:hAnsi="Times New Roman" w:cs="Times New Roman"/>
          <w:spacing w:val="24"/>
          <w:w w:val="95"/>
        </w:rPr>
        <w:t xml:space="preserve"> </w:t>
      </w:r>
      <w:r w:rsidRPr="00607358">
        <w:rPr>
          <w:rFonts w:ascii="Times New Roman" w:hAnsi="Times New Roman" w:cs="Times New Roman"/>
          <w:w w:val="95"/>
        </w:rPr>
        <w:t>Reyes</w:t>
      </w:r>
      <w:r w:rsidRPr="00607358">
        <w:rPr>
          <w:rFonts w:ascii="Times New Roman" w:hAnsi="Times New Roman" w:cs="Times New Roman"/>
          <w:spacing w:val="-2"/>
          <w:w w:val="95"/>
        </w:rPr>
        <w:t xml:space="preserve"> </w:t>
      </w:r>
      <w:r w:rsidRPr="00607358">
        <w:rPr>
          <w:rFonts w:ascii="Times New Roman" w:hAnsi="Times New Roman" w:cs="Times New Roman"/>
          <w:w w:val="95"/>
          <w:vertAlign w:val="superscript"/>
        </w:rPr>
        <w:t>3</w:t>
      </w:r>
      <w:r w:rsidRPr="00607358">
        <w:rPr>
          <w:rFonts w:ascii="Times New Roman" w:hAnsi="Times New Roman" w:cs="Times New Roman"/>
          <w:w w:val="95"/>
        </w:rPr>
        <w:t>,</w:t>
      </w:r>
      <w:r w:rsidRPr="00607358">
        <w:rPr>
          <w:rFonts w:ascii="Times New Roman" w:hAnsi="Times New Roman" w:cs="Times New Roman"/>
          <w:spacing w:val="25"/>
          <w:w w:val="95"/>
        </w:rPr>
        <w:t xml:space="preserve"> </w:t>
      </w:r>
      <w:r w:rsidRPr="00607358">
        <w:rPr>
          <w:rFonts w:ascii="Times New Roman" w:hAnsi="Times New Roman" w:cs="Times New Roman"/>
          <w:w w:val="95"/>
        </w:rPr>
        <w:t>Felix</w:t>
      </w:r>
      <w:r w:rsidRPr="00607358">
        <w:rPr>
          <w:rFonts w:ascii="Times New Roman" w:hAnsi="Times New Roman" w:cs="Times New Roman"/>
          <w:spacing w:val="-59"/>
          <w:w w:val="95"/>
        </w:rPr>
        <w:t xml:space="preserve"> </w:t>
      </w:r>
      <w:r w:rsidRPr="00607358">
        <w:rPr>
          <w:rFonts w:ascii="Times New Roman" w:hAnsi="Times New Roman" w:cs="Times New Roman"/>
        </w:rPr>
        <w:t>Calderón</w:t>
      </w:r>
      <w:r w:rsidRPr="00607358">
        <w:rPr>
          <w:rFonts w:ascii="Times New Roman" w:hAnsi="Times New Roman" w:cs="Times New Roman"/>
          <w:vertAlign w:val="superscript"/>
        </w:rPr>
        <w:t>3</w:t>
      </w:r>
    </w:p>
    <w:p w14:paraId="7464F53B" w14:textId="77777777" w:rsidR="00607358" w:rsidRPr="00607358" w:rsidRDefault="00607358" w:rsidP="00607358">
      <w:pPr>
        <w:jc w:val="center"/>
        <w:rPr>
          <w:rFonts w:ascii="Times New Roman" w:hAnsi="Times New Roman" w:cs="Times New Roman"/>
        </w:rPr>
      </w:pPr>
    </w:p>
    <w:p w14:paraId="6020BDF6" w14:textId="77777777" w:rsidR="00607358" w:rsidRPr="00607358" w:rsidRDefault="00607358" w:rsidP="00607358">
      <w:pPr>
        <w:pStyle w:val="BodyText"/>
        <w:rPr>
          <w:rFonts w:ascii="Times New Roman" w:hAnsi="Times New Roman" w:cs="Times New Roman"/>
        </w:rPr>
      </w:pPr>
    </w:p>
    <w:p w14:paraId="63246500" w14:textId="402C1202" w:rsidR="00607358" w:rsidRPr="00607358" w:rsidRDefault="005640CD" w:rsidP="00607358">
      <w:pPr>
        <w:pStyle w:val="BodyText"/>
        <w:spacing w:before="4"/>
        <w:rPr>
          <w:rFonts w:ascii="Times New Roman" w:hAnsi="Times New Roman" w:cs="Times New Roman"/>
          <w:sz w:val="21"/>
        </w:rPr>
      </w:pPr>
      <w:r w:rsidRPr="00607358">
        <w:rPr>
          <w:rFonts w:ascii="Times New Roman" w:hAnsi="Times New Roman" w:cs="Times New Roman"/>
          <w:noProof/>
          <w:sz w:val="22"/>
        </w:rPr>
        <mc:AlternateContent>
          <mc:Choice Requires="wpg">
            <w:drawing>
              <wp:anchor distT="0" distB="0" distL="114300" distR="114300" simplePos="0" relativeHeight="251661824" behindDoc="1" locked="0" layoutInCell="1" allowOverlap="1" wp14:anchorId="7E7356D6" wp14:editId="4D2283EE">
                <wp:simplePos x="0" y="0"/>
                <wp:positionH relativeFrom="page">
                  <wp:posOffset>756285</wp:posOffset>
                </wp:positionH>
                <wp:positionV relativeFrom="paragraph">
                  <wp:posOffset>160020</wp:posOffset>
                </wp:positionV>
                <wp:extent cx="4095750" cy="2289175"/>
                <wp:effectExtent l="3810" t="635" r="0" b="0"/>
                <wp:wrapNone/>
                <wp:docPr id="186190468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2289175"/>
                          <a:chOff x="1191" y="1"/>
                          <a:chExt cx="6450" cy="4321"/>
                        </a:xfrm>
                      </wpg:grpSpPr>
                      <wps:wsp>
                        <wps:cNvPr id="134861994" name="Rectangle 29"/>
                        <wps:cNvSpPr>
                          <a:spLocks noChangeArrowheads="1"/>
                        </wps:cNvSpPr>
                        <wps:spPr bwMode="auto">
                          <a:xfrm>
                            <a:off x="1190" y="0"/>
                            <a:ext cx="6450" cy="432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822534" name="Text Box 30"/>
                        <wps:cNvSpPr txBox="1">
                          <a:spLocks noChangeArrowheads="1"/>
                        </wps:cNvSpPr>
                        <wps:spPr bwMode="auto">
                          <a:xfrm>
                            <a:off x="1190" y="0"/>
                            <a:ext cx="6450" cy="4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75E1C" w14:textId="77777777" w:rsidR="00607358" w:rsidRPr="00607358" w:rsidRDefault="00607358" w:rsidP="00607358">
                              <w:pPr>
                                <w:spacing w:before="120"/>
                                <w:ind w:left="108"/>
                                <w:rPr>
                                  <w:b/>
                                  <w:color w:val="EEECE1" w:themeColor="background2"/>
                                  <w:sz w:val="18"/>
                                </w:rPr>
                              </w:pPr>
                              <w:r w:rsidRPr="00607358">
                                <w:rPr>
                                  <w:b/>
                                  <w:color w:val="EEECE1" w:themeColor="background2"/>
                                  <w:sz w:val="18"/>
                                </w:rPr>
                                <w:t>Abstract:</w:t>
                              </w:r>
                            </w:p>
                            <w:p w14:paraId="46421025" w14:textId="77777777" w:rsidR="00607358" w:rsidRPr="00607358" w:rsidRDefault="00607358" w:rsidP="00607358">
                              <w:pPr>
                                <w:spacing w:before="121"/>
                                <w:ind w:left="108" w:right="132"/>
                                <w:rPr>
                                  <w:color w:val="EEECE1" w:themeColor="background2"/>
                                  <w:sz w:val="16"/>
                                </w:rPr>
                              </w:pPr>
                              <w:r w:rsidRPr="00607358">
                                <w:rPr>
                                  <w:color w:val="EEECE1" w:themeColor="background2"/>
                                  <w:sz w:val="16"/>
                                </w:rPr>
                                <w:t>The authors of this work describe one of the methodologies by which the production of</w:t>
                              </w:r>
                              <w:r w:rsidRPr="00607358">
                                <w:rPr>
                                  <w:color w:val="EEECE1" w:themeColor="background2"/>
                                  <w:spacing w:val="1"/>
                                  <w:sz w:val="16"/>
                                </w:rPr>
                                <w:t xml:space="preserve"> </w:t>
                              </w:r>
                              <w:r w:rsidRPr="00607358">
                                <w:rPr>
                                  <w:color w:val="EEECE1" w:themeColor="background2"/>
                                  <w:sz w:val="16"/>
                                </w:rPr>
                                <w:t>forecasting models could be automated with Seasonal ARIMA. Compact Genetic Algorithm is</w:t>
                              </w:r>
                              <w:r w:rsidRPr="00607358">
                                <w:rPr>
                                  <w:color w:val="EEECE1" w:themeColor="background2"/>
                                  <w:spacing w:val="1"/>
                                  <w:sz w:val="16"/>
                                </w:rPr>
                                <w:t xml:space="preserve"> </w:t>
                              </w:r>
                              <w:r w:rsidRPr="00607358">
                                <w:rPr>
                                  <w:color w:val="EEECE1" w:themeColor="background2"/>
                                  <w:sz w:val="16"/>
                                </w:rPr>
                                <w:t>used in this context to optimize the parameters of the SARIMA model. Obtained results by</w:t>
                              </w:r>
                              <w:r w:rsidRPr="00607358">
                                <w:rPr>
                                  <w:color w:val="EEECE1" w:themeColor="background2"/>
                                  <w:spacing w:val="1"/>
                                  <w:sz w:val="16"/>
                                </w:rPr>
                                <w:t xml:space="preserve"> </w:t>
                              </w:r>
                              <w:r w:rsidRPr="00607358">
                                <w:rPr>
                                  <w:color w:val="EEECE1" w:themeColor="background2"/>
                                  <w:sz w:val="16"/>
                                </w:rPr>
                                <w:t>applying the proposed methodology on seven different time series are suitable for capturing</w:t>
                              </w:r>
                              <w:r w:rsidRPr="00607358">
                                <w:rPr>
                                  <w:color w:val="EEECE1" w:themeColor="background2"/>
                                  <w:spacing w:val="1"/>
                                  <w:sz w:val="16"/>
                                </w:rPr>
                                <w:t xml:space="preserve"> </w:t>
                              </w:r>
                              <w:r w:rsidRPr="00607358">
                                <w:rPr>
                                  <w:color w:val="EEECE1" w:themeColor="background2"/>
                                  <w:sz w:val="16"/>
                                </w:rPr>
                                <w:t>seasonality</w:t>
                              </w:r>
                              <w:r w:rsidRPr="00607358">
                                <w:rPr>
                                  <w:color w:val="EEECE1" w:themeColor="background2"/>
                                  <w:spacing w:val="-2"/>
                                  <w:sz w:val="16"/>
                                </w:rPr>
                                <w:t xml:space="preserve"> </w:t>
                              </w:r>
                              <w:r w:rsidRPr="00607358">
                                <w:rPr>
                                  <w:color w:val="EEECE1" w:themeColor="background2"/>
                                  <w:sz w:val="16"/>
                                </w:rPr>
                                <w:t>and</w:t>
                              </w:r>
                              <w:r w:rsidRPr="00607358">
                                <w:rPr>
                                  <w:color w:val="EEECE1" w:themeColor="background2"/>
                                  <w:spacing w:val="-4"/>
                                  <w:sz w:val="16"/>
                                </w:rPr>
                                <w:t xml:space="preserve"> </w:t>
                              </w:r>
                              <w:r w:rsidRPr="00607358">
                                <w:rPr>
                                  <w:color w:val="EEECE1" w:themeColor="background2"/>
                                  <w:sz w:val="16"/>
                                </w:rPr>
                                <w:t>trends.</w:t>
                              </w:r>
                              <w:r w:rsidRPr="00607358">
                                <w:rPr>
                                  <w:color w:val="EEECE1" w:themeColor="background2"/>
                                  <w:spacing w:val="-1"/>
                                  <w:sz w:val="16"/>
                                </w:rPr>
                                <w:t xml:space="preserve"> </w:t>
                              </w:r>
                              <w:r w:rsidRPr="00607358">
                                <w:rPr>
                                  <w:color w:val="EEECE1" w:themeColor="background2"/>
                                  <w:sz w:val="16"/>
                                </w:rPr>
                                <w:t>This</w:t>
                              </w:r>
                              <w:r w:rsidRPr="00607358">
                                <w:rPr>
                                  <w:color w:val="EEECE1" w:themeColor="background2"/>
                                  <w:spacing w:val="-5"/>
                                  <w:sz w:val="16"/>
                                </w:rPr>
                                <w:t xml:space="preserve"> </w:t>
                              </w:r>
                              <w:r w:rsidRPr="00607358">
                                <w:rPr>
                                  <w:color w:val="EEECE1" w:themeColor="background2"/>
                                  <w:sz w:val="16"/>
                                </w:rPr>
                                <w:t>approach</w:t>
                              </w:r>
                              <w:r w:rsidRPr="00607358">
                                <w:rPr>
                                  <w:color w:val="EEECE1" w:themeColor="background2"/>
                                  <w:spacing w:val="-5"/>
                                  <w:sz w:val="16"/>
                                </w:rPr>
                                <w:t xml:space="preserve"> </w:t>
                              </w:r>
                              <w:r w:rsidRPr="00607358">
                                <w:rPr>
                                  <w:color w:val="EEECE1" w:themeColor="background2"/>
                                  <w:sz w:val="16"/>
                                </w:rPr>
                                <w:t>is</w:t>
                              </w:r>
                              <w:r w:rsidRPr="00607358">
                                <w:rPr>
                                  <w:color w:val="EEECE1" w:themeColor="background2"/>
                                  <w:spacing w:val="-4"/>
                                  <w:sz w:val="16"/>
                                </w:rPr>
                                <w:t xml:space="preserve"> </w:t>
                              </w:r>
                              <w:r w:rsidRPr="00607358">
                                <w:rPr>
                                  <w:color w:val="EEECE1" w:themeColor="background2"/>
                                  <w:sz w:val="16"/>
                                </w:rPr>
                                <w:t>developed</w:t>
                              </w:r>
                              <w:r w:rsidRPr="00607358">
                                <w:rPr>
                                  <w:color w:val="EEECE1" w:themeColor="background2"/>
                                  <w:spacing w:val="-4"/>
                                  <w:sz w:val="16"/>
                                </w:rPr>
                                <w:t xml:space="preserve"> </w:t>
                              </w:r>
                              <w:r w:rsidRPr="00607358">
                                <w:rPr>
                                  <w:color w:val="EEECE1" w:themeColor="background2"/>
                                  <w:sz w:val="16"/>
                                </w:rPr>
                                <w:t>to</w:t>
                              </w:r>
                              <w:r w:rsidRPr="00607358">
                                <w:rPr>
                                  <w:color w:val="EEECE1" w:themeColor="background2"/>
                                  <w:spacing w:val="-3"/>
                                  <w:sz w:val="16"/>
                                </w:rPr>
                                <w:t xml:space="preserve"> </w:t>
                              </w:r>
                              <w:r w:rsidRPr="00607358">
                                <w:rPr>
                                  <w:color w:val="EEECE1" w:themeColor="background2"/>
                                  <w:sz w:val="16"/>
                                </w:rPr>
                                <w:t>decrease</w:t>
                              </w:r>
                              <w:r w:rsidRPr="00607358">
                                <w:rPr>
                                  <w:color w:val="EEECE1" w:themeColor="background2"/>
                                  <w:spacing w:val="-5"/>
                                  <w:sz w:val="16"/>
                                </w:rPr>
                                <w:t xml:space="preserve"> </w:t>
                              </w:r>
                              <w:r w:rsidRPr="00607358">
                                <w:rPr>
                                  <w:color w:val="EEECE1" w:themeColor="background2"/>
                                  <w:sz w:val="16"/>
                                </w:rPr>
                                <w:t>errors</w:t>
                              </w:r>
                              <w:r w:rsidRPr="00607358">
                                <w:rPr>
                                  <w:color w:val="EEECE1" w:themeColor="background2"/>
                                  <w:spacing w:val="-4"/>
                                  <w:sz w:val="16"/>
                                </w:rPr>
                                <w:t xml:space="preserve"> </w:t>
                              </w:r>
                              <w:r w:rsidRPr="00607358">
                                <w:rPr>
                                  <w:color w:val="EEECE1" w:themeColor="background2"/>
                                  <w:sz w:val="16"/>
                                </w:rPr>
                                <w:t>due</w:t>
                              </w:r>
                              <w:r w:rsidRPr="00607358">
                                <w:rPr>
                                  <w:color w:val="EEECE1" w:themeColor="background2"/>
                                  <w:spacing w:val="-5"/>
                                  <w:sz w:val="16"/>
                                </w:rPr>
                                <w:t xml:space="preserve"> </w:t>
                              </w:r>
                              <w:r w:rsidRPr="00607358">
                                <w:rPr>
                                  <w:color w:val="EEECE1" w:themeColor="background2"/>
                                  <w:sz w:val="16"/>
                                </w:rPr>
                                <w:t>to</w:t>
                              </w:r>
                              <w:r w:rsidRPr="00607358">
                                <w:rPr>
                                  <w:color w:val="EEECE1" w:themeColor="background2"/>
                                  <w:spacing w:val="-3"/>
                                  <w:sz w:val="16"/>
                                </w:rPr>
                                <w:t xml:space="preserve"> </w:t>
                              </w:r>
                              <w:r w:rsidRPr="00607358">
                                <w:rPr>
                                  <w:color w:val="EEECE1" w:themeColor="background2"/>
                                  <w:sz w:val="16"/>
                                </w:rPr>
                                <w:t>forecast</w:t>
                              </w:r>
                              <w:r w:rsidRPr="00607358">
                                <w:rPr>
                                  <w:color w:val="EEECE1" w:themeColor="background2"/>
                                  <w:spacing w:val="-4"/>
                                  <w:sz w:val="16"/>
                                </w:rPr>
                                <w:t xml:space="preserve"> </w:t>
                              </w:r>
                              <w:r w:rsidRPr="00607358">
                                <w:rPr>
                                  <w:color w:val="EEECE1" w:themeColor="background2"/>
                                  <w:sz w:val="16"/>
                                </w:rPr>
                                <w:t>automation</w:t>
                              </w:r>
                              <w:r w:rsidRPr="00607358">
                                <w:rPr>
                                  <w:color w:val="EEECE1" w:themeColor="background2"/>
                                  <w:spacing w:val="1"/>
                                  <w:sz w:val="16"/>
                                </w:rPr>
                                <w:t xml:space="preserve"> </w:t>
                              </w:r>
                              <w:r w:rsidRPr="00607358">
                                <w:rPr>
                                  <w:color w:val="EEECE1" w:themeColor="background2"/>
                                  <w:sz w:val="16"/>
                                </w:rPr>
                                <w:t>in</w:t>
                              </w:r>
                              <w:r w:rsidRPr="00607358">
                                <w:rPr>
                                  <w:color w:val="EEECE1" w:themeColor="background2"/>
                                  <w:spacing w:val="-2"/>
                                  <w:sz w:val="16"/>
                                </w:rPr>
                                <w:t xml:space="preserve"> </w:t>
                              </w:r>
                              <w:r w:rsidRPr="00607358">
                                <w:rPr>
                                  <w:color w:val="EEECE1" w:themeColor="background2"/>
                                  <w:sz w:val="16"/>
                                </w:rPr>
                                <w:t>model</w:t>
                              </w:r>
                              <w:r w:rsidRPr="00607358">
                                <w:rPr>
                                  <w:color w:val="EEECE1" w:themeColor="background2"/>
                                  <w:spacing w:val="1"/>
                                  <w:sz w:val="16"/>
                                </w:rPr>
                                <w:t xml:space="preserve"> </w:t>
                              </w:r>
                              <w:r w:rsidRPr="00607358">
                                <w:rPr>
                                  <w:color w:val="EEECE1" w:themeColor="background2"/>
                                  <w:sz w:val="16"/>
                                </w:rPr>
                                <w:t>structure selection</w:t>
                              </w:r>
                              <w:r w:rsidRPr="00607358">
                                <w:rPr>
                                  <w:color w:val="EEECE1" w:themeColor="background2"/>
                                  <w:spacing w:val="-1"/>
                                  <w:sz w:val="16"/>
                                </w:rPr>
                                <w:t xml:space="preserve"> </w:t>
                              </w:r>
                              <w:r w:rsidRPr="00607358">
                                <w:rPr>
                                  <w:color w:val="EEECE1" w:themeColor="background2"/>
                                  <w:sz w:val="16"/>
                                </w:rPr>
                                <w:t>and</w:t>
                              </w:r>
                              <w:r w:rsidRPr="00607358">
                                <w:rPr>
                                  <w:color w:val="EEECE1" w:themeColor="background2"/>
                                  <w:spacing w:val="-1"/>
                                  <w:sz w:val="16"/>
                                </w:rPr>
                                <w:t xml:space="preserve"> </w:t>
                              </w:r>
                              <w:r w:rsidRPr="00607358">
                                <w:rPr>
                                  <w:color w:val="EEECE1" w:themeColor="background2"/>
                                  <w:sz w:val="16"/>
                                </w:rPr>
                                <w:t>parameter</w:t>
                              </w:r>
                              <w:r w:rsidRPr="00607358">
                                <w:rPr>
                                  <w:color w:val="EEECE1" w:themeColor="background2"/>
                                  <w:spacing w:val="-4"/>
                                  <w:sz w:val="16"/>
                                </w:rPr>
                                <w:t xml:space="preserve"> </w:t>
                              </w:r>
                              <w:r w:rsidRPr="00607358">
                                <w:rPr>
                                  <w:color w:val="EEECE1" w:themeColor="background2"/>
                                  <w:sz w:val="16"/>
                                </w:rPr>
                                <w:t>optimization.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356D6" id="Group 28" o:spid="_x0000_s1040" style="position:absolute;margin-left:59.55pt;margin-top:12.6pt;width:322.5pt;height:180.25pt;z-index:-251654656;mso-position-horizontal-relative:page" coordorigin="1191,1" coordsize="6450,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bopAIAAE4HAAAOAAAAZHJzL2Uyb0RvYy54bWzUVW1v2yAQ/j5p/wHxfXXsOGls1am6dq0m&#10;7aVaux9AMH7RbGAHid39+h2QpGkr7aWbJk2WLI6D47nnnoOT07HvyEaAaZUsaHw0oURIrspW1gX9&#10;fHv5akGJsUyWrFNSFPROGHq6fPniZNC5SFSjulIAwSDS5IMuaGOtzqPI8Eb0zBwpLSQ6KwU9s2hC&#10;HZXABozed1EymcyjQUGpQXFhDM5eBCdd+vhVJbj9WFVGWNIVFLFZ/wf/X7l/tDxheQ1MNy3fwmDP&#10;QNGzVuKh+1AXzDKyhvZJqL7loIyq7BFXfaSqquXC54DZxJNH2VyBWmufS50Ptd7ThNQ+4unZYfmH&#10;zRXoG30NAT0O3yn+xSAv0aDr/NDv7DosJqvhvSqxnmxtlU98rKB3ITAlMnp+7/b8itESjpPpJJsd&#10;z7AMHH1Jssji41moAG+wTG5fHGcxJeiOd443283zdLcznSbeG7E8nOqRbpG5yqOUzD1b5s/YummY&#10;Fr4IxrFxDaQtEd40XczjLEspkaxHIj6h1JisO0GSzEF3KHD5jlkTaCVSnTe4TJwBqKERrER0IZkH&#10;G5xhsCg/5Rn5Qj6fUv0DtliuwdgroXriBgUFhO5ryDbvjHWVv1/iSmpU15aXbdd5A+rVeQdkw7Cj&#10;LjL3uXRxy4NlnXSLpXLbgtvNYKFCXoGflSrvMEdQoS3xGsFBo+AbJQO2ZEHN1zUDQUn3ViJPWZym&#10;roe9kc6OEzTg0LM69DDJMVRBLSVheG5D3681tHWDJ8U+aanOUMNV6xN3+AKqLVgU0j9S1CJNFkky&#10;m+4Vdeva5rUaydRfUwf6IHbE+V0C/7O09gJh+S8pxo6r0ffffNdjv6mhvX722sFB0A0O/qJm/J2E&#10;l7Zvje0D416FQ9tr7P4ZXH4HAAD//wMAUEsDBBQABgAIAAAAIQDnqOC54QAAAAoBAAAPAAAAZHJz&#10;L2Rvd25yZXYueG1sTI/BTsMwDIbvSLxDZCRuLE1Ht1GaTtMEnCYkNiTEzWu9tlqTVE3Wdm+POcHx&#10;tz/9/pytJ9OKgXrfOKtBzSIQZAtXNrbS8Hl4fViB8AFtia2zpOFKHtb57U2GaelG+0HDPlSCS6xP&#10;UUMdQpdK6YuaDPqZ68jy7uR6g4FjX8myx5HLTSvjKFpIg43lCzV2tK2pOO8vRsPbiONmrl6G3fm0&#10;vX4fkvevnSKt7++mzTOIQFP4g+FXn9UhZ6eju9jSi5azelKMaoiTGAQDy8UjD44a5qtkCTLP5P8X&#10;8h8AAAD//wMAUEsBAi0AFAAGAAgAAAAhALaDOJL+AAAA4QEAABMAAAAAAAAAAAAAAAAAAAAAAFtD&#10;b250ZW50X1R5cGVzXS54bWxQSwECLQAUAAYACAAAACEAOP0h/9YAAACUAQAACwAAAAAAAAAAAAAA&#10;AAAvAQAAX3JlbHMvLnJlbHNQSwECLQAUAAYACAAAACEAKThm6KQCAABOBwAADgAAAAAAAAAAAAAA&#10;AAAuAgAAZHJzL2Uyb0RvYy54bWxQSwECLQAUAAYACAAAACEA56jgueEAAAAKAQAADwAAAAAAAAAA&#10;AAAAAAD+BAAAZHJzL2Rvd25yZXYueG1sUEsFBgAAAAAEAAQA8wAAAAwGAAAAAA==&#10;">
                <v:rect id="Rectangle 29" o:spid="_x0000_s1041" style="position:absolute;left:1190;width:6450;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hkygAAAOIAAAAPAAAAZHJzL2Rvd25yZXYueG1sRE9da8Iw&#10;FH0f7D+EO/BlzNQpTjujdEVFGAx0Y7C3S3Nty5qbLola9+uNMNjj4XzPFp1pxJGcry0rGPQTEMSF&#10;1TWXCj7eVw8TED4ga2wsk4IzeVjMb29mmGp74i0dd6EUMYR9igqqENpUSl9UZND3bUscub11BkOE&#10;rpTa4SmGm0Y+JslYGqw5NlTYUl5R8b07GAVvX0/rn8z9mtfP5f5+neUvQ59vlerdddkziEBd+Bf/&#10;uTc6zh+OJuPBdDqC66WIQc4vAAAA//8DAFBLAQItABQABgAIAAAAIQDb4fbL7gAAAIUBAAATAAAA&#10;AAAAAAAAAAAAAAAAAABbQ29udGVudF9UeXBlc10ueG1sUEsBAi0AFAAGAAgAAAAhAFr0LFu/AAAA&#10;FQEAAAsAAAAAAAAAAAAAAAAAHwEAAF9yZWxzLy5yZWxzUEsBAi0AFAAGAAgAAAAhACB0WGTKAAAA&#10;4gAAAA8AAAAAAAAAAAAAAAAABwIAAGRycy9kb3ducmV2LnhtbFBLBQYAAAAAAwADALcAAAD+AgAA&#10;AAA=&#10;" fillcolor="#d9d9d9" stroked="f"/>
                <v:shape id="Text Box 30" o:spid="_x0000_s1042" type="#_x0000_t202" style="position:absolute;left:1190;width:6450;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YYgywAAAOIAAAAPAAAAZHJzL2Rvd25yZXYueG1sRI9Ba8JA&#10;FITvQv/D8gq96abRSpq6ihQLhUIxpoceX7PPZDH7Ns1uNf33riB4HGbmG2axGmwrjtR741jB4yQB&#10;QVw5bbhW8FW+jTMQPiBrbB2Tgn/ysFrejRaYa3figo67UIsIYZ+jgiaELpfSVw1Z9BPXEUdv73qL&#10;Icq+lrrHU4TbVqZJMpcWDceFBjt6bag67P6sgvU3Fxvz+/mzLfaFKcvnhD/mB6Ue7of1C4hAQ7iF&#10;r+13rSCbpVmaPk1ncLkU74BcngEAAP//AwBQSwECLQAUAAYACAAAACEA2+H2y+4AAACFAQAAEwAA&#10;AAAAAAAAAAAAAAAAAAAAW0NvbnRlbnRfVHlwZXNdLnhtbFBLAQItABQABgAIAAAAIQBa9CxbvwAA&#10;ABUBAAALAAAAAAAAAAAAAAAAAB8BAABfcmVscy8ucmVsc1BLAQItABQABgAIAAAAIQBRSYYgywAA&#10;AOIAAAAPAAAAAAAAAAAAAAAAAAcCAABkcnMvZG93bnJldi54bWxQSwUGAAAAAAMAAwC3AAAA/wIA&#10;AAAA&#10;" filled="f" stroked="f">
                  <v:textbox inset="0,0,0,0">
                    <w:txbxContent>
                      <w:p w14:paraId="29D75E1C" w14:textId="77777777" w:rsidR="00607358" w:rsidRPr="00607358" w:rsidRDefault="00607358" w:rsidP="00607358">
                        <w:pPr>
                          <w:spacing w:before="120"/>
                          <w:ind w:left="108"/>
                          <w:rPr>
                            <w:b/>
                            <w:color w:val="EEECE1" w:themeColor="background2"/>
                            <w:sz w:val="18"/>
                          </w:rPr>
                        </w:pPr>
                        <w:r w:rsidRPr="00607358">
                          <w:rPr>
                            <w:b/>
                            <w:color w:val="EEECE1" w:themeColor="background2"/>
                            <w:sz w:val="18"/>
                          </w:rPr>
                          <w:t>Abstract:</w:t>
                        </w:r>
                      </w:p>
                      <w:p w14:paraId="46421025" w14:textId="77777777" w:rsidR="00607358" w:rsidRPr="00607358" w:rsidRDefault="00607358" w:rsidP="00607358">
                        <w:pPr>
                          <w:spacing w:before="121"/>
                          <w:ind w:left="108" w:right="132"/>
                          <w:rPr>
                            <w:color w:val="EEECE1" w:themeColor="background2"/>
                            <w:sz w:val="16"/>
                          </w:rPr>
                        </w:pPr>
                        <w:r w:rsidRPr="00607358">
                          <w:rPr>
                            <w:color w:val="EEECE1" w:themeColor="background2"/>
                            <w:sz w:val="16"/>
                          </w:rPr>
                          <w:t>The authors of this work describe one of the methodologies by which the production of</w:t>
                        </w:r>
                        <w:r w:rsidRPr="00607358">
                          <w:rPr>
                            <w:color w:val="EEECE1" w:themeColor="background2"/>
                            <w:spacing w:val="1"/>
                            <w:sz w:val="16"/>
                          </w:rPr>
                          <w:t xml:space="preserve"> </w:t>
                        </w:r>
                        <w:r w:rsidRPr="00607358">
                          <w:rPr>
                            <w:color w:val="EEECE1" w:themeColor="background2"/>
                            <w:sz w:val="16"/>
                          </w:rPr>
                          <w:t>forecasting models could be automated with Seasonal ARIMA. Compact Genetic Algorithm is</w:t>
                        </w:r>
                        <w:r w:rsidRPr="00607358">
                          <w:rPr>
                            <w:color w:val="EEECE1" w:themeColor="background2"/>
                            <w:spacing w:val="1"/>
                            <w:sz w:val="16"/>
                          </w:rPr>
                          <w:t xml:space="preserve"> </w:t>
                        </w:r>
                        <w:r w:rsidRPr="00607358">
                          <w:rPr>
                            <w:color w:val="EEECE1" w:themeColor="background2"/>
                            <w:sz w:val="16"/>
                          </w:rPr>
                          <w:t>used in this context to optimize the parameters of the SARIMA model. Obtained results by</w:t>
                        </w:r>
                        <w:r w:rsidRPr="00607358">
                          <w:rPr>
                            <w:color w:val="EEECE1" w:themeColor="background2"/>
                            <w:spacing w:val="1"/>
                            <w:sz w:val="16"/>
                          </w:rPr>
                          <w:t xml:space="preserve"> </w:t>
                        </w:r>
                        <w:r w:rsidRPr="00607358">
                          <w:rPr>
                            <w:color w:val="EEECE1" w:themeColor="background2"/>
                            <w:sz w:val="16"/>
                          </w:rPr>
                          <w:t>applying the proposed methodology on seven different time series are suitable for capturing</w:t>
                        </w:r>
                        <w:r w:rsidRPr="00607358">
                          <w:rPr>
                            <w:color w:val="EEECE1" w:themeColor="background2"/>
                            <w:spacing w:val="1"/>
                            <w:sz w:val="16"/>
                          </w:rPr>
                          <w:t xml:space="preserve"> </w:t>
                        </w:r>
                        <w:r w:rsidRPr="00607358">
                          <w:rPr>
                            <w:color w:val="EEECE1" w:themeColor="background2"/>
                            <w:sz w:val="16"/>
                          </w:rPr>
                          <w:t>seasonality</w:t>
                        </w:r>
                        <w:r w:rsidRPr="00607358">
                          <w:rPr>
                            <w:color w:val="EEECE1" w:themeColor="background2"/>
                            <w:spacing w:val="-2"/>
                            <w:sz w:val="16"/>
                          </w:rPr>
                          <w:t xml:space="preserve"> </w:t>
                        </w:r>
                        <w:r w:rsidRPr="00607358">
                          <w:rPr>
                            <w:color w:val="EEECE1" w:themeColor="background2"/>
                            <w:sz w:val="16"/>
                          </w:rPr>
                          <w:t>and</w:t>
                        </w:r>
                        <w:r w:rsidRPr="00607358">
                          <w:rPr>
                            <w:color w:val="EEECE1" w:themeColor="background2"/>
                            <w:spacing w:val="-4"/>
                            <w:sz w:val="16"/>
                          </w:rPr>
                          <w:t xml:space="preserve"> </w:t>
                        </w:r>
                        <w:r w:rsidRPr="00607358">
                          <w:rPr>
                            <w:color w:val="EEECE1" w:themeColor="background2"/>
                            <w:sz w:val="16"/>
                          </w:rPr>
                          <w:t>trends.</w:t>
                        </w:r>
                        <w:r w:rsidRPr="00607358">
                          <w:rPr>
                            <w:color w:val="EEECE1" w:themeColor="background2"/>
                            <w:spacing w:val="-1"/>
                            <w:sz w:val="16"/>
                          </w:rPr>
                          <w:t xml:space="preserve"> </w:t>
                        </w:r>
                        <w:r w:rsidRPr="00607358">
                          <w:rPr>
                            <w:color w:val="EEECE1" w:themeColor="background2"/>
                            <w:sz w:val="16"/>
                          </w:rPr>
                          <w:t>This</w:t>
                        </w:r>
                        <w:r w:rsidRPr="00607358">
                          <w:rPr>
                            <w:color w:val="EEECE1" w:themeColor="background2"/>
                            <w:spacing w:val="-5"/>
                            <w:sz w:val="16"/>
                          </w:rPr>
                          <w:t xml:space="preserve"> </w:t>
                        </w:r>
                        <w:r w:rsidRPr="00607358">
                          <w:rPr>
                            <w:color w:val="EEECE1" w:themeColor="background2"/>
                            <w:sz w:val="16"/>
                          </w:rPr>
                          <w:t>approach</w:t>
                        </w:r>
                        <w:r w:rsidRPr="00607358">
                          <w:rPr>
                            <w:color w:val="EEECE1" w:themeColor="background2"/>
                            <w:spacing w:val="-5"/>
                            <w:sz w:val="16"/>
                          </w:rPr>
                          <w:t xml:space="preserve"> </w:t>
                        </w:r>
                        <w:r w:rsidRPr="00607358">
                          <w:rPr>
                            <w:color w:val="EEECE1" w:themeColor="background2"/>
                            <w:sz w:val="16"/>
                          </w:rPr>
                          <w:t>is</w:t>
                        </w:r>
                        <w:r w:rsidRPr="00607358">
                          <w:rPr>
                            <w:color w:val="EEECE1" w:themeColor="background2"/>
                            <w:spacing w:val="-4"/>
                            <w:sz w:val="16"/>
                          </w:rPr>
                          <w:t xml:space="preserve"> </w:t>
                        </w:r>
                        <w:r w:rsidRPr="00607358">
                          <w:rPr>
                            <w:color w:val="EEECE1" w:themeColor="background2"/>
                            <w:sz w:val="16"/>
                          </w:rPr>
                          <w:t>developed</w:t>
                        </w:r>
                        <w:r w:rsidRPr="00607358">
                          <w:rPr>
                            <w:color w:val="EEECE1" w:themeColor="background2"/>
                            <w:spacing w:val="-4"/>
                            <w:sz w:val="16"/>
                          </w:rPr>
                          <w:t xml:space="preserve"> </w:t>
                        </w:r>
                        <w:r w:rsidRPr="00607358">
                          <w:rPr>
                            <w:color w:val="EEECE1" w:themeColor="background2"/>
                            <w:sz w:val="16"/>
                          </w:rPr>
                          <w:t>to</w:t>
                        </w:r>
                        <w:r w:rsidRPr="00607358">
                          <w:rPr>
                            <w:color w:val="EEECE1" w:themeColor="background2"/>
                            <w:spacing w:val="-3"/>
                            <w:sz w:val="16"/>
                          </w:rPr>
                          <w:t xml:space="preserve"> </w:t>
                        </w:r>
                        <w:r w:rsidRPr="00607358">
                          <w:rPr>
                            <w:color w:val="EEECE1" w:themeColor="background2"/>
                            <w:sz w:val="16"/>
                          </w:rPr>
                          <w:t>decrease</w:t>
                        </w:r>
                        <w:r w:rsidRPr="00607358">
                          <w:rPr>
                            <w:color w:val="EEECE1" w:themeColor="background2"/>
                            <w:spacing w:val="-5"/>
                            <w:sz w:val="16"/>
                          </w:rPr>
                          <w:t xml:space="preserve"> </w:t>
                        </w:r>
                        <w:r w:rsidRPr="00607358">
                          <w:rPr>
                            <w:color w:val="EEECE1" w:themeColor="background2"/>
                            <w:sz w:val="16"/>
                          </w:rPr>
                          <w:t>errors</w:t>
                        </w:r>
                        <w:r w:rsidRPr="00607358">
                          <w:rPr>
                            <w:color w:val="EEECE1" w:themeColor="background2"/>
                            <w:spacing w:val="-4"/>
                            <w:sz w:val="16"/>
                          </w:rPr>
                          <w:t xml:space="preserve"> </w:t>
                        </w:r>
                        <w:r w:rsidRPr="00607358">
                          <w:rPr>
                            <w:color w:val="EEECE1" w:themeColor="background2"/>
                            <w:sz w:val="16"/>
                          </w:rPr>
                          <w:t>due</w:t>
                        </w:r>
                        <w:r w:rsidRPr="00607358">
                          <w:rPr>
                            <w:color w:val="EEECE1" w:themeColor="background2"/>
                            <w:spacing w:val="-5"/>
                            <w:sz w:val="16"/>
                          </w:rPr>
                          <w:t xml:space="preserve"> </w:t>
                        </w:r>
                        <w:r w:rsidRPr="00607358">
                          <w:rPr>
                            <w:color w:val="EEECE1" w:themeColor="background2"/>
                            <w:sz w:val="16"/>
                          </w:rPr>
                          <w:t>to</w:t>
                        </w:r>
                        <w:r w:rsidRPr="00607358">
                          <w:rPr>
                            <w:color w:val="EEECE1" w:themeColor="background2"/>
                            <w:spacing w:val="-3"/>
                            <w:sz w:val="16"/>
                          </w:rPr>
                          <w:t xml:space="preserve"> </w:t>
                        </w:r>
                        <w:r w:rsidRPr="00607358">
                          <w:rPr>
                            <w:color w:val="EEECE1" w:themeColor="background2"/>
                            <w:sz w:val="16"/>
                          </w:rPr>
                          <w:t>forecast</w:t>
                        </w:r>
                        <w:r w:rsidRPr="00607358">
                          <w:rPr>
                            <w:color w:val="EEECE1" w:themeColor="background2"/>
                            <w:spacing w:val="-4"/>
                            <w:sz w:val="16"/>
                          </w:rPr>
                          <w:t xml:space="preserve"> </w:t>
                        </w:r>
                        <w:r w:rsidRPr="00607358">
                          <w:rPr>
                            <w:color w:val="EEECE1" w:themeColor="background2"/>
                            <w:sz w:val="16"/>
                          </w:rPr>
                          <w:t>automation</w:t>
                        </w:r>
                        <w:r w:rsidRPr="00607358">
                          <w:rPr>
                            <w:color w:val="EEECE1" w:themeColor="background2"/>
                            <w:spacing w:val="1"/>
                            <w:sz w:val="16"/>
                          </w:rPr>
                          <w:t xml:space="preserve"> </w:t>
                        </w:r>
                        <w:r w:rsidRPr="00607358">
                          <w:rPr>
                            <w:color w:val="EEECE1" w:themeColor="background2"/>
                            <w:sz w:val="16"/>
                          </w:rPr>
                          <w:t>in</w:t>
                        </w:r>
                        <w:r w:rsidRPr="00607358">
                          <w:rPr>
                            <w:color w:val="EEECE1" w:themeColor="background2"/>
                            <w:spacing w:val="-2"/>
                            <w:sz w:val="16"/>
                          </w:rPr>
                          <w:t xml:space="preserve"> </w:t>
                        </w:r>
                        <w:r w:rsidRPr="00607358">
                          <w:rPr>
                            <w:color w:val="EEECE1" w:themeColor="background2"/>
                            <w:sz w:val="16"/>
                          </w:rPr>
                          <w:t>model</w:t>
                        </w:r>
                        <w:r w:rsidRPr="00607358">
                          <w:rPr>
                            <w:color w:val="EEECE1" w:themeColor="background2"/>
                            <w:spacing w:val="1"/>
                            <w:sz w:val="16"/>
                          </w:rPr>
                          <w:t xml:space="preserve"> </w:t>
                        </w:r>
                        <w:r w:rsidRPr="00607358">
                          <w:rPr>
                            <w:color w:val="EEECE1" w:themeColor="background2"/>
                            <w:sz w:val="16"/>
                          </w:rPr>
                          <w:t>structure selection</w:t>
                        </w:r>
                        <w:r w:rsidRPr="00607358">
                          <w:rPr>
                            <w:color w:val="EEECE1" w:themeColor="background2"/>
                            <w:spacing w:val="-1"/>
                            <w:sz w:val="16"/>
                          </w:rPr>
                          <w:t xml:space="preserve"> </w:t>
                        </w:r>
                        <w:r w:rsidRPr="00607358">
                          <w:rPr>
                            <w:color w:val="EEECE1" w:themeColor="background2"/>
                            <w:sz w:val="16"/>
                          </w:rPr>
                          <w:t>and</w:t>
                        </w:r>
                        <w:r w:rsidRPr="00607358">
                          <w:rPr>
                            <w:color w:val="EEECE1" w:themeColor="background2"/>
                            <w:spacing w:val="-1"/>
                            <w:sz w:val="16"/>
                          </w:rPr>
                          <w:t xml:space="preserve"> </w:t>
                        </w:r>
                        <w:r w:rsidRPr="00607358">
                          <w:rPr>
                            <w:color w:val="EEECE1" w:themeColor="background2"/>
                            <w:sz w:val="16"/>
                          </w:rPr>
                          <w:t>parameter</w:t>
                        </w:r>
                        <w:r w:rsidRPr="00607358">
                          <w:rPr>
                            <w:color w:val="EEECE1" w:themeColor="background2"/>
                            <w:spacing w:val="-4"/>
                            <w:sz w:val="16"/>
                          </w:rPr>
                          <w:t xml:space="preserve"> </w:t>
                        </w:r>
                        <w:r w:rsidRPr="00607358">
                          <w:rPr>
                            <w:color w:val="EEECE1" w:themeColor="background2"/>
                            <w:sz w:val="16"/>
                          </w:rPr>
                          <w:t>optimization.</w:t>
                        </w:r>
                      </w:p>
                    </w:txbxContent>
                  </v:textbox>
                </v:shape>
                <w10:wrap anchorx="page"/>
              </v:group>
            </w:pict>
          </mc:Fallback>
        </mc:AlternateContent>
      </w:r>
    </w:p>
    <w:p w14:paraId="06439AA7" w14:textId="056ABD37" w:rsidR="00607358" w:rsidRPr="00607358" w:rsidRDefault="00607358" w:rsidP="00607358">
      <w:pPr>
        <w:ind w:left="6668" w:right="453"/>
        <w:rPr>
          <w:rFonts w:ascii="Times New Roman" w:hAnsi="Times New Roman" w:cs="Times New Roman"/>
          <w:sz w:val="16"/>
        </w:rPr>
      </w:pPr>
      <w:r w:rsidRPr="00607358">
        <w:rPr>
          <w:rFonts w:ascii="Times New Roman" w:hAnsi="Times New Roman" w:cs="Times New Roman"/>
          <w:b/>
          <w:sz w:val="16"/>
        </w:rPr>
        <w:t xml:space="preserve">Keywords: </w:t>
      </w:r>
      <w:r w:rsidRPr="00607358">
        <w:rPr>
          <w:rFonts w:ascii="Times New Roman" w:hAnsi="Times New Roman" w:cs="Times New Roman"/>
          <w:sz w:val="16"/>
        </w:rPr>
        <w:t>SARIMA; Compact Genetic</w:t>
      </w:r>
      <w:r w:rsidRPr="00607358">
        <w:rPr>
          <w:rFonts w:ascii="Times New Roman" w:hAnsi="Times New Roman" w:cs="Times New Roman"/>
          <w:spacing w:val="-37"/>
          <w:sz w:val="16"/>
        </w:rPr>
        <w:t xml:space="preserve"> </w:t>
      </w:r>
      <w:r w:rsidRPr="00607358">
        <w:rPr>
          <w:rFonts w:ascii="Times New Roman" w:hAnsi="Times New Roman" w:cs="Times New Roman"/>
          <w:sz w:val="16"/>
        </w:rPr>
        <w:t>Algorithm; Time Series Forecasting;</w:t>
      </w:r>
      <w:r w:rsidRPr="00607358">
        <w:rPr>
          <w:rFonts w:ascii="Times New Roman" w:hAnsi="Times New Roman" w:cs="Times New Roman"/>
          <w:spacing w:val="1"/>
          <w:sz w:val="16"/>
        </w:rPr>
        <w:t xml:space="preserve"> </w:t>
      </w:r>
      <w:r w:rsidRPr="00607358">
        <w:rPr>
          <w:rFonts w:ascii="Times New Roman" w:hAnsi="Times New Roman" w:cs="Times New Roman"/>
          <w:sz w:val="16"/>
        </w:rPr>
        <w:t>Automation; Optimization</w:t>
      </w:r>
    </w:p>
    <w:p w14:paraId="6A90B07D" w14:textId="77777777" w:rsidR="00607358" w:rsidRPr="00607358" w:rsidRDefault="00607358" w:rsidP="00607358">
      <w:pPr>
        <w:pStyle w:val="BodyText"/>
        <w:rPr>
          <w:rFonts w:ascii="Times New Roman" w:hAnsi="Times New Roman" w:cs="Times New Roman"/>
          <w:sz w:val="18"/>
        </w:rPr>
      </w:pPr>
    </w:p>
    <w:p w14:paraId="4BCF919D" w14:textId="77777777" w:rsidR="00607358" w:rsidRPr="00607358" w:rsidRDefault="00607358" w:rsidP="00607358">
      <w:pPr>
        <w:pStyle w:val="BodyText"/>
        <w:rPr>
          <w:rFonts w:ascii="Times New Roman" w:hAnsi="Times New Roman" w:cs="Times New Roman"/>
          <w:sz w:val="18"/>
        </w:rPr>
      </w:pPr>
    </w:p>
    <w:p w14:paraId="75120495" w14:textId="77777777" w:rsidR="00607358" w:rsidRPr="00607358" w:rsidRDefault="00607358" w:rsidP="00607358">
      <w:pPr>
        <w:pStyle w:val="BodyText"/>
        <w:rPr>
          <w:rFonts w:ascii="Times New Roman" w:hAnsi="Times New Roman" w:cs="Times New Roman"/>
          <w:sz w:val="18"/>
        </w:rPr>
      </w:pPr>
    </w:p>
    <w:p w14:paraId="4F46AC15" w14:textId="77777777" w:rsidR="00607358" w:rsidRPr="00607358" w:rsidRDefault="00607358" w:rsidP="00607358">
      <w:pPr>
        <w:spacing w:before="106"/>
        <w:ind w:left="6654"/>
        <w:rPr>
          <w:rFonts w:ascii="Times New Roman" w:hAnsi="Times New Roman" w:cs="Times New Roman"/>
          <w:b/>
          <w:sz w:val="14"/>
        </w:rPr>
      </w:pPr>
      <w:r w:rsidRPr="00607358">
        <w:rPr>
          <w:rFonts w:ascii="Times New Roman" w:hAnsi="Times New Roman" w:cs="Times New Roman"/>
          <w:b/>
          <w:sz w:val="14"/>
        </w:rPr>
        <w:t>Article</w:t>
      </w:r>
      <w:r w:rsidRPr="00607358">
        <w:rPr>
          <w:rFonts w:ascii="Times New Roman" w:hAnsi="Times New Roman" w:cs="Times New Roman"/>
          <w:b/>
          <w:spacing w:val="-2"/>
          <w:sz w:val="14"/>
        </w:rPr>
        <w:t xml:space="preserve"> </w:t>
      </w:r>
      <w:r w:rsidRPr="00607358">
        <w:rPr>
          <w:rFonts w:ascii="Times New Roman" w:hAnsi="Times New Roman" w:cs="Times New Roman"/>
          <w:b/>
          <w:sz w:val="14"/>
        </w:rPr>
        <w:t>History:</w:t>
      </w:r>
    </w:p>
    <w:p w14:paraId="65448774" w14:textId="77777777" w:rsidR="00607358" w:rsidRPr="00607358" w:rsidRDefault="00607358" w:rsidP="00607358">
      <w:pPr>
        <w:pStyle w:val="BodyText"/>
        <w:spacing w:before="3" w:after="1"/>
        <w:rPr>
          <w:rFonts w:ascii="Times New Roman" w:hAnsi="Times New Roman" w:cs="Times New Roman"/>
          <w:b/>
          <w:sz w:val="11"/>
        </w:rPr>
      </w:pPr>
    </w:p>
    <w:tbl>
      <w:tblPr>
        <w:tblW w:w="3228" w:type="dxa"/>
        <w:tblInd w:w="6476" w:type="dxa"/>
        <w:tblLayout w:type="fixed"/>
        <w:tblCellMar>
          <w:left w:w="0" w:type="dxa"/>
          <w:right w:w="0" w:type="dxa"/>
        </w:tblCellMar>
        <w:tblLook w:val="01E0" w:firstRow="1" w:lastRow="1" w:firstColumn="1" w:lastColumn="1" w:noHBand="0" w:noVBand="0"/>
      </w:tblPr>
      <w:tblGrid>
        <w:gridCol w:w="3228"/>
      </w:tblGrid>
      <w:tr w:rsidR="00607358" w:rsidRPr="00607358" w14:paraId="6A70FEB4" w14:textId="77777777" w:rsidTr="00607358">
        <w:trPr>
          <w:trHeight w:val="203"/>
        </w:trPr>
        <w:tc>
          <w:tcPr>
            <w:tcW w:w="3228" w:type="dxa"/>
            <w:hideMark/>
          </w:tcPr>
          <w:p w14:paraId="110D6794" w14:textId="77777777" w:rsidR="00607358" w:rsidRPr="00607358" w:rsidRDefault="00607358">
            <w:pPr>
              <w:pStyle w:val="TableParagraph"/>
              <w:spacing w:line="221" w:lineRule="exact"/>
              <w:rPr>
                <w:rFonts w:ascii="Times New Roman" w:hAnsi="Times New Roman" w:cs="Times New Roman"/>
                <w:b/>
                <w:sz w:val="20"/>
              </w:rPr>
            </w:pPr>
            <w:r w:rsidRPr="00607358">
              <w:rPr>
                <w:rFonts w:ascii="Times New Roman" w:hAnsi="Times New Roman" w:cs="Times New Roman"/>
                <w:b/>
                <w:sz w:val="20"/>
              </w:rPr>
              <w:t>Received:</w:t>
            </w:r>
          </w:p>
          <w:p w14:paraId="4A4B4499" w14:textId="77777777" w:rsidR="00607358" w:rsidRPr="00607358" w:rsidRDefault="00607358">
            <w:pPr>
              <w:pStyle w:val="TableParagraph"/>
              <w:tabs>
                <w:tab w:val="left" w:pos="1034"/>
              </w:tabs>
              <w:rPr>
                <w:rFonts w:ascii="Times New Roman" w:hAnsi="Times New Roman" w:cs="Times New Roman"/>
                <w:sz w:val="20"/>
              </w:rPr>
            </w:pPr>
            <w:r w:rsidRPr="00607358">
              <w:rPr>
                <w:rFonts w:ascii="Times New Roman" w:hAnsi="Times New Roman" w:cs="Times New Roman"/>
                <w:sz w:val="20"/>
              </w:rPr>
              <w:t>August</w:t>
            </w:r>
            <w:r w:rsidRPr="00607358">
              <w:rPr>
                <w:rFonts w:ascii="Times New Roman" w:hAnsi="Times New Roman" w:cs="Times New Roman"/>
                <w:sz w:val="20"/>
              </w:rPr>
              <w:tab/>
              <w:t>1,</w:t>
            </w:r>
          </w:p>
          <w:p w14:paraId="44938563" w14:textId="77777777" w:rsidR="00607358" w:rsidRPr="00607358" w:rsidRDefault="00607358">
            <w:pPr>
              <w:pStyle w:val="TableParagraph"/>
              <w:spacing w:before="1" w:line="214" w:lineRule="exact"/>
              <w:rPr>
                <w:rFonts w:ascii="Times New Roman" w:hAnsi="Times New Roman" w:cs="Times New Roman"/>
                <w:sz w:val="20"/>
              </w:rPr>
            </w:pPr>
            <w:r w:rsidRPr="00607358">
              <w:rPr>
                <w:rFonts w:ascii="Times New Roman" w:hAnsi="Times New Roman" w:cs="Times New Roman"/>
                <w:sz w:val="20"/>
              </w:rPr>
              <w:t>2019</w:t>
            </w:r>
          </w:p>
        </w:tc>
      </w:tr>
      <w:tr w:rsidR="00607358" w:rsidRPr="00607358" w14:paraId="15114A8C" w14:textId="77777777" w:rsidTr="00607358">
        <w:trPr>
          <w:trHeight w:val="205"/>
        </w:trPr>
        <w:tc>
          <w:tcPr>
            <w:tcW w:w="3228" w:type="dxa"/>
            <w:hideMark/>
          </w:tcPr>
          <w:p w14:paraId="0BE83422" w14:textId="77777777" w:rsidR="00607358" w:rsidRPr="00607358" w:rsidRDefault="00607358">
            <w:pPr>
              <w:pStyle w:val="TableParagraph"/>
              <w:spacing w:line="224" w:lineRule="exact"/>
              <w:rPr>
                <w:rFonts w:ascii="Times New Roman" w:hAnsi="Times New Roman" w:cs="Times New Roman"/>
                <w:b/>
                <w:sz w:val="20"/>
              </w:rPr>
            </w:pPr>
            <w:r w:rsidRPr="00607358">
              <w:rPr>
                <w:rFonts w:ascii="Times New Roman" w:hAnsi="Times New Roman" w:cs="Times New Roman"/>
                <w:b/>
                <w:sz w:val="20"/>
              </w:rPr>
              <w:t>Revised:</w:t>
            </w:r>
          </w:p>
          <w:p w14:paraId="6624AFAD" w14:textId="77777777" w:rsidR="00607358" w:rsidRPr="00607358" w:rsidRDefault="00607358">
            <w:pPr>
              <w:pStyle w:val="TableParagraph"/>
              <w:spacing w:before="1"/>
              <w:rPr>
                <w:rFonts w:ascii="Times New Roman" w:hAnsi="Times New Roman" w:cs="Times New Roman"/>
                <w:sz w:val="20"/>
              </w:rPr>
            </w:pPr>
            <w:r w:rsidRPr="00607358">
              <w:rPr>
                <w:rFonts w:ascii="Times New Roman" w:hAnsi="Times New Roman" w:cs="Times New Roman"/>
                <w:sz w:val="20"/>
              </w:rPr>
              <w:t>October</w:t>
            </w:r>
            <w:r w:rsidRPr="00607358">
              <w:rPr>
                <w:rFonts w:ascii="Times New Roman" w:hAnsi="Times New Roman" w:cs="Times New Roman"/>
                <w:spacing w:val="40"/>
                <w:sz w:val="20"/>
              </w:rPr>
              <w:t xml:space="preserve"> </w:t>
            </w:r>
            <w:r w:rsidRPr="00607358">
              <w:rPr>
                <w:rFonts w:ascii="Times New Roman" w:hAnsi="Times New Roman" w:cs="Times New Roman"/>
                <w:sz w:val="20"/>
              </w:rPr>
              <w:t>15,</w:t>
            </w:r>
          </w:p>
          <w:p w14:paraId="287469F3" w14:textId="77777777" w:rsidR="00607358" w:rsidRPr="00607358" w:rsidRDefault="00607358">
            <w:pPr>
              <w:pStyle w:val="TableParagraph"/>
              <w:spacing w:line="215" w:lineRule="exact"/>
              <w:rPr>
                <w:rFonts w:ascii="Times New Roman" w:hAnsi="Times New Roman" w:cs="Times New Roman"/>
                <w:sz w:val="20"/>
              </w:rPr>
            </w:pPr>
            <w:r w:rsidRPr="00607358">
              <w:rPr>
                <w:rFonts w:ascii="Times New Roman" w:hAnsi="Times New Roman" w:cs="Times New Roman"/>
                <w:sz w:val="20"/>
              </w:rPr>
              <w:t>2019</w:t>
            </w:r>
          </w:p>
        </w:tc>
      </w:tr>
      <w:tr w:rsidR="00607358" w:rsidRPr="00607358" w14:paraId="23BDE676" w14:textId="77777777" w:rsidTr="00607358">
        <w:trPr>
          <w:trHeight w:val="205"/>
        </w:trPr>
        <w:tc>
          <w:tcPr>
            <w:tcW w:w="3228" w:type="dxa"/>
            <w:hideMark/>
          </w:tcPr>
          <w:p w14:paraId="5365AA56" w14:textId="77777777" w:rsidR="00607358" w:rsidRPr="00607358" w:rsidRDefault="00607358">
            <w:pPr>
              <w:pStyle w:val="TableParagraph"/>
              <w:spacing w:line="226" w:lineRule="exact"/>
              <w:rPr>
                <w:rFonts w:ascii="Times New Roman" w:hAnsi="Times New Roman" w:cs="Times New Roman"/>
                <w:b/>
                <w:sz w:val="20"/>
              </w:rPr>
            </w:pPr>
            <w:r w:rsidRPr="00607358">
              <w:rPr>
                <w:rFonts w:ascii="Times New Roman" w:hAnsi="Times New Roman" w:cs="Times New Roman"/>
                <w:b/>
                <w:sz w:val="20"/>
              </w:rPr>
              <w:t>Accepted:</w:t>
            </w:r>
          </w:p>
          <w:p w14:paraId="7E447809" w14:textId="77777777" w:rsidR="00607358" w:rsidRPr="00607358" w:rsidRDefault="00607358">
            <w:pPr>
              <w:pStyle w:val="TableParagraph"/>
              <w:spacing w:line="230" w:lineRule="atLeast"/>
              <w:ind w:right="320"/>
              <w:rPr>
                <w:rFonts w:ascii="Times New Roman" w:hAnsi="Times New Roman" w:cs="Times New Roman"/>
                <w:sz w:val="20"/>
              </w:rPr>
            </w:pPr>
            <w:r w:rsidRPr="00607358">
              <w:rPr>
                <w:rFonts w:ascii="Times New Roman" w:hAnsi="Times New Roman" w:cs="Times New Roman"/>
                <w:sz w:val="20"/>
              </w:rPr>
              <w:t>November</w:t>
            </w:r>
            <w:r w:rsidRPr="00607358">
              <w:rPr>
                <w:rFonts w:ascii="Times New Roman" w:hAnsi="Times New Roman" w:cs="Times New Roman"/>
                <w:spacing w:val="-47"/>
                <w:sz w:val="20"/>
              </w:rPr>
              <w:t xml:space="preserve"> </w:t>
            </w:r>
            <w:r w:rsidRPr="00607358">
              <w:rPr>
                <w:rFonts w:ascii="Times New Roman" w:hAnsi="Times New Roman" w:cs="Times New Roman"/>
                <w:sz w:val="20"/>
              </w:rPr>
              <w:t>10,</w:t>
            </w:r>
            <w:r w:rsidRPr="00607358">
              <w:rPr>
                <w:rFonts w:ascii="Times New Roman" w:hAnsi="Times New Roman" w:cs="Times New Roman"/>
                <w:spacing w:val="-1"/>
                <w:sz w:val="20"/>
              </w:rPr>
              <w:t xml:space="preserve"> </w:t>
            </w:r>
            <w:r w:rsidRPr="00607358">
              <w:rPr>
                <w:rFonts w:ascii="Times New Roman" w:hAnsi="Times New Roman" w:cs="Times New Roman"/>
                <w:sz w:val="20"/>
              </w:rPr>
              <w:t>2019</w:t>
            </w:r>
          </w:p>
        </w:tc>
      </w:tr>
      <w:tr w:rsidR="00607358" w:rsidRPr="00607358" w14:paraId="3B726D28" w14:textId="77777777" w:rsidTr="00607358">
        <w:trPr>
          <w:trHeight w:val="203"/>
        </w:trPr>
        <w:tc>
          <w:tcPr>
            <w:tcW w:w="3228" w:type="dxa"/>
            <w:hideMark/>
          </w:tcPr>
          <w:p w14:paraId="473EF3A4" w14:textId="77777777" w:rsidR="00607358" w:rsidRPr="00607358" w:rsidRDefault="00607358">
            <w:pPr>
              <w:pStyle w:val="TableParagraph"/>
              <w:spacing w:line="224" w:lineRule="exact"/>
              <w:rPr>
                <w:rFonts w:ascii="Times New Roman" w:hAnsi="Times New Roman" w:cs="Times New Roman"/>
                <w:b/>
                <w:sz w:val="20"/>
              </w:rPr>
            </w:pPr>
            <w:r w:rsidRPr="00607358">
              <w:rPr>
                <w:rFonts w:ascii="Times New Roman" w:hAnsi="Times New Roman" w:cs="Times New Roman"/>
                <w:b/>
                <w:sz w:val="20"/>
              </w:rPr>
              <w:t>Published:</w:t>
            </w:r>
          </w:p>
          <w:p w14:paraId="5515ABF3" w14:textId="77777777" w:rsidR="00607358" w:rsidRPr="00607358" w:rsidRDefault="00607358">
            <w:pPr>
              <w:pStyle w:val="TableParagraph"/>
              <w:spacing w:line="230" w:lineRule="atLeast"/>
              <w:ind w:right="343"/>
              <w:rPr>
                <w:rFonts w:ascii="Times New Roman" w:hAnsi="Times New Roman" w:cs="Times New Roman"/>
                <w:sz w:val="20"/>
              </w:rPr>
            </w:pPr>
            <w:r w:rsidRPr="00607358">
              <w:rPr>
                <w:rFonts w:ascii="Times New Roman" w:hAnsi="Times New Roman" w:cs="Times New Roman"/>
                <w:sz w:val="20"/>
              </w:rPr>
              <w:t>December</w:t>
            </w:r>
            <w:r w:rsidRPr="00607358">
              <w:rPr>
                <w:rFonts w:ascii="Times New Roman" w:hAnsi="Times New Roman" w:cs="Times New Roman"/>
                <w:spacing w:val="-48"/>
                <w:sz w:val="20"/>
              </w:rPr>
              <w:t xml:space="preserve"> </w:t>
            </w:r>
            <w:r w:rsidRPr="00607358">
              <w:rPr>
                <w:rFonts w:ascii="Times New Roman" w:hAnsi="Times New Roman" w:cs="Times New Roman"/>
                <w:sz w:val="20"/>
              </w:rPr>
              <w:t>1,</w:t>
            </w:r>
            <w:r w:rsidRPr="00607358">
              <w:rPr>
                <w:rFonts w:ascii="Times New Roman" w:hAnsi="Times New Roman" w:cs="Times New Roman"/>
                <w:spacing w:val="-1"/>
                <w:sz w:val="20"/>
              </w:rPr>
              <w:t xml:space="preserve"> </w:t>
            </w:r>
            <w:r w:rsidRPr="00607358">
              <w:rPr>
                <w:rFonts w:ascii="Times New Roman" w:hAnsi="Times New Roman" w:cs="Times New Roman"/>
                <w:sz w:val="20"/>
              </w:rPr>
              <w:t>2019</w:t>
            </w:r>
          </w:p>
        </w:tc>
      </w:tr>
    </w:tbl>
    <w:p w14:paraId="2FD2763E" w14:textId="77777777" w:rsidR="00607358" w:rsidRPr="00607358" w:rsidRDefault="00607358" w:rsidP="00607358">
      <w:pPr>
        <w:pStyle w:val="BodyText"/>
        <w:spacing w:before="1"/>
        <w:rPr>
          <w:rFonts w:ascii="Times New Roman" w:eastAsia="Times New Roman" w:hAnsi="Times New Roman" w:cs="Times New Roman"/>
          <w:b/>
          <w:sz w:val="20"/>
          <w:szCs w:val="20"/>
        </w:rPr>
      </w:pPr>
    </w:p>
    <w:p w14:paraId="380EF2C7" w14:textId="77777777" w:rsidR="00607358" w:rsidRPr="00607358" w:rsidRDefault="00607358" w:rsidP="00607358">
      <w:pPr>
        <w:rPr>
          <w:rFonts w:ascii="Times New Roman" w:hAnsi="Times New Roman" w:cs="Times New Roman"/>
          <w:b/>
          <w:bCs/>
        </w:rPr>
      </w:pPr>
      <w:r w:rsidRPr="00607358">
        <w:rPr>
          <w:rFonts w:ascii="Times New Roman" w:hAnsi="Times New Roman" w:cs="Times New Roman"/>
          <w:b/>
          <w:bCs/>
        </w:rPr>
        <w:t>Introduction:</w:t>
      </w:r>
    </w:p>
    <w:p w14:paraId="3084965C" w14:textId="77777777" w:rsidR="00607358" w:rsidRPr="00607358" w:rsidRDefault="00607358" w:rsidP="00607358">
      <w:pPr>
        <w:rPr>
          <w:rFonts w:ascii="Times New Roman" w:hAnsi="Times New Roman" w:cs="Times New Roman"/>
        </w:rPr>
      </w:pPr>
      <w:r w:rsidRPr="00607358">
        <w:rPr>
          <w:rFonts w:ascii="Times New Roman" w:hAnsi="Times New Roman" w:cs="Times New Roman"/>
        </w:rPr>
        <w:t>Time series forecasting ranges from natural phenomena to financial markets. On the other hand, optimization of the</w:t>
      </w:r>
      <w:r w:rsidRPr="00607358">
        <w:rPr>
          <w:rFonts w:ascii="Times New Roman" w:hAnsi="Times New Roman" w:cs="Times New Roman"/>
          <w:spacing w:val="1"/>
        </w:rPr>
        <w:t xml:space="preserve"> </w:t>
      </w:r>
      <w:r w:rsidRPr="00607358">
        <w:rPr>
          <w:rFonts w:ascii="Times New Roman" w:hAnsi="Times New Roman" w:cs="Times New Roman"/>
        </w:rPr>
        <w:t xml:space="preserve">parameters for classical statistical models like ARIMA </w:t>
      </w:r>
      <w:proofErr w:type="gramStart"/>
      <w:r w:rsidRPr="00607358">
        <w:rPr>
          <w:rFonts w:ascii="Times New Roman" w:hAnsi="Times New Roman" w:cs="Times New Roman"/>
        </w:rPr>
        <w:t>has to</w:t>
      </w:r>
      <w:proofErr w:type="gramEnd"/>
      <w:r w:rsidRPr="00607358">
        <w:rPr>
          <w:rFonts w:ascii="Times New Roman" w:hAnsi="Times New Roman" w:cs="Times New Roman"/>
        </w:rPr>
        <w:t xml:space="preserve"> be done manually, which is not possible in the case of</w:t>
      </w:r>
      <w:r w:rsidRPr="00607358">
        <w:rPr>
          <w:rFonts w:ascii="Times New Roman" w:hAnsi="Times New Roman" w:cs="Times New Roman"/>
          <w:spacing w:val="-47"/>
        </w:rPr>
        <w:t xml:space="preserve"> </w:t>
      </w:r>
      <w:r w:rsidRPr="00607358">
        <w:rPr>
          <w:rFonts w:ascii="Times New Roman" w:hAnsi="Times New Roman" w:cs="Times New Roman"/>
        </w:rPr>
        <w:t>large datasets. This paper presents the compact Genetic Algorithm to automate the optimization of the parameters of</w:t>
      </w:r>
      <w:r w:rsidRPr="00607358">
        <w:rPr>
          <w:rFonts w:ascii="Times New Roman" w:hAnsi="Times New Roman" w:cs="Times New Roman"/>
          <w:spacing w:val="-48"/>
        </w:rPr>
        <w:t xml:space="preserve"> </w:t>
      </w:r>
      <w:r w:rsidRPr="00607358">
        <w:rPr>
          <w:rFonts w:ascii="Times New Roman" w:hAnsi="Times New Roman" w:cs="Times New Roman"/>
        </w:rPr>
        <w:t>SARIMA</w:t>
      </w:r>
      <w:r w:rsidRPr="00607358">
        <w:rPr>
          <w:rFonts w:ascii="Times New Roman" w:hAnsi="Times New Roman" w:cs="Times New Roman"/>
          <w:spacing w:val="-1"/>
        </w:rPr>
        <w:t xml:space="preserve"> </w:t>
      </w:r>
      <w:r w:rsidRPr="00607358">
        <w:rPr>
          <w:rFonts w:ascii="Times New Roman" w:hAnsi="Times New Roman" w:cs="Times New Roman"/>
        </w:rPr>
        <w:t>so</w:t>
      </w:r>
      <w:r w:rsidRPr="00607358">
        <w:rPr>
          <w:rFonts w:ascii="Times New Roman" w:hAnsi="Times New Roman" w:cs="Times New Roman"/>
          <w:spacing w:val="1"/>
        </w:rPr>
        <w:t xml:space="preserve"> </w:t>
      </w:r>
      <w:r w:rsidRPr="00607358">
        <w:rPr>
          <w:rFonts w:ascii="Times New Roman" w:hAnsi="Times New Roman" w:cs="Times New Roman"/>
        </w:rPr>
        <w:t>that</w:t>
      </w:r>
      <w:r w:rsidRPr="00607358">
        <w:rPr>
          <w:rFonts w:ascii="Times New Roman" w:hAnsi="Times New Roman" w:cs="Times New Roman"/>
          <w:spacing w:val="-1"/>
        </w:rPr>
        <w:t xml:space="preserve"> </w:t>
      </w:r>
      <w:r w:rsidRPr="00607358">
        <w:rPr>
          <w:rFonts w:ascii="Times New Roman" w:hAnsi="Times New Roman" w:cs="Times New Roman"/>
        </w:rPr>
        <w:t>it</w:t>
      </w:r>
      <w:r w:rsidRPr="00607358">
        <w:rPr>
          <w:rFonts w:ascii="Times New Roman" w:hAnsi="Times New Roman" w:cs="Times New Roman"/>
          <w:spacing w:val="-1"/>
        </w:rPr>
        <w:t xml:space="preserve"> </w:t>
      </w:r>
      <w:r w:rsidRPr="00607358">
        <w:rPr>
          <w:rFonts w:ascii="Times New Roman" w:hAnsi="Times New Roman" w:cs="Times New Roman"/>
        </w:rPr>
        <w:t>improves</w:t>
      </w:r>
      <w:r w:rsidRPr="00607358">
        <w:rPr>
          <w:rFonts w:ascii="Times New Roman" w:hAnsi="Times New Roman" w:cs="Times New Roman"/>
          <w:spacing w:val="-1"/>
        </w:rPr>
        <w:t xml:space="preserve"> </w:t>
      </w:r>
      <w:r w:rsidRPr="00607358">
        <w:rPr>
          <w:rFonts w:ascii="Times New Roman" w:hAnsi="Times New Roman" w:cs="Times New Roman"/>
        </w:rPr>
        <w:t>both accuracy</w:t>
      </w:r>
      <w:r w:rsidRPr="00607358">
        <w:rPr>
          <w:rFonts w:ascii="Times New Roman" w:hAnsi="Times New Roman" w:cs="Times New Roman"/>
          <w:spacing w:val="1"/>
        </w:rPr>
        <w:t xml:space="preserve"> </w:t>
      </w:r>
      <w:r w:rsidRPr="00607358">
        <w:rPr>
          <w:rFonts w:ascii="Times New Roman" w:hAnsi="Times New Roman" w:cs="Times New Roman"/>
        </w:rPr>
        <w:t xml:space="preserve">and </w:t>
      </w:r>
      <w:proofErr w:type="gramStart"/>
      <w:r w:rsidRPr="00607358">
        <w:rPr>
          <w:rFonts w:ascii="Times New Roman" w:hAnsi="Times New Roman" w:cs="Times New Roman"/>
        </w:rPr>
        <w:t>efficiencies</w:t>
      </w:r>
      <w:proofErr w:type="gramEnd"/>
      <w:r w:rsidRPr="00607358">
        <w:rPr>
          <w:rFonts w:ascii="Times New Roman" w:hAnsi="Times New Roman" w:cs="Times New Roman"/>
          <w:spacing w:val="-1"/>
        </w:rPr>
        <w:t xml:space="preserve"> </w:t>
      </w:r>
      <w:r w:rsidRPr="00607358">
        <w:rPr>
          <w:rFonts w:ascii="Times New Roman" w:hAnsi="Times New Roman" w:cs="Times New Roman"/>
        </w:rPr>
        <w:t>in</w:t>
      </w:r>
      <w:r w:rsidRPr="00607358">
        <w:rPr>
          <w:rFonts w:ascii="Times New Roman" w:hAnsi="Times New Roman" w:cs="Times New Roman"/>
          <w:spacing w:val="1"/>
        </w:rPr>
        <w:t xml:space="preserve"> </w:t>
      </w:r>
      <w:r w:rsidRPr="00607358">
        <w:rPr>
          <w:rFonts w:ascii="Times New Roman" w:hAnsi="Times New Roman" w:cs="Times New Roman"/>
        </w:rPr>
        <w:t>making a forecast.</w:t>
      </w:r>
    </w:p>
    <w:p w14:paraId="698907A2" w14:textId="77777777" w:rsidR="00607358" w:rsidRPr="00607358" w:rsidRDefault="00607358" w:rsidP="00607358">
      <w:pPr>
        <w:rPr>
          <w:rFonts w:ascii="Times New Roman" w:hAnsi="Times New Roman" w:cs="Times New Roman"/>
        </w:rPr>
      </w:pPr>
    </w:p>
    <w:p w14:paraId="48F6C53E" w14:textId="77777777" w:rsidR="00607358" w:rsidRPr="00607358" w:rsidRDefault="00607358" w:rsidP="00607358">
      <w:pPr>
        <w:rPr>
          <w:rFonts w:ascii="Times New Roman" w:hAnsi="Times New Roman" w:cs="Times New Roman"/>
          <w:b/>
          <w:bCs/>
        </w:rPr>
      </w:pPr>
      <w:r w:rsidRPr="00607358">
        <w:rPr>
          <w:rFonts w:ascii="Times New Roman" w:hAnsi="Times New Roman" w:cs="Times New Roman"/>
          <w:b/>
          <w:bCs/>
        </w:rPr>
        <w:t>Machine</w:t>
      </w:r>
      <w:r w:rsidRPr="00607358">
        <w:rPr>
          <w:rFonts w:ascii="Times New Roman" w:hAnsi="Times New Roman" w:cs="Times New Roman"/>
          <w:b/>
          <w:bCs/>
          <w:spacing w:val="-1"/>
        </w:rPr>
        <w:t xml:space="preserve"> </w:t>
      </w:r>
      <w:r w:rsidRPr="00607358">
        <w:rPr>
          <w:rFonts w:ascii="Times New Roman" w:hAnsi="Times New Roman" w:cs="Times New Roman"/>
          <w:b/>
          <w:bCs/>
        </w:rPr>
        <w:t>Learning</w:t>
      </w:r>
      <w:r w:rsidRPr="00607358">
        <w:rPr>
          <w:rFonts w:ascii="Times New Roman" w:hAnsi="Times New Roman" w:cs="Times New Roman"/>
          <w:b/>
          <w:bCs/>
          <w:spacing w:val="-2"/>
        </w:rPr>
        <w:t xml:space="preserve"> </w:t>
      </w:r>
      <w:r w:rsidRPr="00607358">
        <w:rPr>
          <w:rFonts w:ascii="Times New Roman" w:hAnsi="Times New Roman" w:cs="Times New Roman"/>
          <w:b/>
          <w:bCs/>
        </w:rPr>
        <w:t>/</w:t>
      </w:r>
      <w:r w:rsidRPr="00607358">
        <w:rPr>
          <w:rFonts w:ascii="Times New Roman" w:hAnsi="Times New Roman" w:cs="Times New Roman"/>
          <w:b/>
          <w:bCs/>
          <w:spacing w:val="-3"/>
        </w:rPr>
        <w:t xml:space="preserve"> </w:t>
      </w:r>
      <w:r w:rsidRPr="00607358">
        <w:rPr>
          <w:rFonts w:ascii="Times New Roman" w:hAnsi="Times New Roman" w:cs="Times New Roman"/>
          <w:b/>
          <w:bCs/>
        </w:rPr>
        <w:t>Deep Learning</w:t>
      </w:r>
      <w:r w:rsidRPr="00607358">
        <w:rPr>
          <w:rFonts w:ascii="Times New Roman" w:hAnsi="Times New Roman" w:cs="Times New Roman"/>
          <w:b/>
          <w:bCs/>
          <w:spacing w:val="-2"/>
        </w:rPr>
        <w:t xml:space="preserve"> </w:t>
      </w:r>
      <w:r w:rsidRPr="00607358">
        <w:rPr>
          <w:rFonts w:ascii="Times New Roman" w:hAnsi="Times New Roman" w:cs="Times New Roman"/>
          <w:b/>
          <w:bCs/>
        </w:rPr>
        <w:t>Models:</w:t>
      </w:r>
    </w:p>
    <w:p w14:paraId="3DF9AADF" w14:textId="77777777" w:rsidR="00607358" w:rsidRPr="00607358" w:rsidRDefault="00607358" w:rsidP="00607358">
      <w:pPr>
        <w:rPr>
          <w:rFonts w:ascii="Times New Roman" w:hAnsi="Times New Roman" w:cs="Times New Roman"/>
        </w:rPr>
      </w:pPr>
      <w:r w:rsidRPr="00607358">
        <w:rPr>
          <w:rFonts w:ascii="Times New Roman" w:hAnsi="Times New Roman" w:cs="Times New Roman"/>
        </w:rPr>
        <w:t>The statistical</w:t>
      </w:r>
      <w:r w:rsidRPr="00607358">
        <w:rPr>
          <w:rFonts w:ascii="Times New Roman" w:hAnsi="Times New Roman" w:cs="Times New Roman"/>
          <w:spacing w:val="1"/>
        </w:rPr>
        <w:t xml:space="preserve"> </w:t>
      </w:r>
      <w:r w:rsidRPr="00607358">
        <w:rPr>
          <w:rFonts w:ascii="Times New Roman" w:hAnsi="Times New Roman" w:cs="Times New Roman"/>
        </w:rPr>
        <w:t>model</w:t>
      </w:r>
      <w:r w:rsidRPr="00607358">
        <w:rPr>
          <w:rFonts w:ascii="Times New Roman" w:hAnsi="Times New Roman" w:cs="Times New Roman"/>
          <w:spacing w:val="1"/>
        </w:rPr>
        <w:t xml:space="preserve"> </w:t>
      </w:r>
      <w:r w:rsidRPr="00607358">
        <w:rPr>
          <w:rFonts w:ascii="Times New Roman" w:hAnsi="Times New Roman" w:cs="Times New Roman"/>
        </w:rPr>
        <w:t>adopted for</w:t>
      </w:r>
      <w:r w:rsidRPr="00607358">
        <w:rPr>
          <w:rFonts w:ascii="Times New Roman" w:hAnsi="Times New Roman" w:cs="Times New Roman"/>
          <w:spacing w:val="1"/>
        </w:rPr>
        <w:t xml:space="preserve"> </w:t>
      </w:r>
      <w:r w:rsidRPr="00607358">
        <w:rPr>
          <w:rFonts w:ascii="Times New Roman" w:hAnsi="Times New Roman" w:cs="Times New Roman"/>
        </w:rPr>
        <w:t>this research</w:t>
      </w:r>
      <w:r w:rsidRPr="00607358">
        <w:rPr>
          <w:rFonts w:ascii="Times New Roman" w:hAnsi="Times New Roman" w:cs="Times New Roman"/>
          <w:spacing w:val="2"/>
        </w:rPr>
        <w:t xml:space="preserve"> </w:t>
      </w:r>
      <w:r w:rsidRPr="00607358">
        <w:rPr>
          <w:rFonts w:ascii="Times New Roman" w:hAnsi="Times New Roman" w:cs="Times New Roman"/>
        </w:rPr>
        <w:t>is the</w:t>
      </w:r>
      <w:r w:rsidRPr="00607358">
        <w:rPr>
          <w:rFonts w:ascii="Times New Roman" w:hAnsi="Times New Roman" w:cs="Times New Roman"/>
          <w:spacing w:val="1"/>
        </w:rPr>
        <w:t xml:space="preserve"> </w:t>
      </w:r>
      <w:r w:rsidRPr="00607358">
        <w:rPr>
          <w:rFonts w:ascii="Times New Roman" w:hAnsi="Times New Roman" w:cs="Times New Roman"/>
        </w:rPr>
        <w:t>SARIMA,</w:t>
      </w:r>
      <w:r w:rsidRPr="00607358">
        <w:rPr>
          <w:rFonts w:ascii="Times New Roman" w:hAnsi="Times New Roman" w:cs="Times New Roman"/>
          <w:spacing w:val="1"/>
        </w:rPr>
        <w:t xml:space="preserve"> </w:t>
      </w:r>
      <w:r w:rsidRPr="00607358">
        <w:rPr>
          <w:rFonts w:ascii="Times New Roman" w:hAnsi="Times New Roman" w:cs="Times New Roman"/>
        </w:rPr>
        <w:t>an</w:t>
      </w:r>
      <w:r w:rsidRPr="00607358">
        <w:rPr>
          <w:rFonts w:ascii="Times New Roman" w:hAnsi="Times New Roman" w:cs="Times New Roman"/>
          <w:spacing w:val="2"/>
        </w:rPr>
        <w:t xml:space="preserve"> </w:t>
      </w:r>
      <w:r w:rsidRPr="00607358">
        <w:rPr>
          <w:rFonts w:ascii="Times New Roman" w:hAnsi="Times New Roman" w:cs="Times New Roman"/>
        </w:rPr>
        <w:t>extension of</w:t>
      </w:r>
      <w:r w:rsidRPr="00607358">
        <w:rPr>
          <w:rFonts w:ascii="Times New Roman" w:hAnsi="Times New Roman" w:cs="Times New Roman"/>
          <w:spacing w:val="1"/>
        </w:rPr>
        <w:t xml:space="preserve"> </w:t>
      </w:r>
      <w:r w:rsidRPr="00607358">
        <w:rPr>
          <w:rFonts w:ascii="Times New Roman" w:hAnsi="Times New Roman" w:cs="Times New Roman"/>
        </w:rPr>
        <w:t>the</w:t>
      </w:r>
      <w:r w:rsidRPr="00607358">
        <w:rPr>
          <w:rFonts w:ascii="Times New Roman" w:hAnsi="Times New Roman" w:cs="Times New Roman"/>
          <w:spacing w:val="-1"/>
        </w:rPr>
        <w:t xml:space="preserve"> </w:t>
      </w:r>
      <w:r w:rsidRPr="00607358">
        <w:rPr>
          <w:rFonts w:ascii="Times New Roman" w:hAnsi="Times New Roman" w:cs="Times New Roman"/>
        </w:rPr>
        <w:t>ARIMA</w:t>
      </w:r>
      <w:r w:rsidRPr="00607358">
        <w:rPr>
          <w:rFonts w:ascii="Times New Roman" w:hAnsi="Times New Roman" w:cs="Times New Roman"/>
          <w:spacing w:val="1"/>
        </w:rPr>
        <w:t xml:space="preserve"> </w:t>
      </w:r>
      <w:r w:rsidRPr="00607358">
        <w:rPr>
          <w:rFonts w:ascii="Times New Roman" w:hAnsi="Times New Roman" w:cs="Times New Roman"/>
        </w:rPr>
        <w:t>with</w:t>
      </w:r>
      <w:r w:rsidRPr="00607358">
        <w:rPr>
          <w:rFonts w:ascii="Times New Roman" w:hAnsi="Times New Roman" w:cs="Times New Roman"/>
          <w:spacing w:val="2"/>
        </w:rPr>
        <w:t xml:space="preserve"> </w:t>
      </w:r>
      <w:r w:rsidRPr="00607358">
        <w:rPr>
          <w:rFonts w:ascii="Times New Roman" w:hAnsi="Times New Roman" w:cs="Times New Roman"/>
        </w:rPr>
        <w:t>seasonal</w:t>
      </w:r>
      <w:r w:rsidRPr="00607358">
        <w:rPr>
          <w:rFonts w:ascii="Times New Roman" w:hAnsi="Times New Roman" w:cs="Times New Roman"/>
          <w:spacing w:val="1"/>
        </w:rPr>
        <w:t xml:space="preserve"> </w:t>
      </w:r>
      <w:r w:rsidRPr="00607358">
        <w:rPr>
          <w:rFonts w:ascii="Times New Roman" w:hAnsi="Times New Roman" w:cs="Times New Roman"/>
        </w:rPr>
        <w:t>components.</w:t>
      </w:r>
      <w:r w:rsidRPr="00607358">
        <w:rPr>
          <w:rFonts w:ascii="Times New Roman" w:hAnsi="Times New Roman" w:cs="Times New Roman"/>
          <w:spacing w:val="-3"/>
        </w:rPr>
        <w:t xml:space="preserve"> </w:t>
      </w:r>
      <w:r w:rsidRPr="00607358">
        <w:rPr>
          <w:rFonts w:ascii="Times New Roman" w:hAnsi="Times New Roman" w:cs="Times New Roman"/>
        </w:rPr>
        <w:t>A</w:t>
      </w:r>
      <w:r w:rsidRPr="00607358">
        <w:rPr>
          <w:rFonts w:ascii="Times New Roman" w:hAnsi="Times New Roman" w:cs="Times New Roman"/>
          <w:spacing w:val="-2"/>
        </w:rPr>
        <w:t xml:space="preserve"> </w:t>
      </w:r>
      <w:r w:rsidRPr="00607358">
        <w:rPr>
          <w:rFonts w:ascii="Times New Roman" w:hAnsi="Times New Roman" w:cs="Times New Roman"/>
        </w:rPr>
        <w:t>compact</w:t>
      </w:r>
      <w:r w:rsidRPr="00607358">
        <w:rPr>
          <w:rFonts w:ascii="Times New Roman" w:hAnsi="Times New Roman" w:cs="Times New Roman"/>
          <w:spacing w:val="-3"/>
        </w:rPr>
        <w:t xml:space="preserve"> </w:t>
      </w:r>
      <w:r w:rsidRPr="00607358">
        <w:rPr>
          <w:rFonts w:ascii="Times New Roman" w:hAnsi="Times New Roman" w:cs="Times New Roman"/>
        </w:rPr>
        <w:t>Genetic</w:t>
      </w:r>
      <w:r w:rsidRPr="00607358">
        <w:rPr>
          <w:rFonts w:ascii="Times New Roman" w:hAnsi="Times New Roman" w:cs="Times New Roman"/>
          <w:spacing w:val="-2"/>
        </w:rPr>
        <w:t xml:space="preserve"> </w:t>
      </w:r>
      <w:r w:rsidRPr="00607358">
        <w:rPr>
          <w:rFonts w:ascii="Times New Roman" w:hAnsi="Times New Roman" w:cs="Times New Roman"/>
        </w:rPr>
        <w:t>Algorithm</w:t>
      </w:r>
      <w:r w:rsidRPr="00607358">
        <w:rPr>
          <w:rFonts w:ascii="Times New Roman" w:hAnsi="Times New Roman" w:cs="Times New Roman"/>
          <w:spacing w:val="-2"/>
        </w:rPr>
        <w:t xml:space="preserve"> </w:t>
      </w:r>
      <w:r w:rsidRPr="00607358">
        <w:rPr>
          <w:rFonts w:ascii="Times New Roman" w:hAnsi="Times New Roman" w:cs="Times New Roman"/>
        </w:rPr>
        <w:t>with</w:t>
      </w:r>
      <w:r w:rsidRPr="00607358">
        <w:rPr>
          <w:rFonts w:ascii="Times New Roman" w:hAnsi="Times New Roman" w:cs="Times New Roman"/>
          <w:spacing w:val="-1"/>
        </w:rPr>
        <w:t xml:space="preserve"> </w:t>
      </w:r>
      <w:r w:rsidRPr="00607358">
        <w:rPr>
          <w:rFonts w:ascii="Times New Roman" w:hAnsi="Times New Roman" w:cs="Times New Roman"/>
        </w:rPr>
        <w:t>binary</w:t>
      </w:r>
      <w:r w:rsidRPr="00607358">
        <w:rPr>
          <w:rFonts w:ascii="Times New Roman" w:hAnsi="Times New Roman" w:cs="Times New Roman"/>
          <w:spacing w:val="-1"/>
        </w:rPr>
        <w:t xml:space="preserve"> </w:t>
      </w:r>
      <w:r w:rsidRPr="00607358">
        <w:rPr>
          <w:rFonts w:ascii="Times New Roman" w:hAnsi="Times New Roman" w:cs="Times New Roman"/>
        </w:rPr>
        <w:t>encoding</w:t>
      </w:r>
      <w:r w:rsidRPr="00607358">
        <w:rPr>
          <w:rFonts w:ascii="Times New Roman" w:hAnsi="Times New Roman" w:cs="Times New Roman"/>
          <w:spacing w:val="-3"/>
        </w:rPr>
        <w:t xml:space="preserve"> </w:t>
      </w:r>
      <w:r w:rsidRPr="00607358">
        <w:rPr>
          <w:rFonts w:ascii="Times New Roman" w:hAnsi="Times New Roman" w:cs="Times New Roman"/>
        </w:rPr>
        <w:t>for</w:t>
      </w:r>
      <w:r w:rsidRPr="00607358">
        <w:rPr>
          <w:rFonts w:ascii="Times New Roman" w:hAnsi="Times New Roman" w:cs="Times New Roman"/>
          <w:spacing w:val="-3"/>
        </w:rPr>
        <w:t xml:space="preserve"> </w:t>
      </w:r>
      <w:r w:rsidRPr="00607358">
        <w:rPr>
          <w:rFonts w:ascii="Times New Roman" w:hAnsi="Times New Roman" w:cs="Times New Roman"/>
        </w:rPr>
        <w:t>the</w:t>
      </w:r>
      <w:r w:rsidRPr="00607358">
        <w:rPr>
          <w:rFonts w:ascii="Times New Roman" w:hAnsi="Times New Roman" w:cs="Times New Roman"/>
          <w:spacing w:val="-2"/>
        </w:rPr>
        <w:t xml:space="preserve"> </w:t>
      </w:r>
      <w:r w:rsidRPr="00607358">
        <w:rPr>
          <w:rFonts w:ascii="Times New Roman" w:hAnsi="Times New Roman" w:cs="Times New Roman"/>
        </w:rPr>
        <w:t>individuals</w:t>
      </w:r>
      <w:r w:rsidRPr="00607358">
        <w:rPr>
          <w:rFonts w:ascii="Times New Roman" w:hAnsi="Times New Roman" w:cs="Times New Roman"/>
          <w:spacing w:val="-3"/>
        </w:rPr>
        <w:t xml:space="preserve"> </w:t>
      </w:r>
      <w:r w:rsidRPr="00607358">
        <w:rPr>
          <w:rFonts w:ascii="Times New Roman" w:hAnsi="Times New Roman" w:cs="Times New Roman"/>
        </w:rPr>
        <w:t>and</w:t>
      </w:r>
      <w:r w:rsidRPr="00607358">
        <w:rPr>
          <w:rFonts w:ascii="Times New Roman" w:hAnsi="Times New Roman" w:cs="Times New Roman"/>
          <w:spacing w:val="-1"/>
        </w:rPr>
        <w:t xml:space="preserve"> </w:t>
      </w:r>
      <w:r w:rsidRPr="00607358">
        <w:rPr>
          <w:rFonts w:ascii="Times New Roman" w:hAnsi="Times New Roman" w:cs="Times New Roman"/>
        </w:rPr>
        <w:t>an</w:t>
      </w:r>
      <w:r w:rsidRPr="00607358">
        <w:rPr>
          <w:rFonts w:ascii="Times New Roman" w:hAnsi="Times New Roman" w:cs="Times New Roman"/>
          <w:spacing w:val="-1"/>
        </w:rPr>
        <w:t xml:space="preserve"> </w:t>
      </w:r>
      <w:r w:rsidRPr="00607358">
        <w:rPr>
          <w:rFonts w:ascii="Times New Roman" w:hAnsi="Times New Roman" w:cs="Times New Roman"/>
        </w:rPr>
        <w:t>estimate</w:t>
      </w:r>
      <w:r w:rsidRPr="00607358">
        <w:rPr>
          <w:rFonts w:ascii="Times New Roman" w:hAnsi="Times New Roman" w:cs="Times New Roman"/>
          <w:spacing w:val="-3"/>
        </w:rPr>
        <w:t xml:space="preserve"> </w:t>
      </w:r>
      <w:r w:rsidRPr="00607358">
        <w:rPr>
          <w:rFonts w:ascii="Times New Roman" w:hAnsi="Times New Roman" w:cs="Times New Roman"/>
        </w:rPr>
        <w:t>of</w:t>
      </w:r>
      <w:r w:rsidRPr="00607358">
        <w:rPr>
          <w:rFonts w:ascii="Times New Roman" w:hAnsi="Times New Roman" w:cs="Times New Roman"/>
          <w:spacing w:val="-2"/>
        </w:rPr>
        <w:t xml:space="preserve"> </w:t>
      </w:r>
      <w:r w:rsidRPr="00607358">
        <w:rPr>
          <w:rFonts w:ascii="Times New Roman" w:hAnsi="Times New Roman" w:cs="Times New Roman"/>
        </w:rPr>
        <w:t>the</w:t>
      </w:r>
      <w:r w:rsidRPr="00607358">
        <w:rPr>
          <w:rFonts w:ascii="Times New Roman" w:hAnsi="Times New Roman" w:cs="Times New Roman"/>
          <w:spacing w:val="-2"/>
        </w:rPr>
        <w:t xml:space="preserve"> </w:t>
      </w:r>
      <w:r w:rsidRPr="00607358">
        <w:rPr>
          <w:rFonts w:ascii="Times New Roman" w:hAnsi="Times New Roman" w:cs="Times New Roman"/>
        </w:rPr>
        <w:t>probability</w:t>
      </w:r>
      <w:r w:rsidRPr="00607358">
        <w:rPr>
          <w:rFonts w:ascii="Times New Roman" w:hAnsi="Times New Roman" w:cs="Times New Roman"/>
          <w:spacing w:val="-47"/>
        </w:rPr>
        <w:t xml:space="preserve"> </w:t>
      </w:r>
      <w:r w:rsidRPr="00607358">
        <w:rPr>
          <w:rFonts w:ascii="Times New Roman" w:hAnsi="Times New Roman" w:cs="Times New Roman"/>
        </w:rPr>
        <w:t>distribution for each</w:t>
      </w:r>
      <w:r w:rsidRPr="00607358">
        <w:rPr>
          <w:rFonts w:ascii="Times New Roman" w:hAnsi="Times New Roman" w:cs="Times New Roman"/>
          <w:spacing w:val="-1"/>
        </w:rPr>
        <w:t xml:space="preserve"> </w:t>
      </w:r>
      <w:r w:rsidRPr="00607358">
        <w:rPr>
          <w:rFonts w:ascii="Times New Roman" w:hAnsi="Times New Roman" w:cs="Times New Roman"/>
        </w:rPr>
        <w:t>bit</w:t>
      </w:r>
      <w:r w:rsidRPr="00607358">
        <w:rPr>
          <w:rFonts w:ascii="Times New Roman" w:hAnsi="Times New Roman" w:cs="Times New Roman"/>
          <w:spacing w:val="-2"/>
        </w:rPr>
        <w:t xml:space="preserve"> </w:t>
      </w:r>
      <w:r w:rsidRPr="00607358">
        <w:rPr>
          <w:rFonts w:ascii="Times New Roman" w:hAnsi="Times New Roman" w:cs="Times New Roman"/>
        </w:rPr>
        <w:t>is</w:t>
      </w:r>
      <w:r w:rsidRPr="00607358">
        <w:rPr>
          <w:rFonts w:ascii="Times New Roman" w:hAnsi="Times New Roman" w:cs="Times New Roman"/>
          <w:spacing w:val="-1"/>
        </w:rPr>
        <w:t xml:space="preserve"> </w:t>
      </w:r>
      <w:r w:rsidRPr="00607358">
        <w:rPr>
          <w:rFonts w:ascii="Times New Roman" w:hAnsi="Times New Roman" w:cs="Times New Roman"/>
        </w:rPr>
        <w:t>used</w:t>
      </w:r>
      <w:r w:rsidRPr="00607358">
        <w:rPr>
          <w:rFonts w:ascii="Times New Roman" w:hAnsi="Times New Roman" w:cs="Times New Roman"/>
          <w:spacing w:val="1"/>
        </w:rPr>
        <w:t xml:space="preserve"> </w:t>
      </w:r>
      <w:r w:rsidRPr="00607358">
        <w:rPr>
          <w:rFonts w:ascii="Times New Roman" w:hAnsi="Times New Roman" w:cs="Times New Roman"/>
        </w:rPr>
        <w:t>to</w:t>
      </w:r>
      <w:r w:rsidRPr="00607358">
        <w:rPr>
          <w:rFonts w:ascii="Times New Roman" w:hAnsi="Times New Roman" w:cs="Times New Roman"/>
          <w:spacing w:val="4"/>
        </w:rPr>
        <w:t xml:space="preserve"> </w:t>
      </w:r>
      <w:r w:rsidRPr="00607358">
        <w:rPr>
          <w:rFonts w:ascii="Times New Roman" w:hAnsi="Times New Roman" w:cs="Times New Roman"/>
        </w:rPr>
        <w:t>optimize the parameters</w:t>
      </w:r>
      <w:r w:rsidRPr="00607358">
        <w:rPr>
          <w:rFonts w:ascii="Times New Roman" w:hAnsi="Times New Roman" w:cs="Times New Roman"/>
          <w:spacing w:val="-1"/>
        </w:rPr>
        <w:t xml:space="preserve"> </w:t>
      </w:r>
      <w:r w:rsidRPr="00607358">
        <w:rPr>
          <w:rFonts w:ascii="Times New Roman" w:hAnsi="Times New Roman" w:cs="Times New Roman"/>
        </w:rPr>
        <w:t>of</w:t>
      </w:r>
      <w:r w:rsidRPr="00607358">
        <w:rPr>
          <w:rFonts w:ascii="Times New Roman" w:hAnsi="Times New Roman" w:cs="Times New Roman"/>
          <w:spacing w:val="-1"/>
        </w:rPr>
        <w:t xml:space="preserve"> </w:t>
      </w:r>
      <w:r w:rsidRPr="00607358">
        <w:rPr>
          <w:rFonts w:ascii="Times New Roman" w:hAnsi="Times New Roman" w:cs="Times New Roman"/>
        </w:rPr>
        <w:t>the SARIMA.</w:t>
      </w:r>
    </w:p>
    <w:p w14:paraId="2E1D1490" w14:textId="77777777" w:rsidR="00607358" w:rsidRPr="00607358" w:rsidRDefault="00607358" w:rsidP="00607358">
      <w:pPr>
        <w:rPr>
          <w:rFonts w:ascii="Times New Roman" w:hAnsi="Times New Roman" w:cs="Times New Roman"/>
          <w:sz w:val="19"/>
        </w:rPr>
      </w:pPr>
    </w:p>
    <w:p w14:paraId="2CAAB334" w14:textId="77777777" w:rsidR="00607358" w:rsidRPr="00607358" w:rsidRDefault="00607358" w:rsidP="00607358">
      <w:pPr>
        <w:rPr>
          <w:rFonts w:ascii="Times New Roman" w:hAnsi="Times New Roman" w:cs="Times New Roman"/>
          <w:b/>
          <w:bCs/>
          <w:sz w:val="20"/>
        </w:rPr>
      </w:pPr>
      <w:r w:rsidRPr="00607358">
        <w:rPr>
          <w:rFonts w:ascii="Times New Roman" w:hAnsi="Times New Roman" w:cs="Times New Roman"/>
          <w:b/>
          <w:bCs/>
        </w:rPr>
        <w:t>Enhancements:</w:t>
      </w:r>
    </w:p>
    <w:p w14:paraId="2BA99208" w14:textId="77777777" w:rsidR="00607358" w:rsidRPr="00607358" w:rsidRDefault="00607358" w:rsidP="00607358">
      <w:pPr>
        <w:rPr>
          <w:rFonts w:ascii="Times New Roman" w:hAnsi="Times New Roman" w:cs="Times New Roman"/>
        </w:rPr>
      </w:pPr>
      <w:r w:rsidRPr="00607358">
        <w:rPr>
          <w:rFonts w:ascii="Times New Roman" w:hAnsi="Times New Roman" w:cs="Times New Roman"/>
        </w:rPr>
        <w:t>By</w:t>
      </w:r>
      <w:r w:rsidRPr="00607358">
        <w:rPr>
          <w:rFonts w:ascii="Times New Roman" w:hAnsi="Times New Roman" w:cs="Times New Roman"/>
          <w:spacing w:val="-1"/>
        </w:rPr>
        <w:t xml:space="preserve"> </w:t>
      </w:r>
      <w:r w:rsidRPr="00607358">
        <w:rPr>
          <w:rFonts w:ascii="Times New Roman" w:hAnsi="Times New Roman" w:cs="Times New Roman"/>
        </w:rPr>
        <w:t>using</w:t>
      </w:r>
      <w:r w:rsidRPr="00607358">
        <w:rPr>
          <w:rFonts w:ascii="Times New Roman" w:hAnsi="Times New Roman" w:cs="Times New Roman"/>
          <w:spacing w:val="-1"/>
        </w:rPr>
        <w:t xml:space="preserve"> </w:t>
      </w:r>
      <w:proofErr w:type="spellStart"/>
      <w:r w:rsidRPr="00607358">
        <w:rPr>
          <w:rFonts w:ascii="Times New Roman" w:hAnsi="Times New Roman" w:cs="Times New Roman"/>
        </w:rPr>
        <w:t>cGA</w:t>
      </w:r>
      <w:proofErr w:type="spellEnd"/>
      <w:r w:rsidRPr="00607358">
        <w:rPr>
          <w:rFonts w:ascii="Times New Roman" w:hAnsi="Times New Roman" w:cs="Times New Roman"/>
        </w:rPr>
        <w:t>,</w:t>
      </w:r>
      <w:r w:rsidRPr="00607358">
        <w:rPr>
          <w:rFonts w:ascii="Times New Roman" w:hAnsi="Times New Roman" w:cs="Times New Roman"/>
          <w:spacing w:val="-2"/>
        </w:rPr>
        <w:t xml:space="preserve"> </w:t>
      </w:r>
      <w:r w:rsidRPr="00607358">
        <w:rPr>
          <w:rFonts w:ascii="Times New Roman" w:hAnsi="Times New Roman" w:cs="Times New Roman"/>
        </w:rPr>
        <w:t>the</w:t>
      </w:r>
      <w:r w:rsidRPr="00607358">
        <w:rPr>
          <w:rFonts w:ascii="Times New Roman" w:hAnsi="Times New Roman" w:cs="Times New Roman"/>
          <w:spacing w:val="-2"/>
        </w:rPr>
        <w:t xml:space="preserve"> </w:t>
      </w:r>
      <w:r w:rsidRPr="00607358">
        <w:rPr>
          <w:rFonts w:ascii="Times New Roman" w:hAnsi="Times New Roman" w:cs="Times New Roman"/>
        </w:rPr>
        <w:t>parameters</w:t>
      </w:r>
      <w:r w:rsidRPr="00607358">
        <w:rPr>
          <w:rFonts w:ascii="Times New Roman" w:hAnsi="Times New Roman" w:cs="Times New Roman"/>
          <w:spacing w:val="-2"/>
        </w:rPr>
        <w:t xml:space="preserve"> </w:t>
      </w:r>
      <w:r w:rsidRPr="00607358">
        <w:rPr>
          <w:rFonts w:ascii="Times New Roman" w:hAnsi="Times New Roman" w:cs="Times New Roman"/>
        </w:rPr>
        <w:t>of</w:t>
      </w:r>
      <w:r w:rsidRPr="00607358">
        <w:rPr>
          <w:rFonts w:ascii="Times New Roman" w:hAnsi="Times New Roman" w:cs="Times New Roman"/>
          <w:spacing w:val="-2"/>
        </w:rPr>
        <w:t xml:space="preserve"> </w:t>
      </w:r>
      <w:r w:rsidRPr="00607358">
        <w:rPr>
          <w:rFonts w:ascii="Times New Roman" w:hAnsi="Times New Roman" w:cs="Times New Roman"/>
        </w:rPr>
        <w:t>the</w:t>
      </w:r>
      <w:r w:rsidRPr="00607358">
        <w:rPr>
          <w:rFonts w:ascii="Times New Roman" w:hAnsi="Times New Roman" w:cs="Times New Roman"/>
          <w:spacing w:val="-2"/>
        </w:rPr>
        <w:t xml:space="preserve"> </w:t>
      </w:r>
      <w:r w:rsidRPr="00607358">
        <w:rPr>
          <w:rFonts w:ascii="Times New Roman" w:hAnsi="Times New Roman" w:cs="Times New Roman"/>
        </w:rPr>
        <w:t>SARIMA</w:t>
      </w:r>
      <w:r w:rsidRPr="00607358">
        <w:rPr>
          <w:rFonts w:ascii="Times New Roman" w:hAnsi="Times New Roman" w:cs="Times New Roman"/>
          <w:spacing w:val="-2"/>
        </w:rPr>
        <w:t xml:space="preserve"> </w:t>
      </w:r>
      <w:r w:rsidRPr="00607358">
        <w:rPr>
          <w:rFonts w:ascii="Times New Roman" w:hAnsi="Times New Roman" w:cs="Times New Roman"/>
        </w:rPr>
        <w:t>model</w:t>
      </w:r>
      <w:r w:rsidRPr="00607358">
        <w:rPr>
          <w:rFonts w:ascii="Times New Roman" w:hAnsi="Times New Roman" w:cs="Times New Roman"/>
          <w:spacing w:val="-1"/>
        </w:rPr>
        <w:t xml:space="preserve"> </w:t>
      </w:r>
      <w:r w:rsidRPr="00607358">
        <w:rPr>
          <w:rFonts w:ascii="Times New Roman" w:hAnsi="Times New Roman" w:cs="Times New Roman"/>
        </w:rPr>
        <w:t>are</w:t>
      </w:r>
      <w:r w:rsidRPr="00607358">
        <w:rPr>
          <w:rFonts w:ascii="Times New Roman" w:hAnsi="Times New Roman" w:cs="Times New Roman"/>
          <w:spacing w:val="-4"/>
        </w:rPr>
        <w:t xml:space="preserve"> </w:t>
      </w:r>
      <w:r w:rsidRPr="00607358">
        <w:rPr>
          <w:rFonts w:ascii="Times New Roman" w:hAnsi="Times New Roman" w:cs="Times New Roman"/>
        </w:rPr>
        <w:t>optimized,</w:t>
      </w:r>
      <w:r w:rsidRPr="00607358">
        <w:rPr>
          <w:rFonts w:ascii="Times New Roman" w:hAnsi="Times New Roman" w:cs="Times New Roman"/>
          <w:spacing w:val="-2"/>
        </w:rPr>
        <w:t xml:space="preserve"> </w:t>
      </w:r>
      <w:r w:rsidRPr="00607358">
        <w:rPr>
          <w:rFonts w:ascii="Times New Roman" w:hAnsi="Times New Roman" w:cs="Times New Roman"/>
        </w:rPr>
        <w:t>making</w:t>
      </w:r>
      <w:r w:rsidRPr="00607358">
        <w:rPr>
          <w:rFonts w:ascii="Times New Roman" w:hAnsi="Times New Roman" w:cs="Times New Roman"/>
          <w:spacing w:val="-3"/>
        </w:rPr>
        <w:t xml:space="preserve"> </w:t>
      </w:r>
      <w:r w:rsidRPr="00607358">
        <w:rPr>
          <w:rFonts w:ascii="Times New Roman" w:hAnsi="Times New Roman" w:cs="Times New Roman"/>
        </w:rPr>
        <w:t>the</w:t>
      </w:r>
      <w:r w:rsidRPr="00607358">
        <w:rPr>
          <w:rFonts w:ascii="Times New Roman" w:hAnsi="Times New Roman" w:cs="Times New Roman"/>
          <w:spacing w:val="-1"/>
        </w:rPr>
        <w:t xml:space="preserve"> </w:t>
      </w:r>
      <w:r w:rsidRPr="00607358">
        <w:rPr>
          <w:rFonts w:ascii="Times New Roman" w:hAnsi="Times New Roman" w:cs="Times New Roman"/>
        </w:rPr>
        <w:t>search</w:t>
      </w:r>
      <w:r w:rsidRPr="00607358">
        <w:rPr>
          <w:rFonts w:ascii="Times New Roman" w:hAnsi="Times New Roman" w:cs="Times New Roman"/>
          <w:spacing w:val="-3"/>
        </w:rPr>
        <w:t xml:space="preserve"> </w:t>
      </w:r>
      <w:r w:rsidRPr="00607358">
        <w:rPr>
          <w:rFonts w:ascii="Times New Roman" w:hAnsi="Times New Roman" w:cs="Times New Roman"/>
        </w:rPr>
        <w:t>process</w:t>
      </w:r>
      <w:r w:rsidRPr="00607358">
        <w:rPr>
          <w:rFonts w:ascii="Times New Roman" w:hAnsi="Times New Roman" w:cs="Times New Roman"/>
          <w:spacing w:val="-3"/>
        </w:rPr>
        <w:t xml:space="preserve"> </w:t>
      </w:r>
      <w:r w:rsidRPr="00607358">
        <w:rPr>
          <w:rFonts w:ascii="Times New Roman" w:hAnsi="Times New Roman" w:cs="Times New Roman"/>
        </w:rPr>
        <w:t>easy</w:t>
      </w:r>
      <w:r w:rsidRPr="00607358">
        <w:rPr>
          <w:rFonts w:ascii="Times New Roman" w:hAnsi="Times New Roman" w:cs="Times New Roman"/>
          <w:spacing w:val="-1"/>
        </w:rPr>
        <w:t xml:space="preserve"> </w:t>
      </w:r>
      <w:r w:rsidRPr="00607358">
        <w:rPr>
          <w:rFonts w:ascii="Times New Roman" w:hAnsi="Times New Roman" w:cs="Times New Roman"/>
        </w:rPr>
        <w:t>by estimating</w:t>
      </w:r>
      <w:r w:rsidRPr="00607358">
        <w:rPr>
          <w:rFonts w:ascii="Times New Roman" w:hAnsi="Times New Roman" w:cs="Times New Roman"/>
          <w:spacing w:val="-1"/>
        </w:rPr>
        <w:t xml:space="preserve"> </w:t>
      </w:r>
      <w:r w:rsidRPr="00607358">
        <w:rPr>
          <w:rFonts w:ascii="Times New Roman" w:hAnsi="Times New Roman" w:cs="Times New Roman"/>
        </w:rPr>
        <w:t>the</w:t>
      </w:r>
      <w:r w:rsidRPr="00607358">
        <w:rPr>
          <w:rFonts w:ascii="Times New Roman" w:hAnsi="Times New Roman" w:cs="Times New Roman"/>
          <w:spacing w:val="-47"/>
        </w:rPr>
        <w:t xml:space="preserve"> </w:t>
      </w:r>
      <w:r w:rsidRPr="00607358">
        <w:rPr>
          <w:rFonts w:ascii="Times New Roman" w:hAnsi="Times New Roman" w:cs="Times New Roman"/>
        </w:rPr>
        <w:t>probability distributions instead of maintaining an explicit population. The assurance herein will be that of the best</w:t>
      </w:r>
      <w:r w:rsidRPr="00607358">
        <w:rPr>
          <w:rFonts w:ascii="Times New Roman" w:hAnsi="Times New Roman" w:cs="Times New Roman"/>
          <w:spacing w:val="1"/>
        </w:rPr>
        <w:t xml:space="preserve"> </w:t>
      </w:r>
      <w:r w:rsidRPr="00607358">
        <w:rPr>
          <w:rFonts w:ascii="Times New Roman" w:hAnsi="Times New Roman" w:cs="Times New Roman"/>
        </w:rPr>
        <w:t>SARIMA</w:t>
      </w:r>
      <w:r w:rsidRPr="00607358">
        <w:rPr>
          <w:rFonts w:ascii="Times New Roman" w:hAnsi="Times New Roman" w:cs="Times New Roman"/>
          <w:spacing w:val="-1"/>
        </w:rPr>
        <w:t xml:space="preserve"> </w:t>
      </w:r>
      <w:r w:rsidRPr="00607358">
        <w:rPr>
          <w:rFonts w:ascii="Times New Roman" w:hAnsi="Times New Roman" w:cs="Times New Roman"/>
        </w:rPr>
        <w:t>structure</w:t>
      </w:r>
      <w:r w:rsidRPr="00607358">
        <w:rPr>
          <w:rFonts w:ascii="Times New Roman" w:hAnsi="Times New Roman" w:cs="Times New Roman"/>
          <w:spacing w:val="-1"/>
        </w:rPr>
        <w:t xml:space="preserve"> </w:t>
      </w:r>
      <w:r w:rsidRPr="00607358">
        <w:rPr>
          <w:rFonts w:ascii="Times New Roman" w:hAnsi="Times New Roman" w:cs="Times New Roman"/>
        </w:rPr>
        <w:t>for</w:t>
      </w:r>
      <w:r w:rsidRPr="00607358">
        <w:rPr>
          <w:rFonts w:ascii="Times New Roman" w:hAnsi="Times New Roman" w:cs="Times New Roman"/>
          <w:spacing w:val="-2"/>
        </w:rPr>
        <w:t xml:space="preserve"> </w:t>
      </w:r>
      <w:r w:rsidRPr="00607358">
        <w:rPr>
          <w:rFonts w:ascii="Times New Roman" w:hAnsi="Times New Roman" w:cs="Times New Roman"/>
        </w:rPr>
        <w:t>different</w:t>
      </w:r>
      <w:r w:rsidRPr="00607358">
        <w:rPr>
          <w:rFonts w:ascii="Times New Roman" w:hAnsi="Times New Roman" w:cs="Times New Roman"/>
          <w:spacing w:val="-2"/>
        </w:rPr>
        <w:t xml:space="preserve"> </w:t>
      </w:r>
      <w:r w:rsidRPr="00607358">
        <w:rPr>
          <w:rFonts w:ascii="Times New Roman" w:hAnsi="Times New Roman" w:cs="Times New Roman"/>
        </w:rPr>
        <w:t>time</w:t>
      </w:r>
      <w:r w:rsidRPr="00607358">
        <w:rPr>
          <w:rFonts w:ascii="Times New Roman" w:hAnsi="Times New Roman" w:cs="Times New Roman"/>
          <w:spacing w:val="-1"/>
        </w:rPr>
        <w:t xml:space="preserve"> </w:t>
      </w:r>
      <w:r w:rsidRPr="00607358">
        <w:rPr>
          <w:rFonts w:ascii="Times New Roman" w:hAnsi="Times New Roman" w:cs="Times New Roman"/>
        </w:rPr>
        <w:t>series</w:t>
      </w:r>
      <w:r w:rsidRPr="00607358">
        <w:rPr>
          <w:rFonts w:ascii="Times New Roman" w:hAnsi="Times New Roman" w:cs="Times New Roman"/>
          <w:spacing w:val="-1"/>
        </w:rPr>
        <w:t xml:space="preserve"> </w:t>
      </w:r>
      <w:r w:rsidRPr="00607358">
        <w:rPr>
          <w:rFonts w:ascii="Times New Roman" w:hAnsi="Times New Roman" w:cs="Times New Roman"/>
        </w:rPr>
        <w:t>so that</w:t>
      </w:r>
      <w:r w:rsidRPr="00607358">
        <w:rPr>
          <w:rFonts w:ascii="Times New Roman" w:hAnsi="Times New Roman" w:cs="Times New Roman"/>
          <w:spacing w:val="-1"/>
        </w:rPr>
        <w:t xml:space="preserve"> </w:t>
      </w:r>
      <w:r w:rsidRPr="00607358">
        <w:rPr>
          <w:rFonts w:ascii="Times New Roman" w:hAnsi="Times New Roman" w:cs="Times New Roman"/>
        </w:rPr>
        <w:t>both</w:t>
      </w:r>
      <w:r w:rsidRPr="00607358">
        <w:rPr>
          <w:rFonts w:ascii="Times New Roman" w:hAnsi="Times New Roman" w:cs="Times New Roman"/>
          <w:spacing w:val="1"/>
        </w:rPr>
        <w:t xml:space="preserve"> </w:t>
      </w:r>
      <w:r w:rsidRPr="00607358">
        <w:rPr>
          <w:rFonts w:ascii="Times New Roman" w:hAnsi="Times New Roman" w:cs="Times New Roman"/>
        </w:rPr>
        <w:t>the</w:t>
      </w:r>
      <w:r w:rsidRPr="00607358">
        <w:rPr>
          <w:rFonts w:ascii="Times New Roman" w:hAnsi="Times New Roman" w:cs="Times New Roman"/>
          <w:spacing w:val="-3"/>
        </w:rPr>
        <w:t xml:space="preserve"> </w:t>
      </w:r>
      <w:r w:rsidRPr="00607358">
        <w:rPr>
          <w:rFonts w:ascii="Times New Roman" w:hAnsi="Times New Roman" w:cs="Times New Roman"/>
        </w:rPr>
        <w:t>seasonality</w:t>
      </w:r>
      <w:r w:rsidRPr="00607358">
        <w:rPr>
          <w:rFonts w:ascii="Times New Roman" w:hAnsi="Times New Roman" w:cs="Times New Roman"/>
          <w:spacing w:val="1"/>
        </w:rPr>
        <w:t xml:space="preserve"> </w:t>
      </w:r>
      <w:r w:rsidRPr="00607358">
        <w:rPr>
          <w:rFonts w:ascii="Times New Roman" w:hAnsi="Times New Roman" w:cs="Times New Roman"/>
        </w:rPr>
        <w:t>and trends</w:t>
      </w:r>
      <w:r w:rsidRPr="00607358">
        <w:rPr>
          <w:rFonts w:ascii="Times New Roman" w:hAnsi="Times New Roman" w:cs="Times New Roman"/>
          <w:spacing w:val="-2"/>
        </w:rPr>
        <w:t xml:space="preserve"> </w:t>
      </w:r>
      <w:r w:rsidRPr="00607358">
        <w:rPr>
          <w:rFonts w:ascii="Times New Roman" w:hAnsi="Times New Roman" w:cs="Times New Roman"/>
        </w:rPr>
        <w:t>are</w:t>
      </w:r>
      <w:r w:rsidRPr="00607358">
        <w:rPr>
          <w:rFonts w:ascii="Times New Roman" w:hAnsi="Times New Roman" w:cs="Times New Roman"/>
          <w:spacing w:val="-2"/>
        </w:rPr>
        <w:t xml:space="preserve"> </w:t>
      </w:r>
      <w:r w:rsidRPr="00607358">
        <w:rPr>
          <w:rFonts w:ascii="Times New Roman" w:hAnsi="Times New Roman" w:cs="Times New Roman"/>
        </w:rPr>
        <w:t>captured very well.</w:t>
      </w:r>
    </w:p>
    <w:p w14:paraId="235402F7" w14:textId="77777777" w:rsidR="00607358" w:rsidRPr="00607358" w:rsidRDefault="00607358" w:rsidP="00607358">
      <w:pPr>
        <w:rPr>
          <w:rFonts w:ascii="Times New Roman" w:hAnsi="Times New Roman" w:cs="Times New Roman"/>
          <w:sz w:val="19"/>
        </w:rPr>
      </w:pPr>
    </w:p>
    <w:p w14:paraId="69029133" w14:textId="77777777" w:rsidR="00607358" w:rsidRPr="00607358" w:rsidRDefault="00607358" w:rsidP="00607358">
      <w:pPr>
        <w:rPr>
          <w:rFonts w:ascii="Times New Roman" w:hAnsi="Times New Roman" w:cs="Times New Roman"/>
          <w:b/>
          <w:bCs/>
          <w:sz w:val="20"/>
        </w:rPr>
      </w:pPr>
      <w:r w:rsidRPr="00607358">
        <w:rPr>
          <w:rFonts w:ascii="Times New Roman" w:hAnsi="Times New Roman" w:cs="Times New Roman"/>
          <w:b/>
          <w:bCs/>
        </w:rPr>
        <w:t>Experimental</w:t>
      </w:r>
      <w:r w:rsidRPr="00607358">
        <w:rPr>
          <w:rFonts w:ascii="Times New Roman" w:hAnsi="Times New Roman" w:cs="Times New Roman"/>
          <w:b/>
          <w:bCs/>
          <w:spacing w:val="-4"/>
        </w:rPr>
        <w:t xml:space="preserve"> </w:t>
      </w:r>
      <w:r w:rsidRPr="00607358">
        <w:rPr>
          <w:rFonts w:ascii="Times New Roman" w:hAnsi="Times New Roman" w:cs="Times New Roman"/>
          <w:b/>
          <w:bCs/>
        </w:rPr>
        <w:t>Results</w:t>
      </w:r>
      <w:r w:rsidRPr="00607358">
        <w:rPr>
          <w:rFonts w:ascii="Times New Roman" w:hAnsi="Times New Roman" w:cs="Times New Roman"/>
          <w:b/>
          <w:bCs/>
          <w:spacing w:val="-3"/>
        </w:rPr>
        <w:t xml:space="preserve"> </w:t>
      </w:r>
      <w:r w:rsidRPr="00607358">
        <w:rPr>
          <w:rFonts w:ascii="Times New Roman" w:hAnsi="Times New Roman" w:cs="Times New Roman"/>
          <w:b/>
          <w:bCs/>
        </w:rPr>
        <w:t>and</w:t>
      </w:r>
      <w:r w:rsidRPr="00607358">
        <w:rPr>
          <w:rFonts w:ascii="Times New Roman" w:hAnsi="Times New Roman" w:cs="Times New Roman"/>
          <w:b/>
          <w:bCs/>
          <w:spacing w:val="-3"/>
        </w:rPr>
        <w:t xml:space="preserve"> </w:t>
      </w:r>
      <w:r w:rsidRPr="00607358">
        <w:rPr>
          <w:rFonts w:ascii="Times New Roman" w:hAnsi="Times New Roman" w:cs="Times New Roman"/>
          <w:b/>
          <w:bCs/>
        </w:rPr>
        <w:t>Analysis:</w:t>
      </w:r>
    </w:p>
    <w:p w14:paraId="53494C4D" w14:textId="77777777" w:rsidR="00607358" w:rsidRPr="00607358" w:rsidRDefault="00607358" w:rsidP="00607358">
      <w:pPr>
        <w:rPr>
          <w:rFonts w:ascii="Times New Roman" w:hAnsi="Times New Roman" w:cs="Times New Roman"/>
        </w:rPr>
      </w:pPr>
      <w:r w:rsidRPr="00607358">
        <w:rPr>
          <w:rFonts w:ascii="Times New Roman" w:hAnsi="Times New Roman" w:cs="Times New Roman"/>
        </w:rPr>
        <w:t>In this paper, the methodology is tested using seven-time series: air passengers, sunspots, ambient temperature, and</w:t>
      </w:r>
      <w:r w:rsidRPr="00607358">
        <w:rPr>
          <w:rFonts w:ascii="Times New Roman" w:hAnsi="Times New Roman" w:cs="Times New Roman"/>
          <w:spacing w:val="-47"/>
        </w:rPr>
        <w:t xml:space="preserve"> </w:t>
      </w:r>
      <w:r w:rsidRPr="00607358">
        <w:rPr>
          <w:rFonts w:ascii="Times New Roman" w:hAnsi="Times New Roman" w:cs="Times New Roman"/>
        </w:rPr>
        <w:t>solar irradiance. All the time series used showed different characteristics, like seasonality and non-stationarity. The</w:t>
      </w:r>
      <w:r w:rsidRPr="00607358">
        <w:rPr>
          <w:rFonts w:ascii="Times New Roman" w:hAnsi="Times New Roman" w:cs="Times New Roman"/>
          <w:spacing w:val="-47"/>
        </w:rPr>
        <w:t xml:space="preserve"> </w:t>
      </w:r>
      <w:r w:rsidRPr="00607358">
        <w:rPr>
          <w:rFonts w:ascii="Times New Roman" w:hAnsi="Times New Roman" w:cs="Times New Roman"/>
        </w:rPr>
        <w:t xml:space="preserve">accuracy with capturing these features was high with the SARIMA model optimized by </w:t>
      </w:r>
      <w:proofErr w:type="spellStart"/>
      <w:r w:rsidRPr="00607358">
        <w:rPr>
          <w:rFonts w:ascii="Times New Roman" w:hAnsi="Times New Roman" w:cs="Times New Roman"/>
        </w:rPr>
        <w:t>cGA</w:t>
      </w:r>
      <w:proofErr w:type="spellEnd"/>
      <w:r w:rsidRPr="00607358">
        <w:rPr>
          <w:rFonts w:ascii="Times New Roman" w:hAnsi="Times New Roman" w:cs="Times New Roman"/>
        </w:rPr>
        <w:t>. For measuring</w:t>
      </w:r>
      <w:r w:rsidRPr="00607358">
        <w:rPr>
          <w:rFonts w:ascii="Times New Roman" w:hAnsi="Times New Roman" w:cs="Times New Roman"/>
          <w:spacing w:val="1"/>
        </w:rPr>
        <w:t xml:space="preserve"> </w:t>
      </w:r>
      <w:r w:rsidRPr="00607358">
        <w:rPr>
          <w:rFonts w:ascii="Times New Roman" w:hAnsi="Times New Roman" w:cs="Times New Roman"/>
        </w:rPr>
        <w:t>performance, Symmetric Mean Absolute Percentage Error and Mean Absolute Percentage Error are used. The</w:t>
      </w:r>
      <w:r w:rsidRPr="00607358">
        <w:rPr>
          <w:rFonts w:ascii="Times New Roman" w:hAnsi="Times New Roman" w:cs="Times New Roman"/>
          <w:spacing w:val="1"/>
        </w:rPr>
        <w:t xml:space="preserve"> </w:t>
      </w:r>
      <w:r w:rsidRPr="00607358">
        <w:rPr>
          <w:rFonts w:ascii="Times New Roman" w:hAnsi="Times New Roman" w:cs="Times New Roman"/>
        </w:rPr>
        <w:t>performance</w:t>
      </w:r>
      <w:r w:rsidRPr="00607358">
        <w:rPr>
          <w:rFonts w:ascii="Times New Roman" w:hAnsi="Times New Roman" w:cs="Times New Roman"/>
          <w:spacing w:val="-1"/>
        </w:rPr>
        <w:t xml:space="preserve"> </w:t>
      </w:r>
      <w:r w:rsidRPr="00607358">
        <w:rPr>
          <w:rFonts w:ascii="Times New Roman" w:hAnsi="Times New Roman" w:cs="Times New Roman"/>
        </w:rPr>
        <w:t>of the</w:t>
      </w:r>
      <w:r w:rsidRPr="00607358">
        <w:rPr>
          <w:rFonts w:ascii="Times New Roman" w:hAnsi="Times New Roman" w:cs="Times New Roman"/>
          <w:spacing w:val="-2"/>
        </w:rPr>
        <w:t xml:space="preserve"> </w:t>
      </w:r>
      <w:r w:rsidRPr="00607358">
        <w:rPr>
          <w:rFonts w:ascii="Times New Roman" w:hAnsi="Times New Roman" w:cs="Times New Roman"/>
        </w:rPr>
        <w:t>optimized</w:t>
      </w:r>
      <w:r w:rsidRPr="00607358">
        <w:rPr>
          <w:rFonts w:ascii="Times New Roman" w:hAnsi="Times New Roman" w:cs="Times New Roman"/>
          <w:spacing w:val="-2"/>
        </w:rPr>
        <w:t xml:space="preserve"> </w:t>
      </w:r>
      <w:r w:rsidRPr="00607358">
        <w:rPr>
          <w:rFonts w:ascii="Times New Roman" w:hAnsi="Times New Roman" w:cs="Times New Roman"/>
        </w:rPr>
        <w:t>models</w:t>
      </w:r>
      <w:r w:rsidRPr="00607358">
        <w:rPr>
          <w:rFonts w:ascii="Times New Roman" w:hAnsi="Times New Roman" w:cs="Times New Roman"/>
          <w:spacing w:val="-1"/>
        </w:rPr>
        <w:t xml:space="preserve"> </w:t>
      </w:r>
      <w:r w:rsidRPr="00607358">
        <w:rPr>
          <w:rFonts w:ascii="Times New Roman" w:hAnsi="Times New Roman" w:cs="Times New Roman"/>
        </w:rPr>
        <w:t>was</w:t>
      </w:r>
      <w:r w:rsidRPr="00607358">
        <w:rPr>
          <w:rFonts w:ascii="Times New Roman" w:hAnsi="Times New Roman" w:cs="Times New Roman"/>
          <w:spacing w:val="-1"/>
        </w:rPr>
        <w:t xml:space="preserve"> </w:t>
      </w:r>
      <w:r w:rsidRPr="00607358">
        <w:rPr>
          <w:rFonts w:ascii="Times New Roman" w:hAnsi="Times New Roman" w:cs="Times New Roman"/>
        </w:rPr>
        <w:t>satisfactory for forecasting</w:t>
      </w:r>
      <w:r w:rsidRPr="00607358">
        <w:rPr>
          <w:rFonts w:ascii="Times New Roman" w:hAnsi="Times New Roman" w:cs="Times New Roman"/>
          <w:spacing w:val="1"/>
        </w:rPr>
        <w:t xml:space="preserve"> </w:t>
      </w:r>
      <w:r w:rsidRPr="00607358">
        <w:rPr>
          <w:rFonts w:ascii="Times New Roman" w:hAnsi="Times New Roman" w:cs="Times New Roman"/>
        </w:rPr>
        <w:t>in</w:t>
      </w:r>
      <w:r w:rsidRPr="00607358">
        <w:rPr>
          <w:rFonts w:ascii="Times New Roman" w:hAnsi="Times New Roman" w:cs="Times New Roman"/>
          <w:spacing w:val="1"/>
        </w:rPr>
        <w:t xml:space="preserve"> </w:t>
      </w:r>
      <w:r w:rsidRPr="00607358">
        <w:rPr>
          <w:rFonts w:ascii="Times New Roman" w:hAnsi="Times New Roman" w:cs="Times New Roman"/>
        </w:rPr>
        <w:t>all</w:t>
      </w:r>
      <w:r w:rsidRPr="00607358">
        <w:rPr>
          <w:rFonts w:ascii="Times New Roman" w:hAnsi="Times New Roman" w:cs="Times New Roman"/>
          <w:spacing w:val="-1"/>
        </w:rPr>
        <w:t xml:space="preserve"> </w:t>
      </w:r>
      <w:r w:rsidRPr="00607358">
        <w:rPr>
          <w:rFonts w:ascii="Times New Roman" w:hAnsi="Times New Roman" w:cs="Times New Roman"/>
        </w:rPr>
        <w:t>datasets.</w:t>
      </w:r>
    </w:p>
    <w:p w14:paraId="4987A788" w14:textId="77777777" w:rsidR="00607358" w:rsidRPr="00607358" w:rsidRDefault="00607358" w:rsidP="00607358">
      <w:pPr>
        <w:rPr>
          <w:rFonts w:ascii="Times New Roman" w:hAnsi="Times New Roman" w:cs="Times New Roman"/>
        </w:rPr>
      </w:pPr>
    </w:p>
    <w:p w14:paraId="626C9164" w14:textId="77777777" w:rsidR="00607358" w:rsidRPr="00607358" w:rsidRDefault="00607358" w:rsidP="00607358">
      <w:pPr>
        <w:rPr>
          <w:rFonts w:ascii="Times New Roman" w:hAnsi="Times New Roman" w:cs="Times New Roman"/>
        </w:rPr>
      </w:pPr>
    </w:p>
    <w:p w14:paraId="7A12870F" w14:textId="77777777" w:rsidR="00607358" w:rsidRPr="00607358" w:rsidRDefault="00607358" w:rsidP="00607358">
      <w:pPr>
        <w:rPr>
          <w:rFonts w:ascii="Times New Roman" w:hAnsi="Times New Roman" w:cs="Times New Roman"/>
          <w:b/>
          <w:bCs/>
        </w:rPr>
      </w:pPr>
      <w:r w:rsidRPr="00607358">
        <w:rPr>
          <w:rFonts w:ascii="Times New Roman" w:hAnsi="Times New Roman" w:cs="Times New Roman"/>
          <w:b/>
          <w:bCs/>
        </w:rPr>
        <w:t>Conclusion:</w:t>
      </w:r>
    </w:p>
    <w:p w14:paraId="33D45392" w14:textId="77777777" w:rsidR="00607358" w:rsidRPr="00607358" w:rsidRDefault="00607358" w:rsidP="00607358">
      <w:pPr>
        <w:rPr>
          <w:rFonts w:ascii="Times New Roman" w:hAnsi="Times New Roman" w:cs="Times New Roman"/>
        </w:rPr>
      </w:pPr>
      <w:r w:rsidRPr="00607358">
        <w:rPr>
          <w:rFonts w:ascii="Times New Roman" w:hAnsi="Times New Roman" w:cs="Times New Roman"/>
        </w:rPr>
        <w:t xml:space="preserve">The study concluded that the potentialities of </w:t>
      </w:r>
      <w:proofErr w:type="spellStart"/>
      <w:r w:rsidRPr="00607358">
        <w:rPr>
          <w:rFonts w:ascii="Times New Roman" w:hAnsi="Times New Roman" w:cs="Times New Roman"/>
        </w:rPr>
        <w:t>cGA</w:t>
      </w:r>
      <w:proofErr w:type="spellEnd"/>
      <w:r w:rsidRPr="00607358">
        <w:rPr>
          <w:rFonts w:ascii="Times New Roman" w:hAnsi="Times New Roman" w:cs="Times New Roman"/>
        </w:rPr>
        <w:t xml:space="preserve"> as a very practical approach to optimizing SARIMA models for</w:t>
      </w:r>
      <w:r w:rsidRPr="00607358">
        <w:rPr>
          <w:rFonts w:ascii="Times New Roman" w:hAnsi="Times New Roman" w:cs="Times New Roman"/>
          <w:spacing w:val="-47"/>
        </w:rPr>
        <w:t xml:space="preserve"> </w:t>
      </w:r>
      <w:r w:rsidRPr="00607358">
        <w:rPr>
          <w:rFonts w:ascii="Times New Roman" w:hAnsi="Times New Roman" w:cs="Times New Roman"/>
        </w:rPr>
        <w:t>time-series forecasting are evident. One reduces manual intervention, improves forecast accuracy, and makes the</w:t>
      </w:r>
      <w:r w:rsidRPr="00607358">
        <w:rPr>
          <w:rFonts w:ascii="Times New Roman" w:hAnsi="Times New Roman" w:cs="Times New Roman"/>
          <w:spacing w:val="1"/>
        </w:rPr>
        <w:t xml:space="preserve"> </w:t>
      </w:r>
      <w:r w:rsidRPr="00607358">
        <w:rPr>
          <w:rFonts w:ascii="Times New Roman" w:hAnsi="Times New Roman" w:cs="Times New Roman"/>
        </w:rPr>
        <w:t xml:space="preserve">approach applicable across various domains. This methodology can </w:t>
      </w:r>
      <w:r w:rsidRPr="00607358">
        <w:rPr>
          <w:rFonts w:ascii="Times New Roman" w:hAnsi="Times New Roman" w:cs="Times New Roman"/>
        </w:rPr>
        <w:lastRenderedPageBreak/>
        <w:t>further be enhanced with more extensive</w:t>
      </w:r>
      <w:r w:rsidRPr="00607358">
        <w:rPr>
          <w:rFonts w:ascii="Times New Roman" w:hAnsi="Times New Roman" w:cs="Times New Roman"/>
          <w:spacing w:val="1"/>
        </w:rPr>
        <w:t xml:space="preserve"> </w:t>
      </w:r>
      <w:r w:rsidRPr="00607358">
        <w:rPr>
          <w:rFonts w:ascii="Times New Roman" w:hAnsi="Times New Roman" w:cs="Times New Roman"/>
        </w:rPr>
        <w:t>evolutionary experiments.</w:t>
      </w:r>
    </w:p>
    <w:p w14:paraId="7396CB19" w14:textId="77777777" w:rsidR="00607358" w:rsidRPr="00607358" w:rsidRDefault="00607358" w:rsidP="00607358">
      <w:pPr>
        <w:rPr>
          <w:rFonts w:ascii="Times New Roman" w:hAnsi="Times New Roman" w:cs="Times New Roman"/>
          <w:sz w:val="19"/>
        </w:rPr>
      </w:pPr>
    </w:p>
    <w:p w14:paraId="7AFA6DB9" w14:textId="77777777" w:rsidR="00607358" w:rsidRPr="00607358" w:rsidRDefault="00607358" w:rsidP="00607358">
      <w:pPr>
        <w:rPr>
          <w:rFonts w:ascii="Times New Roman" w:hAnsi="Times New Roman" w:cs="Times New Roman"/>
          <w:b/>
          <w:bCs/>
          <w:sz w:val="20"/>
        </w:rPr>
      </w:pPr>
      <w:r w:rsidRPr="00607358">
        <w:rPr>
          <w:rFonts w:ascii="Times New Roman" w:hAnsi="Times New Roman" w:cs="Times New Roman"/>
          <w:b/>
          <w:bCs/>
        </w:rPr>
        <w:t>Author</w:t>
      </w:r>
      <w:r w:rsidRPr="00607358">
        <w:rPr>
          <w:rFonts w:ascii="Times New Roman" w:hAnsi="Times New Roman" w:cs="Times New Roman"/>
          <w:b/>
          <w:bCs/>
          <w:spacing w:val="-4"/>
        </w:rPr>
        <w:t xml:space="preserve"> </w:t>
      </w:r>
      <w:r w:rsidRPr="00607358">
        <w:rPr>
          <w:rFonts w:ascii="Times New Roman" w:hAnsi="Times New Roman" w:cs="Times New Roman"/>
          <w:b/>
          <w:bCs/>
        </w:rPr>
        <w:t>Contributions:</w:t>
      </w:r>
    </w:p>
    <w:p w14:paraId="745044EB" w14:textId="77777777" w:rsidR="00607358" w:rsidRPr="00607358" w:rsidRDefault="00607358" w:rsidP="00607358">
      <w:pPr>
        <w:rPr>
          <w:rFonts w:ascii="Times New Roman" w:hAnsi="Times New Roman" w:cs="Times New Roman"/>
        </w:rPr>
      </w:pPr>
      <w:r w:rsidRPr="00607358">
        <w:rPr>
          <w:rFonts w:ascii="Times New Roman" w:hAnsi="Times New Roman" w:cs="Times New Roman"/>
        </w:rPr>
        <w:t>Conceptualization:</w:t>
      </w:r>
      <w:r w:rsidRPr="00607358">
        <w:rPr>
          <w:rFonts w:ascii="Times New Roman" w:hAnsi="Times New Roman" w:cs="Times New Roman"/>
          <w:spacing w:val="-3"/>
        </w:rPr>
        <w:t xml:space="preserve"> </w:t>
      </w:r>
      <w:r w:rsidRPr="00607358">
        <w:rPr>
          <w:rFonts w:ascii="Times New Roman" w:hAnsi="Times New Roman" w:cs="Times New Roman"/>
        </w:rPr>
        <w:t>Juan</w:t>
      </w:r>
      <w:r w:rsidRPr="00607358">
        <w:rPr>
          <w:rFonts w:ascii="Times New Roman" w:hAnsi="Times New Roman" w:cs="Times New Roman"/>
          <w:spacing w:val="-2"/>
        </w:rPr>
        <w:t xml:space="preserve"> </w:t>
      </w:r>
      <w:r w:rsidRPr="00607358">
        <w:rPr>
          <w:rFonts w:ascii="Times New Roman" w:hAnsi="Times New Roman" w:cs="Times New Roman"/>
        </w:rPr>
        <w:t>J.</w:t>
      </w:r>
      <w:r w:rsidRPr="00607358">
        <w:rPr>
          <w:rFonts w:ascii="Times New Roman" w:hAnsi="Times New Roman" w:cs="Times New Roman"/>
          <w:spacing w:val="-2"/>
        </w:rPr>
        <w:t xml:space="preserve"> </w:t>
      </w:r>
      <w:r w:rsidRPr="00607358">
        <w:rPr>
          <w:rFonts w:ascii="Times New Roman" w:hAnsi="Times New Roman" w:cs="Times New Roman"/>
        </w:rPr>
        <w:t>Flores,</w:t>
      </w:r>
      <w:r w:rsidRPr="00607358">
        <w:rPr>
          <w:rFonts w:ascii="Times New Roman" w:hAnsi="Times New Roman" w:cs="Times New Roman"/>
          <w:spacing w:val="-2"/>
        </w:rPr>
        <w:t xml:space="preserve"> </w:t>
      </w:r>
      <w:r w:rsidRPr="00607358">
        <w:rPr>
          <w:rFonts w:ascii="Times New Roman" w:hAnsi="Times New Roman" w:cs="Times New Roman"/>
        </w:rPr>
        <w:t>Josué</w:t>
      </w:r>
      <w:r w:rsidRPr="00607358">
        <w:rPr>
          <w:rFonts w:ascii="Times New Roman" w:hAnsi="Times New Roman" w:cs="Times New Roman"/>
          <w:spacing w:val="-2"/>
        </w:rPr>
        <w:t xml:space="preserve"> </w:t>
      </w:r>
      <w:r w:rsidRPr="00607358">
        <w:rPr>
          <w:rFonts w:ascii="Times New Roman" w:hAnsi="Times New Roman" w:cs="Times New Roman"/>
        </w:rPr>
        <w:t>D.</w:t>
      </w:r>
      <w:r w:rsidRPr="00607358">
        <w:rPr>
          <w:rFonts w:ascii="Times New Roman" w:hAnsi="Times New Roman" w:cs="Times New Roman"/>
          <w:spacing w:val="-2"/>
        </w:rPr>
        <w:t xml:space="preserve"> </w:t>
      </w:r>
      <w:r w:rsidRPr="00607358">
        <w:rPr>
          <w:rFonts w:ascii="Times New Roman" w:hAnsi="Times New Roman" w:cs="Times New Roman"/>
        </w:rPr>
        <w:t>González,</w:t>
      </w:r>
      <w:r w:rsidRPr="00607358">
        <w:rPr>
          <w:rFonts w:ascii="Times New Roman" w:hAnsi="Times New Roman" w:cs="Times New Roman"/>
          <w:spacing w:val="-1"/>
        </w:rPr>
        <w:t xml:space="preserve"> </w:t>
      </w:r>
      <w:r w:rsidRPr="00607358">
        <w:rPr>
          <w:rFonts w:ascii="Times New Roman" w:hAnsi="Times New Roman" w:cs="Times New Roman"/>
        </w:rPr>
        <w:t>Baldwin</w:t>
      </w:r>
      <w:r w:rsidRPr="00607358">
        <w:rPr>
          <w:rFonts w:ascii="Times New Roman" w:hAnsi="Times New Roman" w:cs="Times New Roman"/>
          <w:spacing w:val="-1"/>
        </w:rPr>
        <w:t xml:space="preserve"> </w:t>
      </w:r>
      <w:r w:rsidRPr="00607358">
        <w:rPr>
          <w:rFonts w:ascii="Times New Roman" w:hAnsi="Times New Roman" w:cs="Times New Roman"/>
        </w:rPr>
        <w:t>Cortés,</w:t>
      </w:r>
      <w:r w:rsidRPr="00607358">
        <w:rPr>
          <w:rFonts w:ascii="Times New Roman" w:hAnsi="Times New Roman" w:cs="Times New Roman"/>
          <w:spacing w:val="-2"/>
        </w:rPr>
        <w:t xml:space="preserve"> </w:t>
      </w:r>
      <w:r w:rsidRPr="00607358">
        <w:rPr>
          <w:rFonts w:ascii="Times New Roman" w:hAnsi="Times New Roman" w:cs="Times New Roman"/>
        </w:rPr>
        <w:t>Cristina</w:t>
      </w:r>
      <w:r w:rsidRPr="00607358">
        <w:rPr>
          <w:rFonts w:ascii="Times New Roman" w:hAnsi="Times New Roman" w:cs="Times New Roman"/>
          <w:spacing w:val="-2"/>
        </w:rPr>
        <w:t xml:space="preserve"> </w:t>
      </w:r>
      <w:r w:rsidRPr="00607358">
        <w:rPr>
          <w:rFonts w:ascii="Times New Roman" w:hAnsi="Times New Roman" w:cs="Times New Roman"/>
        </w:rPr>
        <w:t>Reyes,</w:t>
      </w:r>
      <w:r w:rsidRPr="00607358">
        <w:rPr>
          <w:rFonts w:ascii="Times New Roman" w:hAnsi="Times New Roman" w:cs="Times New Roman"/>
          <w:spacing w:val="-2"/>
        </w:rPr>
        <w:t xml:space="preserve"> </w:t>
      </w:r>
      <w:r w:rsidRPr="00607358">
        <w:rPr>
          <w:rFonts w:ascii="Times New Roman" w:hAnsi="Times New Roman" w:cs="Times New Roman"/>
        </w:rPr>
        <w:t>Felix</w:t>
      </w:r>
      <w:r w:rsidRPr="00607358">
        <w:rPr>
          <w:rFonts w:ascii="Times New Roman" w:hAnsi="Times New Roman" w:cs="Times New Roman"/>
          <w:spacing w:val="-1"/>
        </w:rPr>
        <w:t xml:space="preserve"> </w:t>
      </w:r>
      <w:r w:rsidRPr="00607358">
        <w:rPr>
          <w:rFonts w:ascii="Times New Roman" w:hAnsi="Times New Roman" w:cs="Times New Roman"/>
        </w:rPr>
        <w:t>Calderón;</w:t>
      </w:r>
      <w:r w:rsidRPr="00607358">
        <w:rPr>
          <w:rFonts w:ascii="Times New Roman" w:hAnsi="Times New Roman" w:cs="Times New Roman"/>
          <w:spacing w:val="-3"/>
        </w:rPr>
        <w:t xml:space="preserve"> </w:t>
      </w:r>
      <w:r w:rsidRPr="00607358">
        <w:rPr>
          <w:rFonts w:ascii="Times New Roman" w:hAnsi="Times New Roman" w:cs="Times New Roman"/>
        </w:rPr>
        <w:t>Methodology:</w:t>
      </w:r>
      <w:r w:rsidRPr="00607358">
        <w:rPr>
          <w:rFonts w:ascii="Times New Roman" w:hAnsi="Times New Roman" w:cs="Times New Roman"/>
          <w:spacing w:val="-47"/>
        </w:rPr>
        <w:t xml:space="preserve"> </w:t>
      </w:r>
      <w:r w:rsidRPr="00607358">
        <w:rPr>
          <w:rFonts w:ascii="Times New Roman" w:hAnsi="Times New Roman" w:cs="Times New Roman"/>
        </w:rPr>
        <w:t>Juan J. Flores; Software: Juan J. Flores; Validation: Josué D. González, Baldwin Cortés; Formal Analysis: Juan J.</w:t>
      </w:r>
      <w:r w:rsidRPr="00607358">
        <w:rPr>
          <w:rFonts w:ascii="Times New Roman" w:hAnsi="Times New Roman" w:cs="Times New Roman"/>
          <w:spacing w:val="1"/>
        </w:rPr>
        <w:t xml:space="preserve"> </w:t>
      </w:r>
      <w:r w:rsidRPr="00607358">
        <w:rPr>
          <w:rFonts w:ascii="Times New Roman" w:hAnsi="Times New Roman" w:cs="Times New Roman"/>
        </w:rPr>
        <w:t>Flores; Investigation: Juan J. Flores; Resources: Cristina Reyes; Data Curation: Juan J. Flores; Writing—Original</w:t>
      </w:r>
      <w:r w:rsidRPr="00607358">
        <w:rPr>
          <w:rFonts w:ascii="Times New Roman" w:hAnsi="Times New Roman" w:cs="Times New Roman"/>
          <w:spacing w:val="1"/>
        </w:rPr>
        <w:t xml:space="preserve"> </w:t>
      </w:r>
      <w:r w:rsidRPr="00607358">
        <w:rPr>
          <w:rFonts w:ascii="Times New Roman" w:hAnsi="Times New Roman" w:cs="Times New Roman"/>
        </w:rPr>
        <w:t>Draft: Juan J. Flores; Writing—Review and Editing: Juan J. Flores, Josué D. González, Baldwin Cortés, Cristina</w:t>
      </w:r>
      <w:r w:rsidRPr="00607358">
        <w:rPr>
          <w:rFonts w:ascii="Times New Roman" w:hAnsi="Times New Roman" w:cs="Times New Roman"/>
          <w:spacing w:val="1"/>
        </w:rPr>
        <w:t xml:space="preserve"> </w:t>
      </w:r>
      <w:r w:rsidRPr="00607358">
        <w:rPr>
          <w:rFonts w:ascii="Times New Roman" w:hAnsi="Times New Roman" w:cs="Times New Roman"/>
        </w:rPr>
        <w:t>Reyes,</w:t>
      </w:r>
      <w:r w:rsidRPr="00607358">
        <w:rPr>
          <w:rFonts w:ascii="Times New Roman" w:hAnsi="Times New Roman" w:cs="Times New Roman"/>
          <w:spacing w:val="-1"/>
        </w:rPr>
        <w:t xml:space="preserve"> </w:t>
      </w:r>
      <w:r w:rsidRPr="00607358">
        <w:rPr>
          <w:rFonts w:ascii="Times New Roman" w:hAnsi="Times New Roman" w:cs="Times New Roman"/>
        </w:rPr>
        <w:t>Felix Calderón;</w:t>
      </w:r>
      <w:r w:rsidRPr="00607358">
        <w:rPr>
          <w:rFonts w:ascii="Times New Roman" w:hAnsi="Times New Roman" w:cs="Times New Roman"/>
          <w:spacing w:val="-1"/>
        </w:rPr>
        <w:t xml:space="preserve"> </w:t>
      </w:r>
      <w:r w:rsidRPr="00607358">
        <w:rPr>
          <w:rFonts w:ascii="Times New Roman" w:hAnsi="Times New Roman" w:cs="Times New Roman"/>
        </w:rPr>
        <w:t>Visualization:</w:t>
      </w:r>
      <w:r w:rsidRPr="00607358">
        <w:rPr>
          <w:rFonts w:ascii="Times New Roman" w:hAnsi="Times New Roman" w:cs="Times New Roman"/>
          <w:spacing w:val="-1"/>
        </w:rPr>
        <w:t xml:space="preserve"> </w:t>
      </w:r>
      <w:r w:rsidRPr="00607358">
        <w:rPr>
          <w:rFonts w:ascii="Times New Roman" w:hAnsi="Times New Roman" w:cs="Times New Roman"/>
        </w:rPr>
        <w:t>Juan J. Flores;</w:t>
      </w:r>
      <w:r w:rsidRPr="00607358">
        <w:rPr>
          <w:rFonts w:ascii="Times New Roman" w:hAnsi="Times New Roman" w:cs="Times New Roman"/>
          <w:spacing w:val="-1"/>
        </w:rPr>
        <w:t xml:space="preserve"> </w:t>
      </w:r>
      <w:r w:rsidRPr="00607358">
        <w:rPr>
          <w:rFonts w:ascii="Times New Roman" w:hAnsi="Times New Roman" w:cs="Times New Roman"/>
        </w:rPr>
        <w:t>Supervision:</w:t>
      </w:r>
      <w:r w:rsidRPr="00607358">
        <w:rPr>
          <w:rFonts w:ascii="Times New Roman" w:hAnsi="Times New Roman" w:cs="Times New Roman"/>
          <w:spacing w:val="-1"/>
        </w:rPr>
        <w:t xml:space="preserve"> </w:t>
      </w:r>
      <w:r w:rsidRPr="00607358">
        <w:rPr>
          <w:rFonts w:ascii="Times New Roman" w:hAnsi="Times New Roman" w:cs="Times New Roman"/>
        </w:rPr>
        <w:t>Cristina</w:t>
      </w:r>
      <w:r w:rsidRPr="00607358">
        <w:rPr>
          <w:rFonts w:ascii="Times New Roman" w:hAnsi="Times New Roman" w:cs="Times New Roman"/>
          <w:spacing w:val="-1"/>
        </w:rPr>
        <w:t xml:space="preserve"> </w:t>
      </w:r>
      <w:r w:rsidRPr="00607358">
        <w:rPr>
          <w:rFonts w:ascii="Times New Roman" w:hAnsi="Times New Roman" w:cs="Times New Roman"/>
        </w:rPr>
        <w:t>Reyes</w:t>
      </w:r>
    </w:p>
    <w:p w14:paraId="4670EF2B" w14:textId="77777777" w:rsidR="00607358" w:rsidRPr="00607358" w:rsidRDefault="00607358" w:rsidP="00607358">
      <w:pPr>
        <w:rPr>
          <w:rFonts w:ascii="Times New Roman" w:hAnsi="Times New Roman" w:cs="Times New Roman"/>
          <w:sz w:val="19"/>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8"/>
        <w:gridCol w:w="2379"/>
        <w:gridCol w:w="2379"/>
        <w:gridCol w:w="2382"/>
      </w:tblGrid>
      <w:tr w:rsidR="00607358" w:rsidRPr="00607358" w14:paraId="682A36C0" w14:textId="77777777" w:rsidTr="0007678A">
        <w:trPr>
          <w:trHeight w:val="230"/>
        </w:trPr>
        <w:tc>
          <w:tcPr>
            <w:tcW w:w="2378" w:type="dxa"/>
            <w:tcBorders>
              <w:top w:val="single" w:sz="4" w:space="0" w:color="000000"/>
              <w:left w:val="single" w:sz="4" w:space="0" w:color="000000"/>
              <w:bottom w:val="single" w:sz="4" w:space="0" w:color="000000"/>
              <w:right w:val="single" w:sz="4" w:space="0" w:color="000000"/>
            </w:tcBorders>
            <w:hideMark/>
          </w:tcPr>
          <w:p w14:paraId="759431F0" w14:textId="77777777" w:rsidR="00607358" w:rsidRPr="00607358" w:rsidRDefault="00607358" w:rsidP="00607358">
            <w:pPr>
              <w:rPr>
                <w:rFonts w:ascii="Times New Roman" w:hAnsi="Times New Roman" w:cs="Times New Roman"/>
                <w:sz w:val="20"/>
              </w:rPr>
            </w:pPr>
            <w:r w:rsidRPr="00607358">
              <w:rPr>
                <w:rFonts w:ascii="Times New Roman" w:hAnsi="Times New Roman" w:cs="Times New Roman"/>
                <w:sz w:val="20"/>
              </w:rPr>
              <w:t>Author</w:t>
            </w:r>
            <w:r w:rsidRPr="00607358">
              <w:rPr>
                <w:rFonts w:ascii="Times New Roman" w:hAnsi="Times New Roman" w:cs="Times New Roman"/>
                <w:spacing w:val="-2"/>
                <w:sz w:val="20"/>
              </w:rPr>
              <w:t xml:space="preserve"> </w:t>
            </w:r>
            <w:r w:rsidRPr="00607358">
              <w:rPr>
                <w:rFonts w:ascii="Times New Roman" w:hAnsi="Times New Roman" w:cs="Times New Roman"/>
                <w:sz w:val="20"/>
              </w:rPr>
              <w:t>(year)</w:t>
            </w:r>
          </w:p>
        </w:tc>
        <w:tc>
          <w:tcPr>
            <w:tcW w:w="2379" w:type="dxa"/>
            <w:tcBorders>
              <w:top w:val="single" w:sz="4" w:space="0" w:color="000000"/>
              <w:left w:val="single" w:sz="4" w:space="0" w:color="000000"/>
              <w:bottom w:val="single" w:sz="4" w:space="0" w:color="000000"/>
              <w:right w:val="single" w:sz="4" w:space="0" w:color="000000"/>
            </w:tcBorders>
            <w:hideMark/>
          </w:tcPr>
          <w:p w14:paraId="514CC4EA" w14:textId="77777777" w:rsidR="00607358" w:rsidRPr="00607358" w:rsidRDefault="00607358" w:rsidP="00607358">
            <w:pPr>
              <w:rPr>
                <w:rFonts w:ascii="Times New Roman" w:hAnsi="Times New Roman" w:cs="Times New Roman"/>
                <w:sz w:val="20"/>
              </w:rPr>
            </w:pPr>
            <w:r w:rsidRPr="00607358">
              <w:rPr>
                <w:rFonts w:ascii="Times New Roman" w:hAnsi="Times New Roman" w:cs="Times New Roman"/>
                <w:sz w:val="20"/>
              </w:rPr>
              <w:t>ML/DL</w:t>
            </w:r>
            <w:r w:rsidRPr="00607358">
              <w:rPr>
                <w:rFonts w:ascii="Times New Roman" w:hAnsi="Times New Roman" w:cs="Times New Roman"/>
                <w:spacing w:val="-1"/>
                <w:sz w:val="20"/>
              </w:rPr>
              <w:t xml:space="preserve"> </w:t>
            </w:r>
            <w:r w:rsidRPr="00607358">
              <w:rPr>
                <w:rFonts w:ascii="Times New Roman" w:hAnsi="Times New Roman" w:cs="Times New Roman"/>
                <w:sz w:val="20"/>
              </w:rPr>
              <w:t>Model</w:t>
            </w:r>
          </w:p>
        </w:tc>
        <w:tc>
          <w:tcPr>
            <w:tcW w:w="2379" w:type="dxa"/>
            <w:tcBorders>
              <w:top w:val="single" w:sz="4" w:space="0" w:color="000000"/>
              <w:left w:val="single" w:sz="4" w:space="0" w:color="000000"/>
              <w:bottom w:val="single" w:sz="4" w:space="0" w:color="000000"/>
              <w:right w:val="single" w:sz="4" w:space="0" w:color="000000"/>
            </w:tcBorders>
            <w:hideMark/>
          </w:tcPr>
          <w:p w14:paraId="092B2140" w14:textId="77777777" w:rsidR="00607358" w:rsidRPr="00607358" w:rsidRDefault="00607358" w:rsidP="00607358">
            <w:pPr>
              <w:rPr>
                <w:rFonts w:ascii="Times New Roman" w:hAnsi="Times New Roman" w:cs="Times New Roman"/>
                <w:sz w:val="20"/>
              </w:rPr>
            </w:pPr>
            <w:r w:rsidRPr="00607358">
              <w:rPr>
                <w:rFonts w:ascii="Times New Roman" w:hAnsi="Times New Roman" w:cs="Times New Roman"/>
                <w:sz w:val="20"/>
              </w:rPr>
              <w:t>Dataset</w:t>
            </w:r>
          </w:p>
        </w:tc>
        <w:tc>
          <w:tcPr>
            <w:tcW w:w="2382" w:type="dxa"/>
            <w:tcBorders>
              <w:top w:val="single" w:sz="4" w:space="0" w:color="000000"/>
              <w:left w:val="single" w:sz="4" w:space="0" w:color="000000"/>
              <w:bottom w:val="single" w:sz="4" w:space="0" w:color="000000"/>
              <w:right w:val="single" w:sz="4" w:space="0" w:color="000000"/>
            </w:tcBorders>
            <w:hideMark/>
          </w:tcPr>
          <w:p w14:paraId="56A7385D" w14:textId="77777777" w:rsidR="00607358" w:rsidRPr="00607358" w:rsidRDefault="00607358" w:rsidP="00607358">
            <w:pPr>
              <w:rPr>
                <w:rFonts w:ascii="Times New Roman" w:hAnsi="Times New Roman" w:cs="Times New Roman"/>
                <w:sz w:val="20"/>
              </w:rPr>
            </w:pPr>
            <w:r w:rsidRPr="00607358">
              <w:rPr>
                <w:rFonts w:ascii="Times New Roman" w:hAnsi="Times New Roman" w:cs="Times New Roman"/>
                <w:sz w:val="20"/>
              </w:rPr>
              <w:t>Performance</w:t>
            </w:r>
          </w:p>
        </w:tc>
      </w:tr>
      <w:tr w:rsidR="00607358" w:rsidRPr="00607358" w14:paraId="787449BE" w14:textId="77777777" w:rsidTr="0007678A">
        <w:trPr>
          <w:trHeight w:val="460"/>
        </w:trPr>
        <w:tc>
          <w:tcPr>
            <w:tcW w:w="2378" w:type="dxa"/>
            <w:tcBorders>
              <w:top w:val="single" w:sz="4" w:space="0" w:color="000000"/>
              <w:left w:val="single" w:sz="4" w:space="0" w:color="000000"/>
              <w:bottom w:val="single" w:sz="4" w:space="0" w:color="000000"/>
              <w:right w:val="single" w:sz="4" w:space="0" w:color="000000"/>
            </w:tcBorders>
            <w:hideMark/>
          </w:tcPr>
          <w:p w14:paraId="36836454" w14:textId="77777777" w:rsidR="00607358" w:rsidRPr="00607358" w:rsidRDefault="00607358" w:rsidP="00607358">
            <w:pPr>
              <w:rPr>
                <w:rFonts w:ascii="Times New Roman" w:hAnsi="Times New Roman" w:cs="Times New Roman"/>
                <w:sz w:val="20"/>
              </w:rPr>
            </w:pPr>
            <w:r w:rsidRPr="00607358">
              <w:rPr>
                <w:rFonts w:ascii="Times New Roman" w:hAnsi="Times New Roman" w:cs="Times New Roman"/>
                <w:sz w:val="20"/>
              </w:rPr>
              <w:t>Flores</w:t>
            </w:r>
            <w:r w:rsidRPr="00607358">
              <w:rPr>
                <w:rFonts w:ascii="Times New Roman" w:hAnsi="Times New Roman" w:cs="Times New Roman"/>
                <w:spacing w:val="-2"/>
                <w:sz w:val="20"/>
              </w:rPr>
              <w:t xml:space="preserve"> </w:t>
            </w:r>
            <w:r w:rsidRPr="00607358">
              <w:rPr>
                <w:rFonts w:ascii="Times New Roman" w:hAnsi="Times New Roman" w:cs="Times New Roman"/>
                <w:sz w:val="20"/>
              </w:rPr>
              <w:t>JJ</w:t>
            </w:r>
            <w:r w:rsidRPr="00607358">
              <w:rPr>
                <w:rFonts w:ascii="Times New Roman" w:hAnsi="Times New Roman" w:cs="Times New Roman"/>
                <w:spacing w:val="-1"/>
                <w:sz w:val="20"/>
              </w:rPr>
              <w:t xml:space="preserve"> </w:t>
            </w:r>
            <w:r w:rsidRPr="00607358">
              <w:rPr>
                <w:rFonts w:ascii="Times New Roman" w:hAnsi="Times New Roman" w:cs="Times New Roman"/>
                <w:sz w:val="20"/>
              </w:rPr>
              <w:t>et</w:t>
            </w:r>
            <w:r w:rsidRPr="00607358">
              <w:rPr>
                <w:rFonts w:ascii="Times New Roman" w:hAnsi="Times New Roman" w:cs="Times New Roman"/>
                <w:spacing w:val="-1"/>
                <w:sz w:val="20"/>
              </w:rPr>
              <w:t xml:space="preserve"> </w:t>
            </w:r>
            <w:r w:rsidRPr="00607358">
              <w:rPr>
                <w:rFonts w:ascii="Times New Roman" w:hAnsi="Times New Roman" w:cs="Times New Roman"/>
                <w:sz w:val="20"/>
              </w:rPr>
              <w:t>al. (2019)</w:t>
            </w:r>
          </w:p>
        </w:tc>
        <w:tc>
          <w:tcPr>
            <w:tcW w:w="2379" w:type="dxa"/>
            <w:tcBorders>
              <w:top w:val="single" w:sz="4" w:space="0" w:color="000000"/>
              <w:left w:val="single" w:sz="4" w:space="0" w:color="000000"/>
              <w:bottom w:val="single" w:sz="4" w:space="0" w:color="000000"/>
              <w:right w:val="single" w:sz="4" w:space="0" w:color="000000"/>
            </w:tcBorders>
            <w:hideMark/>
          </w:tcPr>
          <w:p w14:paraId="69ACB8AA" w14:textId="77777777" w:rsidR="00607358" w:rsidRPr="00607358" w:rsidRDefault="00607358" w:rsidP="00607358">
            <w:pPr>
              <w:rPr>
                <w:rFonts w:ascii="Times New Roman" w:hAnsi="Times New Roman" w:cs="Times New Roman"/>
                <w:sz w:val="20"/>
              </w:rPr>
            </w:pPr>
            <w:r w:rsidRPr="00607358">
              <w:rPr>
                <w:rFonts w:ascii="Times New Roman" w:hAnsi="Times New Roman" w:cs="Times New Roman"/>
                <w:sz w:val="20"/>
              </w:rPr>
              <w:t>SARIMA,</w:t>
            </w:r>
            <w:r w:rsidRPr="00607358">
              <w:rPr>
                <w:rFonts w:ascii="Times New Roman" w:hAnsi="Times New Roman" w:cs="Times New Roman"/>
                <w:spacing w:val="-9"/>
                <w:sz w:val="20"/>
              </w:rPr>
              <w:t xml:space="preserve"> </w:t>
            </w:r>
            <w:r w:rsidRPr="00607358">
              <w:rPr>
                <w:rFonts w:ascii="Times New Roman" w:hAnsi="Times New Roman" w:cs="Times New Roman"/>
                <w:sz w:val="20"/>
              </w:rPr>
              <w:t>optimized</w:t>
            </w:r>
            <w:r w:rsidRPr="00607358">
              <w:rPr>
                <w:rFonts w:ascii="Times New Roman" w:hAnsi="Times New Roman" w:cs="Times New Roman"/>
                <w:spacing w:val="-8"/>
                <w:sz w:val="20"/>
              </w:rPr>
              <w:t xml:space="preserve"> </w:t>
            </w:r>
            <w:r w:rsidRPr="00607358">
              <w:rPr>
                <w:rFonts w:ascii="Times New Roman" w:hAnsi="Times New Roman" w:cs="Times New Roman"/>
                <w:sz w:val="20"/>
              </w:rPr>
              <w:t>with</w:t>
            </w:r>
            <w:r w:rsidRPr="00607358">
              <w:rPr>
                <w:rFonts w:ascii="Times New Roman" w:hAnsi="Times New Roman" w:cs="Times New Roman"/>
                <w:spacing w:val="-47"/>
                <w:sz w:val="20"/>
              </w:rPr>
              <w:t xml:space="preserve"> </w:t>
            </w:r>
            <w:proofErr w:type="spellStart"/>
            <w:r w:rsidRPr="00607358">
              <w:rPr>
                <w:rFonts w:ascii="Times New Roman" w:hAnsi="Times New Roman" w:cs="Times New Roman"/>
                <w:sz w:val="20"/>
              </w:rPr>
              <w:t>cGA</w:t>
            </w:r>
            <w:proofErr w:type="spellEnd"/>
          </w:p>
        </w:tc>
        <w:tc>
          <w:tcPr>
            <w:tcW w:w="2379" w:type="dxa"/>
            <w:tcBorders>
              <w:top w:val="single" w:sz="4" w:space="0" w:color="000000"/>
              <w:left w:val="single" w:sz="4" w:space="0" w:color="000000"/>
              <w:bottom w:val="single" w:sz="4" w:space="0" w:color="000000"/>
              <w:right w:val="single" w:sz="4" w:space="0" w:color="000000"/>
            </w:tcBorders>
            <w:hideMark/>
          </w:tcPr>
          <w:p w14:paraId="22353CE8" w14:textId="77777777" w:rsidR="00607358" w:rsidRPr="00607358" w:rsidRDefault="00607358" w:rsidP="00607358">
            <w:pPr>
              <w:rPr>
                <w:rFonts w:ascii="Times New Roman" w:hAnsi="Times New Roman" w:cs="Times New Roman"/>
                <w:sz w:val="20"/>
              </w:rPr>
            </w:pPr>
            <w:r w:rsidRPr="00607358">
              <w:rPr>
                <w:rFonts w:ascii="Times New Roman" w:hAnsi="Times New Roman" w:cs="Times New Roman"/>
                <w:sz w:val="20"/>
              </w:rPr>
              <w:t>Seven time series from</w:t>
            </w:r>
            <w:r w:rsidRPr="00607358">
              <w:rPr>
                <w:rFonts w:ascii="Times New Roman" w:hAnsi="Times New Roman" w:cs="Times New Roman"/>
                <w:spacing w:val="1"/>
                <w:sz w:val="20"/>
              </w:rPr>
              <w:t xml:space="preserve"> </w:t>
            </w:r>
            <w:r w:rsidRPr="00607358">
              <w:rPr>
                <w:rFonts w:ascii="Times New Roman" w:hAnsi="Times New Roman" w:cs="Times New Roman"/>
                <w:sz w:val="20"/>
              </w:rPr>
              <w:t>various</w:t>
            </w:r>
            <w:r w:rsidRPr="00607358">
              <w:rPr>
                <w:rFonts w:ascii="Times New Roman" w:hAnsi="Times New Roman" w:cs="Times New Roman"/>
                <w:spacing w:val="-9"/>
                <w:sz w:val="20"/>
              </w:rPr>
              <w:t xml:space="preserve"> </w:t>
            </w:r>
            <w:r w:rsidRPr="00607358">
              <w:rPr>
                <w:rFonts w:ascii="Times New Roman" w:hAnsi="Times New Roman" w:cs="Times New Roman"/>
                <w:sz w:val="20"/>
              </w:rPr>
              <w:t>application</w:t>
            </w:r>
            <w:r w:rsidRPr="00607358">
              <w:rPr>
                <w:rFonts w:ascii="Times New Roman" w:hAnsi="Times New Roman" w:cs="Times New Roman"/>
                <w:spacing w:val="-6"/>
                <w:sz w:val="20"/>
              </w:rPr>
              <w:t xml:space="preserve"> </w:t>
            </w:r>
            <w:r w:rsidRPr="00607358">
              <w:rPr>
                <w:rFonts w:ascii="Times New Roman" w:hAnsi="Times New Roman" w:cs="Times New Roman"/>
                <w:sz w:val="20"/>
              </w:rPr>
              <w:t>fields</w:t>
            </w:r>
          </w:p>
        </w:tc>
        <w:tc>
          <w:tcPr>
            <w:tcW w:w="2382" w:type="dxa"/>
            <w:tcBorders>
              <w:top w:val="single" w:sz="4" w:space="0" w:color="000000"/>
              <w:left w:val="single" w:sz="4" w:space="0" w:color="000000"/>
              <w:bottom w:val="single" w:sz="4" w:space="0" w:color="000000"/>
              <w:right w:val="single" w:sz="4" w:space="0" w:color="000000"/>
            </w:tcBorders>
            <w:hideMark/>
          </w:tcPr>
          <w:p w14:paraId="6F6E6061" w14:textId="77777777" w:rsidR="00607358" w:rsidRPr="00607358" w:rsidRDefault="00607358" w:rsidP="00607358">
            <w:pPr>
              <w:rPr>
                <w:rFonts w:ascii="Times New Roman" w:hAnsi="Times New Roman" w:cs="Times New Roman"/>
                <w:sz w:val="20"/>
              </w:rPr>
            </w:pPr>
            <w:r w:rsidRPr="00607358">
              <w:rPr>
                <w:rFonts w:ascii="Times New Roman" w:hAnsi="Times New Roman" w:cs="Times New Roman"/>
                <w:sz w:val="20"/>
              </w:rPr>
              <w:t>Accurately captured</w:t>
            </w:r>
            <w:r w:rsidRPr="00607358">
              <w:rPr>
                <w:rFonts w:ascii="Times New Roman" w:hAnsi="Times New Roman" w:cs="Times New Roman"/>
                <w:spacing w:val="1"/>
                <w:sz w:val="20"/>
              </w:rPr>
              <w:t xml:space="preserve"> </w:t>
            </w:r>
            <w:r w:rsidRPr="00607358">
              <w:rPr>
                <w:rFonts w:ascii="Times New Roman" w:hAnsi="Times New Roman" w:cs="Times New Roman"/>
                <w:sz w:val="20"/>
              </w:rPr>
              <w:t>seasonality</w:t>
            </w:r>
            <w:r w:rsidRPr="00607358">
              <w:rPr>
                <w:rFonts w:ascii="Times New Roman" w:hAnsi="Times New Roman" w:cs="Times New Roman"/>
                <w:spacing w:val="-7"/>
                <w:sz w:val="20"/>
              </w:rPr>
              <w:t xml:space="preserve"> </w:t>
            </w:r>
            <w:r w:rsidRPr="00607358">
              <w:rPr>
                <w:rFonts w:ascii="Times New Roman" w:hAnsi="Times New Roman" w:cs="Times New Roman"/>
                <w:sz w:val="20"/>
              </w:rPr>
              <w:t>and</w:t>
            </w:r>
            <w:r w:rsidRPr="00607358">
              <w:rPr>
                <w:rFonts w:ascii="Times New Roman" w:hAnsi="Times New Roman" w:cs="Times New Roman"/>
                <w:spacing w:val="-7"/>
                <w:sz w:val="20"/>
              </w:rPr>
              <w:t xml:space="preserve"> </w:t>
            </w:r>
            <w:r w:rsidRPr="00607358">
              <w:rPr>
                <w:rFonts w:ascii="Times New Roman" w:hAnsi="Times New Roman" w:cs="Times New Roman"/>
                <w:sz w:val="20"/>
              </w:rPr>
              <w:t>trends</w:t>
            </w:r>
          </w:p>
        </w:tc>
      </w:tr>
    </w:tbl>
    <w:p w14:paraId="203DFC6E" w14:textId="77777777" w:rsidR="00607358" w:rsidRPr="00607358" w:rsidRDefault="00607358" w:rsidP="00607358">
      <w:pPr>
        <w:rPr>
          <w:rFonts w:ascii="Times New Roman" w:eastAsia="Times New Roman" w:hAnsi="Times New Roman" w:cs="Times New Roman"/>
          <w:szCs w:val="20"/>
        </w:rPr>
      </w:pPr>
    </w:p>
    <w:p w14:paraId="0509CBED" w14:textId="77777777" w:rsidR="00607358" w:rsidRPr="00607358" w:rsidRDefault="00607358" w:rsidP="00607358">
      <w:pPr>
        <w:rPr>
          <w:rFonts w:ascii="Times New Roman" w:hAnsi="Times New Roman" w:cs="Times New Roman"/>
          <w:sz w:val="18"/>
        </w:rPr>
      </w:pPr>
    </w:p>
    <w:p w14:paraId="1CB25166" w14:textId="77777777" w:rsidR="00607358" w:rsidRPr="00607358" w:rsidRDefault="00607358" w:rsidP="00607358">
      <w:pPr>
        <w:rPr>
          <w:rFonts w:ascii="Times New Roman" w:hAnsi="Times New Roman" w:cs="Times New Roman"/>
          <w:sz w:val="18"/>
        </w:rPr>
      </w:pPr>
    </w:p>
    <w:p w14:paraId="50B89CDD" w14:textId="77777777" w:rsidR="00607358" w:rsidRDefault="00607358" w:rsidP="00607358">
      <w:pPr>
        <w:pStyle w:val="BodyText"/>
        <w:ind w:left="110" w:right="394"/>
      </w:pPr>
    </w:p>
    <w:p w14:paraId="600356A7" w14:textId="77777777" w:rsidR="000D46D6" w:rsidRDefault="000D46D6" w:rsidP="00607358">
      <w:pPr>
        <w:pStyle w:val="BodyText"/>
        <w:ind w:left="110" w:right="394"/>
      </w:pPr>
    </w:p>
    <w:p w14:paraId="1F2FF9FF" w14:textId="77777777" w:rsidR="000D46D6" w:rsidRDefault="000D46D6" w:rsidP="00607358">
      <w:pPr>
        <w:pStyle w:val="BodyText"/>
        <w:ind w:left="110" w:right="394"/>
      </w:pPr>
    </w:p>
    <w:p w14:paraId="3DF8FD19" w14:textId="77777777" w:rsidR="000D46D6" w:rsidRDefault="000D46D6" w:rsidP="00607358">
      <w:pPr>
        <w:pStyle w:val="BodyText"/>
        <w:ind w:left="110" w:right="394"/>
      </w:pPr>
    </w:p>
    <w:p w14:paraId="25374A99" w14:textId="77777777" w:rsidR="000D46D6" w:rsidRDefault="000D46D6" w:rsidP="00607358">
      <w:pPr>
        <w:pStyle w:val="BodyText"/>
        <w:ind w:left="110" w:right="394"/>
      </w:pPr>
    </w:p>
    <w:p w14:paraId="03BA880D" w14:textId="77777777" w:rsidR="000D46D6" w:rsidRDefault="000D46D6" w:rsidP="00607358">
      <w:pPr>
        <w:pStyle w:val="BodyText"/>
        <w:ind w:left="110" w:right="394"/>
      </w:pPr>
    </w:p>
    <w:p w14:paraId="39E7352E" w14:textId="77777777" w:rsidR="000D46D6" w:rsidRDefault="000D46D6" w:rsidP="00607358">
      <w:pPr>
        <w:pStyle w:val="BodyText"/>
        <w:ind w:left="110" w:right="394"/>
      </w:pPr>
    </w:p>
    <w:p w14:paraId="12681EB1" w14:textId="77777777" w:rsidR="000D46D6" w:rsidRDefault="000D46D6" w:rsidP="00607358">
      <w:pPr>
        <w:pStyle w:val="BodyText"/>
        <w:ind w:left="110" w:right="394"/>
      </w:pPr>
    </w:p>
    <w:p w14:paraId="007AD350" w14:textId="77777777" w:rsidR="000D46D6" w:rsidRDefault="000D46D6" w:rsidP="00607358">
      <w:pPr>
        <w:pStyle w:val="BodyText"/>
        <w:ind w:left="110" w:right="394"/>
      </w:pPr>
    </w:p>
    <w:p w14:paraId="167BF150" w14:textId="77777777" w:rsidR="000D46D6" w:rsidRDefault="000D46D6" w:rsidP="00607358">
      <w:pPr>
        <w:pStyle w:val="BodyText"/>
        <w:ind w:left="110" w:right="394"/>
      </w:pPr>
    </w:p>
    <w:p w14:paraId="1458632A" w14:textId="77777777" w:rsidR="000D46D6" w:rsidRDefault="000D46D6" w:rsidP="00607358">
      <w:pPr>
        <w:pStyle w:val="BodyText"/>
        <w:ind w:left="110" w:right="394"/>
      </w:pPr>
    </w:p>
    <w:p w14:paraId="5966F8BB" w14:textId="77777777" w:rsidR="000D46D6" w:rsidRDefault="000D46D6" w:rsidP="00607358">
      <w:pPr>
        <w:pStyle w:val="BodyText"/>
        <w:ind w:left="110" w:right="394"/>
      </w:pPr>
    </w:p>
    <w:p w14:paraId="4C7F40ED" w14:textId="77777777" w:rsidR="000D46D6" w:rsidRDefault="000D46D6" w:rsidP="00607358">
      <w:pPr>
        <w:pStyle w:val="BodyText"/>
        <w:ind w:left="110" w:right="394"/>
      </w:pPr>
    </w:p>
    <w:p w14:paraId="6B9193AB" w14:textId="77777777" w:rsidR="000D46D6" w:rsidRDefault="000D46D6" w:rsidP="00607358">
      <w:pPr>
        <w:pStyle w:val="BodyText"/>
        <w:ind w:left="110" w:right="394"/>
      </w:pPr>
    </w:p>
    <w:p w14:paraId="4CC96E86" w14:textId="77777777" w:rsidR="000D46D6" w:rsidRDefault="000D46D6" w:rsidP="00607358">
      <w:pPr>
        <w:pStyle w:val="BodyText"/>
        <w:ind w:left="110" w:right="394"/>
      </w:pPr>
    </w:p>
    <w:p w14:paraId="6C5B2D64" w14:textId="77777777" w:rsidR="000D46D6" w:rsidRDefault="000D46D6" w:rsidP="00607358">
      <w:pPr>
        <w:pStyle w:val="BodyText"/>
        <w:ind w:left="110" w:right="394"/>
      </w:pPr>
    </w:p>
    <w:p w14:paraId="0FB1948B" w14:textId="77777777" w:rsidR="000D46D6" w:rsidRDefault="000D46D6" w:rsidP="00607358">
      <w:pPr>
        <w:pStyle w:val="BodyText"/>
        <w:ind w:left="110" w:right="394"/>
      </w:pPr>
    </w:p>
    <w:p w14:paraId="48D38FDD" w14:textId="77777777" w:rsidR="000D46D6" w:rsidRDefault="000D46D6" w:rsidP="00607358">
      <w:pPr>
        <w:pStyle w:val="BodyText"/>
        <w:ind w:left="110" w:right="394"/>
      </w:pPr>
    </w:p>
    <w:p w14:paraId="5D94E892" w14:textId="77777777" w:rsidR="000D46D6" w:rsidRDefault="000D46D6" w:rsidP="00607358">
      <w:pPr>
        <w:pStyle w:val="BodyText"/>
        <w:ind w:left="110" w:right="394"/>
      </w:pPr>
    </w:p>
    <w:p w14:paraId="24688C10" w14:textId="77777777" w:rsidR="000D46D6" w:rsidRDefault="000D46D6" w:rsidP="00607358">
      <w:pPr>
        <w:pStyle w:val="BodyText"/>
        <w:ind w:left="110" w:right="394"/>
      </w:pPr>
    </w:p>
    <w:p w14:paraId="66CD28C7" w14:textId="77777777" w:rsidR="000D46D6" w:rsidRDefault="000D46D6" w:rsidP="00607358">
      <w:pPr>
        <w:pStyle w:val="BodyText"/>
        <w:ind w:left="110" w:right="394"/>
      </w:pPr>
    </w:p>
    <w:p w14:paraId="56B0B743" w14:textId="77777777" w:rsidR="000D46D6" w:rsidRDefault="000D46D6" w:rsidP="00607358">
      <w:pPr>
        <w:pStyle w:val="BodyText"/>
        <w:ind w:left="110" w:right="394"/>
      </w:pPr>
    </w:p>
    <w:p w14:paraId="698FF3F3" w14:textId="77777777" w:rsidR="000D46D6" w:rsidRDefault="000D46D6" w:rsidP="00607358">
      <w:pPr>
        <w:pStyle w:val="BodyText"/>
        <w:ind w:left="110" w:right="394"/>
      </w:pPr>
    </w:p>
    <w:p w14:paraId="44393004" w14:textId="77777777" w:rsidR="000D46D6" w:rsidRDefault="000D46D6" w:rsidP="00607358">
      <w:pPr>
        <w:pStyle w:val="BodyText"/>
        <w:ind w:left="110" w:right="394"/>
      </w:pPr>
    </w:p>
    <w:p w14:paraId="061BD4AA" w14:textId="77777777" w:rsidR="000D46D6" w:rsidRDefault="000D46D6" w:rsidP="00607358">
      <w:pPr>
        <w:pStyle w:val="BodyText"/>
        <w:ind w:left="110" w:right="394"/>
      </w:pPr>
    </w:p>
    <w:p w14:paraId="27588CF4" w14:textId="77777777" w:rsidR="000D46D6" w:rsidRDefault="000D46D6" w:rsidP="00607358">
      <w:pPr>
        <w:pStyle w:val="BodyText"/>
        <w:ind w:left="110" w:right="394"/>
      </w:pPr>
    </w:p>
    <w:p w14:paraId="048669D9" w14:textId="77777777" w:rsidR="000D46D6" w:rsidRDefault="000D46D6" w:rsidP="00607358">
      <w:pPr>
        <w:pStyle w:val="BodyText"/>
        <w:ind w:left="110" w:right="394"/>
      </w:pPr>
    </w:p>
    <w:p w14:paraId="533396BB" w14:textId="77777777" w:rsidR="000D46D6" w:rsidRDefault="000D46D6" w:rsidP="00607358">
      <w:pPr>
        <w:pStyle w:val="BodyText"/>
        <w:ind w:left="110" w:right="394"/>
      </w:pPr>
    </w:p>
    <w:p w14:paraId="5C8D4FE9" w14:textId="77777777" w:rsidR="000D46D6" w:rsidRDefault="000D46D6" w:rsidP="00607358">
      <w:pPr>
        <w:pStyle w:val="BodyText"/>
        <w:ind w:left="110" w:right="394"/>
      </w:pPr>
    </w:p>
    <w:p w14:paraId="0604F19D" w14:textId="77777777" w:rsidR="000D46D6" w:rsidRDefault="000D46D6" w:rsidP="00607358">
      <w:pPr>
        <w:pStyle w:val="BodyText"/>
        <w:ind w:left="110" w:right="394"/>
      </w:pPr>
    </w:p>
    <w:p w14:paraId="06DBFC74" w14:textId="77777777" w:rsidR="000D46D6" w:rsidRDefault="000D46D6" w:rsidP="00607358">
      <w:pPr>
        <w:pStyle w:val="BodyText"/>
        <w:ind w:left="110" w:right="394"/>
      </w:pPr>
    </w:p>
    <w:p w14:paraId="3EBDDBFF" w14:textId="77777777" w:rsidR="000D46D6" w:rsidRDefault="000D46D6" w:rsidP="00607358">
      <w:pPr>
        <w:pStyle w:val="BodyText"/>
        <w:ind w:left="110" w:right="394"/>
      </w:pPr>
    </w:p>
    <w:p w14:paraId="65CB85F8" w14:textId="77777777" w:rsidR="000D46D6" w:rsidRDefault="000D46D6" w:rsidP="00607358">
      <w:pPr>
        <w:pStyle w:val="BodyText"/>
        <w:ind w:left="110" w:right="394"/>
      </w:pPr>
    </w:p>
    <w:p w14:paraId="56C66D13" w14:textId="77777777" w:rsidR="000D46D6" w:rsidRDefault="000D46D6" w:rsidP="00607358">
      <w:pPr>
        <w:pStyle w:val="BodyText"/>
        <w:ind w:left="110" w:right="394"/>
      </w:pPr>
    </w:p>
    <w:p w14:paraId="393CB64C" w14:textId="77777777" w:rsidR="000D46D6" w:rsidRDefault="000D46D6" w:rsidP="00607358">
      <w:pPr>
        <w:pStyle w:val="BodyText"/>
        <w:ind w:left="110" w:right="394"/>
      </w:pPr>
    </w:p>
    <w:p w14:paraId="184B24BB" w14:textId="77777777" w:rsidR="000D46D6" w:rsidRDefault="000D46D6" w:rsidP="00607358">
      <w:pPr>
        <w:pStyle w:val="BodyText"/>
        <w:ind w:left="110" w:right="394"/>
      </w:pPr>
    </w:p>
    <w:p w14:paraId="26BCD726" w14:textId="77777777" w:rsidR="000D46D6" w:rsidRPr="000D46D6" w:rsidRDefault="000D46D6" w:rsidP="000D46D6">
      <w:pPr>
        <w:jc w:val="center"/>
        <w:rPr>
          <w:rFonts w:ascii="Times New Roman" w:eastAsia="Times New Roman" w:hAnsi="Times New Roman" w:cs="Times New Roman"/>
          <w:sz w:val="34"/>
          <w:szCs w:val="34"/>
          <w:lang w:bidi="ar-SA"/>
        </w:rPr>
      </w:pPr>
      <w:r w:rsidRPr="000D46D6">
        <w:rPr>
          <w:rFonts w:ascii="Times New Roman" w:hAnsi="Times New Roman" w:cs="Times New Roman"/>
          <w:sz w:val="34"/>
          <w:szCs w:val="34"/>
        </w:rPr>
        <w:t>An</w:t>
      </w:r>
      <w:r w:rsidRPr="000D46D6">
        <w:rPr>
          <w:rFonts w:ascii="Times New Roman" w:hAnsi="Times New Roman" w:cs="Times New Roman"/>
          <w:spacing w:val="-6"/>
          <w:sz w:val="34"/>
          <w:szCs w:val="34"/>
        </w:rPr>
        <w:t xml:space="preserve"> </w:t>
      </w:r>
      <w:r w:rsidRPr="000D46D6">
        <w:rPr>
          <w:rFonts w:ascii="Times New Roman" w:hAnsi="Times New Roman" w:cs="Times New Roman"/>
          <w:sz w:val="34"/>
          <w:szCs w:val="34"/>
        </w:rPr>
        <w:t>Overview</w:t>
      </w:r>
      <w:r w:rsidRPr="000D46D6">
        <w:rPr>
          <w:rFonts w:ascii="Times New Roman" w:hAnsi="Times New Roman" w:cs="Times New Roman"/>
          <w:spacing w:val="-4"/>
          <w:sz w:val="34"/>
          <w:szCs w:val="34"/>
        </w:rPr>
        <w:t xml:space="preserve"> </w:t>
      </w:r>
      <w:r w:rsidRPr="000D46D6">
        <w:rPr>
          <w:rFonts w:ascii="Times New Roman" w:hAnsi="Times New Roman" w:cs="Times New Roman"/>
          <w:sz w:val="34"/>
          <w:szCs w:val="34"/>
        </w:rPr>
        <w:t>of</w:t>
      </w:r>
      <w:r w:rsidRPr="000D46D6">
        <w:rPr>
          <w:rFonts w:ascii="Times New Roman" w:hAnsi="Times New Roman" w:cs="Times New Roman"/>
          <w:spacing w:val="-1"/>
          <w:sz w:val="34"/>
          <w:szCs w:val="34"/>
        </w:rPr>
        <w:t xml:space="preserve"> </w:t>
      </w:r>
      <w:r w:rsidRPr="000D46D6">
        <w:rPr>
          <w:rFonts w:ascii="Times New Roman" w:hAnsi="Times New Roman" w:cs="Times New Roman"/>
          <w:sz w:val="34"/>
          <w:szCs w:val="34"/>
        </w:rPr>
        <w:t>Forecast</w:t>
      </w:r>
      <w:r w:rsidRPr="000D46D6">
        <w:rPr>
          <w:rFonts w:ascii="Times New Roman" w:hAnsi="Times New Roman" w:cs="Times New Roman"/>
          <w:spacing w:val="-1"/>
          <w:sz w:val="34"/>
          <w:szCs w:val="34"/>
        </w:rPr>
        <w:t xml:space="preserve"> </w:t>
      </w:r>
      <w:r w:rsidRPr="000D46D6">
        <w:rPr>
          <w:rFonts w:ascii="Times New Roman" w:hAnsi="Times New Roman" w:cs="Times New Roman"/>
          <w:sz w:val="34"/>
          <w:szCs w:val="34"/>
        </w:rPr>
        <w:t>Analysis</w:t>
      </w:r>
      <w:r w:rsidRPr="000D46D6">
        <w:rPr>
          <w:rFonts w:ascii="Times New Roman" w:hAnsi="Times New Roman" w:cs="Times New Roman"/>
          <w:spacing w:val="-7"/>
          <w:sz w:val="34"/>
          <w:szCs w:val="34"/>
        </w:rPr>
        <w:t xml:space="preserve"> </w:t>
      </w:r>
      <w:r w:rsidRPr="000D46D6">
        <w:rPr>
          <w:rFonts w:ascii="Times New Roman" w:hAnsi="Times New Roman" w:cs="Times New Roman"/>
          <w:sz w:val="34"/>
          <w:szCs w:val="34"/>
        </w:rPr>
        <w:t>with</w:t>
      </w:r>
      <w:r w:rsidRPr="000D46D6">
        <w:rPr>
          <w:rFonts w:ascii="Times New Roman" w:hAnsi="Times New Roman" w:cs="Times New Roman"/>
          <w:spacing w:val="-5"/>
          <w:sz w:val="34"/>
          <w:szCs w:val="34"/>
        </w:rPr>
        <w:t xml:space="preserve"> </w:t>
      </w:r>
      <w:r w:rsidRPr="000D46D6">
        <w:rPr>
          <w:rFonts w:ascii="Times New Roman" w:hAnsi="Times New Roman" w:cs="Times New Roman"/>
          <w:sz w:val="34"/>
          <w:szCs w:val="34"/>
        </w:rPr>
        <w:t>ARIMA</w:t>
      </w:r>
      <w:r w:rsidRPr="000D46D6">
        <w:rPr>
          <w:rFonts w:ascii="Times New Roman" w:hAnsi="Times New Roman" w:cs="Times New Roman"/>
          <w:spacing w:val="-4"/>
          <w:sz w:val="34"/>
          <w:szCs w:val="34"/>
        </w:rPr>
        <w:t xml:space="preserve"> </w:t>
      </w:r>
      <w:r w:rsidRPr="000D46D6">
        <w:rPr>
          <w:rFonts w:ascii="Times New Roman" w:hAnsi="Times New Roman" w:cs="Times New Roman"/>
          <w:sz w:val="34"/>
          <w:szCs w:val="34"/>
        </w:rPr>
        <w:t>Models</w:t>
      </w:r>
      <w:r w:rsidRPr="000D46D6">
        <w:rPr>
          <w:rFonts w:ascii="Times New Roman" w:hAnsi="Times New Roman" w:cs="Times New Roman"/>
          <w:spacing w:val="-1"/>
          <w:sz w:val="34"/>
          <w:szCs w:val="34"/>
        </w:rPr>
        <w:t xml:space="preserve"> </w:t>
      </w:r>
      <w:r w:rsidRPr="000D46D6">
        <w:rPr>
          <w:rFonts w:ascii="Times New Roman" w:hAnsi="Times New Roman" w:cs="Times New Roman"/>
          <w:sz w:val="34"/>
          <w:szCs w:val="34"/>
        </w:rPr>
        <w:t>during</w:t>
      </w:r>
      <w:r w:rsidRPr="000D46D6">
        <w:rPr>
          <w:rFonts w:ascii="Times New Roman" w:hAnsi="Times New Roman" w:cs="Times New Roman"/>
          <w:spacing w:val="-5"/>
          <w:sz w:val="34"/>
          <w:szCs w:val="34"/>
        </w:rPr>
        <w:t xml:space="preserve"> </w:t>
      </w:r>
      <w:r w:rsidRPr="000D46D6">
        <w:rPr>
          <w:rFonts w:ascii="Times New Roman" w:hAnsi="Times New Roman" w:cs="Times New Roman"/>
          <w:sz w:val="34"/>
          <w:szCs w:val="34"/>
        </w:rPr>
        <w:t>the</w:t>
      </w:r>
      <w:r w:rsidRPr="000D46D6">
        <w:rPr>
          <w:rFonts w:ascii="Times New Roman" w:hAnsi="Times New Roman" w:cs="Times New Roman"/>
          <w:spacing w:val="-82"/>
          <w:sz w:val="34"/>
          <w:szCs w:val="34"/>
        </w:rPr>
        <w:t xml:space="preserve"> </w:t>
      </w:r>
      <w:r w:rsidRPr="000D46D6">
        <w:rPr>
          <w:rFonts w:ascii="Times New Roman" w:hAnsi="Times New Roman" w:cs="Times New Roman"/>
          <w:sz w:val="34"/>
          <w:szCs w:val="34"/>
        </w:rPr>
        <w:t>COVID-19</w:t>
      </w:r>
      <w:r w:rsidRPr="000D46D6">
        <w:rPr>
          <w:rFonts w:ascii="Times New Roman" w:hAnsi="Times New Roman" w:cs="Times New Roman"/>
          <w:spacing w:val="2"/>
          <w:sz w:val="34"/>
          <w:szCs w:val="34"/>
        </w:rPr>
        <w:t xml:space="preserve"> </w:t>
      </w:r>
      <w:r w:rsidRPr="000D46D6">
        <w:rPr>
          <w:rFonts w:ascii="Times New Roman" w:hAnsi="Times New Roman" w:cs="Times New Roman"/>
          <w:sz w:val="34"/>
          <w:szCs w:val="34"/>
        </w:rPr>
        <w:t>Pandemic:</w:t>
      </w:r>
      <w:r w:rsidRPr="000D46D6">
        <w:rPr>
          <w:rFonts w:ascii="Times New Roman" w:hAnsi="Times New Roman" w:cs="Times New Roman"/>
          <w:spacing w:val="1"/>
          <w:sz w:val="34"/>
          <w:szCs w:val="34"/>
        </w:rPr>
        <w:t xml:space="preserve"> </w:t>
      </w:r>
      <w:r w:rsidRPr="000D46D6">
        <w:rPr>
          <w:rFonts w:ascii="Times New Roman" w:hAnsi="Times New Roman" w:cs="Times New Roman"/>
          <w:sz w:val="34"/>
          <w:szCs w:val="34"/>
        </w:rPr>
        <w:t>Methodology</w:t>
      </w:r>
      <w:r w:rsidRPr="000D46D6">
        <w:rPr>
          <w:rFonts w:ascii="Times New Roman" w:hAnsi="Times New Roman" w:cs="Times New Roman"/>
          <w:spacing w:val="-7"/>
          <w:sz w:val="34"/>
          <w:szCs w:val="34"/>
        </w:rPr>
        <w:t xml:space="preserve"> </w:t>
      </w:r>
      <w:r w:rsidRPr="000D46D6">
        <w:rPr>
          <w:rFonts w:ascii="Times New Roman" w:hAnsi="Times New Roman" w:cs="Times New Roman"/>
          <w:sz w:val="34"/>
          <w:szCs w:val="34"/>
        </w:rPr>
        <w:t>and</w:t>
      </w:r>
      <w:r w:rsidRPr="000D46D6">
        <w:rPr>
          <w:rFonts w:ascii="Times New Roman" w:hAnsi="Times New Roman" w:cs="Times New Roman"/>
          <w:spacing w:val="-3"/>
          <w:sz w:val="34"/>
          <w:szCs w:val="34"/>
        </w:rPr>
        <w:t xml:space="preserve"> </w:t>
      </w:r>
      <w:r w:rsidRPr="000D46D6">
        <w:rPr>
          <w:rFonts w:ascii="Times New Roman" w:hAnsi="Times New Roman" w:cs="Times New Roman"/>
          <w:sz w:val="34"/>
          <w:szCs w:val="34"/>
        </w:rPr>
        <w:t>Case</w:t>
      </w:r>
      <w:r w:rsidRPr="000D46D6">
        <w:rPr>
          <w:rFonts w:ascii="Times New Roman" w:hAnsi="Times New Roman" w:cs="Times New Roman"/>
          <w:spacing w:val="-2"/>
          <w:sz w:val="34"/>
          <w:szCs w:val="34"/>
        </w:rPr>
        <w:t xml:space="preserve"> </w:t>
      </w:r>
      <w:r w:rsidRPr="000D46D6">
        <w:rPr>
          <w:rFonts w:ascii="Times New Roman" w:hAnsi="Times New Roman" w:cs="Times New Roman"/>
          <w:sz w:val="34"/>
          <w:szCs w:val="34"/>
        </w:rPr>
        <w:t>Study</w:t>
      </w:r>
      <w:r w:rsidRPr="000D46D6">
        <w:rPr>
          <w:rFonts w:ascii="Times New Roman" w:hAnsi="Times New Roman" w:cs="Times New Roman"/>
          <w:spacing w:val="-7"/>
          <w:sz w:val="34"/>
          <w:szCs w:val="34"/>
        </w:rPr>
        <w:t xml:space="preserve"> </w:t>
      </w:r>
      <w:r w:rsidRPr="000D46D6">
        <w:rPr>
          <w:rFonts w:ascii="Times New Roman" w:hAnsi="Times New Roman" w:cs="Times New Roman"/>
          <w:sz w:val="34"/>
          <w:szCs w:val="34"/>
        </w:rPr>
        <w:t>in</w:t>
      </w:r>
      <w:r w:rsidRPr="000D46D6">
        <w:rPr>
          <w:rFonts w:ascii="Times New Roman" w:hAnsi="Times New Roman" w:cs="Times New Roman"/>
          <w:spacing w:val="-3"/>
          <w:sz w:val="34"/>
          <w:szCs w:val="34"/>
        </w:rPr>
        <w:t xml:space="preserve"> </w:t>
      </w:r>
      <w:r w:rsidRPr="000D46D6">
        <w:rPr>
          <w:rFonts w:ascii="Times New Roman" w:hAnsi="Times New Roman" w:cs="Times New Roman"/>
          <w:sz w:val="34"/>
          <w:szCs w:val="34"/>
        </w:rPr>
        <w:t>Brazil</w:t>
      </w:r>
    </w:p>
    <w:p w14:paraId="3596938A" w14:textId="77777777" w:rsidR="000D46D6" w:rsidRPr="000D46D6" w:rsidRDefault="000D46D6" w:rsidP="000D46D6">
      <w:pPr>
        <w:jc w:val="center"/>
        <w:rPr>
          <w:rFonts w:ascii="Times New Roman" w:hAnsi="Times New Roman" w:cs="Times New Roman"/>
        </w:rPr>
      </w:pPr>
      <w:proofErr w:type="spellStart"/>
      <w:r w:rsidRPr="000D46D6">
        <w:rPr>
          <w:rFonts w:ascii="Times New Roman" w:hAnsi="Times New Roman" w:cs="Times New Roman"/>
        </w:rPr>
        <w:t>Raydonal</w:t>
      </w:r>
      <w:proofErr w:type="spellEnd"/>
      <w:r w:rsidRPr="000D46D6">
        <w:rPr>
          <w:rFonts w:ascii="Times New Roman" w:hAnsi="Times New Roman" w:cs="Times New Roman"/>
          <w:spacing w:val="-2"/>
        </w:rPr>
        <w:t xml:space="preserve"> </w:t>
      </w:r>
      <w:r w:rsidRPr="000D46D6">
        <w:rPr>
          <w:rFonts w:ascii="Times New Roman" w:hAnsi="Times New Roman" w:cs="Times New Roman"/>
        </w:rPr>
        <w:t>Ospina</w:t>
      </w:r>
      <w:r w:rsidRPr="000D46D6">
        <w:rPr>
          <w:rFonts w:ascii="Times New Roman" w:hAnsi="Times New Roman" w:cs="Times New Roman"/>
          <w:vertAlign w:val="superscript"/>
        </w:rPr>
        <w:t>1</w:t>
      </w:r>
      <w:r w:rsidRPr="000D46D6">
        <w:rPr>
          <w:rFonts w:ascii="Times New Roman" w:hAnsi="Times New Roman" w:cs="Times New Roman"/>
        </w:rPr>
        <w:t>,</w:t>
      </w:r>
      <w:r w:rsidRPr="000D46D6">
        <w:rPr>
          <w:rFonts w:ascii="Times New Roman" w:hAnsi="Times New Roman" w:cs="Times New Roman"/>
          <w:spacing w:val="-1"/>
        </w:rPr>
        <w:t xml:space="preserve"> </w:t>
      </w:r>
      <w:r w:rsidRPr="000D46D6">
        <w:rPr>
          <w:rFonts w:ascii="Times New Roman" w:hAnsi="Times New Roman" w:cs="Times New Roman"/>
        </w:rPr>
        <w:t>João</w:t>
      </w:r>
      <w:r w:rsidRPr="000D46D6">
        <w:rPr>
          <w:rFonts w:ascii="Times New Roman" w:hAnsi="Times New Roman" w:cs="Times New Roman"/>
          <w:spacing w:val="-2"/>
        </w:rPr>
        <w:t xml:space="preserve"> </w:t>
      </w:r>
      <w:r w:rsidRPr="000D46D6">
        <w:rPr>
          <w:rFonts w:ascii="Times New Roman" w:hAnsi="Times New Roman" w:cs="Times New Roman"/>
        </w:rPr>
        <w:t>A. M.</w:t>
      </w:r>
      <w:r w:rsidRPr="000D46D6">
        <w:rPr>
          <w:rFonts w:ascii="Times New Roman" w:hAnsi="Times New Roman" w:cs="Times New Roman"/>
          <w:spacing w:val="-1"/>
        </w:rPr>
        <w:t xml:space="preserve"> </w:t>
      </w:r>
      <w:r w:rsidRPr="000D46D6">
        <w:rPr>
          <w:rFonts w:ascii="Times New Roman" w:hAnsi="Times New Roman" w:cs="Times New Roman"/>
        </w:rPr>
        <w:t>Gondim</w:t>
      </w:r>
      <w:r w:rsidRPr="000D46D6">
        <w:rPr>
          <w:rFonts w:ascii="Times New Roman" w:hAnsi="Times New Roman" w:cs="Times New Roman"/>
          <w:vertAlign w:val="superscript"/>
        </w:rPr>
        <w:t>2</w:t>
      </w:r>
      <w:r w:rsidRPr="000D46D6">
        <w:rPr>
          <w:rFonts w:ascii="Times New Roman" w:hAnsi="Times New Roman" w:cs="Times New Roman"/>
        </w:rPr>
        <w:t>,</w:t>
      </w:r>
      <w:r w:rsidRPr="000D46D6">
        <w:rPr>
          <w:rFonts w:ascii="Times New Roman" w:hAnsi="Times New Roman" w:cs="Times New Roman"/>
          <w:spacing w:val="-1"/>
        </w:rPr>
        <w:t xml:space="preserve"> </w:t>
      </w:r>
      <w:r w:rsidRPr="000D46D6">
        <w:rPr>
          <w:rFonts w:ascii="Times New Roman" w:hAnsi="Times New Roman" w:cs="Times New Roman"/>
        </w:rPr>
        <w:t>Víctor</w:t>
      </w:r>
      <w:r w:rsidRPr="000D46D6">
        <w:rPr>
          <w:rFonts w:ascii="Times New Roman" w:hAnsi="Times New Roman" w:cs="Times New Roman"/>
          <w:spacing w:val="-1"/>
        </w:rPr>
        <w:t xml:space="preserve"> </w:t>
      </w:r>
      <w:r w:rsidRPr="000D46D6">
        <w:rPr>
          <w:rFonts w:ascii="Times New Roman" w:hAnsi="Times New Roman" w:cs="Times New Roman"/>
        </w:rPr>
        <w:t>Leiva</w:t>
      </w:r>
      <w:r w:rsidRPr="000D46D6">
        <w:rPr>
          <w:rFonts w:ascii="Times New Roman" w:hAnsi="Times New Roman" w:cs="Times New Roman"/>
          <w:vertAlign w:val="superscript"/>
        </w:rPr>
        <w:t>3</w:t>
      </w:r>
      <w:r w:rsidRPr="000D46D6">
        <w:rPr>
          <w:rFonts w:ascii="Times New Roman" w:hAnsi="Times New Roman" w:cs="Times New Roman"/>
        </w:rPr>
        <w:t>,</w:t>
      </w:r>
      <w:r w:rsidRPr="000D46D6">
        <w:rPr>
          <w:rFonts w:ascii="Times New Roman" w:hAnsi="Times New Roman" w:cs="Times New Roman"/>
          <w:spacing w:val="-1"/>
        </w:rPr>
        <w:t xml:space="preserve"> </w:t>
      </w:r>
      <w:r w:rsidRPr="000D46D6">
        <w:rPr>
          <w:rFonts w:ascii="Times New Roman" w:hAnsi="Times New Roman" w:cs="Times New Roman"/>
        </w:rPr>
        <w:t>Cecilia</w:t>
      </w:r>
      <w:r w:rsidRPr="000D46D6">
        <w:rPr>
          <w:rFonts w:ascii="Times New Roman" w:hAnsi="Times New Roman" w:cs="Times New Roman"/>
          <w:spacing w:val="-1"/>
        </w:rPr>
        <w:t xml:space="preserve"> </w:t>
      </w:r>
      <w:r w:rsidRPr="000D46D6">
        <w:rPr>
          <w:rFonts w:ascii="Times New Roman" w:hAnsi="Times New Roman" w:cs="Times New Roman"/>
        </w:rPr>
        <w:t>Castro</w:t>
      </w:r>
      <w:r w:rsidRPr="000D46D6">
        <w:rPr>
          <w:rFonts w:ascii="Times New Roman" w:hAnsi="Times New Roman" w:cs="Times New Roman"/>
          <w:vertAlign w:val="superscript"/>
        </w:rPr>
        <w:t>4</w:t>
      </w:r>
    </w:p>
    <w:p w14:paraId="6CA6DA97" w14:textId="77777777" w:rsidR="000D46D6" w:rsidRDefault="000D46D6" w:rsidP="000D46D6">
      <w:pPr>
        <w:pStyle w:val="BodyText"/>
        <w:spacing w:before="6"/>
        <w:rPr>
          <w:sz w:val="12"/>
        </w:rPr>
      </w:pPr>
    </w:p>
    <w:p w14:paraId="581CBB4E" w14:textId="77777777" w:rsidR="000D46D6" w:rsidRDefault="000D46D6" w:rsidP="000D46D6">
      <w:pPr>
        <w:widowControl/>
        <w:autoSpaceDE/>
        <w:autoSpaceDN/>
        <w:rPr>
          <w:sz w:val="12"/>
        </w:rPr>
        <w:sectPr w:rsidR="000D46D6" w:rsidSect="000D46D6">
          <w:pgSz w:w="11910" w:h="16840"/>
          <w:pgMar w:top="1440" w:right="1440" w:bottom="1440" w:left="1440" w:header="760" w:footer="426" w:gutter="0"/>
          <w:pgNumType w:start="1"/>
          <w:cols w:space="720"/>
          <w:docGrid w:linePitch="299"/>
        </w:sectPr>
      </w:pPr>
    </w:p>
    <w:p w14:paraId="614A8144" w14:textId="77777777" w:rsidR="000D46D6" w:rsidRPr="000D46D6" w:rsidRDefault="000D46D6" w:rsidP="000D46D6">
      <w:pPr>
        <w:pStyle w:val="BodyText"/>
        <w:rPr>
          <w:rFonts w:ascii="Times New Roman" w:hAnsi="Times New Roman" w:cs="Times New Roman"/>
          <w:sz w:val="22"/>
        </w:rPr>
      </w:pPr>
    </w:p>
    <w:p w14:paraId="024DF70E" w14:textId="77777777" w:rsidR="000D46D6" w:rsidRPr="000D46D6" w:rsidRDefault="000D46D6" w:rsidP="000D46D6">
      <w:pPr>
        <w:pStyle w:val="BodyText"/>
        <w:rPr>
          <w:rFonts w:ascii="Times New Roman" w:hAnsi="Times New Roman" w:cs="Times New Roman"/>
          <w:sz w:val="22"/>
        </w:rPr>
      </w:pPr>
    </w:p>
    <w:p w14:paraId="040B9667" w14:textId="77777777" w:rsidR="000D46D6" w:rsidRPr="000D46D6" w:rsidRDefault="000D46D6" w:rsidP="000D46D6">
      <w:pPr>
        <w:pStyle w:val="BodyText"/>
        <w:rPr>
          <w:rFonts w:ascii="Times New Roman" w:hAnsi="Times New Roman" w:cs="Times New Roman"/>
          <w:sz w:val="22"/>
        </w:rPr>
      </w:pPr>
    </w:p>
    <w:p w14:paraId="4B959761" w14:textId="77777777" w:rsidR="000D46D6" w:rsidRPr="000D46D6" w:rsidRDefault="000D46D6" w:rsidP="000D46D6">
      <w:pPr>
        <w:pStyle w:val="BodyText"/>
        <w:rPr>
          <w:rFonts w:ascii="Times New Roman" w:hAnsi="Times New Roman" w:cs="Times New Roman"/>
          <w:sz w:val="22"/>
        </w:rPr>
      </w:pPr>
    </w:p>
    <w:p w14:paraId="44DD4A48" w14:textId="77777777" w:rsidR="000D46D6" w:rsidRPr="000D46D6" w:rsidRDefault="000D46D6" w:rsidP="000D46D6">
      <w:pPr>
        <w:pStyle w:val="BodyText"/>
        <w:rPr>
          <w:rFonts w:ascii="Times New Roman" w:hAnsi="Times New Roman" w:cs="Times New Roman"/>
          <w:sz w:val="22"/>
        </w:rPr>
      </w:pPr>
    </w:p>
    <w:p w14:paraId="787785D8" w14:textId="77777777" w:rsidR="000D46D6" w:rsidRPr="000D46D6" w:rsidRDefault="000D46D6" w:rsidP="000D46D6">
      <w:pPr>
        <w:pStyle w:val="BodyText"/>
        <w:rPr>
          <w:rFonts w:ascii="Times New Roman" w:hAnsi="Times New Roman" w:cs="Times New Roman"/>
          <w:sz w:val="22"/>
        </w:rPr>
      </w:pPr>
    </w:p>
    <w:p w14:paraId="1C569992" w14:textId="77777777" w:rsidR="000D46D6" w:rsidRPr="000D46D6" w:rsidRDefault="000D46D6" w:rsidP="000D46D6">
      <w:pPr>
        <w:pStyle w:val="BodyText"/>
        <w:rPr>
          <w:rFonts w:ascii="Times New Roman" w:hAnsi="Times New Roman" w:cs="Times New Roman"/>
          <w:sz w:val="22"/>
        </w:rPr>
      </w:pPr>
    </w:p>
    <w:p w14:paraId="414E314F" w14:textId="0C553C28" w:rsidR="000D46D6" w:rsidRPr="000D46D6" w:rsidRDefault="000D46D6" w:rsidP="000D46D6">
      <w:pPr>
        <w:pStyle w:val="BodyText"/>
        <w:rPr>
          <w:rFonts w:ascii="Times New Roman" w:hAnsi="Times New Roman" w:cs="Times New Roman"/>
          <w:sz w:val="22"/>
        </w:rPr>
      </w:pPr>
    </w:p>
    <w:p w14:paraId="6FC6712C" w14:textId="77777777" w:rsidR="000D46D6" w:rsidRPr="000D46D6" w:rsidRDefault="000D46D6" w:rsidP="000D46D6">
      <w:pPr>
        <w:pStyle w:val="BodyText"/>
        <w:rPr>
          <w:rFonts w:ascii="Times New Roman" w:hAnsi="Times New Roman" w:cs="Times New Roman"/>
          <w:sz w:val="22"/>
        </w:rPr>
      </w:pPr>
    </w:p>
    <w:p w14:paraId="55FACBBA" w14:textId="77777777" w:rsidR="000D46D6" w:rsidRPr="000D46D6" w:rsidRDefault="000D46D6" w:rsidP="000D46D6">
      <w:pPr>
        <w:spacing w:before="92"/>
        <w:ind w:left="310" w:right="674"/>
        <w:rPr>
          <w:rFonts w:ascii="Times New Roman" w:hAnsi="Times New Roman" w:cs="Times New Roman"/>
          <w:b/>
          <w:sz w:val="16"/>
        </w:rPr>
      </w:pPr>
      <w:r w:rsidRPr="000D46D6">
        <w:rPr>
          <w:rFonts w:ascii="Times New Roman" w:hAnsi="Times New Roman" w:cs="Times New Roman"/>
        </w:rPr>
        <w:br w:type="column"/>
      </w:r>
      <w:r w:rsidRPr="000D46D6">
        <w:rPr>
          <w:rFonts w:ascii="Times New Roman" w:hAnsi="Times New Roman" w:cs="Times New Roman"/>
          <w:b/>
          <w:sz w:val="16"/>
        </w:rPr>
        <w:t>Keywords: ARIMA forecasting;</w:t>
      </w:r>
      <w:r w:rsidRPr="000D46D6">
        <w:rPr>
          <w:rFonts w:ascii="Times New Roman" w:hAnsi="Times New Roman" w:cs="Times New Roman"/>
          <w:b/>
          <w:spacing w:val="1"/>
          <w:sz w:val="16"/>
        </w:rPr>
        <w:t xml:space="preserve"> </w:t>
      </w:r>
      <w:r w:rsidRPr="000D46D6">
        <w:rPr>
          <w:rFonts w:ascii="Times New Roman" w:hAnsi="Times New Roman" w:cs="Times New Roman"/>
          <w:b/>
          <w:sz w:val="16"/>
        </w:rPr>
        <w:t>epidemiological</w:t>
      </w:r>
      <w:r w:rsidRPr="000D46D6">
        <w:rPr>
          <w:rFonts w:ascii="Times New Roman" w:hAnsi="Times New Roman" w:cs="Times New Roman"/>
          <w:b/>
          <w:spacing w:val="-9"/>
          <w:sz w:val="16"/>
        </w:rPr>
        <w:t xml:space="preserve"> </w:t>
      </w:r>
      <w:r w:rsidRPr="000D46D6">
        <w:rPr>
          <w:rFonts w:ascii="Times New Roman" w:hAnsi="Times New Roman" w:cs="Times New Roman"/>
          <w:b/>
          <w:sz w:val="16"/>
        </w:rPr>
        <w:t>forecasting;</w:t>
      </w:r>
      <w:r w:rsidRPr="000D46D6">
        <w:rPr>
          <w:rFonts w:ascii="Times New Roman" w:hAnsi="Times New Roman" w:cs="Times New Roman"/>
          <w:b/>
          <w:spacing w:val="-7"/>
          <w:sz w:val="16"/>
        </w:rPr>
        <w:t xml:space="preserve"> </w:t>
      </w:r>
      <w:r w:rsidRPr="000D46D6">
        <w:rPr>
          <w:rFonts w:ascii="Times New Roman" w:hAnsi="Times New Roman" w:cs="Times New Roman"/>
          <w:b/>
          <w:sz w:val="16"/>
        </w:rPr>
        <w:t>pandemic</w:t>
      </w:r>
      <w:r w:rsidRPr="000D46D6">
        <w:rPr>
          <w:rFonts w:ascii="Times New Roman" w:hAnsi="Times New Roman" w:cs="Times New Roman"/>
          <w:b/>
          <w:spacing w:val="-37"/>
          <w:sz w:val="16"/>
        </w:rPr>
        <w:t xml:space="preserve"> </w:t>
      </w:r>
      <w:r w:rsidRPr="000D46D6">
        <w:rPr>
          <w:rFonts w:ascii="Times New Roman" w:hAnsi="Times New Roman" w:cs="Times New Roman"/>
          <w:b/>
          <w:sz w:val="16"/>
        </w:rPr>
        <w:t>analytics; predictive modeling; public</w:t>
      </w:r>
      <w:r w:rsidRPr="000D46D6">
        <w:rPr>
          <w:rFonts w:ascii="Times New Roman" w:hAnsi="Times New Roman" w:cs="Times New Roman"/>
          <w:b/>
          <w:spacing w:val="1"/>
          <w:sz w:val="16"/>
        </w:rPr>
        <w:t xml:space="preserve"> </w:t>
      </w:r>
      <w:r w:rsidRPr="000D46D6">
        <w:rPr>
          <w:rFonts w:ascii="Times New Roman" w:hAnsi="Times New Roman" w:cs="Times New Roman"/>
          <w:b/>
          <w:sz w:val="16"/>
        </w:rPr>
        <w:t>health</w:t>
      </w:r>
      <w:r w:rsidRPr="000D46D6">
        <w:rPr>
          <w:rFonts w:ascii="Times New Roman" w:hAnsi="Times New Roman" w:cs="Times New Roman"/>
          <w:b/>
          <w:spacing w:val="-5"/>
          <w:sz w:val="16"/>
        </w:rPr>
        <w:t xml:space="preserve"> </w:t>
      </w:r>
      <w:r w:rsidRPr="000D46D6">
        <w:rPr>
          <w:rFonts w:ascii="Times New Roman" w:hAnsi="Times New Roman" w:cs="Times New Roman"/>
          <w:b/>
          <w:sz w:val="16"/>
        </w:rPr>
        <w:t>intelligence.</w:t>
      </w:r>
    </w:p>
    <w:p w14:paraId="1166738B" w14:textId="77777777" w:rsidR="000D46D6" w:rsidRPr="000D46D6" w:rsidRDefault="000D46D6" w:rsidP="000D46D6">
      <w:pPr>
        <w:pStyle w:val="BodyText"/>
        <w:rPr>
          <w:rFonts w:ascii="Times New Roman" w:hAnsi="Times New Roman" w:cs="Times New Roman"/>
          <w:b/>
          <w:sz w:val="18"/>
        </w:rPr>
      </w:pPr>
    </w:p>
    <w:p w14:paraId="226B4E3A" w14:textId="77777777" w:rsidR="000D46D6" w:rsidRPr="000D46D6" w:rsidRDefault="000D46D6" w:rsidP="000D46D6">
      <w:pPr>
        <w:pStyle w:val="BodyText"/>
        <w:spacing w:before="1"/>
        <w:rPr>
          <w:rFonts w:ascii="Times New Roman" w:hAnsi="Times New Roman" w:cs="Times New Roman"/>
          <w:b/>
          <w:sz w:val="19"/>
        </w:rPr>
      </w:pPr>
    </w:p>
    <w:p w14:paraId="09A4B96D" w14:textId="079FC078" w:rsidR="000D46D6" w:rsidRPr="000D46D6" w:rsidRDefault="005640CD" w:rsidP="000D46D6">
      <w:pPr>
        <w:ind w:left="296"/>
        <w:rPr>
          <w:rFonts w:ascii="Times New Roman" w:hAnsi="Times New Roman" w:cs="Times New Roman"/>
          <w:b/>
          <w:sz w:val="16"/>
        </w:rPr>
      </w:pPr>
      <w:r w:rsidRPr="000D46D6">
        <w:rPr>
          <w:rFonts w:ascii="Times New Roman" w:hAnsi="Times New Roman" w:cs="Times New Roman"/>
          <w:noProof/>
        </w:rPr>
        <mc:AlternateContent>
          <mc:Choice Requires="wpg">
            <w:drawing>
              <wp:anchor distT="0" distB="0" distL="114300" distR="114300" simplePos="0" relativeHeight="251662848" behindDoc="1" locked="0" layoutInCell="1" allowOverlap="1" wp14:anchorId="2E640CE9" wp14:editId="6C7CB7B0">
                <wp:simplePos x="0" y="0"/>
                <wp:positionH relativeFrom="page">
                  <wp:posOffset>756285</wp:posOffset>
                </wp:positionH>
                <wp:positionV relativeFrom="paragraph">
                  <wp:posOffset>-737870</wp:posOffset>
                </wp:positionV>
                <wp:extent cx="4095115" cy="1866265"/>
                <wp:effectExtent l="3810" t="0" r="0" b="3810"/>
                <wp:wrapNone/>
                <wp:docPr id="179223486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115" cy="1866265"/>
                          <a:chOff x="1191" y="-1162"/>
                          <a:chExt cx="6449" cy="2939"/>
                        </a:xfrm>
                      </wpg:grpSpPr>
                      <wps:wsp>
                        <wps:cNvPr id="6400255" name="Rectangle 32"/>
                        <wps:cNvSpPr>
                          <a:spLocks noChangeArrowheads="1"/>
                        </wps:cNvSpPr>
                        <wps:spPr bwMode="auto">
                          <a:xfrm>
                            <a:off x="1190" y="-1162"/>
                            <a:ext cx="6449" cy="293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95013" name="Text Box 33"/>
                        <wps:cNvSpPr txBox="1">
                          <a:spLocks noChangeArrowheads="1"/>
                        </wps:cNvSpPr>
                        <wps:spPr bwMode="auto">
                          <a:xfrm>
                            <a:off x="1190" y="-1162"/>
                            <a:ext cx="6449" cy="2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023DB" w14:textId="77777777" w:rsidR="000D46D6" w:rsidRDefault="000D46D6" w:rsidP="000D46D6">
                              <w:pPr>
                                <w:spacing w:before="120"/>
                                <w:ind w:left="110"/>
                                <w:rPr>
                                  <w:b/>
                                  <w:sz w:val="18"/>
                                </w:rPr>
                              </w:pPr>
                              <w:r>
                                <w:rPr>
                                  <w:b/>
                                  <w:sz w:val="18"/>
                                </w:rPr>
                                <w:t>Abstract</w:t>
                              </w:r>
                            </w:p>
                            <w:p w14:paraId="507C60E6" w14:textId="77777777" w:rsidR="000D46D6" w:rsidRPr="000D46D6" w:rsidRDefault="000D46D6" w:rsidP="000D46D6">
                              <w:pPr>
                                <w:spacing w:before="119"/>
                                <w:ind w:left="110" w:right="336"/>
                                <w:rPr>
                                  <w:b/>
                                  <w:color w:val="EEECE1" w:themeColor="background2"/>
                                  <w:sz w:val="18"/>
                                </w:rPr>
                              </w:pPr>
                              <w:r w:rsidRPr="000D46D6">
                                <w:rPr>
                                  <w:b/>
                                  <w:color w:val="EEECE1" w:themeColor="background2"/>
                                  <w:sz w:val="18"/>
                                </w:rPr>
                                <w:t>The paper is on the application of ARIMA models in case forecasting for</w:t>
                              </w:r>
                              <w:r w:rsidRPr="000D46D6">
                                <w:rPr>
                                  <w:b/>
                                  <w:color w:val="EEECE1" w:themeColor="background2"/>
                                  <w:spacing w:val="1"/>
                                  <w:sz w:val="18"/>
                                </w:rPr>
                                <w:t xml:space="preserve"> </w:t>
                              </w:r>
                              <w:r w:rsidRPr="000D46D6">
                                <w:rPr>
                                  <w:b/>
                                  <w:color w:val="EEECE1" w:themeColor="background2"/>
                                  <w:sz w:val="18"/>
                                </w:rPr>
                                <w:t>COVID-19 during the pandemic period; this is according to a case study</w:t>
                              </w:r>
                              <w:r w:rsidRPr="000D46D6">
                                <w:rPr>
                                  <w:b/>
                                  <w:color w:val="EEECE1" w:themeColor="background2"/>
                                  <w:spacing w:val="1"/>
                                  <w:sz w:val="18"/>
                                </w:rPr>
                                <w:t xml:space="preserve"> </w:t>
                              </w:r>
                              <w:r w:rsidRPr="000D46D6">
                                <w:rPr>
                                  <w:b/>
                                  <w:color w:val="EEECE1" w:themeColor="background2"/>
                                  <w:sz w:val="18"/>
                                </w:rPr>
                                <w:t>conducted in Recife, Brazil. Instituting the ARIMA models was outstanding in</w:t>
                              </w:r>
                              <w:r w:rsidRPr="000D46D6">
                                <w:rPr>
                                  <w:b/>
                                  <w:color w:val="EEECE1" w:themeColor="background2"/>
                                  <w:spacing w:val="-43"/>
                                  <w:sz w:val="18"/>
                                </w:rPr>
                                <w:t xml:space="preserve"> </w:t>
                              </w:r>
                              <w:r w:rsidRPr="000D46D6">
                                <w:rPr>
                                  <w:b/>
                                  <w:color w:val="EEECE1" w:themeColor="background2"/>
                                  <w:sz w:val="18"/>
                                </w:rPr>
                                <w:t>producing relevant and accurate short-term forecasts critical in responding</w:t>
                              </w:r>
                              <w:r w:rsidRPr="000D46D6">
                                <w:rPr>
                                  <w:b/>
                                  <w:color w:val="EEECE1" w:themeColor="background2"/>
                                  <w:spacing w:val="1"/>
                                  <w:sz w:val="18"/>
                                </w:rPr>
                                <w:t xml:space="preserve"> </w:t>
                              </w:r>
                              <w:r w:rsidRPr="000D46D6">
                                <w:rPr>
                                  <w:b/>
                                  <w:color w:val="EEECE1" w:themeColor="background2"/>
                                  <w:sz w:val="18"/>
                                </w:rPr>
                                <w:t>immediately to slow down the spread of the disease. Further research in the</w:t>
                              </w:r>
                              <w:r w:rsidRPr="000D46D6">
                                <w:rPr>
                                  <w:b/>
                                  <w:color w:val="EEECE1" w:themeColor="background2"/>
                                  <w:spacing w:val="1"/>
                                  <w:sz w:val="18"/>
                                </w:rPr>
                                <w:t xml:space="preserve"> </w:t>
                              </w:r>
                              <w:r w:rsidRPr="000D46D6">
                                <w:rPr>
                                  <w:b/>
                                  <w:color w:val="EEECE1" w:themeColor="background2"/>
                                  <w:sz w:val="18"/>
                                </w:rPr>
                                <w:t>future</w:t>
                              </w:r>
                              <w:r w:rsidRPr="000D46D6">
                                <w:rPr>
                                  <w:b/>
                                  <w:color w:val="EEECE1" w:themeColor="background2"/>
                                  <w:spacing w:val="-3"/>
                                  <w:sz w:val="18"/>
                                </w:rPr>
                                <w:t xml:space="preserve"> </w:t>
                              </w:r>
                              <w:r w:rsidRPr="000D46D6">
                                <w:rPr>
                                  <w:b/>
                                  <w:color w:val="EEECE1" w:themeColor="background2"/>
                                  <w:sz w:val="18"/>
                                </w:rPr>
                                <w:t>shall thus</w:t>
                              </w:r>
                              <w:r w:rsidRPr="000D46D6">
                                <w:rPr>
                                  <w:b/>
                                  <w:color w:val="EEECE1" w:themeColor="background2"/>
                                  <w:spacing w:val="-3"/>
                                  <w:sz w:val="18"/>
                                </w:rPr>
                                <w:t xml:space="preserve"> </w:t>
                              </w:r>
                              <w:r w:rsidRPr="000D46D6">
                                <w:rPr>
                                  <w:b/>
                                  <w:color w:val="EEECE1" w:themeColor="background2"/>
                                  <w:sz w:val="18"/>
                                </w:rPr>
                                <w:t>be</w:t>
                              </w:r>
                              <w:r w:rsidRPr="000D46D6">
                                <w:rPr>
                                  <w:b/>
                                  <w:color w:val="EEECE1" w:themeColor="background2"/>
                                  <w:spacing w:val="3"/>
                                  <w:sz w:val="18"/>
                                </w:rPr>
                                <w:t xml:space="preserve"> </w:t>
                              </w:r>
                              <w:r w:rsidRPr="000D46D6">
                                <w:rPr>
                                  <w:b/>
                                  <w:color w:val="EEECE1" w:themeColor="background2"/>
                                  <w:sz w:val="18"/>
                                </w:rPr>
                                <w:t>beneficial</w:t>
                              </w:r>
                              <w:r w:rsidRPr="000D46D6">
                                <w:rPr>
                                  <w:b/>
                                  <w:color w:val="EEECE1" w:themeColor="background2"/>
                                  <w:spacing w:val="-1"/>
                                  <w:sz w:val="18"/>
                                </w:rPr>
                                <w:t xml:space="preserve"> </w:t>
                              </w:r>
                              <w:r w:rsidRPr="000D46D6">
                                <w:rPr>
                                  <w:b/>
                                  <w:color w:val="EEECE1" w:themeColor="background2"/>
                                  <w:sz w:val="18"/>
                                </w:rPr>
                                <w:t>in</w:t>
                              </w:r>
                              <w:r w:rsidRPr="000D46D6">
                                <w:rPr>
                                  <w:b/>
                                  <w:color w:val="EEECE1" w:themeColor="background2"/>
                                  <w:spacing w:val="-8"/>
                                  <w:sz w:val="18"/>
                                </w:rPr>
                                <w:t xml:space="preserve"> </w:t>
                              </w:r>
                              <w:r w:rsidRPr="000D46D6">
                                <w:rPr>
                                  <w:b/>
                                  <w:color w:val="EEECE1" w:themeColor="background2"/>
                                  <w:sz w:val="18"/>
                                </w:rPr>
                                <w:t>improving</w:t>
                              </w:r>
                              <w:r w:rsidRPr="000D46D6">
                                <w:rPr>
                                  <w:b/>
                                  <w:color w:val="EEECE1" w:themeColor="background2"/>
                                  <w:spacing w:val="-2"/>
                                  <w:sz w:val="18"/>
                                </w:rPr>
                                <w:t xml:space="preserve"> </w:t>
                              </w:r>
                              <w:r w:rsidRPr="000D46D6">
                                <w:rPr>
                                  <w:b/>
                                  <w:color w:val="EEECE1" w:themeColor="background2"/>
                                  <w:sz w:val="18"/>
                                </w:rPr>
                                <w:t>long-term</w:t>
                              </w:r>
                              <w:r w:rsidRPr="000D46D6">
                                <w:rPr>
                                  <w:b/>
                                  <w:color w:val="EEECE1" w:themeColor="background2"/>
                                  <w:spacing w:val="-6"/>
                                  <w:sz w:val="18"/>
                                </w:rPr>
                                <w:t xml:space="preserve"> </w:t>
                              </w:r>
                              <w:r w:rsidRPr="000D46D6">
                                <w:rPr>
                                  <w:b/>
                                  <w:color w:val="EEECE1" w:themeColor="background2"/>
                                  <w:sz w:val="18"/>
                                </w:rPr>
                                <w:t>predictions.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40CE9" id="Group 31" o:spid="_x0000_s1043" style="position:absolute;left:0;text-align:left;margin-left:59.55pt;margin-top:-58.1pt;width:322.45pt;height:146.95pt;z-index:-251653632;mso-position-horizontal-relative:page" coordorigin="1191,-1162" coordsize="6449,2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UrqqgIAAFgHAAAOAAAAZHJzL2Uyb0RvYy54bWzUVdtO3DAQfa/Uf7D8DomzSSARWUShoEq0&#10;RYV+gDdxLmpiu7Z3E/j6ju3NslCpF1pVqiJFHo89OefMsXNyOg092jClO8ELTA5DjBgvRdXxpsCf&#10;7y4PjjHShvKK9oKzAt8zjU+Xr1+djDJnkWhFXzGFoAjX+SgL3Boj8yDQZcsGqg+FZByStVADNRCq&#10;JqgUHaH60AdRGKbBKFQllSiZ1jB74ZN46erXNSvNx7rWzKC+wIDNuLdy75V9B8sTmjeKyrYrtzDo&#10;C1AMtOPw0V2pC2ooWqvuu1JDVyqhRW0OSzEEoq67kjkOwIaEz9hcKbGWjkuTj43cyQTSPtPpxWXL&#10;D5srJW/ljfLoYXgtyi8adAlG2eT7eRs3fjFaje9FBf2kayMc8alWgy0BlNDk9L3f6csmg0qYjMMs&#10;ISTBqIQcOU7TKE18B8oW2mT3EZIRjCB9QEgazcm32wJpHGd+d5QtMpsNaO6/7NBu0dnug530o2L6&#10;zxS7balkrhHaKnKjUFcVOI3DMEqADqcDSPEJzEZ50zO0cMAtBlg8a6u9sIiL8xaWsTOlxNgyWgE2&#10;4qg82WADDW35qdKgGBj7qWKz4D/Qi+ZSaXPFxIDsoMAK4LtO0s21Nl7aeYltrBZ9V112fe8C1azO&#10;e4U2FM7VRWafbTeeLOu5XcyF3eYr2hlolefm+7QS1T3wVMIfTrhMYNAK9YDRCAezwPrrmiqGUf+O&#10;g1YZiWN7kl0QJ0cRBGo/s9rPUF5CqQIbjPzw3PjTv5aqa1r4EnGkuTgDJ9edI27xeVRbsGClf+Qp&#10;koRZloRkMbvqzvbyjZjQYmEV3vMIMhPMzwT+d3vtTELzX3KNmVaTO4VHsyy/6aOdh3b+gYH3Dgz+&#10;om/czQTXt7ustr8a+3/Yj53PHn+Iy28AAAD//wMAUEsDBBQABgAIAAAAIQCXgZwz4QAAAAwBAAAP&#10;AAAAZHJzL2Rvd25yZXYueG1sTI9BS8NAFITvgv9heYK3drNVkxqzKaWopyLYCsXba/KahGZ3Q3ab&#10;pP/e50mPwwwz32SrybRioN43zmpQ8wgE2cKVja00fO3fZksQPqAtsXWWNFzJwyq/vckwLd1oP2nY&#10;hUpwifUpaqhD6FIpfVGTQT93HVn2Tq43GFj2lSx7HLnctHIRRbE02FheqLGjTU3FeXcxGt5HHNcP&#10;6nXYnk+b6/f+6eOwVaT1/d20fgERaAp/YfjFZ3TImenoLrb0omWtnhVHNcyUihcgOJLEj3zvyF6S&#10;JCDzTP4/kf8AAAD//wMAUEsBAi0AFAAGAAgAAAAhALaDOJL+AAAA4QEAABMAAAAAAAAAAAAAAAAA&#10;AAAAAFtDb250ZW50X1R5cGVzXS54bWxQSwECLQAUAAYACAAAACEAOP0h/9YAAACUAQAACwAAAAAA&#10;AAAAAAAAAAAvAQAAX3JlbHMvLnJlbHNQSwECLQAUAAYACAAAACEA51FK6qoCAABYBwAADgAAAAAA&#10;AAAAAAAAAAAuAgAAZHJzL2Uyb0RvYy54bWxQSwECLQAUAAYACAAAACEAl4GcM+EAAAAMAQAADwAA&#10;AAAAAAAAAAAAAAAEBQAAZHJzL2Rvd25yZXYueG1sUEsFBgAAAAAEAAQA8wAAABIGAAAAAA==&#10;">
                <v:rect id="Rectangle 32" o:spid="_x0000_s1044" style="position:absolute;left:1190;top:-1162;width:644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P3ywAAAOAAAAAPAAAAZHJzL2Rvd25yZXYueG1sRI9BSwMx&#10;FITvgv8hPMGLtImtrWVtWtalloIgtJWCt8fmdXdx87ImsV399UYQPA4z8w0zX/a2FSfyoXGs4Xao&#10;QBCXzjRcaXjdPw1mIEJENtg6Jg1fFGC5uLyYY2bcmbd02sVKJAiHDDXUMXaZlKGsyWIYuo44eUfn&#10;LcYkfSWNx3OC21aOlJpKiw2nhRo7Kmoq33efVsPL2/36I/ff9vmwOt6s8+JxHIqt1tdXff4AIlIf&#10;/8N/7Y3RML1TajSZwO+hdAbk4gcAAP//AwBQSwECLQAUAAYACAAAACEA2+H2y+4AAACFAQAAEwAA&#10;AAAAAAAAAAAAAAAAAAAAW0NvbnRlbnRfVHlwZXNdLnhtbFBLAQItABQABgAIAAAAIQBa9CxbvwAA&#10;ABUBAAALAAAAAAAAAAAAAAAAAB8BAABfcmVscy8ucmVsc1BLAQItABQABgAIAAAAIQCK/UP3ywAA&#10;AOAAAAAPAAAAAAAAAAAAAAAAAAcCAABkcnMvZG93bnJldi54bWxQSwUGAAAAAAMAAwC3AAAA/wIA&#10;AAAA&#10;" fillcolor="#d9d9d9" stroked="f"/>
                <v:shape id="Text Box 33" o:spid="_x0000_s1045" type="#_x0000_t202" style="position:absolute;left:1190;top:-1162;width:644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fcxwAAAOIAAAAPAAAAZHJzL2Rvd25yZXYueG1sRE9da8Iw&#10;FH0X9h/CHfimiRuK7YwiYwNBGKvdwx7vmmsbbG66Jmr375fBwMfD+V5tBteKC/XBetYwmyoQxJU3&#10;lmsNH+XrZAkiRGSDrWfS8EMBNuu70Qpz469c0OUQa5FCOOSooYmxy6UMVUMOw9R3xIk7+t5hTLCv&#10;penxmsJdKx+UWkiHllNDgx09N1SdDmenYfvJxYv9fvt6L46FLctM8X5x0np8P2yfQEQa4k38796Z&#10;NH+usmyuZo/wdylhkOtfAAAA//8DAFBLAQItABQABgAIAAAAIQDb4fbL7gAAAIUBAAATAAAAAAAA&#10;AAAAAAAAAAAAAABbQ29udGVudF9UeXBlc10ueG1sUEsBAi0AFAAGAAgAAAAhAFr0LFu/AAAAFQEA&#10;AAsAAAAAAAAAAAAAAAAAHwEAAF9yZWxzLy5yZWxzUEsBAi0AFAAGAAgAAAAhADOSF9zHAAAA4gAA&#10;AA8AAAAAAAAAAAAAAAAABwIAAGRycy9kb3ducmV2LnhtbFBLBQYAAAAAAwADALcAAAD7AgAAAAA=&#10;" filled="f" stroked="f">
                  <v:textbox inset="0,0,0,0">
                    <w:txbxContent>
                      <w:p w14:paraId="4F5023DB" w14:textId="77777777" w:rsidR="000D46D6" w:rsidRDefault="000D46D6" w:rsidP="000D46D6">
                        <w:pPr>
                          <w:spacing w:before="120"/>
                          <w:ind w:left="110"/>
                          <w:rPr>
                            <w:b/>
                            <w:sz w:val="18"/>
                          </w:rPr>
                        </w:pPr>
                        <w:r>
                          <w:rPr>
                            <w:b/>
                            <w:sz w:val="18"/>
                          </w:rPr>
                          <w:t>Abstract</w:t>
                        </w:r>
                      </w:p>
                      <w:p w14:paraId="507C60E6" w14:textId="77777777" w:rsidR="000D46D6" w:rsidRPr="000D46D6" w:rsidRDefault="000D46D6" w:rsidP="000D46D6">
                        <w:pPr>
                          <w:spacing w:before="119"/>
                          <w:ind w:left="110" w:right="336"/>
                          <w:rPr>
                            <w:b/>
                            <w:color w:val="EEECE1" w:themeColor="background2"/>
                            <w:sz w:val="18"/>
                          </w:rPr>
                        </w:pPr>
                        <w:r w:rsidRPr="000D46D6">
                          <w:rPr>
                            <w:b/>
                            <w:color w:val="EEECE1" w:themeColor="background2"/>
                            <w:sz w:val="18"/>
                          </w:rPr>
                          <w:t>The paper is on the application of ARIMA models in case forecasting for</w:t>
                        </w:r>
                        <w:r w:rsidRPr="000D46D6">
                          <w:rPr>
                            <w:b/>
                            <w:color w:val="EEECE1" w:themeColor="background2"/>
                            <w:spacing w:val="1"/>
                            <w:sz w:val="18"/>
                          </w:rPr>
                          <w:t xml:space="preserve"> </w:t>
                        </w:r>
                        <w:r w:rsidRPr="000D46D6">
                          <w:rPr>
                            <w:b/>
                            <w:color w:val="EEECE1" w:themeColor="background2"/>
                            <w:sz w:val="18"/>
                          </w:rPr>
                          <w:t>COVID-19 during the pandemic period; this is according to a case study</w:t>
                        </w:r>
                        <w:r w:rsidRPr="000D46D6">
                          <w:rPr>
                            <w:b/>
                            <w:color w:val="EEECE1" w:themeColor="background2"/>
                            <w:spacing w:val="1"/>
                            <w:sz w:val="18"/>
                          </w:rPr>
                          <w:t xml:space="preserve"> </w:t>
                        </w:r>
                        <w:r w:rsidRPr="000D46D6">
                          <w:rPr>
                            <w:b/>
                            <w:color w:val="EEECE1" w:themeColor="background2"/>
                            <w:sz w:val="18"/>
                          </w:rPr>
                          <w:t>conducted in Recife, Brazil. Instituting the ARIMA models was outstanding in</w:t>
                        </w:r>
                        <w:r w:rsidRPr="000D46D6">
                          <w:rPr>
                            <w:b/>
                            <w:color w:val="EEECE1" w:themeColor="background2"/>
                            <w:spacing w:val="-43"/>
                            <w:sz w:val="18"/>
                          </w:rPr>
                          <w:t xml:space="preserve"> </w:t>
                        </w:r>
                        <w:r w:rsidRPr="000D46D6">
                          <w:rPr>
                            <w:b/>
                            <w:color w:val="EEECE1" w:themeColor="background2"/>
                            <w:sz w:val="18"/>
                          </w:rPr>
                          <w:t>producing relevant and accurate short-term forecasts critical in responding</w:t>
                        </w:r>
                        <w:r w:rsidRPr="000D46D6">
                          <w:rPr>
                            <w:b/>
                            <w:color w:val="EEECE1" w:themeColor="background2"/>
                            <w:spacing w:val="1"/>
                            <w:sz w:val="18"/>
                          </w:rPr>
                          <w:t xml:space="preserve"> </w:t>
                        </w:r>
                        <w:r w:rsidRPr="000D46D6">
                          <w:rPr>
                            <w:b/>
                            <w:color w:val="EEECE1" w:themeColor="background2"/>
                            <w:sz w:val="18"/>
                          </w:rPr>
                          <w:t>immediately to slow down the spread of the disease. Further research in the</w:t>
                        </w:r>
                        <w:r w:rsidRPr="000D46D6">
                          <w:rPr>
                            <w:b/>
                            <w:color w:val="EEECE1" w:themeColor="background2"/>
                            <w:spacing w:val="1"/>
                            <w:sz w:val="18"/>
                          </w:rPr>
                          <w:t xml:space="preserve"> </w:t>
                        </w:r>
                        <w:r w:rsidRPr="000D46D6">
                          <w:rPr>
                            <w:b/>
                            <w:color w:val="EEECE1" w:themeColor="background2"/>
                            <w:sz w:val="18"/>
                          </w:rPr>
                          <w:t>future</w:t>
                        </w:r>
                        <w:r w:rsidRPr="000D46D6">
                          <w:rPr>
                            <w:b/>
                            <w:color w:val="EEECE1" w:themeColor="background2"/>
                            <w:spacing w:val="-3"/>
                            <w:sz w:val="18"/>
                          </w:rPr>
                          <w:t xml:space="preserve"> </w:t>
                        </w:r>
                        <w:r w:rsidRPr="000D46D6">
                          <w:rPr>
                            <w:b/>
                            <w:color w:val="EEECE1" w:themeColor="background2"/>
                            <w:sz w:val="18"/>
                          </w:rPr>
                          <w:t>shall thus</w:t>
                        </w:r>
                        <w:r w:rsidRPr="000D46D6">
                          <w:rPr>
                            <w:b/>
                            <w:color w:val="EEECE1" w:themeColor="background2"/>
                            <w:spacing w:val="-3"/>
                            <w:sz w:val="18"/>
                          </w:rPr>
                          <w:t xml:space="preserve"> </w:t>
                        </w:r>
                        <w:r w:rsidRPr="000D46D6">
                          <w:rPr>
                            <w:b/>
                            <w:color w:val="EEECE1" w:themeColor="background2"/>
                            <w:sz w:val="18"/>
                          </w:rPr>
                          <w:t>be</w:t>
                        </w:r>
                        <w:r w:rsidRPr="000D46D6">
                          <w:rPr>
                            <w:b/>
                            <w:color w:val="EEECE1" w:themeColor="background2"/>
                            <w:spacing w:val="3"/>
                            <w:sz w:val="18"/>
                          </w:rPr>
                          <w:t xml:space="preserve"> </w:t>
                        </w:r>
                        <w:r w:rsidRPr="000D46D6">
                          <w:rPr>
                            <w:b/>
                            <w:color w:val="EEECE1" w:themeColor="background2"/>
                            <w:sz w:val="18"/>
                          </w:rPr>
                          <w:t>beneficial</w:t>
                        </w:r>
                        <w:r w:rsidRPr="000D46D6">
                          <w:rPr>
                            <w:b/>
                            <w:color w:val="EEECE1" w:themeColor="background2"/>
                            <w:spacing w:val="-1"/>
                            <w:sz w:val="18"/>
                          </w:rPr>
                          <w:t xml:space="preserve"> </w:t>
                        </w:r>
                        <w:r w:rsidRPr="000D46D6">
                          <w:rPr>
                            <w:b/>
                            <w:color w:val="EEECE1" w:themeColor="background2"/>
                            <w:sz w:val="18"/>
                          </w:rPr>
                          <w:t>in</w:t>
                        </w:r>
                        <w:r w:rsidRPr="000D46D6">
                          <w:rPr>
                            <w:b/>
                            <w:color w:val="EEECE1" w:themeColor="background2"/>
                            <w:spacing w:val="-8"/>
                            <w:sz w:val="18"/>
                          </w:rPr>
                          <w:t xml:space="preserve"> </w:t>
                        </w:r>
                        <w:r w:rsidRPr="000D46D6">
                          <w:rPr>
                            <w:b/>
                            <w:color w:val="EEECE1" w:themeColor="background2"/>
                            <w:sz w:val="18"/>
                          </w:rPr>
                          <w:t>improving</w:t>
                        </w:r>
                        <w:r w:rsidRPr="000D46D6">
                          <w:rPr>
                            <w:b/>
                            <w:color w:val="EEECE1" w:themeColor="background2"/>
                            <w:spacing w:val="-2"/>
                            <w:sz w:val="18"/>
                          </w:rPr>
                          <w:t xml:space="preserve"> </w:t>
                        </w:r>
                        <w:r w:rsidRPr="000D46D6">
                          <w:rPr>
                            <w:b/>
                            <w:color w:val="EEECE1" w:themeColor="background2"/>
                            <w:sz w:val="18"/>
                          </w:rPr>
                          <w:t>long-term</w:t>
                        </w:r>
                        <w:r w:rsidRPr="000D46D6">
                          <w:rPr>
                            <w:b/>
                            <w:color w:val="EEECE1" w:themeColor="background2"/>
                            <w:spacing w:val="-6"/>
                            <w:sz w:val="18"/>
                          </w:rPr>
                          <w:t xml:space="preserve"> </w:t>
                        </w:r>
                        <w:r w:rsidRPr="000D46D6">
                          <w:rPr>
                            <w:b/>
                            <w:color w:val="EEECE1" w:themeColor="background2"/>
                            <w:sz w:val="18"/>
                          </w:rPr>
                          <w:t>predictions.</w:t>
                        </w:r>
                      </w:p>
                    </w:txbxContent>
                  </v:textbox>
                </v:shape>
                <w10:wrap anchorx="page"/>
              </v:group>
            </w:pict>
          </mc:Fallback>
        </mc:AlternateContent>
      </w:r>
      <w:r w:rsidR="000D46D6" w:rsidRPr="000D46D6">
        <w:rPr>
          <w:rFonts w:ascii="Times New Roman" w:hAnsi="Times New Roman" w:cs="Times New Roman"/>
          <w:b/>
          <w:sz w:val="16"/>
        </w:rPr>
        <w:t>Article</w:t>
      </w:r>
      <w:r w:rsidR="000D46D6" w:rsidRPr="000D46D6">
        <w:rPr>
          <w:rFonts w:ascii="Times New Roman" w:hAnsi="Times New Roman" w:cs="Times New Roman"/>
          <w:b/>
          <w:spacing w:val="-5"/>
          <w:sz w:val="16"/>
        </w:rPr>
        <w:t xml:space="preserve"> </w:t>
      </w:r>
      <w:r w:rsidR="000D46D6" w:rsidRPr="000D46D6">
        <w:rPr>
          <w:rFonts w:ascii="Times New Roman" w:hAnsi="Times New Roman" w:cs="Times New Roman"/>
          <w:b/>
          <w:sz w:val="16"/>
        </w:rPr>
        <w:t>History:</w:t>
      </w:r>
    </w:p>
    <w:p w14:paraId="0F6A4079" w14:textId="77777777" w:rsidR="000D46D6" w:rsidRPr="000D46D6" w:rsidRDefault="000D46D6" w:rsidP="000D46D6">
      <w:pPr>
        <w:pStyle w:val="BodyText"/>
        <w:rPr>
          <w:rFonts w:ascii="Times New Roman" w:hAnsi="Times New Roman" w:cs="Times New Roman"/>
          <w:b/>
          <w:sz w:val="11"/>
        </w:rPr>
      </w:pPr>
    </w:p>
    <w:tbl>
      <w:tblPr>
        <w:tblW w:w="3751" w:type="dxa"/>
        <w:tblInd w:w="118" w:type="dxa"/>
        <w:tblLayout w:type="fixed"/>
        <w:tblCellMar>
          <w:left w:w="0" w:type="dxa"/>
          <w:right w:w="0" w:type="dxa"/>
        </w:tblCellMar>
        <w:tblLook w:val="01E0" w:firstRow="1" w:lastRow="1" w:firstColumn="1" w:lastColumn="1" w:noHBand="0" w:noVBand="0"/>
      </w:tblPr>
      <w:tblGrid>
        <w:gridCol w:w="3751"/>
      </w:tblGrid>
      <w:tr w:rsidR="000D46D6" w:rsidRPr="000D46D6" w14:paraId="1AF2508A" w14:textId="77777777" w:rsidTr="000D46D6">
        <w:trPr>
          <w:trHeight w:val="227"/>
        </w:trPr>
        <w:tc>
          <w:tcPr>
            <w:tcW w:w="3751" w:type="dxa"/>
            <w:hideMark/>
          </w:tcPr>
          <w:p w14:paraId="7A382C6F" w14:textId="77777777" w:rsidR="000D46D6" w:rsidRPr="000D46D6" w:rsidRDefault="000D46D6">
            <w:pPr>
              <w:pStyle w:val="TableParagraph"/>
              <w:spacing w:line="175" w:lineRule="exact"/>
              <w:rPr>
                <w:rFonts w:ascii="Times New Roman" w:hAnsi="Times New Roman" w:cs="Times New Roman"/>
                <w:b/>
                <w:sz w:val="16"/>
              </w:rPr>
            </w:pPr>
            <w:r w:rsidRPr="000D46D6">
              <w:rPr>
                <w:rFonts w:ascii="Times New Roman" w:hAnsi="Times New Roman" w:cs="Times New Roman"/>
                <w:b/>
                <w:sz w:val="16"/>
              </w:rPr>
              <w:t>Received:</w:t>
            </w:r>
          </w:p>
          <w:p w14:paraId="580D8D4B" w14:textId="77777777" w:rsidR="000D46D6" w:rsidRPr="000D46D6" w:rsidRDefault="000D46D6">
            <w:pPr>
              <w:pStyle w:val="TableParagraph"/>
              <w:spacing w:line="169" w:lineRule="exact"/>
              <w:rPr>
                <w:rFonts w:ascii="Times New Roman" w:hAnsi="Times New Roman" w:cs="Times New Roman"/>
                <w:b/>
                <w:sz w:val="16"/>
              </w:rPr>
            </w:pPr>
            <w:r w:rsidRPr="000D46D6">
              <w:rPr>
                <w:rFonts w:ascii="Times New Roman" w:hAnsi="Times New Roman" w:cs="Times New Roman"/>
                <w:b/>
                <w:sz w:val="16"/>
              </w:rPr>
              <w:t>17/May/2023</w:t>
            </w:r>
          </w:p>
        </w:tc>
      </w:tr>
      <w:tr w:rsidR="000D46D6" w:rsidRPr="000D46D6" w14:paraId="2746277E" w14:textId="77777777" w:rsidTr="000D46D6">
        <w:trPr>
          <w:trHeight w:val="230"/>
        </w:trPr>
        <w:tc>
          <w:tcPr>
            <w:tcW w:w="3751" w:type="dxa"/>
            <w:hideMark/>
          </w:tcPr>
          <w:p w14:paraId="5D086CE3" w14:textId="77777777" w:rsidR="000D46D6" w:rsidRPr="000D46D6" w:rsidRDefault="000D46D6">
            <w:pPr>
              <w:pStyle w:val="TableParagraph"/>
              <w:spacing w:line="182" w:lineRule="exact"/>
              <w:ind w:right="242"/>
              <w:rPr>
                <w:rFonts w:ascii="Times New Roman" w:hAnsi="Times New Roman" w:cs="Times New Roman"/>
                <w:b/>
                <w:sz w:val="16"/>
              </w:rPr>
            </w:pPr>
            <w:r w:rsidRPr="000D46D6">
              <w:rPr>
                <w:rFonts w:ascii="Times New Roman" w:hAnsi="Times New Roman" w:cs="Times New Roman"/>
                <w:b/>
                <w:sz w:val="16"/>
              </w:rPr>
              <w:t>Revised:</w:t>
            </w:r>
            <w:r w:rsidRPr="000D46D6">
              <w:rPr>
                <w:rFonts w:ascii="Times New Roman" w:hAnsi="Times New Roman" w:cs="Times New Roman"/>
                <w:b/>
                <w:spacing w:val="1"/>
                <w:sz w:val="16"/>
              </w:rPr>
              <w:t xml:space="preserve"> </w:t>
            </w:r>
            <w:r w:rsidRPr="000D46D6">
              <w:rPr>
                <w:rFonts w:ascii="Times New Roman" w:hAnsi="Times New Roman" w:cs="Times New Roman"/>
                <w:b/>
                <w:sz w:val="16"/>
              </w:rPr>
              <w:t>6/June/2023</w:t>
            </w:r>
          </w:p>
        </w:tc>
      </w:tr>
      <w:tr w:rsidR="000D46D6" w:rsidRPr="000D46D6" w14:paraId="79D9D2CF" w14:textId="77777777" w:rsidTr="000D46D6">
        <w:trPr>
          <w:trHeight w:val="231"/>
        </w:trPr>
        <w:tc>
          <w:tcPr>
            <w:tcW w:w="3751" w:type="dxa"/>
            <w:hideMark/>
          </w:tcPr>
          <w:p w14:paraId="4965DD3F" w14:textId="77777777" w:rsidR="000D46D6" w:rsidRPr="000D46D6" w:rsidRDefault="000D46D6">
            <w:pPr>
              <w:pStyle w:val="TableParagraph"/>
              <w:spacing w:line="179" w:lineRule="exact"/>
              <w:rPr>
                <w:rFonts w:ascii="Times New Roman" w:hAnsi="Times New Roman" w:cs="Times New Roman"/>
                <w:b/>
                <w:sz w:val="16"/>
              </w:rPr>
            </w:pPr>
            <w:r w:rsidRPr="000D46D6">
              <w:rPr>
                <w:rFonts w:ascii="Times New Roman" w:hAnsi="Times New Roman" w:cs="Times New Roman"/>
                <w:b/>
                <w:sz w:val="16"/>
              </w:rPr>
              <w:t>Accepted:</w:t>
            </w:r>
          </w:p>
          <w:p w14:paraId="63E596DF" w14:textId="77777777" w:rsidR="000D46D6" w:rsidRPr="000D46D6" w:rsidRDefault="000D46D6">
            <w:pPr>
              <w:pStyle w:val="TableParagraph"/>
              <w:spacing w:before="3" w:line="167" w:lineRule="exact"/>
              <w:rPr>
                <w:rFonts w:ascii="Times New Roman" w:hAnsi="Times New Roman" w:cs="Times New Roman"/>
                <w:b/>
                <w:sz w:val="16"/>
              </w:rPr>
            </w:pPr>
            <w:r w:rsidRPr="000D46D6">
              <w:rPr>
                <w:rFonts w:ascii="Times New Roman" w:hAnsi="Times New Roman" w:cs="Times New Roman"/>
                <w:b/>
                <w:sz w:val="16"/>
              </w:rPr>
              <w:t>6/July/2023</w:t>
            </w:r>
          </w:p>
        </w:tc>
      </w:tr>
      <w:tr w:rsidR="000D46D6" w:rsidRPr="000D46D6" w14:paraId="67D7F4EA" w14:textId="77777777" w:rsidTr="000D46D6">
        <w:trPr>
          <w:trHeight w:val="226"/>
        </w:trPr>
        <w:tc>
          <w:tcPr>
            <w:tcW w:w="3751" w:type="dxa"/>
            <w:hideMark/>
          </w:tcPr>
          <w:p w14:paraId="34793B52" w14:textId="77777777" w:rsidR="000D46D6" w:rsidRPr="000D46D6" w:rsidRDefault="000D46D6">
            <w:pPr>
              <w:pStyle w:val="TableParagraph"/>
              <w:spacing w:line="179" w:lineRule="exact"/>
              <w:rPr>
                <w:rFonts w:ascii="Times New Roman" w:hAnsi="Times New Roman" w:cs="Times New Roman"/>
                <w:b/>
                <w:sz w:val="16"/>
              </w:rPr>
            </w:pPr>
            <w:r w:rsidRPr="000D46D6">
              <w:rPr>
                <w:rFonts w:ascii="Times New Roman" w:hAnsi="Times New Roman" w:cs="Times New Roman"/>
                <w:b/>
                <w:sz w:val="16"/>
              </w:rPr>
              <w:t>Published:</w:t>
            </w:r>
          </w:p>
          <w:p w14:paraId="29E596D3" w14:textId="77777777" w:rsidR="000D46D6" w:rsidRPr="000D46D6" w:rsidRDefault="000D46D6">
            <w:pPr>
              <w:pStyle w:val="TableParagraph"/>
              <w:spacing w:line="163" w:lineRule="exact"/>
              <w:rPr>
                <w:rFonts w:ascii="Times New Roman" w:hAnsi="Times New Roman" w:cs="Times New Roman"/>
                <w:b/>
                <w:sz w:val="16"/>
              </w:rPr>
            </w:pPr>
            <w:r w:rsidRPr="000D46D6">
              <w:rPr>
                <w:rFonts w:ascii="Times New Roman" w:hAnsi="Times New Roman" w:cs="Times New Roman"/>
                <w:b/>
                <w:sz w:val="16"/>
              </w:rPr>
              <w:t>12/July/2023</w:t>
            </w:r>
          </w:p>
        </w:tc>
      </w:tr>
    </w:tbl>
    <w:p w14:paraId="62DBB429" w14:textId="77777777" w:rsidR="000D46D6" w:rsidRPr="000D46D6" w:rsidRDefault="000D46D6" w:rsidP="000D46D6">
      <w:pPr>
        <w:widowControl/>
        <w:autoSpaceDE/>
        <w:autoSpaceDN/>
        <w:rPr>
          <w:rFonts w:ascii="Times New Roman" w:hAnsi="Times New Roman" w:cs="Times New Roman"/>
          <w:sz w:val="16"/>
        </w:rPr>
        <w:sectPr w:rsidR="000D46D6" w:rsidRPr="000D46D6" w:rsidSect="000D46D6">
          <w:type w:val="continuous"/>
          <w:pgSz w:w="11910" w:h="16840"/>
          <w:pgMar w:top="2780" w:right="860" w:bottom="620" w:left="1080" w:header="720" w:footer="720" w:gutter="0"/>
          <w:cols w:num="2" w:space="720" w:equalWidth="0">
            <w:col w:w="1237" w:space="5123"/>
            <w:col w:w="3610"/>
          </w:cols>
        </w:sectPr>
      </w:pPr>
    </w:p>
    <w:p w14:paraId="219B6C1A" w14:textId="77777777" w:rsidR="000D46D6" w:rsidRPr="000D46D6" w:rsidRDefault="000D46D6" w:rsidP="000D46D6">
      <w:pPr>
        <w:pStyle w:val="BodyText"/>
        <w:spacing w:before="4"/>
        <w:rPr>
          <w:rFonts w:ascii="Times New Roman" w:eastAsia="Times New Roman" w:hAnsi="Times New Roman" w:cs="Times New Roman"/>
          <w:b/>
          <w:sz w:val="15"/>
          <w:szCs w:val="20"/>
        </w:rPr>
      </w:pPr>
    </w:p>
    <w:p w14:paraId="1A3944D8" w14:textId="77777777" w:rsidR="000D46D6" w:rsidRPr="000D46D6" w:rsidRDefault="000D46D6" w:rsidP="000D46D6">
      <w:pPr>
        <w:rPr>
          <w:rFonts w:ascii="Times New Roman" w:hAnsi="Times New Roman" w:cs="Times New Roman"/>
        </w:rPr>
      </w:pPr>
    </w:p>
    <w:p w14:paraId="628EE7CD" w14:textId="3CF1904A" w:rsidR="000D46D6" w:rsidRPr="000D46D6" w:rsidRDefault="000D46D6" w:rsidP="000D46D6">
      <w:pPr>
        <w:rPr>
          <w:rFonts w:ascii="Times New Roman" w:hAnsi="Times New Roman" w:cs="Times New Roman"/>
          <w:sz w:val="20"/>
        </w:rPr>
      </w:pPr>
      <w:r w:rsidRPr="000D46D6">
        <w:rPr>
          <w:rFonts w:ascii="Times New Roman" w:hAnsi="Times New Roman" w:cs="Times New Roman"/>
        </w:rPr>
        <w:t>The</w:t>
      </w:r>
      <w:r w:rsidRPr="000D46D6">
        <w:rPr>
          <w:rFonts w:ascii="Times New Roman" w:hAnsi="Times New Roman" w:cs="Times New Roman"/>
          <w:spacing w:val="-2"/>
        </w:rPr>
        <w:t xml:space="preserve"> </w:t>
      </w:r>
      <w:r w:rsidRPr="000D46D6">
        <w:rPr>
          <w:rFonts w:ascii="Times New Roman" w:hAnsi="Times New Roman" w:cs="Times New Roman"/>
        </w:rPr>
        <w:t>COVID-19</w:t>
      </w:r>
      <w:r w:rsidRPr="000D46D6">
        <w:rPr>
          <w:rFonts w:ascii="Times New Roman" w:hAnsi="Times New Roman" w:cs="Times New Roman"/>
          <w:spacing w:val="-4"/>
        </w:rPr>
        <w:t xml:space="preserve"> </w:t>
      </w:r>
      <w:r w:rsidRPr="000D46D6">
        <w:rPr>
          <w:rFonts w:ascii="Times New Roman" w:hAnsi="Times New Roman" w:cs="Times New Roman"/>
        </w:rPr>
        <w:t>pandemic</w:t>
      </w:r>
      <w:r w:rsidRPr="000D46D6">
        <w:rPr>
          <w:rFonts w:ascii="Times New Roman" w:hAnsi="Times New Roman" w:cs="Times New Roman"/>
          <w:spacing w:val="-2"/>
        </w:rPr>
        <w:t xml:space="preserve"> </w:t>
      </w:r>
      <w:r w:rsidRPr="000D46D6">
        <w:rPr>
          <w:rFonts w:ascii="Times New Roman" w:hAnsi="Times New Roman" w:cs="Times New Roman"/>
        </w:rPr>
        <w:t>brought</w:t>
      </w:r>
      <w:r w:rsidRPr="000D46D6">
        <w:rPr>
          <w:rFonts w:ascii="Times New Roman" w:hAnsi="Times New Roman" w:cs="Times New Roman"/>
          <w:spacing w:val="-1"/>
        </w:rPr>
        <w:t xml:space="preserve"> </w:t>
      </w:r>
      <w:r w:rsidRPr="000D46D6">
        <w:rPr>
          <w:rFonts w:ascii="Times New Roman" w:hAnsi="Times New Roman" w:cs="Times New Roman"/>
        </w:rPr>
        <w:t>a</w:t>
      </w:r>
      <w:r w:rsidRPr="000D46D6">
        <w:rPr>
          <w:rFonts w:ascii="Times New Roman" w:hAnsi="Times New Roman" w:cs="Times New Roman"/>
          <w:spacing w:val="-2"/>
        </w:rPr>
        <w:t xml:space="preserve"> </w:t>
      </w:r>
      <w:r w:rsidRPr="000D46D6">
        <w:rPr>
          <w:rFonts w:ascii="Times New Roman" w:hAnsi="Times New Roman" w:cs="Times New Roman"/>
        </w:rPr>
        <w:t>vast</w:t>
      </w:r>
      <w:r w:rsidRPr="000D46D6">
        <w:rPr>
          <w:rFonts w:ascii="Times New Roman" w:hAnsi="Times New Roman" w:cs="Times New Roman"/>
          <w:spacing w:val="-2"/>
        </w:rPr>
        <w:t xml:space="preserve"> </w:t>
      </w:r>
      <w:r w:rsidRPr="000D46D6">
        <w:rPr>
          <w:rFonts w:ascii="Times New Roman" w:hAnsi="Times New Roman" w:cs="Times New Roman"/>
        </w:rPr>
        <w:t>array</w:t>
      </w:r>
      <w:r w:rsidRPr="000D46D6">
        <w:rPr>
          <w:rFonts w:ascii="Times New Roman" w:hAnsi="Times New Roman" w:cs="Times New Roman"/>
          <w:spacing w:val="-4"/>
        </w:rPr>
        <w:t xml:space="preserve"> </w:t>
      </w:r>
      <w:r w:rsidRPr="000D46D6">
        <w:rPr>
          <w:rFonts w:ascii="Times New Roman" w:hAnsi="Times New Roman" w:cs="Times New Roman"/>
        </w:rPr>
        <w:t>of</w:t>
      </w:r>
      <w:r w:rsidRPr="000D46D6">
        <w:rPr>
          <w:rFonts w:ascii="Times New Roman" w:hAnsi="Times New Roman" w:cs="Times New Roman"/>
          <w:spacing w:val="-4"/>
        </w:rPr>
        <w:t xml:space="preserve"> </w:t>
      </w:r>
      <w:r w:rsidRPr="000D46D6">
        <w:rPr>
          <w:rFonts w:ascii="Times New Roman" w:hAnsi="Times New Roman" w:cs="Times New Roman"/>
        </w:rPr>
        <w:t>global</w:t>
      </w:r>
      <w:r w:rsidRPr="000D46D6">
        <w:rPr>
          <w:rFonts w:ascii="Times New Roman" w:hAnsi="Times New Roman" w:cs="Times New Roman"/>
          <w:spacing w:val="-2"/>
        </w:rPr>
        <w:t xml:space="preserve"> </w:t>
      </w:r>
      <w:r w:rsidRPr="000D46D6">
        <w:rPr>
          <w:rFonts w:ascii="Times New Roman" w:hAnsi="Times New Roman" w:cs="Times New Roman"/>
        </w:rPr>
        <w:t>risks and</w:t>
      </w:r>
      <w:r w:rsidRPr="000D46D6">
        <w:rPr>
          <w:rFonts w:ascii="Times New Roman" w:hAnsi="Times New Roman" w:cs="Times New Roman"/>
          <w:spacing w:val="-7"/>
        </w:rPr>
        <w:t xml:space="preserve"> </w:t>
      </w:r>
      <w:r w:rsidRPr="000D46D6">
        <w:rPr>
          <w:rFonts w:ascii="Times New Roman" w:hAnsi="Times New Roman" w:cs="Times New Roman"/>
        </w:rPr>
        <w:t>has</w:t>
      </w:r>
      <w:r w:rsidRPr="000D46D6">
        <w:rPr>
          <w:rFonts w:ascii="Times New Roman" w:hAnsi="Times New Roman" w:cs="Times New Roman"/>
          <w:spacing w:val="-10"/>
        </w:rPr>
        <w:t xml:space="preserve"> </w:t>
      </w:r>
      <w:r w:rsidRPr="000D46D6">
        <w:rPr>
          <w:rFonts w:ascii="Times New Roman" w:hAnsi="Times New Roman" w:cs="Times New Roman"/>
        </w:rPr>
        <w:t>hence</w:t>
      </w:r>
      <w:r w:rsidRPr="000D46D6">
        <w:rPr>
          <w:rFonts w:ascii="Times New Roman" w:hAnsi="Times New Roman" w:cs="Times New Roman"/>
          <w:spacing w:val="-2"/>
        </w:rPr>
        <w:t xml:space="preserve"> </w:t>
      </w:r>
      <w:r w:rsidRPr="000D46D6">
        <w:rPr>
          <w:rFonts w:ascii="Times New Roman" w:hAnsi="Times New Roman" w:cs="Times New Roman"/>
        </w:rPr>
        <w:t>been</w:t>
      </w:r>
      <w:r w:rsidRPr="000D46D6">
        <w:rPr>
          <w:rFonts w:ascii="Times New Roman" w:hAnsi="Times New Roman" w:cs="Times New Roman"/>
          <w:spacing w:val="2"/>
        </w:rPr>
        <w:t xml:space="preserve"> </w:t>
      </w:r>
      <w:r w:rsidRPr="000D46D6">
        <w:rPr>
          <w:rFonts w:ascii="Times New Roman" w:hAnsi="Times New Roman" w:cs="Times New Roman"/>
        </w:rPr>
        <w:t>the</w:t>
      </w:r>
      <w:r w:rsidRPr="000D46D6">
        <w:rPr>
          <w:rFonts w:ascii="Times New Roman" w:hAnsi="Times New Roman" w:cs="Times New Roman"/>
          <w:spacing w:val="-2"/>
        </w:rPr>
        <w:t xml:space="preserve"> </w:t>
      </w:r>
      <w:r w:rsidRPr="000D46D6">
        <w:rPr>
          <w:rFonts w:ascii="Times New Roman" w:hAnsi="Times New Roman" w:cs="Times New Roman"/>
        </w:rPr>
        <w:t>subject</w:t>
      </w:r>
      <w:r w:rsidRPr="000D46D6">
        <w:rPr>
          <w:rFonts w:ascii="Times New Roman" w:hAnsi="Times New Roman" w:cs="Times New Roman"/>
          <w:spacing w:val="3"/>
        </w:rPr>
        <w:t xml:space="preserve"> </w:t>
      </w:r>
      <w:r w:rsidRPr="000D46D6">
        <w:rPr>
          <w:rFonts w:ascii="Times New Roman" w:hAnsi="Times New Roman" w:cs="Times New Roman"/>
        </w:rPr>
        <w:t>of</w:t>
      </w:r>
      <w:r w:rsidRPr="000D46D6">
        <w:rPr>
          <w:rFonts w:ascii="Times New Roman" w:hAnsi="Times New Roman" w:cs="Times New Roman"/>
          <w:spacing w:val="-4"/>
        </w:rPr>
        <w:t xml:space="preserve"> </w:t>
      </w:r>
      <w:r w:rsidRPr="000D46D6">
        <w:rPr>
          <w:rFonts w:ascii="Times New Roman" w:hAnsi="Times New Roman" w:cs="Times New Roman"/>
        </w:rPr>
        <w:t>massive</w:t>
      </w:r>
      <w:r w:rsidRPr="000D46D6">
        <w:rPr>
          <w:rFonts w:ascii="Times New Roman" w:hAnsi="Times New Roman" w:cs="Times New Roman"/>
          <w:spacing w:val="-1"/>
        </w:rPr>
        <w:t xml:space="preserve"> </w:t>
      </w:r>
      <w:r w:rsidRPr="000D46D6">
        <w:rPr>
          <w:rFonts w:ascii="Times New Roman" w:hAnsi="Times New Roman" w:cs="Times New Roman"/>
        </w:rPr>
        <w:t>research</w:t>
      </w:r>
      <w:r w:rsidRPr="000D46D6">
        <w:rPr>
          <w:rFonts w:ascii="Times New Roman" w:hAnsi="Times New Roman" w:cs="Times New Roman"/>
          <w:spacing w:val="1"/>
        </w:rPr>
        <w:t xml:space="preserve"> </w:t>
      </w:r>
      <w:r w:rsidRPr="000D46D6">
        <w:rPr>
          <w:rFonts w:ascii="Times New Roman" w:hAnsi="Times New Roman" w:cs="Times New Roman"/>
        </w:rPr>
        <w:t>for</w:t>
      </w:r>
      <w:r w:rsidRPr="000D46D6">
        <w:rPr>
          <w:rFonts w:ascii="Times New Roman" w:hAnsi="Times New Roman" w:cs="Times New Roman"/>
          <w:spacing w:val="-47"/>
        </w:rPr>
        <w:t xml:space="preserve"> </w:t>
      </w:r>
      <w:r w:rsidRPr="000D46D6">
        <w:rPr>
          <w:rFonts w:ascii="Times New Roman" w:hAnsi="Times New Roman" w:cs="Times New Roman"/>
        </w:rPr>
        <w:t>predictions in the spread of the virus. Accurate forecasts are required for proper health strategic planning. ARIMA</w:t>
      </w:r>
      <w:r w:rsidRPr="000D46D6">
        <w:rPr>
          <w:rFonts w:ascii="Times New Roman" w:hAnsi="Times New Roman" w:cs="Times New Roman"/>
          <w:spacing w:val="1"/>
        </w:rPr>
        <w:t xml:space="preserve"> </w:t>
      </w:r>
      <w:r w:rsidRPr="000D46D6">
        <w:rPr>
          <w:rFonts w:ascii="Times New Roman" w:hAnsi="Times New Roman" w:cs="Times New Roman"/>
        </w:rPr>
        <w:t>techniques, though underestimated as they deal with high complexity and dynamics, have resulted in reliable short-</w:t>
      </w:r>
      <w:r w:rsidRPr="000D46D6">
        <w:rPr>
          <w:rFonts w:ascii="Times New Roman" w:hAnsi="Times New Roman" w:cs="Times New Roman"/>
          <w:spacing w:val="1"/>
        </w:rPr>
        <w:t xml:space="preserve"> </w:t>
      </w:r>
      <w:r w:rsidRPr="000D46D6">
        <w:rPr>
          <w:rFonts w:ascii="Times New Roman" w:hAnsi="Times New Roman" w:cs="Times New Roman"/>
        </w:rPr>
        <w:t>term</w:t>
      </w:r>
      <w:r w:rsidRPr="000D46D6">
        <w:rPr>
          <w:rFonts w:ascii="Times New Roman" w:hAnsi="Times New Roman" w:cs="Times New Roman"/>
          <w:spacing w:val="3"/>
        </w:rPr>
        <w:t xml:space="preserve"> </w:t>
      </w:r>
      <w:r w:rsidRPr="000D46D6">
        <w:rPr>
          <w:rFonts w:ascii="Times New Roman" w:hAnsi="Times New Roman" w:cs="Times New Roman"/>
        </w:rPr>
        <w:t>forecasts.</w:t>
      </w:r>
      <w:r w:rsidRPr="000D46D6">
        <w:rPr>
          <w:rFonts w:ascii="Times New Roman" w:hAnsi="Times New Roman" w:cs="Times New Roman"/>
          <w:spacing w:val="-1"/>
        </w:rPr>
        <w:t xml:space="preserve"> </w:t>
      </w:r>
      <w:r w:rsidRPr="000D46D6">
        <w:rPr>
          <w:rFonts w:ascii="Times New Roman" w:hAnsi="Times New Roman" w:cs="Times New Roman"/>
        </w:rPr>
        <w:t>This paper</w:t>
      </w:r>
      <w:r w:rsidRPr="000D46D6">
        <w:rPr>
          <w:rFonts w:ascii="Times New Roman" w:hAnsi="Times New Roman" w:cs="Times New Roman"/>
          <w:spacing w:val="1"/>
        </w:rPr>
        <w:t xml:space="preserve"> </w:t>
      </w:r>
      <w:r w:rsidRPr="000D46D6">
        <w:rPr>
          <w:rFonts w:ascii="Times New Roman" w:hAnsi="Times New Roman" w:cs="Times New Roman"/>
        </w:rPr>
        <w:t>discusses using</w:t>
      </w:r>
      <w:r w:rsidRPr="000D46D6">
        <w:rPr>
          <w:rFonts w:ascii="Times New Roman" w:hAnsi="Times New Roman" w:cs="Times New Roman"/>
          <w:spacing w:val="-4"/>
        </w:rPr>
        <w:t xml:space="preserve"> </w:t>
      </w:r>
      <w:r w:rsidRPr="000D46D6">
        <w:rPr>
          <w:rFonts w:ascii="Times New Roman" w:hAnsi="Times New Roman" w:cs="Times New Roman"/>
        </w:rPr>
        <w:t>ARIMA methods to</w:t>
      </w:r>
      <w:r w:rsidRPr="000D46D6">
        <w:rPr>
          <w:rFonts w:ascii="Times New Roman" w:hAnsi="Times New Roman" w:cs="Times New Roman"/>
          <w:spacing w:val="-3"/>
        </w:rPr>
        <w:t xml:space="preserve"> </w:t>
      </w:r>
      <w:r w:rsidRPr="000D46D6">
        <w:rPr>
          <w:rFonts w:ascii="Times New Roman" w:hAnsi="Times New Roman" w:cs="Times New Roman"/>
        </w:rPr>
        <w:t>predict</w:t>
      </w:r>
      <w:r w:rsidRPr="000D46D6">
        <w:rPr>
          <w:rFonts w:ascii="Times New Roman" w:hAnsi="Times New Roman" w:cs="Times New Roman"/>
          <w:spacing w:val="-2"/>
        </w:rPr>
        <w:t xml:space="preserve"> </w:t>
      </w:r>
      <w:r w:rsidRPr="000D46D6">
        <w:rPr>
          <w:rFonts w:ascii="Times New Roman" w:hAnsi="Times New Roman" w:cs="Times New Roman"/>
        </w:rPr>
        <w:t>COVID-19</w:t>
      </w:r>
      <w:r w:rsidRPr="000D46D6">
        <w:rPr>
          <w:rFonts w:ascii="Times New Roman" w:hAnsi="Times New Roman" w:cs="Times New Roman"/>
          <w:spacing w:val="-4"/>
        </w:rPr>
        <w:t xml:space="preserve"> </w:t>
      </w:r>
      <w:r w:rsidRPr="000D46D6">
        <w:rPr>
          <w:rFonts w:ascii="Times New Roman" w:hAnsi="Times New Roman" w:cs="Times New Roman"/>
        </w:rPr>
        <w:t>cases in</w:t>
      </w:r>
      <w:r w:rsidRPr="000D46D6">
        <w:rPr>
          <w:rFonts w:ascii="Times New Roman" w:hAnsi="Times New Roman" w:cs="Times New Roman"/>
          <w:spacing w:val="1"/>
        </w:rPr>
        <w:t xml:space="preserve"> </w:t>
      </w:r>
      <w:r w:rsidRPr="000D46D6">
        <w:rPr>
          <w:rFonts w:ascii="Times New Roman" w:hAnsi="Times New Roman" w:cs="Times New Roman"/>
        </w:rPr>
        <w:t>Recife,</w:t>
      </w:r>
      <w:r w:rsidRPr="000D46D6">
        <w:rPr>
          <w:rFonts w:ascii="Times New Roman" w:hAnsi="Times New Roman" w:cs="Times New Roman"/>
          <w:spacing w:val="3"/>
        </w:rPr>
        <w:t xml:space="preserve"> </w:t>
      </w:r>
      <w:r w:rsidRPr="000D46D6">
        <w:rPr>
          <w:rFonts w:ascii="Times New Roman" w:hAnsi="Times New Roman" w:cs="Times New Roman"/>
        </w:rPr>
        <w:t>Brazil.</w:t>
      </w:r>
    </w:p>
    <w:p w14:paraId="1F5F92D2" w14:textId="77777777" w:rsidR="000D46D6" w:rsidRPr="000D46D6" w:rsidRDefault="000D46D6" w:rsidP="000D46D6">
      <w:pPr>
        <w:rPr>
          <w:rFonts w:ascii="Times New Roman" w:hAnsi="Times New Roman" w:cs="Times New Roman"/>
          <w:sz w:val="24"/>
        </w:rPr>
      </w:pPr>
    </w:p>
    <w:p w14:paraId="26F2B74F" w14:textId="6F5CD719" w:rsidR="000D46D6" w:rsidRPr="000D46D6" w:rsidRDefault="000D46D6" w:rsidP="000D46D6">
      <w:pPr>
        <w:rPr>
          <w:rFonts w:ascii="Times New Roman" w:hAnsi="Times New Roman" w:cs="Times New Roman"/>
          <w:sz w:val="20"/>
        </w:rPr>
      </w:pPr>
      <w:r w:rsidRPr="000D46D6">
        <w:rPr>
          <w:rFonts w:ascii="Times New Roman" w:hAnsi="Times New Roman" w:cs="Times New Roman"/>
          <w:color w:val="365F91"/>
        </w:rPr>
        <w:t>Literature</w:t>
      </w:r>
      <w:r w:rsidRPr="000D46D6">
        <w:rPr>
          <w:rFonts w:ascii="Times New Roman" w:hAnsi="Times New Roman" w:cs="Times New Roman"/>
          <w:color w:val="365F91"/>
          <w:spacing w:val="-1"/>
        </w:rPr>
        <w:t xml:space="preserve"> </w:t>
      </w:r>
      <w:r w:rsidRPr="000D46D6">
        <w:rPr>
          <w:rFonts w:ascii="Times New Roman" w:hAnsi="Times New Roman" w:cs="Times New Roman"/>
          <w:color w:val="365F91"/>
        </w:rPr>
        <w:t>Review</w:t>
      </w:r>
    </w:p>
    <w:p w14:paraId="486F185B"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rPr>
        <w:t>A good number of mathematical and statistical models have been used in understanding the spread of infectious</w:t>
      </w:r>
      <w:r w:rsidRPr="000D46D6">
        <w:rPr>
          <w:rFonts w:ascii="Times New Roman" w:hAnsi="Times New Roman" w:cs="Times New Roman"/>
          <w:spacing w:val="1"/>
        </w:rPr>
        <w:t xml:space="preserve"> </w:t>
      </w:r>
      <w:r w:rsidRPr="000D46D6">
        <w:rPr>
          <w:rFonts w:ascii="Times New Roman" w:hAnsi="Times New Roman" w:cs="Times New Roman"/>
        </w:rPr>
        <w:t>diseases. Of these, the SEIR model and its modifications have been prevalent. The ARIMA models have also shown</w:t>
      </w:r>
      <w:r w:rsidRPr="000D46D6">
        <w:rPr>
          <w:rFonts w:ascii="Times New Roman" w:hAnsi="Times New Roman" w:cs="Times New Roman"/>
          <w:spacing w:val="1"/>
        </w:rPr>
        <w:t xml:space="preserve"> </w:t>
      </w:r>
      <w:r w:rsidRPr="000D46D6">
        <w:rPr>
          <w:rFonts w:ascii="Times New Roman" w:hAnsi="Times New Roman" w:cs="Times New Roman"/>
        </w:rPr>
        <w:t>promise</w:t>
      </w:r>
      <w:r w:rsidRPr="000D46D6">
        <w:rPr>
          <w:rFonts w:ascii="Times New Roman" w:hAnsi="Times New Roman" w:cs="Times New Roman"/>
          <w:spacing w:val="-7"/>
        </w:rPr>
        <w:t xml:space="preserve"> </w:t>
      </w:r>
      <w:r w:rsidRPr="000D46D6">
        <w:rPr>
          <w:rFonts w:ascii="Times New Roman" w:hAnsi="Times New Roman" w:cs="Times New Roman"/>
        </w:rPr>
        <w:t>in</w:t>
      </w:r>
      <w:r w:rsidRPr="000D46D6">
        <w:rPr>
          <w:rFonts w:ascii="Times New Roman" w:hAnsi="Times New Roman" w:cs="Times New Roman"/>
          <w:spacing w:val="1"/>
        </w:rPr>
        <w:t xml:space="preserve"> </w:t>
      </w:r>
      <w:r w:rsidRPr="000D46D6">
        <w:rPr>
          <w:rFonts w:ascii="Times New Roman" w:hAnsi="Times New Roman" w:cs="Times New Roman"/>
        </w:rPr>
        <w:t>epidemic</w:t>
      </w:r>
      <w:r w:rsidRPr="000D46D6">
        <w:rPr>
          <w:rFonts w:ascii="Times New Roman" w:hAnsi="Times New Roman" w:cs="Times New Roman"/>
          <w:spacing w:val="-7"/>
        </w:rPr>
        <w:t xml:space="preserve"> </w:t>
      </w:r>
      <w:r w:rsidRPr="000D46D6">
        <w:rPr>
          <w:rFonts w:ascii="Times New Roman" w:hAnsi="Times New Roman" w:cs="Times New Roman"/>
        </w:rPr>
        <w:t>prediction</w:t>
      </w:r>
      <w:r w:rsidRPr="000D46D6">
        <w:rPr>
          <w:rFonts w:ascii="Times New Roman" w:hAnsi="Times New Roman" w:cs="Times New Roman"/>
          <w:spacing w:val="6"/>
        </w:rPr>
        <w:t xml:space="preserve"> </w:t>
      </w:r>
      <w:r w:rsidRPr="000D46D6">
        <w:rPr>
          <w:rFonts w:ascii="Times New Roman" w:hAnsi="Times New Roman" w:cs="Times New Roman"/>
        </w:rPr>
        <w:t>because</w:t>
      </w:r>
      <w:r w:rsidRPr="000D46D6">
        <w:rPr>
          <w:rFonts w:ascii="Times New Roman" w:hAnsi="Times New Roman" w:cs="Times New Roman"/>
          <w:spacing w:val="-2"/>
        </w:rPr>
        <w:t xml:space="preserve"> </w:t>
      </w:r>
      <w:r w:rsidRPr="000D46D6">
        <w:rPr>
          <w:rFonts w:ascii="Times New Roman" w:hAnsi="Times New Roman" w:cs="Times New Roman"/>
        </w:rPr>
        <w:t>they</w:t>
      </w:r>
      <w:r w:rsidRPr="000D46D6">
        <w:rPr>
          <w:rFonts w:ascii="Times New Roman" w:hAnsi="Times New Roman" w:cs="Times New Roman"/>
          <w:spacing w:val="-9"/>
        </w:rPr>
        <w:t xml:space="preserve"> </w:t>
      </w:r>
      <w:r w:rsidRPr="000D46D6">
        <w:rPr>
          <w:rFonts w:ascii="Times New Roman" w:hAnsi="Times New Roman" w:cs="Times New Roman"/>
        </w:rPr>
        <w:t>can</w:t>
      </w:r>
      <w:r w:rsidRPr="000D46D6">
        <w:rPr>
          <w:rFonts w:ascii="Times New Roman" w:hAnsi="Times New Roman" w:cs="Times New Roman"/>
          <w:spacing w:val="1"/>
        </w:rPr>
        <w:t xml:space="preserve"> </w:t>
      </w:r>
      <w:r w:rsidRPr="000D46D6">
        <w:rPr>
          <w:rFonts w:ascii="Times New Roman" w:hAnsi="Times New Roman" w:cs="Times New Roman"/>
        </w:rPr>
        <w:t>capture</w:t>
      </w:r>
      <w:r w:rsidRPr="000D46D6">
        <w:rPr>
          <w:rFonts w:ascii="Times New Roman" w:hAnsi="Times New Roman" w:cs="Times New Roman"/>
          <w:spacing w:val="-7"/>
        </w:rPr>
        <w:t xml:space="preserve"> </w:t>
      </w:r>
      <w:r w:rsidRPr="000D46D6">
        <w:rPr>
          <w:rFonts w:ascii="Times New Roman" w:hAnsi="Times New Roman" w:cs="Times New Roman"/>
        </w:rPr>
        <w:t>time</w:t>
      </w:r>
      <w:r w:rsidRPr="000D46D6">
        <w:rPr>
          <w:rFonts w:ascii="Times New Roman" w:hAnsi="Times New Roman" w:cs="Times New Roman"/>
          <w:spacing w:val="-1"/>
        </w:rPr>
        <w:t xml:space="preserve"> </w:t>
      </w:r>
      <w:r w:rsidRPr="000D46D6">
        <w:rPr>
          <w:rFonts w:ascii="Times New Roman" w:hAnsi="Times New Roman" w:cs="Times New Roman"/>
        </w:rPr>
        <w:t>series data.</w:t>
      </w:r>
      <w:r w:rsidRPr="000D46D6">
        <w:rPr>
          <w:rFonts w:ascii="Times New Roman" w:hAnsi="Times New Roman" w:cs="Times New Roman"/>
          <w:spacing w:val="-1"/>
        </w:rPr>
        <w:t xml:space="preserve"> </w:t>
      </w:r>
      <w:r w:rsidRPr="000D46D6">
        <w:rPr>
          <w:rFonts w:ascii="Times New Roman" w:hAnsi="Times New Roman" w:cs="Times New Roman"/>
        </w:rPr>
        <w:t>Recently,</w:t>
      </w:r>
      <w:r w:rsidRPr="000D46D6">
        <w:rPr>
          <w:rFonts w:ascii="Times New Roman" w:hAnsi="Times New Roman" w:cs="Times New Roman"/>
          <w:spacing w:val="3"/>
        </w:rPr>
        <w:t xml:space="preserve"> </w:t>
      </w:r>
      <w:r w:rsidRPr="000D46D6">
        <w:rPr>
          <w:rFonts w:ascii="Times New Roman" w:hAnsi="Times New Roman" w:cs="Times New Roman"/>
        </w:rPr>
        <w:t>attempts</w:t>
      </w:r>
      <w:r w:rsidRPr="000D46D6">
        <w:rPr>
          <w:rFonts w:ascii="Times New Roman" w:hAnsi="Times New Roman" w:cs="Times New Roman"/>
          <w:spacing w:val="-5"/>
        </w:rPr>
        <w:t xml:space="preserve"> </w:t>
      </w:r>
      <w:r w:rsidRPr="000D46D6">
        <w:rPr>
          <w:rFonts w:ascii="Times New Roman" w:hAnsi="Times New Roman" w:cs="Times New Roman"/>
        </w:rPr>
        <w:t>have</w:t>
      </w:r>
      <w:r w:rsidRPr="000D46D6">
        <w:rPr>
          <w:rFonts w:ascii="Times New Roman" w:hAnsi="Times New Roman" w:cs="Times New Roman"/>
          <w:spacing w:val="-2"/>
        </w:rPr>
        <w:t xml:space="preserve"> </w:t>
      </w:r>
      <w:r w:rsidRPr="000D46D6">
        <w:rPr>
          <w:rFonts w:ascii="Times New Roman" w:hAnsi="Times New Roman" w:cs="Times New Roman"/>
        </w:rPr>
        <w:t>been</w:t>
      </w:r>
      <w:r w:rsidRPr="000D46D6">
        <w:rPr>
          <w:rFonts w:ascii="Times New Roman" w:hAnsi="Times New Roman" w:cs="Times New Roman"/>
          <w:spacing w:val="1"/>
        </w:rPr>
        <w:t xml:space="preserve"> </w:t>
      </w:r>
      <w:r w:rsidRPr="000D46D6">
        <w:rPr>
          <w:rFonts w:ascii="Times New Roman" w:hAnsi="Times New Roman" w:cs="Times New Roman"/>
        </w:rPr>
        <w:t>made</w:t>
      </w:r>
      <w:r w:rsidRPr="000D46D6">
        <w:rPr>
          <w:rFonts w:ascii="Times New Roman" w:hAnsi="Times New Roman" w:cs="Times New Roman"/>
          <w:spacing w:val="-7"/>
        </w:rPr>
        <w:t xml:space="preserve"> </w:t>
      </w:r>
      <w:r w:rsidRPr="000D46D6">
        <w:rPr>
          <w:rFonts w:ascii="Times New Roman" w:hAnsi="Times New Roman" w:cs="Times New Roman"/>
        </w:rPr>
        <w:t>to</w:t>
      </w:r>
      <w:r w:rsidRPr="000D46D6">
        <w:rPr>
          <w:rFonts w:ascii="Times New Roman" w:hAnsi="Times New Roman" w:cs="Times New Roman"/>
          <w:spacing w:val="-4"/>
        </w:rPr>
        <w:t xml:space="preserve"> </w:t>
      </w:r>
      <w:r w:rsidRPr="000D46D6">
        <w:rPr>
          <w:rFonts w:ascii="Times New Roman" w:hAnsi="Times New Roman" w:cs="Times New Roman"/>
        </w:rPr>
        <w:t>merge</w:t>
      </w:r>
      <w:r w:rsidRPr="000D46D6">
        <w:rPr>
          <w:rFonts w:ascii="Times New Roman" w:hAnsi="Times New Roman" w:cs="Times New Roman"/>
          <w:spacing w:val="-47"/>
        </w:rPr>
        <w:t xml:space="preserve"> </w:t>
      </w:r>
      <w:r w:rsidRPr="000D46D6">
        <w:rPr>
          <w:rFonts w:ascii="Times New Roman" w:hAnsi="Times New Roman" w:cs="Times New Roman"/>
        </w:rPr>
        <w:t>the</w:t>
      </w:r>
      <w:r w:rsidRPr="000D46D6">
        <w:rPr>
          <w:rFonts w:ascii="Times New Roman" w:hAnsi="Times New Roman" w:cs="Times New Roman"/>
          <w:spacing w:val="-2"/>
        </w:rPr>
        <w:t xml:space="preserve"> </w:t>
      </w:r>
      <w:r w:rsidRPr="000D46D6">
        <w:rPr>
          <w:rFonts w:ascii="Times New Roman" w:hAnsi="Times New Roman" w:cs="Times New Roman"/>
        </w:rPr>
        <w:t>ARIMA</w:t>
      </w:r>
      <w:r w:rsidRPr="000D46D6">
        <w:rPr>
          <w:rFonts w:ascii="Times New Roman" w:hAnsi="Times New Roman" w:cs="Times New Roman"/>
          <w:spacing w:val="1"/>
        </w:rPr>
        <w:t xml:space="preserve"> </w:t>
      </w:r>
      <w:r w:rsidRPr="000D46D6">
        <w:rPr>
          <w:rFonts w:ascii="Times New Roman" w:hAnsi="Times New Roman" w:cs="Times New Roman"/>
        </w:rPr>
        <w:t>methodology</w:t>
      </w:r>
      <w:r w:rsidRPr="000D46D6">
        <w:rPr>
          <w:rFonts w:ascii="Times New Roman" w:hAnsi="Times New Roman" w:cs="Times New Roman"/>
          <w:spacing w:val="-3"/>
        </w:rPr>
        <w:t xml:space="preserve"> </w:t>
      </w:r>
      <w:r w:rsidRPr="000D46D6">
        <w:rPr>
          <w:rFonts w:ascii="Times New Roman" w:hAnsi="Times New Roman" w:cs="Times New Roman"/>
        </w:rPr>
        <w:t>with</w:t>
      </w:r>
      <w:r w:rsidRPr="000D46D6">
        <w:rPr>
          <w:rFonts w:ascii="Times New Roman" w:hAnsi="Times New Roman" w:cs="Times New Roman"/>
          <w:spacing w:val="1"/>
        </w:rPr>
        <w:t xml:space="preserve"> </w:t>
      </w:r>
      <w:r w:rsidRPr="000D46D6">
        <w:rPr>
          <w:rFonts w:ascii="Times New Roman" w:hAnsi="Times New Roman" w:cs="Times New Roman"/>
        </w:rPr>
        <w:t>machine</w:t>
      </w:r>
      <w:r w:rsidRPr="000D46D6">
        <w:rPr>
          <w:rFonts w:ascii="Times New Roman" w:hAnsi="Times New Roman" w:cs="Times New Roman"/>
          <w:spacing w:val="-6"/>
        </w:rPr>
        <w:t xml:space="preserve"> </w:t>
      </w:r>
      <w:r w:rsidRPr="000D46D6">
        <w:rPr>
          <w:rFonts w:ascii="Times New Roman" w:hAnsi="Times New Roman" w:cs="Times New Roman"/>
        </w:rPr>
        <w:t>learning</w:t>
      </w:r>
      <w:r w:rsidRPr="000D46D6">
        <w:rPr>
          <w:rFonts w:ascii="Times New Roman" w:hAnsi="Times New Roman" w:cs="Times New Roman"/>
          <w:spacing w:val="-3"/>
        </w:rPr>
        <w:t xml:space="preserve"> </w:t>
      </w:r>
      <w:r w:rsidRPr="000D46D6">
        <w:rPr>
          <w:rFonts w:ascii="Times New Roman" w:hAnsi="Times New Roman" w:cs="Times New Roman"/>
        </w:rPr>
        <w:t>techniques</w:t>
      </w:r>
      <w:r w:rsidRPr="000D46D6">
        <w:rPr>
          <w:rFonts w:ascii="Times New Roman" w:hAnsi="Times New Roman" w:cs="Times New Roman"/>
          <w:spacing w:val="-4"/>
        </w:rPr>
        <w:t xml:space="preserve"> </w:t>
      </w:r>
      <w:r w:rsidRPr="000D46D6">
        <w:rPr>
          <w:rFonts w:ascii="Times New Roman" w:hAnsi="Times New Roman" w:cs="Times New Roman"/>
        </w:rPr>
        <w:t>to</w:t>
      </w:r>
      <w:r w:rsidRPr="000D46D6">
        <w:rPr>
          <w:rFonts w:ascii="Times New Roman" w:hAnsi="Times New Roman" w:cs="Times New Roman"/>
          <w:spacing w:val="-4"/>
        </w:rPr>
        <w:t xml:space="preserve"> </w:t>
      </w:r>
      <w:r w:rsidRPr="000D46D6">
        <w:rPr>
          <w:rFonts w:ascii="Times New Roman" w:hAnsi="Times New Roman" w:cs="Times New Roman"/>
        </w:rPr>
        <w:t>improve</w:t>
      </w:r>
      <w:r w:rsidRPr="000D46D6">
        <w:rPr>
          <w:rFonts w:ascii="Times New Roman" w:hAnsi="Times New Roman" w:cs="Times New Roman"/>
          <w:spacing w:val="-1"/>
        </w:rPr>
        <w:t xml:space="preserve"> </w:t>
      </w:r>
      <w:r w:rsidRPr="000D46D6">
        <w:rPr>
          <w:rFonts w:ascii="Times New Roman" w:hAnsi="Times New Roman" w:cs="Times New Roman"/>
        </w:rPr>
        <w:t>the</w:t>
      </w:r>
      <w:r w:rsidRPr="000D46D6">
        <w:rPr>
          <w:rFonts w:ascii="Times New Roman" w:hAnsi="Times New Roman" w:cs="Times New Roman"/>
          <w:spacing w:val="-1"/>
        </w:rPr>
        <w:t xml:space="preserve"> </w:t>
      </w:r>
      <w:r w:rsidRPr="000D46D6">
        <w:rPr>
          <w:rFonts w:ascii="Times New Roman" w:hAnsi="Times New Roman" w:cs="Times New Roman"/>
        </w:rPr>
        <w:t>accuracy</w:t>
      </w:r>
      <w:r w:rsidRPr="000D46D6">
        <w:rPr>
          <w:rFonts w:ascii="Times New Roman" w:hAnsi="Times New Roman" w:cs="Times New Roman"/>
          <w:spacing w:val="-3"/>
        </w:rPr>
        <w:t xml:space="preserve"> </w:t>
      </w:r>
      <w:r w:rsidRPr="000D46D6">
        <w:rPr>
          <w:rFonts w:ascii="Times New Roman" w:hAnsi="Times New Roman" w:cs="Times New Roman"/>
        </w:rPr>
        <w:t>of</w:t>
      </w:r>
      <w:r w:rsidRPr="000D46D6">
        <w:rPr>
          <w:rFonts w:ascii="Times New Roman" w:hAnsi="Times New Roman" w:cs="Times New Roman"/>
          <w:spacing w:val="-4"/>
        </w:rPr>
        <w:t xml:space="preserve"> </w:t>
      </w:r>
      <w:r w:rsidRPr="000D46D6">
        <w:rPr>
          <w:rFonts w:ascii="Times New Roman" w:hAnsi="Times New Roman" w:cs="Times New Roman"/>
        </w:rPr>
        <w:t>the</w:t>
      </w:r>
      <w:r w:rsidRPr="000D46D6">
        <w:rPr>
          <w:rFonts w:ascii="Times New Roman" w:hAnsi="Times New Roman" w:cs="Times New Roman"/>
          <w:spacing w:val="-1"/>
        </w:rPr>
        <w:t xml:space="preserve"> </w:t>
      </w:r>
      <w:r w:rsidRPr="000D46D6">
        <w:rPr>
          <w:rFonts w:ascii="Times New Roman" w:hAnsi="Times New Roman" w:cs="Times New Roman"/>
        </w:rPr>
        <w:t>prediction.</w:t>
      </w:r>
    </w:p>
    <w:p w14:paraId="69063FE9" w14:textId="77777777" w:rsidR="000D46D6" w:rsidRPr="000D46D6" w:rsidRDefault="000D46D6" w:rsidP="000D46D6">
      <w:pPr>
        <w:rPr>
          <w:rFonts w:ascii="Times New Roman" w:hAnsi="Times New Roman" w:cs="Times New Roman"/>
          <w:sz w:val="24"/>
        </w:rPr>
      </w:pPr>
    </w:p>
    <w:p w14:paraId="28CAB164" w14:textId="609C8310" w:rsidR="000D46D6" w:rsidRPr="000D46D6" w:rsidRDefault="000D46D6" w:rsidP="000D46D6">
      <w:pPr>
        <w:rPr>
          <w:rFonts w:ascii="Times New Roman" w:hAnsi="Times New Roman" w:cs="Times New Roman"/>
          <w:sz w:val="20"/>
        </w:rPr>
      </w:pPr>
      <w:r w:rsidRPr="000D46D6">
        <w:rPr>
          <w:rFonts w:ascii="Times New Roman" w:hAnsi="Times New Roman" w:cs="Times New Roman"/>
          <w:color w:val="365F91"/>
        </w:rPr>
        <w:t>Methodology</w:t>
      </w:r>
    </w:p>
    <w:p w14:paraId="030401E7"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rPr>
        <w:t>The</w:t>
      </w:r>
      <w:r w:rsidRPr="000D46D6">
        <w:rPr>
          <w:rFonts w:ascii="Times New Roman" w:hAnsi="Times New Roman" w:cs="Times New Roman"/>
          <w:spacing w:val="-3"/>
        </w:rPr>
        <w:t xml:space="preserve"> </w:t>
      </w:r>
      <w:r w:rsidRPr="000D46D6">
        <w:rPr>
          <w:rFonts w:ascii="Times New Roman" w:hAnsi="Times New Roman" w:cs="Times New Roman"/>
        </w:rPr>
        <w:t>ARIMA</w:t>
      </w:r>
      <w:r w:rsidRPr="000D46D6">
        <w:rPr>
          <w:rFonts w:ascii="Times New Roman" w:hAnsi="Times New Roman" w:cs="Times New Roman"/>
          <w:spacing w:val="-2"/>
        </w:rPr>
        <w:t xml:space="preserve"> </w:t>
      </w:r>
      <w:r w:rsidRPr="000D46D6">
        <w:rPr>
          <w:rFonts w:ascii="Times New Roman" w:hAnsi="Times New Roman" w:cs="Times New Roman"/>
        </w:rPr>
        <w:t>combines</w:t>
      </w:r>
      <w:r w:rsidRPr="000D46D6">
        <w:rPr>
          <w:rFonts w:ascii="Times New Roman" w:hAnsi="Times New Roman" w:cs="Times New Roman"/>
          <w:spacing w:val="-1"/>
        </w:rPr>
        <w:t xml:space="preserve"> </w:t>
      </w:r>
      <w:r w:rsidRPr="000D46D6">
        <w:rPr>
          <w:rFonts w:ascii="Times New Roman" w:hAnsi="Times New Roman" w:cs="Times New Roman"/>
        </w:rPr>
        <w:t>components</w:t>
      </w:r>
      <w:r w:rsidRPr="000D46D6">
        <w:rPr>
          <w:rFonts w:ascii="Times New Roman" w:hAnsi="Times New Roman" w:cs="Times New Roman"/>
          <w:spacing w:val="-5"/>
        </w:rPr>
        <w:t xml:space="preserve"> </w:t>
      </w:r>
      <w:r w:rsidRPr="000D46D6">
        <w:rPr>
          <w:rFonts w:ascii="Times New Roman" w:hAnsi="Times New Roman" w:cs="Times New Roman"/>
        </w:rPr>
        <w:t>of</w:t>
      </w:r>
      <w:r w:rsidRPr="000D46D6">
        <w:rPr>
          <w:rFonts w:ascii="Times New Roman" w:hAnsi="Times New Roman" w:cs="Times New Roman"/>
          <w:spacing w:val="-5"/>
        </w:rPr>
        <w:t xml:space="preserve"> </w:t>
      </w:r>
      <w:r w:rsidRPr="000D46D6">
        <w:rPr>
          <w:rFonts w:ascii="Times New Roman" w:hAnsi="Times New Roman" w:cs="Times New Roman"/>
        </w:rPr>
        <w:t>autoregressive</w:t>
      </w:r>
      <w:r w:rsidRPr="000D46D6">
        <w:rPr>
          <w:rFonts w:ascii="Times New Roman" w:hAnsi="Times New Roman" w:cs="Times New Roman"/>
          <w:spacing w:val="-3"/>
        </w:rPr>
        <w:t xml:space="preserve"> </w:t>
      </w:r>
      <w:r w:rsidRPr="000D46D6">
        <w:rPr>
          <w:rFonts w:ascii="Times New Roman" w:hAnsi="Times New Roman" w:cs="Times New Roman"/>
        </w:rPr>
        <w:t>and</w:t>
      </w:r>
      <w:r w:rsidRPr="000D46D6">
        <w:rPr>
          <w:rFonts w:ascii="Times New Roman" w:hAnsi="Times New Roman" w:cs="Times New Roman"/>
          <w:spacing w:val="-9"/>
        </w:rPr>
        <w:t xml:space="preserve"> </w:t>
      </w:r>
      <w:r w:rsidRPr="000D46D6">
        <w:rPr>
          <w:rFonts w:ascii="Times New Roman" w:hAnsi="Times New Roman" w:cs="Times New Roman"/>
        </w:rPr>
        <w:t>moving</w:t>
      </w:r>
      <w:r w:rsidRPr="000D46D6">
        <w:rPr>
          <w:rFonts w:ascii="Times New Roman" w:hAnsi="Times New Roman" w:cs="Times New Roman"/>
          <w:spacing w:val="-5"/>
        </w:rPr>
        <w:t xml:space="preserve"> </w:t>
      </w:r>
      <w:r w:rsidRPr="000D46D6">
        <w:rPr>
          <w:rFonts w:ascii="Times New Roman" w:hAnsi="Times New Roman" w:cs="Times New Roman"/>
        </w:rPr>
        <w:t>averages</w:t>
      </w:r>
      <w:r w:rsidRPr="000D46D6">
        <w:rPr>
          <w:rFonts w:ascii="Times New Roman" w:hAnsi="Times New Roman" w:cs="Times New Roman"/>
          <w:spacing w:val="-1"/>
        </w:rPr>
        <w:t xml:space="preserve"> </w:t>
      </w:r>
      <w:r w:rsidRPr="000D46D6">
        <w:rPr>
          <w:rFonts w:ascii="Times New Roman" w:hAnsi="Times New Roman" w:cs="Times New Roman"/>
        </w:rPr>
        <w:t>in a</w:t>
      </w:r>
      <w:r w:rsidRPr="000D46D6">
        <w:rPr>
          <w:rFonts w:ascii="Times New Roman" w:hAnsi="Times New Roman" w:cs="Times New Roman"/>
          <w:spacing w:val="-3"/>
        </w:rPr>
        <w:t xml:space="preserve"> </w:t>
      </w:r>
      <w:r w:rsidRPr="000D46D6">
        <w:rPr>
          <w:rFonts w:ascii="Times New Roman" w:hAnsi="Times New Roman" w:cs="Times New Roman"/>
        </w:rPr>
        <w:t>model</w:t>
      </w:r>
      <w:r w:rsidRPr="000D46D6">
        <w:rPr>
          <w:rFonts w:ascii="Times New Roman" w:hAnsi="Times New Roman" w:cs="Times New Roman"/>
          <w:spacing w:val="2"/>
        </w:rPr>
        <w:t xml:space="preserve"> </w:t>
      </w:r>
      <w:r w:rsidRPr="000D46D6">
        <w:rPr>
          <w:rFonts w:ascii="Times New Roman" w:hAnsi="Times New Roman" w:cs="Times New Roman"/>
        </w:rPr>
        <w:t>for time</w:t>
      </w:r>
      <w:r w:rsidRPr="000D46D6">
        <w:rPr>
          <w:rFonts w:ascii="Times New Roman" w:hAnsi="Times New Roman" w:cs="Times New Roman"/>
          <w:spacing w:val="-3"/>
        </w:rPr>
        <w:t xml:space="preserve"> </w:t>
      </w:r>
      <w:r w:rsidRPr="000D46D6">
        <w:rPr>
          <w:rFonts w:ascii="Times New Roman" w:hAnsi="Times New Roman" w:cs="Times New Roman"/>
        </w:rPr>
        <w:t>series</w:t>
      </w:r>
      <w:r w:rsidRPr="000D46D6">
        <w:rPr>
          <w:rFonts w:ascii="Times New Roman" w:hAnsi="Times New Roman" w:cs="Times New Roman"/>
          <w:spacing w:val="-1"/>
        </w:rPr>
        <w:t xml:space="preserve"> </w:t>
      </w:r>
      <w:r w:rsidRPr="000D46D6">
        <w:rPr>
          <w:rFonts w:ascii="Times New Roman" w:hAnsi="Times New Roman" w:cs="Times New Roman"/>
        </w:rPr>
        <w:t>forecasting.</w:t>
      </w:r>
      <w:r w:rsidRPr="000D46D6">
        <w:rPr>
          <w:rFonts w:ascii="Times New Roman" w:hAnsi="Times New Roman" w:cs="Times New Roman"/>
          <w:spacing w:val="-2"/>
        </w:rPr>
        <w:t xml:space="preserve"> </w:t>
      </w:r>
      <w:r w:rsidRPr="000D46D6">
        <w:rPr>
          <w:rFonts w:ascii="Times New Roman" w:hAnsi="Times New Roman" w:cs="Times New Roman"/>
        </w:rPr>
        <w:t>For</w:t>
      </w:r>
      <w:r w:rsidRPr="000D46D6">
        <w:rPr>
          <w:rFonts w:ascii="Times New Roman" w:hAnsi="Times New Roman" w:cs="Times New Roman"/>
          <w:spacing w:val="-47"/>
        </w:rPr>
        <w:t xml:space="preserve"> </w:t>
      </w:r>
      <w:r w:rsidRPr="000D46D6">
        <w:rPr>
          <w:rFonts w:ascii="Times New Roman" w:hAnsi="Times New Roman" w:cs="Times New Roman"/>
        </w:rPr>
        <w:t>this work, an automated procedure was used to optimize the parameters of the ARIMA models using the plots for</w:t>
      </w:r>
      <w:r w:rsidRPr="000D46D6">
        <w:rPr>
          <w:rFonts w:ascii="Times New Roman" w:hAnsi="Times New Roman" w:cs="Times New Roman"/>
          <w:spacing w:val="1"/>
        </w:rPr>
        <w:t xml:space="preserve"> </w:t>
      </w:r>
      <w:r w:rsidRPr="000D46D6">
        <w:rPr>
          <w:rFonts w:ascii="Times New Roman" w:hAnsi="Times New Roman" w:cs="Times New Roman"/>
        </w:rPr>
        <w:t>autocorrelation and partial autocorrelation. Data from Recife, Brazil, collected from March to September 2020, was</w:t>
      </w:r>
      <w:r w:rsidRPr="000D46D6">
        <w:rPr>
          <w:rFonts w:ascii="Times New Roman" w:hAnsi="Times New Roman" w:cs="Times New Roman"/>
          <w:spacing w:val="1"/>
        </w:rPr>
        <w:t xml:space="preserve"> </w:t>
      </w:r>
      <w:r w:rsidRPr="000D46D6">
        <w:rPr>
          <w:rFonts w:ascii="Times New Roman" w:hAnsi="Times New Roman" w:cs="Times New Roman"/>
        </w:rPr>
        <w:t>used for training and validation. The identified ARIMA model best appropriate for short-term forecasting was the</w:t>
      </w:r>
      <w:r w:rsidRPr="000D46D6">
        <w:rPr>
          <w:rFonts w:ascii="Times New Roman" w:hAnsi="Times New Roman" w:cs="Times New Roman"/>
          <w:spacing w:val="1"/>
        </w:rPr>
        <w:t xml:space="preserve"> </w:t>
      </w:r>
      <w:r w:rsidRPr="000D46D6">
        <w:rPr>
          <w:rFonts w:ascii="Times New Roman" w:hAnsi="Times New Roman" w:cs="Times New Roman"/>
        </w:rPr>
        <w:t>ARIMA</w:t>
      </w:r>
      <w:r w:rsidRPr="000D46D6">
        <w:rPr>
          <w:rFonts w:ascii="Times New Roman" w:hAnsi="Times New Roman" w:cs="Times New Roman"/>
          <w:spacing w:val="1"/>
        </w:rPr>
        <w:t xml:space="preserve"> </w:t>
      </w:r>
      <w:r w:rsidRPr="000D46D6">
        <w:rPr>
          <w:rFonts w:ascii="Times New Roman" w:hAnsi="Times New Roman" w:cs="Times New Roman"/>
        </w:rPr>
        <w:t>2,2,1.</w:t>
      </w:r>
    </w:p>
    <w:p w14:paraId="4BC9B3B7" w14:textId="77777777" w:rsidR="000D46D6" w:rsidRPr="000D46D6" w:rsidRDefault="000D46D6" w:rsidP="000D46D6">
      <w:pPr>
        <w:rPr>
          <w:rFonts w:ascii="Times New Roman" w:hAnsi="Times New Roman" w:cs="Times New Roman"/>
          <w:sz w:val="24"/>
        </w:rPr>
      </w:pPr>
    </w:p>
    <w:p w14:paraId="68D1806A" w14:textId="198363E8" w:rsidR="000D46D6" w:rsidRPr="000D46D6" w:rsidRDefault="000D46D6" w:rsidP="000D46D6">
      <w:pPr>
        <w:rPr>
          <w:rFonts w:ascii="Times New Roman" w:hAnsi="Times New Roman" w:cs="Times New Roman"/>
          <w:sz w:val="20"/>
        </w:rPr>
      </w:pPr>
      <w:r w:rsidRPr="000D46D6">
        <w:rPr>
          <w:rFonts w:ascii="Times New Roman" w:hAnsi="Times New Roman" w:cs="Times New Roman"/>
          <w:color w:val="365F91"/>
        </w:rPr>
        <w:t>Data and</w:t>
      </w:r>
      <w:r w:rsidRPr="000D46D6">
        <w:rPr>
          <w:rFonts w:ascii="Times New Roman" w:hAnsi="Times New Roman" w:cs="Times New Roman"/>
          <w:color w:val="365F91"/>
          <w:spacing w:val="-1"/>
        </w:rPr>
        <w:t xml:space="preserve"> </w:t>
      </w:r>
      <w:r w:rsidRPr="000D46D6">
        <w:rPr>
          <w:rFonts w:ascii="Times New Roman" w:hAnsi="Times New Roman" w:cs="Times New Roman"/>
          <w:color w:val="365F91"/>
        </w:rPr>
        <w:t>Sample</w:t>
      </w:r>
      <w:r w:rsidRPr="000D46D6">
        <w:rPr>
          <w:rFonts w:ascii="Times New Roman" w:hAnsi="Times New Roman" w:cs="Times New Roman"/>
          <w:color w:val="365F91"/>
          <w:spacing w:val="-3"/>
        </w:rPr>
        <w:t xml:space="preserve"> </w:t>
      </w:r>
      <w:r w:rsidRPr="000D46D6">
        <w:rPr>
          <w:rFonts w:ascii="Times New Roman" w:hAnsi="Times New Roman" w:cs="Times New Roman"/>
          <w:color w:val="365F91"/>
        </w:rPr>
        <w:t>Description</w:t>
      </w:r>
    </w:p>
    <w:p w14:paraId="48384244"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rPr>
        <w:t>This dataset includes all COVID-19 cases in Recife, Brazil, from March to September 2020. The significant tasks</w:t>
      </w:r>
      <w:r w:rsidRPr="000D46D6">
        <w:rPr>
          <w:rFonts w:ascii="Times New Roman" w:hAnsi="Times New Roman" w:cs="Times New Roman"/>
          <w:spacing w:val="1"/>
        </w:rPr>
        <w:t xml:space="preserve"> </w:t>
      </w:r>
      <w:r w:rsidRPr="000D46D6">
        <w:rPr>
          <w:rFonts w:ascii="Times New Roman" w:hAnsi="Times New Roman" w:cs="Times New Roman"/>
        </w:rPr>
        <w:t>while processing this data were handling missing data and consistency. The first 60 days of data were used for</w:t>
      </w:r>
      <w:r w:rsidRPr="000D46D6">
        <w:rPr>
          <w:rFonts w:ascii="Times New Roman" w:hAnsi="Times New Roman" w:cs="Times New Roman"/>
          <w:spacing w:val="1"/>
        </w:rPr>
        <w:t xml:space="preserve"> </w:t>
      </w:r>
      <w:r w:rsidRPr="000D46D6">
        <w:rPr>
          <w:rFonts w:ascii="Times New Roman" w:hAnsi="Times New Roman" w:cs="Times New Roman"/>
        </w:rPr>
        <w:t>training,</w:t>
      </w:r>
      <w:r w:rsidRPr="000D46D6">
        <w:rPr>
          <w:rFonts w:ascii="Times New Roman" w:hAnsi="Times New Roman" w:cs="Times New Roman"/>
          <w:spacing w:val="-3"/>
        </w:rPr>
        <w:t xml:space="preserve"> </w:t>
      </w:r>
      <w:r w:rsidRPr="000D46D6">
        <w:rPr>
          <w:rFonts w:ascii="Times New Roman" w:hAnsi="Times New Roman" w:cs="Times New Roman"/>
        </w:rPr>
        <w:t>and</w:t>
      </w:r>
      <w:r w:rsidRPr="000D46D6">
        <w:rPr>
          <w:rFonts w:ascii="Times New Roman" w:hAnsi="Times New Roman" w:cs="Times New Roman"/>
          <w:spacing w:val="-6"/>
        </w:rPr>
        <w:t xml:space="preserve"> </w:t>
      </w:r>
      <w:r w:rsidRPr="000D46D6">
        <w:rPr>
          <w:rFonts w:ascii="Times New Roman" w:hAnsi="Times New Roman" w:cs="Times New Roman"/>
        </w:rPr>
        <w:t>further</w:t>
      </w:r>
      <w:r w:rsidRPr="000D46D6">
        <w:rPr>
          <w:rFonts w:ascii="Times New Roman" w:hAnsi="Times New Roman" w:cs="Times New Roman"/>
          <w:spacing w:val="4"/>
        </w:rPr>
        <w:t xml:space="preserve"> </w:t>
      </w:r>
      <w:r w:rsidRPr="000D46D6">
        <w:rPr>
          <w:rFonts w:ascii="Times New Roman" w:hAnsi="Times New Roman" w:cs="Times New Roman"/>
        </w:rPr>
        <w:t>periods</w:t>
      </w:r>
      <w:r w:rsidRPr="000D46D6">
        <w:rPr>
          <w:rFonts w:ascii="Times New Roman" w:hAnsi="Times New Roman" w:cs="Times New Roman"/>
          <w:spacing w:val="-2"/>
        </w:rPr>
        <w:t xml:space="preserve"> </w:t>
      </w:r>
      <w:r w:rsidRPr="000D46D6">
        <w:rPr>
          <w:rFonts w:ascii="Times New Roman" w:hAnsi="Times New Roman" w:cs="Times New Roman"/>
        </w:rPr>
        <w:t>of</w:t>
      </w:r>
      <w:r w:rsidRPr="000D46D6">
        <w:rPr>
          <w:rFonts w:ascii="Times New Roman" w:hAnsi="Times New Roman" w:cs="Times New Roman"/>
          <w:spacing w:val="-6"/>
        </w:rPr>
        <w:t xml:space="preserve"> </w:t>
      </w:r>
      <w:r w:rsidRPr="000D46D6">
        <w:rPr>
          <w:rFonts w:ascii="Times New Roman" w:hAnsi="Times New Roman" w:cs="Times New Roman"/>
        </w:rPr>
        <w:t>21</w:t>
      </w:r>
      <w:r w:rsidRPr="000D46D6">
        <w:rPr>
          <w:rFonts w:ascii="Times New Roman" w:hAnsi="Times New Roman" w:cs="Times New Roman"/>
          <w:spacing w:val="-1"/>
        </w:rPr>
        <w:t xml:space="preserve"> </w:t>
      </w:r>
      <w:r w:rsidRPr="000D46D6">
        <w:rPr>
          <w:rFonts w:ascii="Times New Roman" w:hAnsi="Times New Roman" w:cs="Times New Roman"/>
        </w:rPr>
        <w:t>days</w:t>
      </w:r>
      <w:r w:rsidRPr="000D46D6">
        <w:rPr>
          <w:rFonts w:ascii="Times New Roman" w:hAnsi="Times New Roman" w:cs="Times New Roman"/>
          <w:spacing w:val="2"/>
        </w:rPr>
        <w:t xml:space="preserve"> </w:t>
      </w:r>
      <w:r w:rsidRPr="000D46D6">
        <w:rPr>
          <w:rFonts w:ascii="Times New Roman" w:hAnsi="Times New Roman" w:cs="Times New Roman"/>
        </w:rPr>
        <w:t>were</w:t>
      </w:r>
      <w:r w:rsidRPr="000D46D6">
        <w:rPr>
          <w:rFonts w:ascii="Times New Roman" w:hAnsi="Times New Roman" w:cs="Times New Roman"/>
          <w:spacing w:val="-4"/>
        </w:rPr>
        <w:t xml:space="preserve"> </w:t>
      </w:r>
      <w:r w:rsidRPr="000D46D6">
        <w:rPr>
          <w:rFonts w:ascii="Times New Roman" w:hAnsi="Times New Roman" w:cs="Times New Roman"/>
        </w:rPr>
        <w:t>considered</w:t>
      </w:r>
      <w:r w:rsidRPr="000D46D6">
        <w:rPr>
          <w:rFonts w:ascii="Times New Roman" w:hAnsi="Times New Roman" w:cs="Times New Roman"/>
          <w:spacing w:val="-1"/>
        </w:rPr>
        <w:t xml:space="preserve"> </w:t>
      </w:r>
      <w:r w:rsidRPr="000D46D6">
        <w:rPr>
          <w:rFonts w:ascii="Times New Roman" w:hAnsi="Times New Roman" w:cs="Times New Roman"/>
        </w:rPr>
        <w:t>for</w:t>
      </w:r>
      <w:r w:rsidRPr="000D46D6">
        <w:rPr>
          <w:rFonts w:ascii="Times New Roman" w:hAnsi="Times New Roman" w:cs="Times New Roman"/>
          <w:spacing w:val="-1"/>
        </w:rPr>
        <w:t xml:space="preserve"> </w:t>
      </w:r>
      <w:r w:rsidRPr="000D46D6">
        <w:rPr>
          <w:rFonts w:ascii="Times New Roman" w:hAnsi="Times New Roman" w:cs="Times New Roman"/>
        </w:rPr>
        <w:t>validation.</w:t>
      </w:r>
      <w:r w:rsidRPr="000D46D6">
        <w:rPr>
          <w:rFonts w:ascii="Times New Roman" w:hAnsi="Times New Roman" w:cs="Times New Roman"/>
          <w:spacing w:val="-2"/>
        </w:rPr>
        <w:t xml:space="preserve"> </w:t>
      </w:r>
      <w:r w:rsidRPr="000D46D6">
        <w:rPr>
          <w:rFonts w:ascii="Times New Roman" w:hAnsi="Times New Roman" w:cs="Times New Roman"/>
        </w:rPr>
        <w:t>Doing</w:t>
      </w:r>
      <w:r w:rsidRPr="000D46D6">
        <w:rPr>
          <w:rFonts w:ascii="Times New Roman" w:hAnsi="Times New Roman" w:cs="Times New Roman"/>
          <w:spacing w:val="-6"/>
        </w:rPr>
        <w:t xml:space="preserve"> </w:t>
      </w:r>
      <w:r w:rsidRPr="000D46D6">
        <w:rPr>
          <w:rFonts w:ascii="Times New Roman" w:hAnsi="Times New Roman" w:cs="Times New Roman"/>
        </w:rPr>
        <w:t>the</w:t>
      </w:r>
      <w:r w:rsidRPr="000D46D6">
        <w:rPr>
          <w:rFonts w:ascii="Times New Roman" w:hAnsi="Times New Roman" w:cs="Times New Roman"/>
          <w:spacing w:val="-9"/>
        </w:rPr>
        <w:t xml:space="preserve"> </w:t>
      </w:r>
      <w:r w:rsidRPr="000D46D6">
        <w:rPr>
          <w:rFonts w:ascii="Times New Roman" w:hAnsi="Times New Roman" w:cs="Times New Roman"/>
        </w:rPr>
        <w:t>segmentation</w:t>
      </w:r>
      <w:r w:rsidRPr="000D46D6">
        <w:rPr>
          <w:rFonts w:ascii="Times New Roman" w:hAnsi="Times New Roman" w:cs="Times New Roman"/>
          <w:spacing w:val="4"/>
        </w:rPr>
        <w:t xml:space="preserve"> </w:t>
      </w:r>
      <w:r w:rsidRPr="000D46D6">
        <w:rPr>
          <w:rFonts w:ascii="Times New Roman" w:hAnsi="Times New Roman" w:cs="Times New Roman"/>
        </w:rPr>
        <w:t>of</w:t>
      </w:r>
      <w:r w:rsidRPr="000D46D6">
        <w:rPr>
          <w:rFonts w:ascii="Times New Roman" w:hAnsi="Times New Roman" w:cs="Times New Roman"/>
          <w:spacing w:val="-6"/>
        </w:rPr>
        <w:t xml:space="preserve"> </w:t>
      </w:r>
      <w:r w:rsidRPr="000D46D6">
        <w:rPr>
          <w:rFonts w:ascii="Times New Roman" w:hAnsi="Times New Roman" w:cs="Times New Roman"/>
        </w:rPr>
        <w:t>the</w:t>
      </w:r>
      <w:r w:rsidRPr="000D46D6">
        <w:rPr>
          <w:rFonts w:ascii="Times New Roman" w:hAnsi="Times New Roman" w:cs="Times New Roman"/>
          <w:spacing w:val="-3"/>
        </w:rPr>
        <w:t xml:space="preserve"> </w:t>
      </w:r>
      <w:r w:rsidRPr="000D46D6">
        <w:rPr>
          <w:rFonts w:ascii="Times New Roman" w:hAnsi="Times New Roman" w:cs="Times New Roman"/>
        </w:rPr>
        <w:t>time</w:t>
      </w:r>
      <w:r w:rsidRPr="000D46D6">
        <w:rPr>
          <w:rFonts w:ascii="Times New Roman" w:hAnsi="Times New Roman" w:cs="Times New Roman"/>
          <w:spacing w:val="-4"/>
        </w:rPr>
        <w:t xml:space="preserve"> </w:t>
      </w:r>
      <w:r w:rsidRPr="000D46D6">
        <w:rPr>
          <w:rFonts w:ascii="Times New Roman" w:hAnsi="Times New Roman" w:cs="Times New Roman"/>
        </w:rPr>
        <w:t>series</w:t>
      </w:r>
      <w:r w:rsidRPr="000D46D6">
        <w:rPr>
          <w:rFonts w:ascii="Times New Roman" w:hAnsi="Times New Roman" w:cs="Times New Roman"/>
          <w:spacing w:val="-2"/>
        </w:rPr>
        <w:t xml:space="preserve"> </w:t>
      </w:r>
      <w:r w:rsidRPr="000D46D6">
        <w:rPr>
          <w:rFonts w:ascii="Times New Roman" w:hAnsi="Times New Roman" w:cs="Times New Roman"/>
        </w:rPr>
        <w:t>data</w:t>
      </w:r>
      <w:r w:rsidRPr="000D46D6">
        <w:rPr>
          <w:rFonts w:ascii="Times New Roman" w:hAnsi="Times New Roman" w:cs="Times New Roman"/>
          <w:spacing w:val="-47"/>
        </w:rPr>
        <w:t xml:space="preserve"> </w:t>
      </w:r>
      <w:r w:rsidRPr="000D46D6">
        <w:rPr>
          <w:rFonts w:ascii="Times New Roman" w:hAnsi="Times New Roman" w:cs="Times New Roman"/>
        </w:rPr>
        <w:t>in</w:t>
      </w:r>
      <w:r w:rsidRPr="000D46D6">
        <w:rPr>
          <w:rFonts w:ascii="Times New Roman" w:hAnsi="Times New Roman" w:cs="Times New Roman"/>
          <w:spacing w:val="1"/>
        </w:rPr>
        <w:t xml:space="preserve"> </w:t>
      </w:r>
      <w:r w:rsidRPr="000D46D6">
        <w:rPr>
          <w:rFonts w:ascii="Times New Roman" w:hAnsi="Times New Roman" w:cs="Times New Roman"/>
        </w:rPr>
        <w:t>this</w:t>
      </w:r>
      <w:r w:rsidRPr="000D46D6">
        <w:rPr>
          <w:rFonts w:ascii="Times New Roman" w:hAnsi="Times New Roman" w:cs="Times New Roman"/>
          <w:spacing w:val="-4"/>
        </w:rPr>
        <w:t xml:space="preserve"> </w:t>
      </w:r>
      <w:r w:rsidRPr="000D46D6">
        <w:rPr>
          <w:rFonts w:ascii="Times New Roman" w:hAnsi="Times New Roman" w:cs="Times New Roman"/>
        </w:rPr>
        <w:t>way</w:t>
      </w:r>
      <w:r w:rsidRPr="000D46D6">
        <w:rPr>
          <w:rFonts w:ascii="Times New Roman" w:hAnsi="Times New Roman" w:cs="Times New Roman"/>
          <w:spacing w:val="-8"/>
        </w:rPr>
        <w:t xml:space="preserve"> </w:t>
      </w:r>
      <w:r w:rsidRPr="000D46D6">
        <w:rPr>
          <w:rFonts w:ascii="Times New Roman" w:hAnsi="Times New Roman" w:cs="Times New Roman"/>
        </w:rPr>
        <w:t>helped</w:t>
      </w:r>
      <w:r w:rsidRPr="000D46D6">
        <w:rPr>
          <w:rFonts w:ascii="Times New Roman" w:hAnsi="Times New Roman" w:cs="Times New Roman"/>
          <w:spacing w:val="-4"/>
        </w:rPr>
        <w:t xml:space="preserve"> </w:t>
      </w:r>
      <w:r w:rsidRPr="000D46D6">
        <w:rPr>
          <w:rFonts w:ascii="Times New Roman" w:hAnsi="Times New Roman" w:cs="Times New Roman"/>
        </w:rPr>
        <w:t>in</w:t>
      </w:r>
      <w:r w:rsidRPr="000D46D6">
        <w:rPr>
          <w:rFonts w:ascii="Times New Roman" w:hAnsi="Times New Roman" w:cs="Times New Roman"/>
          <w:spacing w:val="7"/>
        </w:rPr>
        <w:t xml:space="preserve"> </w:t>
      </w:r>
      <w:r w:rsidRPr="000D46D6">
        <w:rPr>
          <w:rFonts w:ascii="Times New Roman" w:hAnsi="Times New Roman" w:cs="Times New Roman"/>
        </w:rPr>
        <w:t>evaluating</w:t>
      </w:r>
      <w:r w:rsidRPr="000D46D6">
        <w:rPr>
          <w:rFonts w:ascii="Times New Roman" w:hAnsi="Times New Roman" w:cs="Times New Roman"/>
          <w:spacing w:val="-3"/>
        </w:rPr>
        <w:t xml:space="preserve"> </w:t>
      </w:r>
      <w:r w:rsidRPr="000D46D6">
        <w:rPr>
          <w:rFonts w:ascii="Times New Roman" w:hAnsi="Times New Roman" w:cs="Times New Roman"/>
        </w:rPr>
        <w:t>the</w:t>
      </w:r>
      <w:r w:rsidRPr="000D46D6">
        <w:rPr>
          <w:rFonts w:ascii="Times New Roman" w:hAnsi="Times New Roman" w:cs="Times New Roman"/>
          <w:spacing w:val="-7"/>
        </w:rPr>
        <w:t xml:space="preserve"> </w:t>
      </w:r>
      <w:r w:rsidRPr="000D46D6">
        <w:rPr>
          <w:rFonts w:ascii="Times New Roman" w:hAnsi="Times New Roman" w:cs="Times New Roman"/>
        </w:rPr>
        <w:t>model's</w:t>
      </w:r>
      <w:r w:rsidRPr="000D46D6">
        <w:rPr>
          <w:rFonts w:ascii="Times New Roman" w:hAnsi="Times New Roman" w:cs="Times New Roman"/>
          <w:spacing w:val="1"/>
        </w:rPr>
        <w:t xml:space="preserve"> </w:t>
      </w:r>
      <w:r w:rsidRPr="000D46D6">
        <w:rPr>
          <w:rFonts w:ascii="Times New Roman" w:hAnsi="Times New Roman" w:cs="Times New Roman"/>
        </w:rPr>
        <w:t>performance</w:t>
      </w:r>
      <w:r w:rsidRPr="000D46D6">
        <w:rPr>
          <w:rFonts w:ascii="Times New Roman" w:hAnsi="Times New Roman" w:cs="Times New Roman"/>
          <w:spacing w:val="-1"/>
        </w:rPr>
        <w:t xml:space="preserve"> </w:t>
      </w:r>
      <w:r w:rsidRPr="000D46D6">
        <w:rPr>
          <w:rFonts w:ascii="Times New Roman" w:hAnsi="Times New Roman" w:cs="Times New Roman"/>
        </w:rPr>
        <w:t>under</w:t>
      </w:r>
      <w:r w:rsidRPr="000D46D6">
        <w:rPr>
          <w:rFonts w:ascii="Times New Roman" w:hAnsi="Times New Roman" w:cs="Times New Roman"/>
          <w:spacing w:val="1"/>
        </w:rPr>
        <w:t xml:space="preserve"> </w:t>
      </w:r>
      <w:r w:rsidRPr="000D46D6">
        <w:rPr>
          <w:rFonts w:ascii="Times New Roman" w:hAnsi="Times New Roman" w:cs="Times New Roman"/>
        </w:rPr>
        <w:t>different</w:t>
      </w:r>
      <w:r w:rsidRPr="000D46D6">
        <w:rPr>
          <w:rFonts w:ascii="Times New Roman" w:hAnsi="Times New Roman" w:cs="Times New Roman"/>
          <w:spacing w:val="-1"/>
        </w:rPr>
        <w:t xml:space="preserve"> </w:t>
      </w:r>
      <w:r w:rsidRPr="000D46D6">
        <w:rPr>
          <w:rFonts w:ascii="Times New Roman" w:hAnsi="Times New Roman" w:cs="Times New Roman"/>
        </w:rPr>
        <w:t>conditions.</w:t>
      </w:r>
    </w:p>
    <w:p w14:paraId="1493BE55" w14:textId="77777777" w:rsidR="000D46D6" w:rsidRPr="000D46D6" w:rsidRDefault="000D46D6" w:rsidP="000D46D6">
      <w:pPr>
        <w:rPr>
          <w:rFonts w:ascii="Times New Roman" w:hAnsi="Times New Roman" w:cs="Times New Roman"/>
        </w:rPr>
      </w:pPr>
    </w:p>
    <w:p w14:paraId="3A21117F" w14:textId="16F3940D" w:rsidR="000D46D6" w:rsidRPr="000D46D6" w:rsidRDefault="000D46D6" w:rsidP="000D46D6">
      <w:pPr>
        <w:rPr>
          <w:rFonts w:ascii="Times New Roman" w:hAnsi="Times New Roman" w:cs="Times New Roman"/>
        </w:rPr>
      </w:pPr>
      <w:r w:rsidRPr="000D46D6">
        <w:rPr>
          <w:rFonts w:ascii="Times New Roman" w:hAnsi="Times New Roman" w:cs="Times New Roman"/>
          <w:color w:val="365F91"/>
        </w:rPr>
        <w:t>Results</w:t>
      </w:r>
    </w:p>
    <w:p w14:paraId="21A8F73A"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rPr>
        <w:t>The performance of the ARIMA model of order (2,2,1) in short-term forecasting was excellent. As shown by the</w:t>
      </w:r>
      <w:r w:rsidRPr="000D46D6">
        <w:rPr>
          <w:rFonts w:ascii="Times New Roman" w:hAnsi="Times New Roman" w:cs="Times New Roman"/>
          <w:spacing w:val="1"/>
        </w:rPr>
        <w:t xml:space="preserve"> </w:t>
      </w:r>
      <w:r w:rsidRPr="000D46D6">
        <w:rPr>
          <w:rFonts w:ascii="Times New Roman" w:hAnsi="Times New Roman" w:cs="Times New Roman"/>
        </w:rPr>
        <w:t>results, immediately after the early periods, forecasts were very close to observed data. With more and more further-</w:t>
      </w:r>
      <w:r w:rsidRPr="000D46D6">
        <w:rPr>
          <w:rFonts w:ascii="Times New Roman" w:hAnsi="Times New Roman" w:cs="Times New Roman"/>
          <w:spacing w:val="-47"/>
        </w:rPr>
        <w:t xml:space="preserve"> </w:t>
      </w:r>
      <w:r w:rsidRPr="000D46D6">
        <w:rPr>
          <w:rFonts w:ascii="Times New Roman" w:hAnsi="Times New Roman" w:cs="Times New Roman"/>
        </w:rPr>
        <w:t>ahead</w:t>
      </w:r>
      <w:r w:rsidRPr="000D46D6">
        <w:rPr>
          <w:rFonts w:ascii="Times New Roman" w:hAnsi="Times New Roman" w:cs="Times New Roman"/>
          <w:spacing w:val="1"/>
        </w:rPr>
        <w:t xml:space="preserve"> </w:t>
      </w:r>
      <w:r w:rsidRPr="000D46D6">
        <w:rPr>
          <w:rFonts w:ascii="Times New Roman" w:hAnsi="Times New Roman" w:cs="Times New Roman"/>
        </w:rPr>
        <w:t>forecasts,</w:t>
      </w:r>
      <w:r w:rsidRPr="000D46D6">
        <w:rPr>
          <w:rFonts w:ascii="Times New Roman" w:hAnsi="Times New Roman" w:cs="Times New Roman"/>
          <w:spacing w:val="-1"/>
        </w:rPr>
        <w:t xml:space="preserve"> </w:t>
      </w:r>
      <w:proofErr w:type="gramStart"/>
      <w:r w:rsidRPr="000D46D6">
        <w:rPr>
          <w:rFonts w:ascii="Times New Roman" w:hAnsi="Times New Roman" w:cs="Times New Roman"/>
        </w:rPr>
        <w:t>the</w:t>
      </w:r>
      <w:r w:rsidRPr="000D46D6">
        <w:rPr>
          <w:rFonts w:ascii="Times New Roman" w:hAnsi="Times New Roman" w:cs="Times New Roman"/>
          <w:spacing w:val="-7"/>
        </w:rPr>
        <w:t xml:space="preserve"> </w:t>
      </w:r>
      <w:r w:rsidRPr="000D46D6">
        <w:rPr>
          <w:rFonts w:ascii="Times New Roman" w:hAnsi="Times New Roman" w:cs="Times New Roman"/>
        </w:rPr>
        <w:t>accuracy</w:t>
      </w:r>
      <w:proofErr w:type="gramEnd"/>
      <w:r w:rsidRPr="000D46D6">
        <w:rPr>
          <w:rFonts w:ascii="Times New Roman" w:hAnsi="Times New Roman" w:cs="Times New Roman"/>
          <w:spacing w:val="-9"/>
        </w:rPr>
        <w:t xml:space="preserve"> </w:t>
      </w:r>
      <w:r w:rsidRPr="000D46D6">
        <w:rPr>
          <w:rFonts w:ascii="Times New Roman" w:hAnsi="Times New Roman" w:cs="Times New Roman"/>
        </w:rPr>
        <w:t>became</w:t>
      </w:r>
      <w:r w:rsidRPr="000D46D6">
        <w:rPr>
          <w:rFonts w:ascii="Times New Roman" w:hAnsi="Times New Roman" w:cs="Times New Roman"/>
          <w:spacing w:val="-2"/>
        </w:rPr>
        <w:t xml:space="preserve"> </w:t>
      </w:r>
      <w:r w:rsidRPr="000D46D6">
        <w:rPr>
          <w:rFonts w:ascii="Times New Roman" w:hAnsi="Times New Roman" w:cs="Times New Roman"/>
        </w:rPr>
        <w:t>increasingly</w:t>
      </w:r>
      <w:r w:rsidRPr="000D46D6">
        <w:rPr>
          <w:rFonts w:ascii="Times New Roman" w:hAnsi="Times New Roman" w:cs="Times New Roman"/>
          <w:spacing w:val="-9"/>
        </w:rPr>
        <w:t xml:space="preserve"> </w:t>
      </w:r>
      <w:r w:rsidRPr="000D46D6">
        <w:rPr>
          <w:rFonts w:ascii="Times New Roman" w:hAnsi="Times New Roman" w:cs="Times New Roman"/>
        </w:rPr>
        <w:t>poor,</w:t>
      </w:r>
      <w:r w:rsidRPr="000D46D6">
        <w:rPr>
          <w:rFonts w:ascii="Times New Roman" w:hAnsi="Times New Roman" w:cs="Times New Roman"/>
          <w:spacing w:val="3"/>
        </w:rPr>
        <w:t xml:space="preserve"> </w:t>
      </w:r>
      <w:r w:rsidRPr="000D46D6">
        <w:rPr>
          <w:rFonts w:ascii="Times New Roman" w:hAnsi="Times New Roman" w:cs="Times New Roman"/>
        </w:rPr>
        <w:t>showing</w:t>
      </w:r>
      <w:r w:rsidRPr="000D46D6">
        <w:rPr>
          <w:rFonts w:ascii="Times New Roman" w:hAnsi="Times New Roman" w:cs="Times New Roman"/>
          <w:spacing w:val="2"/>
        </w:rPr>
        <w:t xml:space="preserve"> </w:t>
      </w:r>
      <w:r w:rsidRPr="000D46D6">
        <w:rPr>
          <w:rFonts w:ascii="Times New Roman" w:hAnsi="Times New Roman" w:cs="Times New Roman"/>
        </w:rPr>
        <w:t>weakness in</w:t>
      </w:r>
      <w:r w:rsidRPr="000D46D6">
        <w:rPr>
          <w:rFonts w:ascii="Times New Roman" w:hAnsi="Times New Roman" w:cs="Times New Roman"/>
          <w:spacing w:val="1"/>
        </w:rPr>
        <w:t xml:space="preserve"> </w:t>
      </w:r>
      <w:r w:rsidRPr="000D46D6">
        <w:rPr>
          <w:rFonts w:ascii="Times New Roman" w:hAnsi="Times New Roman" w:cs="Times New Roman"/>
        </w:rPr>
        <w:t>making</w:t>
      </w:r>
      <w:r w:rsidRPr="000D46D6">
        <w:rPr>
          <w:rFonts w:ascii="Times New Roman" w:hAnsi="Times New Roman" w:cs="Times New Roman"/>
          <w:spacing w:val="-4"/>
        </w:rPr>
        <w:t xml:space="preserve"> </w:t>
      </w:r>
      <w:r w:rsidRPr="000D46D6">
        <w:rPr>
          <w:rFonts w:ascii="Times New Roman" w:hAnsi="Times New Roman" w:cs="Times New Roman"/>
        </w:rPr>
        <w:t>long-term</w:t>
      </w:r>
      <w:r w:rsidRPr="000D46D6">
        <w:rPr>
          <w:rFonts w:ascii="Times New Roman" w:hAnsi="Times New Roman" w:cs="Times New Roman"/>
          <w:spacing w:val="3"/>
        </w:rPr>
        <w:t xml:space="preserve"> </w:t>
      </w:r>
      <w:r w:rsidRPr="000D46D6">
        <w:rPr>
          <w:rFonts w:ascii="Times New Roman" w:hAnsi="Times New Roman" w:cs="Times New Roman"/>
        </w:rPr>
        <w:t>predictions.</w:t>
      </w:r>
    </w:p>
    <w:p w14:paraId="6A213E7D" w14:textId="77777777" w:rsidR="000D46D6" w:rsidRPr="000D46D6" w:rsidRDefault="000D46D6" w:rsidP="000D46D6">
      <w:pPr>
        <w:rPr>
          <w:rFonts w:ascii="Times New Roman" w:hAnsi="Times New Roman" w:cs="Times New Roman"/>
        </w:rPr>
      </w:pPr>
      <w:r w:rsidRPr="000D46D6">
        <w:rPr>
          <w:rFonts w:ascii="Times New Roman" w:hAnsi="Times New Roman" w:cs="Times New Roman"/>
        </w:rPr>
        <w:t>However,</w:t>
      </w:r>
      <w:r w:rsidRPr="000D46D6">
        <w:rPr>
          <w:rFonts w:ascii="Times New Roman" w:hAnsi="Times New Roman" w:cs="Times New Roman"/>
          <w:spacing w:val="-1"/>
        </w:rPr>
        <w:t xml:space="preserve"> </w:t>
      </w:r>
      <w:r w:rsidRPr="000D46D6">
        <w:rPr>
          <w:rFonts w:ascii="Times New Roman" w:hAnsi="Times New Roman" w:cs="Times New Roman"/>
        </w:rPr>
        <w:t>it</w:t>
      </w:r>
      <w:r w:rsidRPr="000D46D6">
        <w:rPr>
          <w:rFonts w:ascii="Times New Roman" w:hAnsi="Times New Roman" w:cs="Times New Roman"/>
          <w:spacing w:val="-2"/>
        </w:rPr>
        <w:t xml:space="preserve"> </w:t>
      </w:r>
      <w:r w:rsidRPr="000D46D6">
        <w:rPr>
          <w:rFonts w:ascii="Times New Roman" w:hAnsi="Times New Roman" w:cs="Times New Roman"/>
        </w:rPr>
        <w:t>still</w:t>
      </w:r>
      <w:r w:rsidRPr="000D46D6">
        <w:rPr>
          <w:rFonts w:ascii="Times New Roman" w:hAnsi="Times New Roman" w:cs="Times New Roman"/>
          <w:spacing w:val="-2"/>
        </w:rPr>
        <w:t xml:space="preserve"> </w:t>
      </w:r>
      <w:r w:rsidRPr="000D46D6">
        <w:rPr>
          <w:rFonts w:ascii="Times New Roman" w:hAnsi="Times New Roman" w:cs="Times New Roman"/>
        </w:rPr>
        <w:t>gave</w:t>
      </w:r>
      <w:r w:rsidRPr="000D46D6">
        <w:rPr>
          <w:rFonts w:ascii="Times New Roman" w:hAnsi="Times New Roman" w:cs="Times New Roman"/>
          <w:spacing w:val="-1"/>
        </w:rPr>
        <w:t xml:space="preserve"> </w:t>
      </w:r>
      <w:r w:rsidRPr="000D46D6">
        <w:rPr>
          <w:rFonts w:ascii="Times New Roman" w:hAnsi="Times New Roman" w:cs="Times New Roman"/>
        </w:rPr>
        <w:t>significant</w:t>
      </w:r>
      <w:r w:rsidRPr="000D46D6">
        <w:rPr>
          <w:rFonts w:ascii="Times New Roman" w:hAnsi="Times New Roman" w:cs="Times New Roman"/>
          <w:spacing w:val="-7"/>
        </w:rPr>
        <w:t xml:space="preserve"> </w:t>
      </w:r>
      <w:r w:rsidRPr="000D46D6">
        <w:rPr>
          <w:rFonts w:ascii="Times New Roman" w:hAnsi="Times New Roman" w:cs="Times New Roman"/>
        </w:rPr>
        <w:t>results</w:t>
      </w:r>
      <w:r w:rsidRPr="000D46D6">
        <w:rPr>
          <w:rFonts w:ascii="Times New Roman" w:hAnsi="Times New Roman" w:cs="Times New Roman"/>
          <w:spacing w:val="-4"/>
        </w:rPr>
        <w:t xml:space="preserve"> </w:t>
      </w:r>
      <w:r w:rsidRPr="000D46D6">
        <w:rPr>
          <w:rFonts w:ascii="Times New Roman" w:hAnsi="Times New Roman" w:cs="Times New Roman"/>
        </w:rPr>
        <w:t>relevant</w:t>
      </w:r>
      <w:r w:rsidRPr="000D46D6">
        <w:rPr>
          <w:rFonts w:ascii="Times New Roman" w:hAnsi="Times New Roman" w:cs="Times New Roman"/>
          <w:spacing w:val="-2"/>
        </w:rPr>
        <w:t xml:space="preserve"> </w:t>
      </w:r>
      <w:r w:rsidRPr="000D46D6">
        <w:rPr>
          <w:rFonts w:ascii="Times New Roman" w:hAnsi="Times New Roman" w:cs="Times New Roman"/>
        </w:rPr>
        <w:t>to</w:t>
      </w:r>
      <w:r w:rsidRPr="000D46D6">
        <w:rPr>
          <w:rFonts w:ascii="Times New Roman" w:hAnsi="Times New Roman" w:cs="Times New Roman"/>
          <w:spacing w:val="-8"/>
        </w:rPr>
        <w:t xml:space="preserve"> </w:t>
      </w:r>
      <w:r w:rsidRPr="000D46D6">
        <w:rPr>
          <w:rFonts w:ascii="Times New Roman" w:hAnsi="Times New Roman" w:cs="Times New Roman"/>
        </w:rPr>
        <w:t>immediate</w:t>
      </w:r>
      <w:r w:rsidRPr="000D46D6">
        <w:rPr>
          <w:rFonts w:ascii="Times New Roman" w:hAnsi="Times New Roman" w:cs="Times New Roman"/>
          <w:spacing w:val="-1"/>
        </w:rPr>
        <w:t xml:space="preserve"> </w:t>
      </w:r>
      <w:r w:rsidRPr="000D46D6">
        <w:rPr>
          <w:rFonts w:ascii="Times New Roman" w:hAnsi="Times New Roman" w:cs="Times New Roman"/>
        </w:rPr>
        <w:t>public</w:t>
      </w:r>
      <w:r w:rsidRPr="000D46D6">
        <w:rPr>
          <w:rFonts w:ascii="Times New Roman" w:hAnsi="Times New Roman" w:cs="Times New Roman"/>
          <w:spacing w:val="-7"/>
        </w:rPr>
        <w:t xml:space="preserve"> </w:t>
      </w:r>
      <w:r w:rsidRPr="000D46D6">
        <w:rPr>
          <w:rFonts w:ascii="Times New Roman" w:hAnsi="Times New Roman" w:cs="Times New Roman"/>
        </w:rPr>
        <w:t>health</w:t>
      </w:r>
      <w:r w:rsidRPr="000D46D6">
        <w:rPr>
          <w:rFonts w:ascii="Times New Roman" w:hAnsi="Times New Roman" w:cs="Times New Roman"/>
          <w:spacing w:val="1"/>
        </w:rPr>
        <w:t xml:space="preserve"> </w:t>
      </w:r>
      <w:r w:rsidRPr="000D46D6">
        <w:rPr>
          <w:rFonts w:ascii="Times New Roman" w:hAnsi="Times New Roman" w:cs="Times New Roman"/>
        </w:rPr>
        <w:t>responses.</w:t>
      </w:r>
    </w:p>
    <w:p w14:paraId="18673A1F" w14:textId="77777777" w:rsidR="000D46D6" w:rsidRPr="000D46D6" w:rsidRDefault="000D46D6" w:rsidP="000D46D6">
      <w:pPr>
        <w:rPr>
          <w:rFonts w:ascii="Times New Roman" w:hAnsi="Times New Roman" w:cs="Times New Roman"/>
          <w:sz w:val="24"/>
        </w:rPr>
      </w:pPr>
    </w:p>
    <w:p w14:paraId="2BF99D14" w14:textId="093D7D10" w:rsidR="000D46D6" w:rsidRPr="000D46D6" w:rsidRDefault="000D46D6" w:rsidP="000D46D6">
      <w:pPr>
        <w:rPr>
          <w:rFonts w:ascii="Times New Roman" w:hAnsi="Times New Roman" w:cs="Times New Roman"/>
          <w:sz w:val="20"/>
        </w:rPr>
      </w:pPr>
      <w:r w:rsidRPr="000D46D6">
        <w:rPr>
          <w:rFonts w:ascii="Times New Roman" w:hAnsi="Times New Roman" w:cs="Times New Roman"/>
          <w:color w:val="365F91"/>
        </w:rPr>
        <w:t>Performance</w:t>
      </w:r>
      <w:r w:rsidRPr="000D46D6">
        <w:rPr>
          <w:rFonts w:ascii="Times New Roman" w:hAnsi="Times New Roman" w:cs="Times New Roman"/>
          <w:color w:val="365F91"/>
          <w:spacing w:val="-1"/>
        </w:rPr>
        <w:t xml:space="preserve"> </w:t>
      </w:r>
      <w:r w:rsidRPr="000D46D6">
        <w:rPr>
          <w:rFonts w:ascii="Times New Roman" w:hAnsi="Times New Roman" w:cs="Times New Roman"/>
          <w:color w:val="365F91"/>
        </w:rPr>
        <w:t>Evaluation</w:t>
      </w:r>
    </w:p>
    <w:p w14:paraId="3B52E9FA" w14:textId="145B2F97" w:rsidR="000D46D6" w:rsidRPr="000D46D6" w:rsidRDefault="000D46D6" w:rsidP="000D46D6">
      <w:pPr>
        <w:rPr>
          <w:rFonts w:ascii="Times New Roman" w:hAnsi="Times New Roman" w:cs="Times New Roman"/>
          <w:sz w:val="20"/>
        </w:rPr>
      </w:pPr>
      <w:r w:rsidRPr="000D46D6">
        <w:rPr>
          <w:rFonts w:ascii="Times New Roman" w:hAnsi="Times New Roman" w:cs="Times New Roman"/>
        </w:rPr>
        <w:t>Model performance was checked through metrics such as AIC, RMSE, and MAE. The picked ARIMA was (2,2,1)</w:t>
      </w:r>
      <w:r w:rsidRPr="000D46D6">
        <w:rPr>
          <w:rFonts w:ascii="Times New Roman" w:hAnsi="Times New Roman" w:cs="Times New Roman"/>
          <w:spacing w:val="1"/>
        </w:rPr>
        <w:t xml:space="preserve"> </w:t>
      </w:r>
      <w:r w:rsidRPr="000D46D6">
        <w:rPr>
          <w:rFonts w:ascii="Times New Roman" w:hAnsi="Times New Roman" w:cs="Times New Roman"/>
        </w:rPr>
        <w:t>because</w:t>
      </w:r>
      <w:r w:rsidRPr="000D46D6">
        <w:rPr>
          <w:rFonts w:ascii="Times New Roman" w:hAnsi="Times New Roman" w:cs="Times New Roman"/>
          <w:spacing w:val="-4"/>
        </w:rPr>
        <w:t xml:space="preserve"> </w:t>
      </w:r>
      <w:r w:rsidRPr="000D46D6">
        <w:rPr>
          <w:rFonts w:ascii="Times New Roman" w:hAnsi="Times New Roman" w:cs="Times New Roman"/>
        </w:rPr>
        <w:t>of</w:t>
      </w:r>
      <w:r w:rsidRPr="000D46D6">
        <w:rPr>
          <w:rFonts w:ascii="Times New Roman" w:hAnsi="Times New Roman" w:cs="Times New Roman"/>
          <w:spacing w:val="-4"/>
        </w:rPr>
        <w:t xml:space="preserve"> </w:t>
      </w:r>
      <w:r w:rsidRPr="000D46D6">
        <w:rPr>
          <w:rFonts w:ascii="Times New Roman" w:hAnsi="Times New Roman" w:cs="Times New Roman"/>
        </w:rPr>
        <w:t>the</w:t>
      </w:r>
      <w:r w:rsidRPr="000D46D6">
        <w:rPr>
          <w:rFonts w:ascii="Times New Roman" w:hAnsi="Times New Roman" w:cs="Times New Roman"/>
          <w:spacing w:val="-8"/>
        </w:rPr>
        <w:t xml:space="preserve"> </w:t>
      </w:r>
      <w:r w:rsidRPr="000D46D6">
        <w:rPr>
          <w:rFonts w:ascii="Times New Roman" w:hAnsi="Times New Roman" w:cs="Times New Roman"/>
        </w:rPr>
        <w:t>lower</w:t>
      </w:r>
      <w:r w:rsidRPr="000D46D6">
        <w:rPr>
          <w:rFonts w:ascii="Times New Roman" w:hAnsi="Times New Roman" w:cs="Times New Roman"/>
          <w:spacing w:val="4"/>
        </w:rPr>
        <w:t xml:space="preserve"> </w:t>
      </w:r>
      <w:r w:rsidRPr="000D46D6">
        <w:rPr>
          <w:rFonts w:ascii="Times New Roman" w:hAnsi="Times New Roman" w:cs="Times New Roman"/>
        </w:rPr>
        <w:t>AIC</w:t>
      </w:r>
      <w:r w:rsidRPr="000D46D6">
        <w:rPr>
          <w:rFonts w:ascii="Times New Roman" w:hAnsi="Times New Roman" w:cs="Times New Roman"/>
          <w:spacing w:val="-5"/>
        </w:rPr>
        <w:t xml:space="preserve"> </w:t>
      </w:r>
      <w:r w:rsidRPr="000D46D6">
        <w:rPr>
          <w:rFonts w:ascii="Times New Roman" w:hAnsi="Times New Roman" w:cs="Times New Roman"/>
        </w:rPr>
        <w:t>and fit</w:t>
      </w:r>
      <w:r w:rsidRPr="000D46D6">
        <w:rPr>
          <w:rFonts w:ascii="Times New Roman" w:hAnsi="Times New Roman" w:cs="Times New Roman"/>
          <w:spacing w:val="-3"/>
        </w:rPr>
        <w:t xml:space="preserve"> </w:t>
      </w:r>
      <w:r w:rsidRPr="000D46D6">
        <w:rPr>
          <w:rFonts w:ascii="Times New Roman" w:hAnsi="Times New Roman" w:cs="Times New Roman"/>
        </w:rPr>
        <w:t>that</w:t>
      </w:r>
      <w:r w:rsidRPr="000D46D6">
        <w:rPr>
          <w:rFonts w:ascii="Times New Roman" w:hAnsi="Times New Roman" w:cs="Times New Roman"/>
          <w:spacing w:val="-3"/>
        </w:rPr>
        <w:t xml:space="preserve"> </w:t>
      </w:r>
      <w:r w:rsidRPr="000D46D6">
        <w:rPr>
          <w:rFonts w:ascii="Times New Roman" w:hAnsi="Times New Roman" w:cs="Times New Roman"/>
        </w:rPr>
        <w:t>seems</w:t>
      </w:r>
      <w:r w:rsidRPr="000D46D6">
        <w:rPr>
          <w:rFonts w:ascii="Times New Roman" w:hAnsi="Times New Roman" w:cs="Times New Roman"/>
          <w:spacing w:val="-1"/>
        </w:rPr>
        <w:t xml:space="preserve"> </w:t>
      </w:r>
      <w:r w:rsidRPr="000D46D6">
        <w:rPr>
          <w:rFonts w:ascii="Times New Roman" w:hAnsi="Times New Roman" w:cs="Times New Roman"/>
        </w:rPr>
        <w:t>well</w:t>
      </w:r>
      <w:r w:rsidRPr="000D46D6">
        <w:rPr>
          <w:rFonts w:ascii="Times New Roman" w:hAnsi="Times New Roman" w:cs="Times New Roman"/>
          <w:spacing w:val="2"/>
        </w:rPr>
        <w:t xml:space="preserve"> </w:t>
      </w:r>
      <w:r w:rsidRPr="000D46D6">
        <w:rPr>
          <w:rFonts w:ascii="Times New Roman" w:hAnsi="Times New Roman" w:cs="Times New Roman"/>
        </w:rPr>
        <w:t>balanced.</w:t>
      </w:r>
      <w:r w:rsidRPr="000D46D6">
        <w:rPr>
          <w:rFonts w:ascii="Times New Roman" w:hAnsi="Times New Roman" w:cs="Times New Roman"/>
          <w:spacing w:val="-2"/>
        </w:rPr>
        <w:t xml:space="preserve"> </w:t>
      </w:r>
      <w:r w:rsidRPr="000D46D6">
        <w:rPr>
          <w:rFonts w:ascii="Times New Roman" w:hAnsi="Times New Roman" w:cs="Times New Roman"/>
        </w:rPr>
        <w:t>Indeed,</w:t>
      </w:r>
      <w:r w:rsidRPr="000D46D6">
        <w:rPr>
          <w:rFonts w:ascii="Times New Roman" w:hAnsi="Times New Roman" w:cs="Times New Roman"/>
          <w:spacing w:val="-2"/>
        </w:rPr>
        <w:t xml:space="preserve"> </w:t>
      </w:r>
      <w:r w:rsidRPr="000D46D6">
        <w:rPr>
          <w:rFonts w:ascii="Times New Roman" w:hAnsi="Times New Roman" w:cs="Times New Roman"/>
        </w:rPr>
        <w:t>in</w:t>
      </w:r>
      <w:r w:rsidRPr="000D46D6">
        <w:rPr>
          <w:rFonts w:ascii="Times New Roman" w:hAnsi="Times New Roman" w:cs="Times New Roman"/>
          <w:spacing w:val="-1"/>
        </w:rPr>
        <w:t xml:space="preserve"> </w:t>
      </w:r>
      <w:r w:rsidRPr="000D46D6">
        <w:rPr>
          <w:rFonts w:ascii="Times New Roman" w:hAnsi="Times New Roman" w:cs="Times New Roman"/>
        </w:rPr>
        <w:t>most</w:t>
      </w:r>
      <w:r w:rsidRPr="000D46D6">
        <w:rPr>
          <w:rFonts w:ascii="Times New Roman" w:hAnsi="Times New Roman" w:cs="Times New Roman"/>
          <w:spacing w:val="-3"/>
        </w:rPr>
        <w:t xml:space="preserve"> </w:t>
      </w:r>
      <w:r w:rsidRPr="000D46D6">
        <w:rPr>
          <w:rFonts w:ascii="Times New Roman" w:hAnsi="Times New Roman" w:cs="Times New Roman"/>
        </w:rPr>
        <w:t>periods,</w:t>
      </w:r>
      <w:r w:rsidRPr="000D46D6">
        <w:rPr>
          <w:rFonts w:ascii="Times New Roman" w:hAnsi="Times New Roman" w:cs="Times New Roman"/>
          <w:spacing w:val="-2"/>
        </w:rPr>
        <w:t xml:space="preserve"> </w:t>
      </w:r>
      <w:r w:rsidRPr="000D46D6">
        <w:rPr>
          <w:rFonts w:ascii="Times New Roman" w:hAnsi="Times New Roman" w:cs="Times New Roman"/>
        </w:rPr>
        <w:t>model</w:t>
      </w:r>
      <w:r w:rsidRPr="000D46D6">
        <w:rPr>
          <w:rFonts w:ascii="Times New Roman" w:hAnsi="Times New Roman" w:cs="Times New Roman"/>
          <w:spacing w:val="2"/>
        </w:rPr>
        <w:t xml:space="preserve"> </w:t>
      </w:r>
      <w:r w:rsidRPr="000D46D6">
        <w:rPr>
          <w:rFonts w:ascii="Times New Roman" w:hAnsi="Times New Roman" w:cs="Times New Roman"/>
        </w:rPr>
        <w:t>predictions</w:t>
      </w:r>
      <w:r w:rsidRPr="000D46D6">
        <w:rPr>
          <w:rFonts w:ascii="Times New Roman" w:hAnsi="Times New Roman" w:cs="Times New Roman"/>
          <w:spacing w:val="-1"/>
        </w:rPr>
        <w:t xml:space="preserve"> </w:t>
      </w:r>
      <w:r w:rsidRPr="000D46D6">
        <w:rPr>
          <w:rFonts w:ascii="Times New Roman" w:hAnsi="Times New Roman" w:cs="Times New Roman"/>
        </w:rPr>
        <w:t>were</w:t>
      </w:r>
      <w:r w:rsidRPr="000D46D6">
        <w:rPr>
          <w:rFonts w:ascii="Times New Roman" w:hAnsi="Times New Roman" w:cs="Times New Roman"/>
          <w:spacing w:val="-3"/>
        </w:rPr>
        <w:t xml:space="preserve"> </w:t>
      </w:r>
      <w:r w:rsidRPr="000D46D6">
        <w:rPr>
          <w:rFonts w:ascii="Times New Roman" w:hAnsi="Times New Roman" w:cs="Times New Roman"/>
        </w:rPr>
        <w:t>within the</w:t>
      </w:r>
      <w:r w:rsidRPr="000D46D6">
        <w:rPr>
          <w:rFonts w:ascii="Times New Roman" w:hAnsi="Times New Roman" w:cs="Times New Roman"/>
          <w:spacing w:val="-47"/>
        </w:rPr>
        <w:t xml:space="preserve"> </w:t>
      </w:r>
      <w:r w:rsidRPr="000D46D6">
        <w:rPr>
          <w:rFonts w:ascii="Times New Roman" w:hAnsi="Times New Roman" w:cs="Times New Roman"/>
        </w:rPr>
        <w:t>80%</w:t>
      </w:r>
      <w:r w:rsidRPr="000D46D6">
        <w:rPr>
          <w:rFonts w:ascii="Times New Roman" w:hAnsi="Times New Roman" w:cs="Times New Roman"/>
          <w:spacing w:val="1"/>
        </w:rPr>
        <w:t xml:space="preserve"> </w:t>
      </w:r>
      <w:r w:rsidRPr="000D46D6">
        <w:rPr>
          <w:rFonts w:ascii="Times New Roman" w:hAnsi="Times New Roman" w:cs="Times New Roman"/>
        </w:rPr>
        <w:t>confidence</w:t>
      </w:r>
      <w:r w:rsidRPr="000D46D6">
        <w:rPr>
          <w:rFonts w:ascii="Times New Roman" w:hAnsi="Times New Roman" w:cs="Times New Roman"/>
          <w:spacing w:val="-6"/>
        </w:rPr>
        <w:t xml:space="preserve"> </w:t>
      </w:r>
      <w:r w:rsidRPr="000D46D6">
        <w:rPr>
          <w:rFonts w:ascii="Times New Roman" w:hAnsi="Times New Roman" w:cs="Times New Roman"/>
        </w:rPr>
        <w:t>interval, underpinning</w:t>
      </w:r>
      <w:r w:rsidRPr="000D46D6">
        <w:rPr>
          <w:rFonts w:ascii="Times New Roman" w:hAnsi="Times New Roman" w:cs="Times New Roman"/>
          <w:spacing w:val="-3"/>
        </w:rPr>
        <w:t xml:space="preserve"> </w:t>
      </w:r>
      <w:proofErr w:type="gramStart"/>
      <w:r w:rsidRPr="000D46D6">
        <w:rPr>
          <w:rFonts w:ascii="Times New Roman" w:hAnsi="Times New Roman" w:cs="Times New Roman"/>
        </w:rPr>
        <w:t>its</w:t>
      </w:r>
      <w:proofErr w:type="gramEnd"/>
      <w:r w:rsidRPr="000D46D6">
        <w:rPr>
          <w:rFonts w:ascii="Times New Roman" w:hAnsi="Times New Roman" w:cs="Times New Roman"/>
          <w:spacing w:val="-9"/>
        </w:rPr>
        <w:t xml:space="preserve"> </w:t>
      </w:r>
      <w:r w:rsidRPr="000D46D6">
        <w:rPr>
          <w:rFonts w:ascii="Times New Roman" w:hAnsi="Times New Roman" w:cs="Times New Roman"/>
        </w:rPr>
        <w:t>reliability</w:t>
      </w:r>
      <w:r w:rsidRPr="000D46D6">
        <w:rPr>
          <w:rFonts w:ascii="Times New Roman" w:hAnsi="Times New Roman" w:cs="Times New Roman"/>
          <w:spacing w:val="-8"/>
        </w:rPr>
        <w:t xml:space="preserve"> </w:t>
      </w:r>
      <w:r w:rsidRPr="000D46D6">
        <w:rPr>
          <w:rFonts w:ascii="Times New Roman" w:hAnsi="Times New Roman" w:cs="Times New Roman"/>
        </w:rPr>
        <w:t>in</w:t>
      </w:r>
      <w:r w:rsidRPr="000D46D6">
        <w:rPr>
          <w:rFonts w:ascii="Times New Roman" w:hAnsi="Times New Roman" w:cs="Times New Roman"/>
          <w:spacing w:val="6"/>
        </w:rPr>
        <w:t xml:space="preserve"> </w:t>
      </w:r>
      <w:r w:rsidRPr="000D46D6">
        <w:rPr>
          <w:rFonts w:ascii="Times New Roman" w:hAnsi="Times New Roman" w:cs="Times New Roman"/>
        </w:rPr>
        <w:t>short-term</w:t>
      </w:r>
      <w:r w:rsidRPr="000D46D6">
        <w:rPr>
          <w:rFonts w:ascii="Times New Roman" w:hAnsi="Times New Roman" w:cs="Times New Roman"/>
          <w:spacing w:val="4"/>
        </w:rPr>
        <w:t xml:space="preserve"> </w:t>
      </w:r>
      <w:r w:rsidRPr="000D46D6">
        <w:rPr>
          <w:rFonts w:ascii="Times New Roman" w:hAnsi="Times New Roman" w:cs="Times New Roman"/>
        </w:rPr>
        <w:t>forecasting.</w:t>
      </w:r>
    </w:p>
    <w:p w14:paraId="76E6DCB5" w14:textId="77777777" w:rsidR="000D46D6" w:rsidRPr="000D46D6" w:rsidRDefault="000D46D6" w:rsidP="000D46D6">
      <w:pPr>
        <w:rPr>
          <w:rFonts w:ascii="Times New Roman" w:hAnsi="Times New Roman" w:cs="Times New Roman"/>
          <w:sz w:val="23"/>
        </w:rPr>
      </w:pPr>
    </w:p>
    <w:p w14:paraId="5908760C" w14:textId="503B7743" w:rsidR="000D46D6" w:rsidRPr="000D46D6" w:rsidRDefault="000D46D6" w:rsidP="000D46D6">
      <w:pPr>
        <w:rPr>
          <w:rFonts w:ascii="Times New Roman" w:hAnsi="Times New Roman" w:cs="Times New Roman"/>
          <w:sz w:val="20"/>
        </w:rPr>
      </w:pPr>
      <w:r w:rsidRPr="000D46D6">
        <w:rPr>
          <w:rFonts w:ascii="Times New Roman" w:hAnsi="Times New Roman" w:cs="Times New Roman"/>
          <w:color w:val="365F91"/>
        </w:rPr>
        <w:lastRenderedPageBreak/>
        <w:t>Discussion</w:t>
      </w:r>
    </w:p>
    <w:p w14:paraId="34A59C40"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rPr>
        <w:t>The</w:t>
      </w:r>
      <w:r w:rsidRPr="000D46D6">
        <w:rPr>
          <w:rFonts w:ascii="Times New Roman" w:hAnsi="Times New Roman" w:cs="Times New Roman"/>
          <w:spacing w:val="-4"/>
        </w:rPr>
        <w:t xml:space="preserve"> </w:t>
      </w:r>
      <w:r w:rsidRPr="000D46D6">
        <w:rPr>
          <w:rFonts w:ascii="Times New Roman" w:hAnsi="Times New Roman" w:cs="Times New Roman"/>
        </w:rPr>
        <w:t>present</w:t>
      </w:r>
      <w:r w:rsidRPr="000D46D6">
        <w:rPr>
          <w:rFonts w:ascii="Times New Roman" w:hAnsi="Times New Roman" w:cs="Times New Roman"/>
          <w:spacing w:val="1"/>
        </w:rPr>
        <w:t xml:space="preserve"> </w:t>
      </w:r>
      <w:r w:rsidRPr="000D46D6">
        <w:rPr>
          <w:rFonts w:ascii="Times New Roman" w:hAnsi="Times New Roman" w:cs="Times New Roman"/>
        </w:rPr>
        <w:t>paper</w:t>
      </w:r>
      <w:r w:rsidRPr="000D46D6">
        <w:rPr>
          <w:rFonts w:ascii="Times New Roman" w:hAnsi="Times New Roman" w:cs="Times New Roman"/>
          <w:spacing w:val="4"/>
        </w:rPr>
        <w:t xml:space="preserve"> </w:t>
      </w:r>
      <w:r w:rsidRPr="000D46D6">
        <w:rPr>
          <w:rFonts w:ascii="Times New Roman" w:hAnsi="Times New Roman" w:cs="Times New Roman"/>
        </w:rPr>
        <w:t>brings</w:t>
      </w:r>
      <w:r w:rsidRPr="000D46D6">
        <w:rPr>
          <w:rFonts w:ascii="Times New Roman" w:hAnsi="Times New Roman" w:cs="Times New Roman"/>
          <w:spacing w:val="-6"/>
        </w:rPr>
        <w:t xml:space="preserve"> </w:t>
      </w:r>
      <w:r w:rsidRPr="000D46D6">
        <w:rPr>
          <w:rFonts w:ascii="Times New Roman" w:hAnsi="Times New Roman" w:cs="Times New Roman"/>
        </w:rPr>
        <w:t>ARIMA</w:t>
      </w:r>
      <w:r w:rsidRPr="000D46D6">
        <w:rPr>
          <w:rFonts w:ascii="Times New Roman" w:hAnsi="Times New Roman" w:cs="Times New Roman"/>
          <w:spacing w:val="-2"/>
        </w:rPr>
        <w:t xml:space="preserve"> </w:t>
      </w:r>
      <w:r w:rsidRPr="000D46D6">
        <w:rPr>
          <w:rFonts w:ascii="Times New Roman" w:hAnsi="Times New Roman" w:cs="Times New Roman"/>
        </w:rPr>
        <w:t>models</w:t>
      </w:r>
      <w:r w:rsidRPr="000D46D6">
        <w:rPr>
          <w:rFonts w:ascii="Times New Roman" w:hAnsi="Times New Roman" w:cs="Times New Roman"/>
          <w:spacing w:val="-1"/>
        </w:rPr>
        <w:t xml:space="preserve"> </w:t>
      </w:r>
      <w:r w:rsidRPr="000D46D6">
        <w:rPr>
          <w:rFonts w:ascii="Times New Roman" w:hAnsi="Times New Roman" w:cs="Times New Roman"/>
        </w:rPr>
        <w:t>into</w:t>
      </w:r>
      <w:r w:rsidRPr="000D46D6">
        <w:rPr>
          <w:rFonts w:ascii="Times New Roman" w:hAnsi="Times New Roman" w:cs="Times New Roman"/>
          <w:spacing w:val="-6"/>
        </w:rPr>
        <w:t xml:space="preserve"> </w:t>
      </w:r>
      <w:r w:rsidRPr="000D46D6">
        <w:rPr>
          <w:rFonts w:ascii="Times New Roman" w:hAnsi="Times New Roman" w:cs="Times New Roman"/>
        </w:rPr>
        <w:t>the</w:t>
      </w:r>
      <w:r w:rsidRPr="000D46D6">
        <w:rPr>
          <w:rFonts w:ascii="Times New Roman" w:hAnsi="Times New Roman" w:cs="Times New Roman"/>
          <w:spacing w:val="-3"/>
        </w:rPr>
        <w:t xml:space="preserve"> </w:t>
      </w:r>
      <w:r w:rsidRPr="000D46D6">
        <w:rPr>
          <w:rFonts w:ascii="Times New Roman" w:hAnsi="Times New Roman" w:cs="Times New Roman"/>
        </w:rPr>
        <w:t>limelight</w:t>
      </w:r>
      <w:r w:rsidRPr="000D46D6">
        <w:rPr>
          <w:rFonts w:ascii="Times New Roman" w:hAnsi="Times New Roman" w:cs="Times New Roman"/>
          <w:spacing w:val="1"/>
        </w:rPr>
        <w:t xml:space="preserve"> </w:t>
      </w:r>
      <w:r w:rsidRPr="000D46D6">
        <w:rPr>
          <w:rFonts w:ascii="Times New Roman" w:hAnsi="Times New Roman" w:cs="Times New Roman"/>
        </w:rPr>
        <w:t>concerning</w:t>
      </w:r>
      <w:r w:rsidRPr="000D46D6">
        <w:rPr>
          <w:rFonts w:ascii="Times New Roman" w:hAnsi="Times New Roman" w:cs="Times New Roman"/>
          <w:spacing w:val="-6"/>
        </w:rPr>
        <w:t xml:space="preserve"> </w:t>
      </w:r>
      <w:r w:rsidRPr="000D46D6">
        <w:rPr>
          <w:rFonts w:ascii="Times New Roman" w:hAnsi="Times New Roman" w:cs="Times New Roman"/>
        </w:rPr>
        <w:t>pandemic</w:t>
      </w:r>
      <w:r w:rsidRPr="000D46D6">
        <w:rPr>
          <w:rFonts w:ascii="Times New Roman" w:hAnsi="Times New Roman" w:cs="Times New Roman"/>
          <w:spacing w:val="-3"/>
        </w:rPr>
        <w:t xml:space="preserve"> </w:t>
      </w:r>
      <w:r w:rsidRPr="000D46D6">
        <w:rPr>
          <w:rFonts w:ascii="Times New Roman" w:hAnsi="Times New Roman" w:cs="Times New Roman"/>
        </w:rPr>
        <w:t>forecasting</w:t>
      </w:r>
      <w:r w:rsidRPr="000D46D6">
        <w:rPr>
          <w:rFonts w:ascii="Times New Roman" w:hAnsi="Times New Roman" w:cs="Times New Roman"/>
          <w:spacing w:val="-6"/>
        </w:rPr>
        <w:t xml:space="preserve"> </w:t>
      </w:r>
      <w:r w:rsidRPr="000D46D6">
        <w:rPr>
          <w:rFonts w:ascii="Times New Roman" w:hAnsi="Times New Roman" w:cs="Times New Roman"/>
        </w:rPr>
        <w:t>and</w:t>
      </w:r>
      <w:r w:rsidRPr="000D46D6">
        <w:rPr>
          <w:rFonts w:ascii="Times New Roman" w:hAnsi="Times New Roman" w:cs="Times New Roman"/>
          <w:spacing w:val="-5"/>
        </w:rPr>
        <w:t xml:space="preserve"> </w:t>
      </w:r>
      <w:r w:rsidRPr="000D46D6">
        <w:rPr>
          <w:rFonts w:ascii="Times New Roman" w:hAnsi="Times New Roman" w:cs="Times New Roman"/>
        </w:rPr>
        <w:t>their</w:t>
      </w:r>
      <w:r w:rsidRPr="000D46D6">
        <w:rPr>
          <w:rFonts w:ascii="Times New Roman" w:hAnsi="Times New Roman" w:cs="Times New Roman"/>
          <w:spacing w:val="-1"/>
        </w:rPr>
        <w:t xml:space="preserve"> </w:t>
      </w:r>
      <w:r w:rsidRPr="000D46D6">
        <w:rPr>
          <w:rFonts w:ascii="Times New Roman" w:hAnsi="Times New Roman" w:cs="Times New Roman"/>
        </w:rPr>
        <w:t>applicability</w:t>
      </w:r>
      <w:r w:rsidRPr="000D46D6">
        <w:rPr>
          <w:rFonts w:ascii="Times New Roman" w:hAnsi="Times New Roman" w:cs="Times New Roman"/>
          <w:spacing w:val="-10"/>
        </w:rPr>
        <w:t xml:space="preserve"> </w:t>
      </w:r>
      <w:r w:rsidRPr="000D46D6">
        <w:rPr>
          <w:rFonts w:ascii="Times New Roman" w:hAnsi="Times New Roman" w:cs="Times New Roman"/>
        </w:rPr>
        <w:t>in</w:t>
      </w:r>
      <w:r w:rsidRPr="000D46D6">
        <w:rPr>
          <w:rFonts w:ascii="Times New Roman" w:hAnsi="Times New Roman" w:cs="Times New Roman"/>
          <w:spacing w:val="-47"/>
        </w:rPr>
        <w:t xml:space="preserve"> </w:t>
      </w:r>
      <w:r w:rsidRPr="000D46D6">
        <w:rPr>
          <w:rFonts w:ascii="Times New Roman" w:hAnsi="Times New Roman" w:cs="Times New Roman"/>
        </w:rPr>
        <w:t>very short-run public health decision-making. However, the accuracy of this model is still limited due to some issues</w:t>
      </w:r>
      <w:r w:rsidRPr="000D46D6">
        <w:rPr>
          <w:rFonts w:ascii="Times New Roman" w:hAnsi="Times New Roman" w:cs="Times New Roman"/>
          <w:spacing w:val="1"/>
        </w:rPr>
        <w:t xml:space="preserve"> </w:t>
      </w:r>
      <w:r w:rsidRPr="000D46D6">
        <w:rPr>
          <w:rFonts w:ascii="Times New Roman" w:hAnsi="Times New Roman" w:cs="Times New Roman"/>
        </w:rPr>
        <w:t>with the quality of data reporting, such as under-reporting and delays. Future research directions that have a felt need</w:t>
      </w:r>
      <w:r w:rsidRPr="000D46D6">
        <w:rPr>
          <w:rFonts w:ascii="Times New Roman" w:hAnsi="Times New Roman" w:cs="Times New Roman"/>
          <w:spacing w:val="1"/>
        </w:rPr>
        <w:t xml:space="preserve"> </w:t>
      </w:r>
      <w:r w:rsidRPr="000D46D6">
        <w:rPr>
          <w:rFonts w:ascii="Times New Roman" w:hAnsi="Times New Roman" w:cs="Times New Roman"/>
        </w:rPr>
        <w:t>are targeted toward integrating other data sources and improving the robustness of the model toward long-term</w:t>
      </w:r>
      <w:r w:rsidRPr="000D46D6">
        <w:rPr>
          <w:rFonts w:ascii="Times New Roman" w:hAnsi="Times New Roman" w:cs="Times New Roman"/>
          <w:spacing w:val="1"/>
        </w:rPr>
        <w:t xml:space="preserve"> </w:t>
      </w:r>
      <w:r w:rsidRPr="000D46D6">
        <w:rPr>
          <w:rFonts w:ascii="Times New Roman" w:hAnsi="Times New Roman" w:cs="Times New Roman"/>
        </w:rPr>
        <w:t>prediction.</w:t>
      </w:r>
    </w:p>
    <w:p w14:paraId="506820AF" w14:textId="77777777" w:rsidR="000D46D6" w:rsidRPr="000D46D6" w:rsidRDefault="000D46D6" w:rsidP="000D46D6">
      <w:pPr>
        <w:rPr>
          <w:rFonts w:ascii="Times New Roman" w:hAnsi="Times New Roman" w:cs="Times New Roman"/>
          <w:sz w:val="24"/>
        </w:rPr>
      </w:pPr>
    </w:p>
    <w:p w14:paraId="296A39B0" w14:textId="112B968E" w:rsidR="000D46D6" w:rsidRPr="000D46D6" w:rsidRDefault="000D46D6" w:rsidP="000D46D6">
      <w:pPr>
        <w:rPr>
          <w:rFonts w:ascii="Times New Roman" w:hAnsi="Times New Roman" w:cs="Times New Roman"/>
          <w:sz w:val="20"/>
        </w:rPr>
      </w:pPr>
      <w:r w:rsidRPr="000D46D6">
        <w:rPr>
          <w:rFonts w:ascii="Times New Roman" w:hAnsi="Times New Roman" w:cs="Times New Roman"/>
          <w:color w:val="365F91"/>
        </w:rPr>
        <w:t>Conclusion</w:t>
      </w:r>
    </w:p>
    <w:p w14:paraId="6B33CEC8"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rPr>
        <w:t>Specifically, the ARIMA models—more so the ARIMA ‐2,2,1‐—are modalities appropriate for making short‐term</w:t>
      </w:r>
      <w:r w:rsidRPr="000D46D6">
        <w:rPr>
          <w:rFonts w:ascii="Times New Roman" w:hAnsi="Times New Roman" w:cs="Times New Roman"/>
          <w:spacing w:val="-47"/>
        </w:rPr>
        <w:t xml:space="preserve"> </w:t>
      </w:r>
      <w:r w:rsidRPr="000D46D6">
        <w:rPr>
          <w:rFonts w:ascii="Times New Roman" w:hAnsi="Times New Roman" w:cs="Times New Roman"/>
        </w:rPr>
        <w:t>COVID‐19</w:t>
      </w:r>
      <w:r w:rsidRPr="000D46D6">
        <w:rPr>
          <w:rFonts w:ascii="Times New Roman" w:hAnsi="Times New Roman" w:cs="Times New Roman"/>
          <w:spacing w:val="-5"/>
        </w:rPr>
        <w:t xml:space="preserve"> </w:t>
      </w:r>
      <w:r w:rsidRPr="000D46D6">
        <w:rPr>
          <w:rFonts w:ascii="Times New Roman" w:hAnsi="Times New Roman" w:cs="Times New Roman"/>
        </w:rPr>
        <w:t>risk</w:t>
      </w:r>
      <w:r w:rsidRPr="000D46D6">
        <w:rPr>
          <w:rFonts w:ascii="Times New Roman" w:hAnsi="Times New Roman" w:cs="Times New Roman"/>
          <w:spacing w:val="1"/>
        </w:rPr>
        <w:t xml:space="preserve"> </w:t>
      </w:r>
      <w:r w:rsidRPr="000D46D6">
        <w:rPr>
          <w:rFonts w:ascii="Times New Roman" w:hAnsi="Times New Roman" w:cs="Times New Roman"/>
        </w:rPr>
        <w:t>predictions</w:t>
      </w:r>
      <w:r w:rsidRPr="000D46D6">
        <w:rPr>
          <w:rFonts w:ascii="Times New Roman" w:hAnsi="Times New Roman" w:cs="Times New Roman"/>
          <w:spacing w:val="-10"/>
        </w:rPr>
        <w:t xml:space="preserve"> </w:t>
      </w:r>
      <w:r w:rsidRPr="000D46D6">
        <w:rPr>
          <w:rFonts w:ascii="Times New Roman" w:hAnsi="Times New Roman" w:cs="Times New Roman"/>
        </w:rPr>
        <w:t>relevant</w:t>
      </w:r>
      <w:r w:rsidRPr="000D46D6">
        <w:rPr>
          <w:rFonts w:ascii="Times New Roman" w:hAnsi="Times New Roman" w:cs="Times New Roman"/>
          <w:spacing w:val="-2"/>
        </w:rPr>
        <w:t xml:space="preserve"> </w:t>
      </w:r>
      <w:r w:rsidRPr="000D46D6">
        <w:rPr>
          <w:rFonts w:ascii="Times New Roman" w:hAnsi="Times New Roman" w:cs="Times New Roman"/>
        </w:rPr>
        <w:t>to</w:t>
      </w:r>
      <w:r w:rsidRPr="000D46D6">
        <w:rPr>
          <w:rFonts w:ascii="Times New Roman" w:hAnsi="Times New Roman" w:cs="Times New Roman"/>
          <w:spacing w:val="-4"/>
        </w:rPr>
        <w:t xml:space="preserve"> </w:t>
      </w:r>
      <w:r w:rsidRPr="000D46D6">
        <w:rPr>
          <w:rFonts w:ascii="Times New Roman" w:hAnsi="Times New Roman" w:cs="Times New Roman"/>
        </w:rPr>
        <w:t>offering</w:t>
      </w:r>
      <w:r w:rsidRPr="000D46D6">
        <w:rPr>
          <w:rFonts w:ascii="Times New Roman" w:hAnsi="Times New Roman" w:cs="Times New Roman"/>
          <w:spacing w:val="-4"/>
        </w:rPr>
        <w:t xml:space="preserve"> </w:t>
      </w:r>
      <w:r w:rsidRPr="000D46D6">
        <w:rPr>
          <w:rFonts w:ascii="Times New Roman" w:hAnsi="Times New Roman" w:cs="Times New Roman"/>
        </w:rPr>
        <w:t>critical</w:t>
      </w:r>
      <w:r w:rsidRPr="000D46D6">
        <w:rPr>
          <w:rFonts w:ascii="Times New Roman" w:hAnsi="Times New Roman" w:cs="Times New Roman"/>
          <w:spacing w:val="-2"/>
        </w:rPr>
        <w:t xml:space="preserve"> </w:t>
      </w:r>
      <w:r w:rsidRPr="000D46D6">
        <w:rPr>
          <w:rFonts w:ascii="Times New Roman" w:hAnsi="Times New Roman" w:cs="Times New Roman"/>
        </w:rPr>
        <w:t>insight</w:t>
      </w:r>
      <w:r w:rsidRPr="000D46D6">
        <w:rPr>
          <w:rFonts w:ascii="Times New Roman" w:hAnsi="Times New Roman" w:cs="Times New Roman"/>
          <w:spacing w:val="-3"/>
        </w:rPr>
        <w:t xml:space="preserve"> </w:t>
      </w:r>
      <w:r w:rsidRPr="000D46D6">
        <w:rPr>
          <w:rFonts w:ascii="Times New Roman" w:hAnsi="Times New Roman" w:cs="Times New Roman"/>
        </w:rPr>
        <w:t>into</w:t>
      </w:r>
      <w:r w:rsidRPr="000D46D6">
        <w:rPr>
          <w:rFonts w:ascii="Times New Roman" w:hAnsi="Times New Roman" w:cs="Times New Roman"/>
          <w:spacing w:val="-4"/>
        </w:rPr>
        <w:t xml:space="preserve"> </w:t>
      </w:r>
      <w:r w:rsidRPr="000D46D6">
        <w:rPr>
          <w:rFonts w:ascii="Times New Roman" w:hAnsi="Times New Roman" w:cs="Times New Roman"/>
        </w:rPr>
        <w:t>public</w:t>
      </w:r>
      <w:r w:rsidRPr="000D46D6">
        <w:rPr>
          <w:rFonts w:ascii="Times New Roman" w:hAnsi="Times New Roman" w:cs="Times New Roman"/>
          <w:spacing w:val="-7"/>
        </w:rPr>
        <w:t xml:space="preserve"> </w:t>
      </w:r>
      <w:r w:rsidRPr="000D46D6">
        <w:rPr>
          <w:rFonts w:ascii="Times New Roman" w:hAnsi="Times New Roman" w:cs="Times New Roman"/>
        </w:rPr>
        <w:t>health</w:t>
      </w:r>
      <w:r w:rsidRPr="000D46D6">
        <w:rPr>
          <w:rFonts w:ascii="Times New Roman" w:hAnsi="Times New Roman" w:cs="Times New Roman"/>
          <w:spacing w:val="1"/>
        </w:rPr>
        <w:t xml:space="preserve"> </w:t>
      </w:r>
      <w:r w:rsidRPr="000D46D6">
        <w:rPr>
          <w:rFonts w:ascii="Times New Roman" w:hAnsi="Times New Roman" w:cs="Times New Roman"/>
        </w:rPr>
        <w:t>strategies.</w:t>
      </w:r>
      <w:r w:rsidRPr="000D46D6">
        <w:rPr>
          <w:rFonts w:ascii="Times New Roman" w:hAnsi="Times New Roman" w:cs="Times New Roman"/>
          <w:spacing w:val="3"/>
        </w:rPr>
        <w:t xml:space="preserve"> </w:t>
      </w:r>
      <w:r w:rsidRPr="000D46D6">
        <w:rPr>
          <w:rFonts w:ascii="Times New Roman" w:hAnsi="Times New Roman" w:cs="Times New Roman"/>
        </w:rPr>
        <w:t>Such models</w:t>
      </w:r>
      <w:r w:rsidRPr="000D46D6">
        <w:rPr>
          <w:rFonts w:ascii="Times New Roman" w:hAnsi="Times New Roman" w:cs="Times New Roman"/>
          <w:spacing w:val="-1"/>
        </w:rPr>
        <w:t xml:space="preserve"> </w:t>
      </w:r>
      <w:r w:rsidRPr="000D46D6">
        <w:rPr>
          <w:rFonts w:ascii="Times New Roman" w:hAnsi="Times New Roman" w:cs="Times New Roman"/>
        </w:rPr>
        <w:t>should</w:t>
      </w:r>
      <w:r w:rsidRPr="000D46D6">
        <w:rPr>
          <w:rFonts w:ascii="Times New Roman" w:hAnsi="Times New Roman" w:cs="Times New Roman"/>
          <w:spacing w:val="1"/>
        </w:rPr>
        <w:t xml:space="preserve"> </w:t>
      </w:r>
      <w:r w:rsidRPr="000D46D6">
        <w:rPr>
          <w:rFonts w:ascii="Times New Roman" w:hAnsi="Times New Roman" w:cs="Times New Roman"/>
        </w:rPr>
        <w:t>be</w:t>
      </w:r>
    </w:p>
    <w:p w14:paraId="3D90B130" w14:textId="77777777" w:rsidR="000D46D6" w:rsidRPr="000D46D6" w:rsidRDefault="000D46D6" w:rsidP="000D46D6">
      <w:pPr>
        <w:rPr>
          <w:rFonts w:ascii="Times New Roman" w:hAnsi="Times New Roman" w:cs="Times New Roman"/>
        </w:rPr>
      </w:pPr>
      <w:r w:rsidRPr="000D46D6">
        <w:rPr>
          <w:rFonts w:ascii="Times New Roman" w:hAnsi="Times New Roman" w:cs="Times New Roman"/>
        </w:rPr>
        <w:t>continually</w:t>
      </w:r>
      <w:r w:rsidRPr="000D46D6">
        <w:rPr>
          <w:rFonts w:ascii="Times New Roman" w:hAnsi="Times New Roman" w:cs="Times New Roman"/>
          <w:spacing w:val="-10"/>
        </w:rPr>
        <w:t xml:space="preserve"> </w:t>
      </w:r>
      <w:r w:rsidRPr="000D46D6">
        <w:rPr>
          <w:rFonts w:ascii="Times New Roman" w:hAnsi="Times New Roman" w:cs="Times New Roman"/>
        </w:rPr>
        <w:t>refined,</w:t>
      </w:r>
      <w:r w:rsidRPr="000D46D6">
        <w:rPr>
          <w:rFonts w:ascii="Times New Roman" w:hAnsi="Times New Roman" w:cs="Times New Roman"/>
          <w:spacing w:val="3"/>
        </w:rPr>
        <w:t xml:space="preserve"> </w:t>
      </w:r>
      <w:r w:rsidRPr="000D46D6">
        <w:rPr>
          <w:rFonts w:ascii="Times New Roman" w:hAnsi="Times New Roman" w:cs="Times New Roman"/>
        </w:rPr>
        <w:t>with</w:t>
      </w:r>
      <w:r w:rsidRPr="000D46D6">
        <w:rPr>
          <w:rFonts w:ascii="Times New Roman" w:hAnsi="Times New Roman" w:cs="Times New Roman"/>
          <w:spacing w:val="-4"/>
        </w:rPr>
        <w:t xml:space="preserve"> </w:t>
      </w:r>
      <w:r w:rsidRPr="000D46D6">
        <w:rPr>
          <w:rFonts w:ascii="Times New Roman" w:hAnsi="Times New Roman" w:cs="Times New Roman"/>
        </w:rPr>
        <w:t>real‐time</w:t>
      </w:r>
      <w:r w:rsidRPr="000D46D6">
        <w:rPr>
          <w:rFonts w:ascii="Times New Roman" w:hAnsi="Times New Roman" w:cs="Times New Roman"/>
          <w:spacing w:val="-2"/>
        </w:rPr>
        <w:t xml:space="preserve"> </w:t>
      </w:r>
      <w:r w:rsidRPr="000D46D6">
        <w:rPr>
          <w:rFonts w:ascii="Times New Roman" w:hAnsi="Times New Roman" w:cs="Times New Roman"/>
        </w:rPr>
        <w:t>data</w:t>
      </w:r>
      <w:r w:rsidRPr="000D46D6">
        <w:rPr>
          <w:rFonts w:ascii="Times New Roman" w:hAnsi="Times New Roman" w:cs="Times New Roman"/>
          <w:spacing w:val="-3"/>
        </w:rPr>
        <w:t xml:space="preserve"> </w:t>
      </w:r>
      <w:r w:rsidRPr="000D46D6">
        <w:rPr>
          <w:rFonts w:ascii="Times New Roman" w:hAnsi="Times New Roman" w:cs="Times New Roman"/>
        </w:rPr>
        <w:t>incorporated</w:t>
      </w:r>
      <w:r w:rsidRPr="000D46D6">
        <w:rPr>
          <w:rFonts w:ascii="Times New Roman" w:hAnsi="Times New Roman" w:cs="Times New Roman"/>
          <w:spacing w:val="1"/>
        </w:rPr>
        <w:t xml:space="preserve"> </w:t>
      </w:r>
      <w:r w:rsidRPr="000D46D6">
        <w:rPr>
          <w:rFonts w:ascii="Times New Roman" w:hAnsi="Times New Roman" w:cs="Times New Roman"/>
        </w:rPr>
        <w:t>for</w:t>
      </w:r>
      <w:r w:rsidRPr="000D46D6">
        <w:rPr>
          <w:rFonts w:ascii="Times New Roman" w:hAnsi="Times New Roman" w:cs="Times New Roman"/>
          <w:spacing w:val="1"/>
        </w:rPr>
        <w:t xml:space="preserve"> </w:t>
      </w:r>
      <w:r w:rsidRPr="000D46D6">
        <w:rPr>
          <w:rFonts w:ascii="Times New Roman" w:hAnsi="Times New Roman" w:cs="Times New Roman"/>
        </w:rPr>
        <w:t>the</w:t>
      </w:r>
      <w:r w:rsidRPr="000D46D6">
        <w:rPr>
          <w:rFonts w:ascii="Times New Roman" w:hAnsi="Times New Roman" w:cs="Times New Roman"/>
          <w:spacing w:val="-2"/>
        </w:rPr>
        <w:t xml:space="preserve"> </w:t>
      </w:r>
      <w:r w:rsidRPr="000D46D6">
        <w:rPr>
          <w:rFonts w:ascii="Times New Roman" w:hAnsi="Times New Roman" w:cs="Times New Roman"/>
        </w:rPr>
        <w:t>certainty</w:t>
      </w:r>
      <w:r w:rsidRPr="000D46D6">
        <w:rPr>
          <w:rFonts w:ascii="Times New Roman" w:hAnsi="Times New Roman" w:cs="Times New Roman"/>
          <w:spacing w:val="-9"/>
        </w:rPr>
        <w:t xml:space="preserve"> </w:t>
      </w:r>
      <w:r w:rsidRPr="000D46D6">
        <w:rPr>
          <w:rFonts w:ascii="Times New Roman" w:hAnsi="Times New Roman" w:cs="Times New Roman"/>
        </w:rPr>
        <w:t>of</w:t>
      </w:r>
      <w:r w:rsidRPr="000D46D6">
        <w:rPr>
          <w:rFonts w:ascii="Times New Roman" w:hAnsi="Times New Roman" w:cs="Times New Roman"/>
          <w:spacing w:val="-5"/>
        </w:rPr>
        <w:t xml:space="preserve"> </w:t>
      </w:r>
      <w:r w:rsidRPr="000D46D6">
        <w:rPr>
          <w:rFonts w:ascii="Times New Roman" w:hAnsi="Times New Roman" w:cs="Times New Roman"/>
        </w:rPr>
        <w:t>the</w:t>
      </w:r>
      <w:r w:rsidRPr="000D46D6">
        <w:rPr>
          <w:rFonts w:ascii="Times New Roman" w:hAnsi="Times New Roman" w:cs="Times New Roman"/>
          <w:spacing w:val="-2"/>
        </w:rPr>
        <w:t xml:space="preserve"> </w:t>
      </w:r>
      <w:r w:rsidRPr="000D46D6">
        <w:rPr>
          <w:rFonts w:ascii="Times New Roman" w:hAnsi="Times New Roman" w:cs="Times New Roman"/>
        </w:rPr>
        <w:t>paths</w:t>
      </w:r>
      <w:r w:rsidRPr="000D46D6">
        <w:rPr>
          <w:rFonts w:ascii="Times New Roman" w:hAnsi="Times New Roman" w:cs="Times New Roman"/>
          <w:spacing w:val="-5"/>
        </w:rPr>
        <w:t xml:space="preserve"> </w:t>
      </w:r>
      <w:r w:rsidRPr="000D46D6">
        <w:rPr>
          <w:rFonts w:ascii="Times New Roman" w:hAnsi="Times New Roman" w:cs="Times New Roman"/>
        </w:rPr>
        <w:t>of</w:t>
      </w:r>
      <w:r w:rsidRPr="000D46D6">
        <w:rPr>
          <w:rFonts w:ascii="Times New Roman" w:hAnsi="Times New Roman" w:cs="Times New Roman"/>
          <w:spacing w:val="-4"/>
        </w:rPr>
        <w:t xml:space="preserve"> </w:t>
      </w:r>
      <w:r w:rsidRPr="000D46D6">
        <w:rPr>
          <w:rFonts w:ascii="Times New Roman" w:hAnsi="Times New Roman" w:cs="Times New Roman"/>
        </w:rPr>
        <w:t>disease</w:t>
      </w:r>
      <w:r w:rsidRPr="000D46D6">
        <w:rPr>
          <w:rFonts w:ascii="Times New Roman" w:hAnsi="Times New Roman" w:cs="Times New Roman"/>
          <w:spacing w:val="-2"/>
        </w:rPr>
        <w:t xml:space="preserve"> </w:t>
      </w:r>
      <w:r w:rsidRPr="000D46D6">
        <w:rPr>
          <w:rFonts w:ascii="Times New Roman" w:hAnsi="Times New Roman" w:cs="Times New Roman"/>
        </w:rPr>
        <w:t>predictions.</w:t>
      </w:r>
      <w:r w:rsidRPr="000D46D6">
        <w:rPr>
          <w:rFonts w:ascii="Times New Roman" w:hAnsi="Times New Roman" w:cs="Times New Roman"/>
          <w:spacing w:val="-2"/>
        </w:rPr>
        <w:t xml:space="preserve"> </w:t>
      </w:r>
      <w:r w:rsidRPr="000D46D6">
        <w:rPr>
          <w:rFonts w:ascii="Times New Roman" w:hAnsi="Times New Roman" w:cs="Times New Roman"/>
        </w:rPr>
        <w:t>As such,</w:t>
      </w:r>
      <w:r w:rsidRPr="000D46D6">
        <w:rPr>
          <w:rFonts w:ascii="Times New Roman" w:hAnsi="Times New Roman" w:cs="Times New Roman"/>
          <w:spacing w:val="-1"/>
        </w:rPr>
        <w:t xml:space="preserve"> </w:t>
      </w:r>
      <w:r w:rsidRPr="000D46D6">
        <w:rPr>
          <w:rFonts w:ascii="Times New Roman" w:hAnsi="Times New Roman" w:cs="Times New Roman"/>
        </w:rPr>
        <w:t>this</w:t>
      </w:r>
      <w:r w:rsidRPr="000D46D6">
        <w:rPr>
          <w:rFonts w:ascii="Times New Roman" w:hAnsi="Times New Roman" w:cs="Times New Roman"/>
          <w:spacing w:val="-47"/>
        </w:rPr>
        <w:t xml:space="preserve"> </w:t>
      </w:r>
      <w:r w:rsidRPr="000D46D6">
        <w:rPr>
          <w:rFonts w:ascii="Times New Roman" w:hAnsi="Times New Roman" w:cs="Times New Roman"/>
        </w:rPr>
        <w:t>study</w:t>
      </w:r>
      <w:r w:rsidRPr="000D46D6">
        <w:rPr>
          <w:rFonts w:ascii="Times New Roman" w:hAnsi="Times New Roman" w:cs="Times New Roman"/>
          <w:spacing w:val="-8"/>
        </w:rPr>
        <w:t xml:space="preserve"> </w:t>
      </w:r>
      <w:r w:rsidRPr="000D46D6">
        <w:rPr>
          <w:rFonts w:ascii="Times New Roman" w:hAnsi="Times New Roman" w:cs="Times New Roman"/>
        </w:rPr>
        <w:t>has</w:t>
      </w:r>
      <w:r w:rsidRPr="000D46D6">
        <w:rPr>
          <w:rFonts w:ascii="Times New Roman" w:hAnsi="Times New Roman" w:cs="Times New Roman"/>
          <w:spacing w:val="-4"/>
        </w:rPr>
        <w:t xml:space="preserve"> </w:t>
      </w:r>
      <w:r w:rsidRPr="000D46D6">
        <w:rPr>
          <w:rFonts w:ascii="Times New Roman" w:hAnsi="Times New Roman" w:cs="Times New Roman"/>
        </w:rPr>
        <w:t>identified</w:t>
      </w:r>
      <w:r w:rsidRPr="000D46D6">
        <w:rPr>
          <w:rFonts w:ascii="Times New Roman" w:hAnsi="Times New Roman" w:cs="Times New Roman"/>
          <w:spacing w:val="-3"/>
        </w:rPr>
        <w:t xml:space="preserve"> </w:t>
      </w:r>
      <w:r w:rsidRPr="000D46D6">
        <w:rPr>
          <w:rFonts w:ascii="Times New Roman" w:hAnsi="Times New Roman" w:cs="Times New Roman"/>
        </w:rPr>
        <w:t>how</w:t>
      </w:r>
      <w:r w:rsidRPr="000D46D6">
        <w:rPr>
          <w:rFonts w:ascii="Times New Roman" w:hAnsi="Times New Roman" w:cs="Times New Roman"/>
          <w:spacing w:val="-4"/>
        </w:rPr>
        <w:t xml:space="preserve"> </w:t>
      </w:r>
      <w:r w:rsidRPr="000D46D6">
        <w:rPr>
          <w:rFonts w:ascii="Times New Roman" w:hAnsi="Times New Roman" w:cs="Times New Roman"/>
        </w:rPr>
        <w:t>predictive</w:t>
      </w:r>
      <w:r w:rsidRPr="000D46D6">
        <w:rPr>
          <w:rFonts w:ascii="Times New Roman" w:hAnsi="Times New Roman" w:cs="Times New Roman"/>
          <w:spacing w:val="-1"/>
        </w:rPr>
        <w:t xml:space="preserve"> </w:t>
      </w:r>
      <w:r w:rsidRPr="000D46D6">
        <w:rPr>
          <w:rFonts w:ascii="Times New Roman" w:hAnsi="Times New Roman" w:cs="Times New Roman"/>
        </w:rPr>
        <w:t>modeling</w:t>
      </w:r>
      <w:r w:rsidRPr="000D46D6">
        <w:rPr>
          <w:rFonts w:ascii="Times New Roman" w:hAnsi="Times New Roman" w:cs="Times New Roman"/>
          <w:spacing w:val="-3"/>
        </w:rPr>
        <w:t xml:space="preserve"> </w:t>
      </w:r>
      <w:r w:rsidRPr="000D46D6">
        <w:rPr>
          <w:rFonts w:ascii="Times New Roman" w:hAnsi="Times New Roman" w:cs="Times New Roman"/>
        </w:rPr>
        <w:t>plays</w:t>
      </w:r>
      <w:r w:rsidRPr="000D46D6">
        <w:rPr>
          <w:rFonts w:ascii="Times New Roman" w:hAnsi="Times New Roman" w:cs="Times New Roman"/>
          <w:spacing w:val="1"/>
        </w:rPr>
        <w:t xml:space="preserve"> </w:t>
      </w:r>
      <w:r w:rsidRPr="000D46D6">
        <w:rPr>
          <w:rFonts w:ascii="Times New Roman" w:hAnsi="Times New Roman" w:cs="Times New Roman"/>
        </w:rPr>
        <w:t>its</w:t>
      </w:r>
      <w:r w:rsidRPr="000D46D6">
        <w:rPr>
          <w:rFonts w:ascii="Times New Roman" w:hAnsi="Times New Roman" w:cs="Times New Roman"/>
          <w:spacing w:val="-4"/>
        </w:rPr>
        <w:t xml:space="preserve"> </w:t>
      </w:r>
      <w:r w:rsidRPr="000D46D6">
        <w:rPr>
          <w:rFonts w:ascii="Times New Roman" w:hAnsi="Times New Roman" w:cs="Times New Roman"/>
        </w:rPr>
        <w:t>role</w:t>
      </w:r>
      <w:r w:rsidRPr="000D46D6">
        <w:rPr>
          <w:rFonts w:ascii="Times New Roman" w:hAnsi="Times New Roman" w:cs="Times New Roman"/>
          <w:spacing w:val="-1"/>
        </w:rPr>
        <w:t xml:space="preserve"> </w:t>
      </w:r>
      <w:r w:rsidRPr="000D46D6">
        <w:rPr>
          <w:rFonts w:ascii="Times New Roman" w:hAnsi="Times New Roman" w:cs="Times New Roman"/>
        </w:rPr>
        <w:t>in</w:t>
      </w:r>
      <w:r w:rsidRPr="000D46D6">
        <w:rPr>
          <w:rFonts w:ascii="Times New Roman" w:hAnsi="Times New Roman" w:cs="Times New Roman"/>
          <w:spacing w:val="-3"/>
        </w:rPr>
        <w:t xml:space="preserve"> </w:t>
      </w:r>
      <w:r w:rsidRPr="000D46D6">
        <w:rPr>
          <w:rFonts w:ascii="Times New Roman" w:hAnsi="Times New Roman" w:cs="Times New Roman"/>
        </w:rPr>
        <w:t>pandemic</w:t>
      </w:r>
      <w:r w:rsidRPr="000D46D6">
        <w:rPr>
          <w:rFonts w:ascii="Times New Roman" w:hAnsi="Times New Roman" w:cs="Times New Roman"/>
          <w:spacing w:val="-6"/>
        </w:rPr>
        <w:t xml:space="preserve"> </w:t>
      </w:r>
      <w:r w:rsidRPr="000D46D6">
        <w:rPr>
          <w:rFonts w:ascii="Times New Roman" w:hAnsi="Times New Roman" w:cs="Times New Roman"/>
        </w:rPr>
        <w:t>response</w:t>
      </w:r>
      <w:r w:rsidRPr="000D46D6">
        <w:rPr>
          <w:rFonts w:ascii="Times New Roman" w:hAnsi="Times New Roman" w:cs="Times New Roman"/>
          <w:spacing w:val="-6"/>
        </w:rPr>
        <w:t xml:space="preserve"> </w:t>
      </w:r>
      <w:r w:rsidRPr="000D46D6">
        <w:rPr>
          <w:rFonts w:ascii="Times New Roman" w:hAnsi="Times New Roman" w:cs="Times New Roman"/>
        </w:rPr>
        <w:t>management.</w:t>
      </w:r>
    </w:p>
    <w:p w14:paraId="5BCEA0F0" w14:textId="77777777" w:rsidR="000D46D6" w:rsidRPr="000D46D6" w:rsidRDefault="000D46D6" w:rsidP="000D46D6">
      <w:pPr>
        <w:rPr>
          <w:rFonts w:ascii="Times New Roman" w:hAnsi="Times New Roman" w:cs="Times New Roman"/>
        </w:rPr>
      </w:pPr>
    </w:p>
    <w:p w14:paraId="227A76C7" w14:textId="77777777" w:rsidR="000D46D6" w:rsidRPr="000D46D6" w:rsidRDefault="000D46D6" w:rsidP="000D46D6">
      <w:pPr>
        <w:rPr>
          <w:rFonts w:ascii="Times New Roman" w:hAnsi="Times New Roman" w:cs="Times New Roman"/>
        </w:rPr>
      </w:pPr>
      <w:r w:rsidRPr="000D46D6">
        <w:rPr>
          <w:rFonts w:ascii="Times New Roman" w:hAnsi="Times New Roman" w:cs="Times New Roman"/>
          <w:color w:val="365F91"/>
        </w:rPr>
        <w:t>Performance Table:</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1920"/>
        <w:gridCol w:w="1915"/>
        <w:gridCol w:w="2323"/>
      </w:tblGrid>
      <w:tr w:rsidR="000D46D6" w:rsidRPr="000D46D6" w14:paraId="2CBDFACC" w14:textId="77777777" w:rsidTr="0007678A">
        <w:trPr>
          <w:trHeight w:val="585"/>
        </w:trPr>
        <w:tc>
          <w:tcPr>
            <w:tcW w:w="1916" w:type="dxa"/>
            <w:tcBorders>
              <w:top w:val="single" w:sz="4" w:space="0" w:color="000000"/>
              <w:left w:val="single" w:sz="4" w:space="0" w:color="000000"/>
              <w:bottom w:val="single" w:sz="4" w:space="0" w:color="000000"/>
              <w:right w:val="single" w:sz="4" w:space="0" w:color="000000"/>
            </w:tcBorders>
            <w:shd w:val="clear" w:color="auto" w:fill="4AACC5"/>
            <w:hideMark/>
          </w:tcPr>
          <w:p w14:paraId="4F2B7FA4" w14:textId="77777777" w:rsidR="000D46D6" w:rsidRPr="000D46D6" w:rsidRDefault="000D46D6" w:rsidP="000D46D6">
            <w:pPr>
              <w:rPr>
                <w:rFonts w:ascii="Times New Roman" w:hAnsi="Times New Roman" w:cs="Times New Roman"/>
                <w:b/>
                <w:sz w:val="20"/>
              </w:rPr>
            </w:pPr>
            <w:r w:rsidRPr="000D46D6">
              <w:rPr>
                <w:rFonts w:ascii="Times New Roman" w:hAnsi="Times New Roman" w:cs="Times New Roman"/>
                <w:b/>
                <w:color w:val="FFFFFF"/>
                <w:sz w:val="20"/>
              </w:rPr>
              <w:t>Author</w:t>
            </w:r>
            <w:r w:rsidRPr="000D46D6">
              <w:rPr>
                <w:rFonts w:ascii="Times New Roman" w:hAnsi="Times New Roman" w:cs="Times New Roman"/>
                <w:b/>
                <w:color w:val="FFFFFF"/>
                <w:spacing w:val="1"/>
                <w:sz w:val="20"/>
              </w:rPr>
              <w:t xml:space="preserve"> </w:t>
            </w:r>
            <w:r w:rsidRPr="000D46D6">
              <w:rPr>
                <w:rFonts w:ascii="Times New Roman" w:hAnsi="Times New Roman" w:cs="Times New Roman"/>
                <w:b/>
                <w:color w:val="FFFFFF"/>
                <w:sz w:val="20"/>
              </w:rPr>
              <w:t>(year)</w:t>
            </w:r>
          </w:p>
        </w:tc>
        <w:tc>
          <w:tcPr>
            <w:tcW w:w="1920" w:type="dxa"/>
            <w:tcBorders>
              <w:top w:val="single" w:sz="4" w:space="0" w:color="000000"/>
              <w:left w:val="single" w:sz="4" w:space="0" w:color="000000"/>
              <w:bottom w:val="single" w:sz="4" w:space="0" w:color="000000"/>
              <w:right w:val="single" w:sz="4" w:space="0" w:color="000000"/>
            </w:tcBorders>
            <w:shd w:val="clear" w:color="auto" w:fill="4AACC5"/>
            <w:hideMark/>
          </w:tcPr>
          <w:p w14:paraId="52CC9E21" w14:textId="77777777" w:rsidR="000D46D6" w:rsidRPr="000D46D6" w:rsidRDefault="000D46D6" w:rsidP="000D46D6">
            <w:pPr>
              <w:rPr>
                <w:rFonts w:ascii="Times New Roman" w:hAnsi="Times New Roman" w:cs="Times New Roman"/>
                <w:b/>
                <w:sz w:val="20"/>
              </w:rPr>
            </w:pPr>
            <w:r w:rsidRPr="000D46D6">
              <w:rPr>
                <w:rFonts w:ascii="Times New Roman" w:hAnsi="Times New Roman" w:cs="Times New Roman"/>
                <w:b/>
                <w:color w:val="FFFFFF"/>
                <w:sz w:val="20"/>
              </w:rPr>
              <w:t>ML/DL</w:t>
            </w:r>
            <w:r w:rsidRPr="000D46D6">
              <w:rPr>
                <w:rFonts w:ascii="Times New Roman" w:hAnsi="Times New Roman" w:cs="Times New Roman"/>
                <w:b/>
                <w:color w:val="FFFFFF"/>
                <w:spacing w:val="-5"/>
                <w:sz w:val="20"/>
              </w:rPr>
              <w:t xml:space="preserve"> </w:t>
            </w:r>
            <w:r w:rsidRPr="000D46D6">
              <w:rPr>
                <w:rFonts w:ascii="Times New Roman" w:hAnsi="Times New Roman" w:cs="Times New Roman"/>
                <w:b/>
                <w:color w:val="FFFFFF"/>
                <w:sz w:val="20"/>
              </w:rPr>
              <w:t>Model</w:t>
            </w:r>
          </w:p>
        </w:tc>
        <w:tc>
          <w:tcPr>
            <w:tcW w:w="1915" w:type="dxa"/>
            <w:tcBorders>
              <w:top w:val="single" w:sz="4" w:space="0" w:color="000000"/>
              <w:left w:val="single" w:sz="4" w:space="0" w:color="000000"/>
              <w:bottom w:val="single" w:sz="4" w:space="0" w:color="000000"/>
              <w:right w:val="single" w:sz="4" w:space="0" w:color="000000"/>
            </w:tcBorders>
            <w:shd w:val="clear" w:color="auto" w:fill="4AACC5"/>
            <w:hideMark/>
          </w:tcPr>
          <w:p w14:paraId="0EDB32E1" w14:textId="77777777" w:rsidR="000D46D6" w:rsidRPr="000D46D6" w:rsidRDefault="000D46D6" w:rsidP="000D46D6">
            <w:pPr>
              <w:rPr>
                <w:rFonts w:ascii="Times New Roman" w:hAnsi="Times New Roman" w:cs="Times New Roman"/>
                <w:b/>
                <w:sz w:val="20"/>
              </w:rPr>
            </w:pPr>
            <w:r w:rsidRPr="000D46D6">
              <w:rPr>
                <w:rFonts w:ascii="Times New Roman" w:hAnsi="Times New Roman" w:cs="Times New Roman"/>
                <w:b/>
                <w:color w:val="FFFFFF"/>
                <w:sz w:val="20"/>
              </w:rPr>
              <w:t>Dataset</w:t>
            </w:r>
          </w:p>
        </w:tc>
        <w:tc>
          <w:tcPr>
            <w:tcW w:w="2323" w:type="dxa"/>
            <w:tcBorders>
              <w:top w:val="single" w:sz="4" w:space="0" w:color="000000"/>
              <w:left w:val="single" w:sz="4" w:space="0" w:color="000000"/>
              <w:bottom w:val="single" w:sz="4" w:space="0" w:color="000000"/>
              <w:right w:val="single" w:sz="4" w:space="0" w:color="000000"/>
            </w:tcBorders>
            <w:shd w:val="clear" w:color="auto" w:fill="4AACC5"/>
            <w:hideMark/>
          </w:tcPr>
          <w:p w14:paraId="0A3BA1E1" w14:textId="77777777" w:rsidR="000D46D6" w:rsidRPr="000D46D6" w:rsidRDefault="000D46D6" w:rsidP="000D46D6">
            <w:pPr>
              <w:rPr>
                <w:rFonts w:ascii="Times New Roman" w:hAnsi="Times New Roman" w:cs="Times New Roman"/>
                <w:b/>
                <w:sz w:val="20"/>
              </w:rPr>
            </w:pPr>
            <w:r w:rsidRPr="000D46D6">
              <w:rPr>
                <w:rFonts w:ascii="Times New Roman" w:hAnsi="Times New Roman" w:cs="Times New Roman"/>
                <w:b/>
                <w:color w:val="FFFFFF"/>
                <w:sz w:val="20"/>
              </w:rPr>
              <w:t>Performance</w:t>
            </w:r>
            <w:r w:rsidRPr="000D46D6">
              <w:rPr>
                <w:rFonts w:ascii="Times New Roman" w:hAnsi="Times New Roman" w:cs="Times New Roman"/>
                <w:b/>
                <w:color w:val="FFFFFF"/>
                <w:spacing w:val="2"/>
                <w:sz w:val="20"/>
              </w:rPr>
              <w:t xml:space="preserve"> </w:t>
            </w:r>
            <w:r w:rsidRPr="000D46D6">
              <w:rPr>
                <w:rFonts w:ascii="Times New Roman" w:hAnsi="Times New Roman" w:cs="Times New Roman"/>
                <w:b/>
                <w:color w:val="FFFFFF"/>
                <w:sz w:val="20"/>
              </w:rPr>
              <w:t>(specify</w:t>
            </w:r>
            <w:r w:rsidRPr="000D46D6">
              <w:rPr>
                <w:rFonts w:ascii="Times New Roman" w:hAnsi="Times New Roman" w:cs="Times New Roman"/>
                <w:b/>
                <w:color w:val="FFFFFF"/>
                <w:spacing w:val="1"/>
                <w:sz w:val="20"/>
              </w:rPr>
              <w:t xml:space="preserve"> </w:t>
            </w:r>
            <w:r w:rsidRPr="000D46D6">
              <w:rPr>
                <w:rFonts w:ascii="Times New Roman" w:hAnsi="Times New Roman" w:cs="Times New Roman"/>
                <w:b/>
                <w:color w:val="FFFFFF"/>
                <w:spacing w:val="-1"/>
                <w:sz w:val="20"/>
              </w:rPr>
              <w:t>Accuracy/Recall/MSE...)</w:t>
            </w:r>
          </w:p>
        </w:tc>
      </w:tr>
      <w:tr w:rsidR="000D46D6" w:rsidRPr="000D46D6" w14:paraId="0BB88BED" w14:textId="77777777" w:rsidTr="0007678A">
        <w:trPr>
          <w:trHeight w:val="921"/>
        </w:trPr>
        <w:tc>
          <w:tcPr>
            <w:tcW w:w="1916" w:type="dxa"/>
            <w:tcBorders>
              <w:top w:val="single" w:sz="4" w:space="0" w:color="000000"/>
              <w:left w:val="single" w:sz="4" w:space="0" w:color="000000"/>
              <w:bottom w:val="single" w:sz="4" w:space="0" w:color="000000"/>
              <w:right w:val="single" w:sz="4" w:space="0" w:color="000000"/>
            </w:tcBorders>
            <w:shd w:val="clear" w:color="auto" w:fill="DAEDF3"/>
            <w:hideMark/>
          </w:tcPr>
          <w:p w14:paraId="0F4B3795" w14:textId="77777777" w:rsidR="000D46D6" w:rsidRPr="000D46D6" w:rsidRDefault="000D46D6" w:rsidP="000D46D6">
            <w:pPr>
              <w:rPr>
                <w:rFonts w:ascii="Times New Roman" w:hAnsi="Times New Roman" w:cs="Times New Roman"/>
                <w:b/>
                <w:sz w:val="20"/>
              </w:rPr>
            </w:pPr>
            <w:proofErr w:type="spellStart"/>
            <w:r w:rsidRPr="000D46D6">
              <w:rPr>
                <w:rFonts w:ascii="Times New Roman" w:hAnsi="Times New Roman" w:cs="Times New Roman"/>
                <w:b/>
                <w:sz w:val="20"/>
              </w:rPr>
              <w:t>Raydonal</w:t>
            </w:r>
            <w:proofErr w:type="spellEnd"/>
            <w:r w:rsidRPr="000D46D6">
              <w:rPr>
                <w:rFonts w:ascii="Times New Roman" w:hAnsi="Times New Roman" w:cs="Times New Roman"/>
                <w:b/>
                <w:sz w:val="20"/>
              </w:rPr>
              <w:t xml:space="preserve"> Ospina et</w:t>
            </w:r>
            <w:r w:rsidRPr="000D46D6">
              <w:rPr>
                <w:rFonts w:ascii="Times New Roman" w:hAnsi="Times New Roman" w:cs="Times New Roman"/>
                <w:b/>
                <w:spacing w:val="-47"/>
                <w:sz w:val="20"/>
              </w:rPr>
              <w:t xml:space="preserve"> </w:t>
            </w:r>
            <w:r w:rsidRPr="000D46D6">
              <w:rPr>
                <w:rFonts w:ascii="Times New Roman" w:hAnsi="Times New Roman" w:cs="Times New Roman"/>
                <w:b/>
                <w:sz w:val="20"/>
              </w:rPr>
              <w:t>al. (2023)</w:t>
            </w:r>
          </w:p>
        </w:tc>
        <w:tc>
          <w:tcPr>
            <w:tcW w:w="1920" w:type="dxa"/>
            <w:tcBorders>
              <w:top w:val="single" w:sz="4" w:space="0" w:color="000000"/>
              <w:left w:val="single" w:sz="4" w:space="0" w:color="000000"/>
              <w:bottom w:val="single" w:sz="4" w:space="0" w:color="000000"/>
              <w:right w:val="single" w:sz="4" w:space="0" w:color="000000"/>
            </w:tcBorders>
            <w:shd w:val="clear" w:color="auto" w:fill="DAEDF3"/>
            <w:hideMark/>
          </w:tcPr>
          <w:p w14:paraId="53A00FF1"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sz w:val="20"/>
              </w:rPr>
              <w:t>ARIMA (2,2,1)</w:t>
            </w:r>
          </w:p>
        </w:tc>
        <w:tc>
          <w:tcPr>
            <w:tcW w:w="1915" w:type="dxa"/>
            <w:tcBorders>
              <w:top w:val="single" w:sz="4" w:space="0" w:color="000000"/>
              <w:left w:val="single" w:sz="4" w:space="0" w:color="000000"/>
              <w:bottom w:val="single" w:sz="4" w:space="0" w:color="000000"/>
              <w:right w:val="single" w:sz="4" w:space="0" w:color="000000"/>
            </w:tcBorders>
            <w:shd w:val="clear" w:color="auto" w:fill="DAEDF3"/>
            <w:hideMark/>
          </w:tcPr>
          <w:p w14:paraId="3E906EF6"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sz w:val="20"/>
              </w:rPr>
              <w:t>COVID-19 case data</w:t>
            </w:r>
            <w:r w:rsidRPr="000D46D6">
              <w:rPr>
                <w:rFonts w:ascii="Times New Roman" w:hAnsi="Times New Roman" w:cs="Times New Roman"/>
                <w:spacing w:val="-48"/>
                <w:sz w:val="20"/>
              </w:rPr>
              <w:t xml:space="preserve"> </w:t>
            </w:r>
            <w:r w:rsidRPr="000D46D6">
              <w:rPr>
                <w:rFonts w:ascii="Times New Roman" w:hAnsi="Times New Roman" w:cs="Times New Roman"/>
                <w:sz w:val="20"/>
              </w:rPr>
              <w:t>from</w:t>
            </w:r>
            <w:r w:rsidRPr="000D46D6">
              <w:rPr>
                <w:rFonts w:ascii="Times New Roman" w:hAnsi="Times New Roman" w:cs="Times New Roman"/>
                <w:spacing w:val="1"/>
                <w:sz w:val="20"/>
              </w:rPr>
              <w:t xml:space="preserve"> </w:t>
            </w:r>
            <w:r w:rsidRPr="000D46D6">
              <w:rPr>
                <w:rFonts w:ascii="Times New Roman" w:hAnsi="Times New Roman" w:cs="Times New Roman"/>
                <w:sz w:val="20"/>
              </w:rPr>
              <w:t>Recife,</w:t>
            </w:r>
            <w:r w:rsidRPr="000D46D6">
              <w:rPr>
                <w:rFonts w:ascii="Times New Roman" w:hAnsi="Times New Roman" w:cs="Times New Roman"/>
                <w:spacing w:val="2"/>
                <w:sz w:val="20"/>
              </w:rPr>
              <w:t xml:space="preserve"> </w:t>
            </w:r>
            <w:r w:rsidRPr="000D46D6">
              <w:rPr>
                <w:rFonts w:ascii="Times New Roman" w:hAnsi="Times New Roman" w:cs="Times New Roman"/>
                <w:sz w:val="20"/>
              </w:rPr>
              <w:t>Brazil</w:t>
            </w:r>
          </w:p>
        </w:tc>
        <w:tc>
          <w:tcPr>
            <w:tcW w:w="2323" w:type="dxa"/>
            <w:tcBorders>
              <w:top w:val="single" w:sz="4" w:space="0" w:color="000000"/>
              <w:left w:val="single" w:sz="4" w:space="0" w:color="000000"/>
              <w:bottom w:val="single" w:sz="4" w:space="0" w:color="000000"/>
              <w:right w:val="single" w:sz="4" w:space="0" w:color="000000"/>
            </w:tcBorders>
            <w:shd w:val="clear" w:color="auto" w:fill="DAEDF3"/>
            <w:hideMark/>
          </w:tcPr>
          <w:p w14:paraId="45FDA81C"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sz w:val="20"/>
              </w:rPr>
              <w:t>Effective short-term</w:t>
            </w:r>
            <w:r w:rsidRPr="000D46D6">
              <w:rPr>
                <w:rFonts w:ascii="Times New Roman" w:hAnsi="Times New Roman" w:cs="Times New Roman"/>
                <w:spacing w:val="1"/>
                <w:sz w:val="20"/>
              </w:rPr>
              <w:t xml:space="preserve"> </w:t>
            </w:r>
            <w:r w:rsidRPr="000D46D6">
              <w:rPr>
                <w:rFonts w:ascii="Times New Roman" w:hAnsi="Times New Roman" w:cs="Times New Roman"/>
                <w:sz w:val="20"/>
              </w:rPr>
              <w:t>forecasting;</w:t>
            </w:r>
            <w:r w:rsidRPr="000D46D6">
              <w:rPr>
                <w:rFonts w:ascii="Times New Roman" w:hAnsi="Times New Roman" w:cs="Times New Roman"/>
                <w:spacing w:val="-7"/>
                <w:sz w:val="20"/>
              </w:rPr>
              <w:t xml:space="preserve"> </w:t>
            </w:r>
            <w:r w:rsidRPr="000D46D6">
              <w:rPr>
                <w:rFonts w:ascii="Times New Roman" w:hAnsi="Times New Roman" w:cs="Times New Roman"/>
                <w:sz w:val="20"/>
              </w:rPr>
              <w:t>AIC,</w:t>
            </w:r>
            <w:r w:rsidRPr="000D46D6">
              <w:rPr>
                <w:rFonts w:ascii="Times New Roman" w:hAnsi="Times New Roman" w:cs="Times New Roman"/>
                <w:spacing w:val="-1"/>
                <w:sz w:val="20"/>
              </w:rPr>
              <w:t xml:space="preserve"> </w:t>
            </w:r>
            <w:r w:rsidRPr="000D46D6">
              <w:rPr>
                <w:rFonts w:ascii="Times New Roman" w:hAnsi="Times New Roman" w:cs="Times New Roman"/>
                <w:sz w:val="20"/>
              </w:rPr>
              <w:t>RMSE,</w:t>
            </w:r>
            <w:r w:rsidRPr="000D46D6">
              <w:rPr>
                <w:rFonts w:ascii="Times New Roman" w:hAnsi="Times New Roman" w:cs="Times New Roman"/>
                <w:spacing w:val="-47"/>
                <w:sz w:val="20"/>
              </w:rPr>
              <w:t xml:space="preserve"> </w:t>
            </w:r>
            <w:r w:rsidRPr="000D46D6">
              <w:rPr>
                <w:rFonts w:ascii="Times New Roman" w:hAnsi="Times New Roman" w:cs="Times New Roman"/>
                <w:sz w:val="20"/>
              </w:rPr>
              <w:t>MAE</w:t>
            </w:r>
            <w:r w:rsidRPr="000D46D6">
              <w:rPr>
                <w:rFonts w:ascii="Times New Roman" w:hAnsi="Times New Roman" w:cs="Times New Roman"/>
                <w:spacing w:val="3"/>
                <w:sz w:val="20"/>
              </w:rPr>
              <w:t xml:space="preserve"> </w:t>
            </w:r>
            <w:r w:rsidRPr="000D46D6">
              <w:rPr>
                <w:rFonts w:ascii="Times New Roman" w:hAnsi="Times New Roman" w:cs="Times New Roman"/>
                <w:sz w:val="20"/>
              </w:rPr>
              <w:t>values</w:t>
            </w:r>
            <w:r w:rsidRPr="000D46D6">
              <w:rPr>
                <w:rFonts w:ascii="Times New Roman" w:hAnsi="Times New Roman" w:cs="Times New Roman"/>
                <w:spacing w:val="-5"/>
                <w:sz w:val="20"/>
              </w:rPr>
              <w:t xml:space="preserve"> </w:t>
            </w:r>
            <w:r w:rsidRPr="000D46D6">
              <w:rPr>
                <w:rFonts w:ascii="Times New Roman" w:hAnsi="Times New Roman" w:cs="Times New Roman"/>
                <w:sz w:val="20"/>
              </w:rPr>
              <w:t>indicating</w:t>
            </w:r>
          </w:p>
          <w:p w14:paraId="2F2724B9" w14:textId="77777777" w:rsidR="000D46D6" w:rsidRPr="000D46D6" w:rsidRDefault="000D46D6" w:rsidP="000D46D6">
            <w:pPr>
              <w:rPr>
                <w:rFonts w:ascii="Times New Roman" w:hAnsi="Times New Roman" w:cs="Times New Roman"/>
                <w:sz w:val="20"/>
              </w:rPr>
            </w:pPr>
            <w:r w:rsidRPr="000D46D6">
              <w:rPr>
                <w:rFonts w:ascii="Times New Roman" w:hAnsi="Times New Roman" w:cs="Times New Roman"/>
                <w:sz w:val="20"/>
              </w:rPr>
              <w:t>strong</w:t>
            </w:r>
            <w:r w:rsidRPr="000D46D6">
              <w:rPr>
                <w:rFonts w:ascii="Times New Roman" w:hAnsi="Times New Roman" w:cs="Times New Roman"/>
                <w:spacing w:val="-5"/>
                <w:sz w:val="20"/>
              </w:rPr>
              <w:t xml:space="preserve"> </w:t>
            </w:r>
            <w:r w:rsidRPr="000D46D6">
              <w:rPr>
                <w:rFonts w:ascii="Times New Roman" w:hAnsi="Times New Roman" w:cs="Times New Roman"/>
                <w:sz w:val="20"/>
              </w:rPr>
              <w:t>performance</w:t>
            </w:r>
          </w:p>
        </w:tc>
      </w:tr>
    </w:tbl>
    <w:p w14:paraId="41DCB7D9" w14:textId="77777777" w:rsidR="000D46D6" w:rsidRPr="000D46D6" w:rsidRDefault="000D46D6" w:rsidP="000D46D6">
      <w:pPr>
        <w:rPr>
          <w:rFonts w:ascii="Times New Roman" w:eastAsia="Times New Roman" w:hAnsi="Times New Roman" w:cs="Times New Roman"/>
          <w:b/>
          <w:sz w:val="20"/>
          <w:szCs w:val="20"/>
        </w:rPr>
      </w:pPr>
    </w:p>
    <w:p w14:paraId="2DB90B5E" w14:textId="77777777" w:rsidR="000D46D6" w:rsidRDefault="000D46D6" w:rsidP="000D46D6">
      <w:pPr>
        <w:widowControl/>
        <w:autoSpaceDE/>
        <w:autoSpaceDN/>
      </w:pPr>
    </w:p>
    <w:p w14:paraId="28437B19" w14:textId="77777777" w:rsidR="00C379D7" w:rsidRDefault="00C379D7" w:rsidP="000D46D6">
      <w:pPr>
        <w:widowControl/>
        <w:autoSpaceDE/>
        <w:autoSpaceDN/>
      </w:pPr>
    </w:p>
    <w:p w14:paraId="6883627A" w14:textId="77777777" w:rsidR="009F7F3D" w:rsidRDefault="009F7F3D" w:rsidP="000D46D6">
      <w:pPr>
        <w:widowControl/>
        <w:autoSpaceDE/>
        <w:autoSpaceDN/>
      </w:pPr>
    </w:p>
    <w:p w14:paraId="4573CE94" w14:textId="77777777" w:rsidR="009F7F3D" w:rsidRDefault="009F7F3D" w:rsidP="000D46D6">
      <w:pPr>
        <w:widowControl/>
        <w:autoSpaceDE/>
        <w:autoSpaceDN/>
      </w:pPr>
    </w:p>
    <w:p w14:paraId="61CAE1E9" w14:textId="77777777" w:rsidR="009F7F3D" w:rsidRDefault="009F7F3D" w:rsidP="000D46D6">
      <w:pPr>
        <w:widowControl/>
        <w:autoSpaceDE/>
        <w:autoSpaceDN/>
      </w:pPr>
    </w:p>
    <w:p w14:paraId="062C535B" w14:textId="77777777" w:rsidR="009F7F3D" w:rsidRDefault="009F7F3D" w:rsidP="000D46D6">
      <w:pPr>
        <w:widowControl/>
        <w:autoSpaceDE/>
        <w:autoSpaceDN/>
      </w:pPr>
    </w:p>
    <w:p w14:paraId="5A76CEDB" w14:textId="77777777" w:rsidR="009F7F3D" w:rsidRDefault="009F7F3D" w:rsidP="000D46D6">
      <w:pPr>
        <w:widowControl/>
        <w:autoSpaceDE/>
        <w:autoSpaceDN/>
      </w:pPr>
    </w:p>
    <w:p w14:paraId="3333638E" w14:textId="77777777" w:rsidR="009F7F3D" w:rsidRDefault="009F7F3D" w:rsidP="000D46D6">
      <w:pPr>
        <w:widowControl/>
        <w:autoSpaceDE/>
        <w:autoSpaceDN/>
      </w:pPr>
    </w:p>
    <w:p w14:paraId="036C523A" w14:textId="77777777" w:rsidR="009F7F3D" w:rsidRDefault="009F7F3D" w:rsidP="000D46D6">
      <w:pPr>
        <w:widowControl/>
        <w:autoSpaceDE/>
        <w:autoSpaceDN/>
      </w:pPr>
    </w:p>
    <w:p w14:paraId="77216DD6" w14:textId="77777777" w:rsidR="009F7F3D" w:rsidRDefault="009F7F3D" w:rsidP="000D46D6">
      <w:pPr>
        <w:widowControl/>
        <w:autoSpaceDE/>
        <w:autoSpaceDN/>
      </w:pPr>
    </w:p>
    <w:p w14:paraId="33AE6498" w14:textId="77777777" w:rsidR="009F7F3D" w:rsidRDefault="009F7F3D" w:rsidP="000D46D6">
      <w:pPr>
        <w:widowControl/>
        <w:autoSpaceDE/>
        <w:autoSpaceDN/>
      </w:pPr>
    </w:p>
    <w:p w14:paraId="3025B7F1" w14:textId="77777777" w:rsidR="009F7F3D" w:rsidRDefault="009F7F3D" w:rsidP="000D46D6">
      <w:pPr>
        <w:widowControl/>
        <w:autoSpaceDE/>
        <w:autoSpaceDN/>
      </w:pPr>
    </w:p>
    <w:p w14:paraId="1786FD75" w14:textId="77777777" w:rsidR="00C379D7" w:rsidRDefault="00C379D7" w:rsidP="000D46D6">
      <w:pPr>
        <w:widowControl/>
        <w:autoSpaceDE/>
        <w:autoSpaceDN/>
      </w:pPr>
    </w:p>
    <w:p w14:paraId="57481C42" w14:textId="77777777" w:rsidR="00C379D7" w:rsidRDefault="00C379D7" w:rsidP="000D46D6">
      <w:pPr>
        <w:widowControl/>
        <w:autoSpaceDE/>
        <w:autoSpaceDN/>
      </w:pPr>
    </w:p>
    <w:p w14:paraId="7DB506D7" w14:textId="77777777" w:rsidR="00C379D7" w:rsidRDefault="00C379D7" w:rsidP="000D46D6">
      <w:pPr>
        <w:widowControl/>
        <w:autoSpaceDE/>
        <w:autoSpaceDN/>
      </w:pPr>
    </w:p>
    <w:p w14:paraId="031DD9C2" w14:textId="77777777" w:rsidR="00C379D7" w:rsidRDefault="00C379D7" w:rsidP="000D46D6">
      <w:pPr>
        <w:widowControl/>
        <w:autoSpaceDE/>
        <w:autoSpaceDN/>
      </w:pPr>
    </w:p>
    <w:p w14:paraId="0F76F1DC" w14:textId="77777777" w:rsidR="00C379D7" w:rsidRDefault="00C379D7" w:rsidP="000D46D6">
      <w:pPr>
        <w:widowControl/>
        <w:autoSpaceDE/>
        <w:autoSpaceDN/>
      </w:pPr>
    </w:p>
    <w:p w14:paraId="088A4E85" w14:textId="77777777" w:rsidR="00C379D7" w:rsidRDefault="00C379D7" w:rsidP="000D46D6">
      <w:pPr>
        <w:widowControl/>
        <w:autoSpaceDE/>
        <w:autoSpaceDN/>
      </w:pPr>
    </w:p>
    <w:p w14:paraId="4F94BE5E" w14:textId="77777777" w:rsidR="00C379D7" w:rsidRDefault="00C379D7" w:rsidP="000D46D6">
      <w:pPr>
        <w:widowControl/>
        <w:autoSpaceDE/>
        <w:autoSpaceDN/>
      </w:pPr>
    </w:p>
    <w:p w14:paraId="011D413E" w14:textId="77777777" w:rsidR="00C379D7" w:rsidRDefault="00C379D7" w:rsidP="000D46D6">
      <w:pPr>
        <w:widowControl/>
        <w:autoSpaceDE/>
        <w:autoSpaceDN/>
      </w:pPr>
    </w:p>
    <w:p w14:paraId="2CDE6A3F" w14:textId="77777777" w:rsidR="00C379D7" w:rsidRDefault="00C379D7" w:rsidP="000D46D6">
      <w:pPr>
        <w:widowControl/>
        <w:autoSpaceDE/>
        <w:autoSpaceDN/>
      </w:pPr>
    </w:p>
    <w:p w14:paraId="41BCDFCF" w14:textId="77777777" w:rsidR="00C379D7" w:rsidRDefault="00C379D7" w:rsidP="000D46D6">
      <w:pPr>
        <w:widowControl/>
        <w:autoSpaceDE/>
        <w:autoSpaceDN/>
      </w:pPr>
    </w:p>
    <w:p w14:paraId="6BFAEBD2" w14:textId="77777777" w:rsidR="00C379D7" w:rsidRDefault="00C379D7" w:rsidP="000D46D6">
      <w:pPr>
        <w:widowControl/>
        <w:autoSpaceDE/>
        <w:autoSpaceDN/>
      </w:pPr>
    </w:p>
    <w:p w14:paraId="6D40350F" w14:textId="77777777" w:rsidR="00C379D7" w:rsidRDefault="00C379D7" w:rsidP="000D46D6">
      <w:pPr>
        <w:widowControl/>
        <w:autoSpaceDE/>
        <w:autoSpaceDN/>
      </w:pPr>
    </w:p>
    <w:p w14:paraId="67DFEE86" w14:textId="77777777" w:rsidR="00C379D7" w:rsidRDefault="00C379D7" w:rsidP="000D46D6">
      <w:pPr>
        <w:widowControl/>
        <w:autoSpaceDE/>
        <w:autoSpaceDN/>
      </w:pPr>
    </w:p>
    <w:p w14:paraId="52AFF1E7" w14:textId="77777777" w:rsidR="00C379D7" w:rsidRDefault="00C379D7" w:rsidP="000D46D6">
      <w:pPr>
        <w:widowControl/>
        <w:autoSpaceDE/>
        <w:autoSpaceDN/>
      </w:pPr>
    </w:p>
    <w:p w14:paraId="27B031D0" w14:textId="77777777" w:rsidR="00C379D7" w:rsidRDefault="00C379D7" w:rsidP="000D46D6">
      <w:pPr>
        <w:widowControl/>
        <w:autoSpaceDE/>
        <w:autoSpaceDN/>
      </w:pPr>
    </w:p>
    <w:p w14:paraId="4DC63D53" w14:textId="77777777" w:rsidR="00C379D7" w:rsidRDefault="00C379D7" w:rsidP="000D46D6">
      <w:pPr>
        <w:widowControl/>
        <w:autoSpaceDE/>
        <w:autoSpaceDN/>
      </w:pPr>
    </w:p>
    <w:p w14:paraId="23ADA306" w14:textId="77777777" w:rsidR="00C379D7" w:rsidRDefault="00C379D7" w:rsidP="000D46D6">
      <w:pPr>
        <w:widowControl/>
        <w:autoSpaceDE/>
        <w:autoSpaceDN/>
      </w:pPr>
    </w:p>
    <w:p w14:paraId="48C8888D" w14:textId="77777777" w:rsidR="00C379D7" w:rsidRDefault="00C379D7" w:rsidP="000D46D6">
      <w:pPr>
        <w:widowControl/>
        <w:autoSpaceDE/>
        <w:autoSpaceDN/>
      </w:pPr>
    </w:p>
    <w:p w14:paraId="2D3BFAB3" w14:textId="77777777" w:rsidR="00C379D7" w:rsidRDefault="00C379D7" w:rsidP="000D46D6">
      <w:pPr>
        <w:widowControl/>
        <w:autoSpaceDE/>
        <w:autoSpaceDN/>
      </w:pPr>
    </w:p>
    <w:p w14:paraId="2B3699F0" w14:textId="77777777" w:rsidR="00C379D7" w:rsidRDefault="00C379D7" w:rsidP="000D46D6">
      <w:pPr>
        <w:widowControl/>
        <w:autoSpaceDE/>
        <w:autoSpaceDN/>
      </w:pPr>
    </w:p>
    <w:p w14:paraId="1C474760" w14:textId="77777777" w:rsidR="00C379D7" w:rsidRDefault="00C379D7" w:rsidP="000D46D6">
      <w:pPr>
        <w:widowControl/>
        <w:autoSpaceDE/>
        <w:autoSpaceDN/>
      </w:pPr>
    </w:p>
    <w:p w14:paraId="48BBE728" w14:textId="77777777" w:rsidR="00C379D7" w:rsidRDefault="00C379D7" w:rsidP="000D46D6">
      <w:pPr>
        <w:widowControl/>
        <w:autoSpaceDE/>
        <w:autoSpaceDN/>
      </w:pPr>
    </w:p>
    <w:p w14:paraId="6A986ADF" w14:textId="77777777" w:rsidR="00C379D7" w:rsidRDefault="00C379D7" w:rsidP="000D46D6">
      <w:pPr>
        <w:widowControl/>
        <w:autoSpaceDE/>
        <w:autoSpaceDN/>
      </w:pPr>
    </w:p>
    <w:p w14:paraId="2B233B47" w14:textId="77777777" w:rsidR="00C379D7" w:rsidRDefault="00C379D7" w:rsidP="000D46D6">
      <w:pPr>
        <w:widowControl/>
        <w:autoSpaceDE/>
        <w:autoSpaceDN/>
      </w:pPr>
    </w:p>
    <w:p w14:paraId="525A7837" w14:textId="77777777" w:rsidR="00C379D7" w:rsidRDefault="00C379D7" w:rsidP="000D46D6">
      <w:pPr>
        <w:widowControl/>
        <w:autoSpaceDE/>
        <w:autoSpaceDN/>
      </w:pPr>
    </w:p>
    <w:p w14:paraId="1288FE45" w14:textId="77777777" w:rsidR="00C379D7" w:rsidRDefault="00C379D7" w:rsidP="000D46D6">
      <w:pPr>
        <w:widowControl/>
        <w:autoSpaceDE/>
        <w:autoSpaceDN/>
      </w:pPr>
    </w:p>
    <w:p w14:paraId="551195C4" w14:textId="77777777" w:rsidR="009F7F3D" w:rsidRDefault="009F7F3D" w:rsidP="000D46D6">
      <w:pPr>
        <w:widowControl/>
        <w:autoSpaceDE/>
        <w:autoSpaceDN/>
      </w:pPr>
    </w:p>
    <w:p w14:paraId="0FB305F3" w14:textId="77777777" w:rsidR="00C379D7" w:rsidRDefault="00C379D7" w:rsidP="000D46D6">
      <w:pPr>
        <w:widowControl/>
        <w:autoSpaceDE/>
        <w:autoSpaceDN/>
      </w:pPr>
    </w:p>
    <w:p w14:paraId="05823E86" w14:textId="77777777" w:rsidR="009F7F3D" w:rsidRPr="009F7F3D" w:rsidRDefault="009F7F3D" w:rsidP="009F7F3D">
      <w:pPr>
        <w:jc w:val="center"/>
        <w:rPr>
          <w:rFonts w:ascii="Times New Roman" w:eastAsia="Times New Roman" w:hAnsi="Times New Roman" w:cs="Times New Roman"/>
          <w:sz w:val="34"/>
          <w:szCs w:val="34"/>
          <w:lang w:bidi="ar-SA"/>
        </w:rPr>
      </w:pPr>
      <w:r w:rsidRPr="009F7F3D">
        <w:rPr>
          <w:sz w:val="34"/>
          <w:szCs w:val="34"/>
        </w:rPr>
        <w:t>Application</w:t>
      </w:r>
      <w:r w:rsidRPr="009F7F3D">
        <w:rPr>
          <w:spacing w:val="-5"/>
          <w:sz w:val="34"/>
          <w:szCs w:val="34"/>
        </w:rPr>
        <w:t xml:space="preserve"> </w:t>
      </w:r>
      <w:r w:rsidRPr="009F7F3D">
        <w:rPr>
          <w:sz w:val="34"/>
          <w:szCs w:val="34"/>
        </w:rPr>
        <w:t>of</w:t>
      </w:r>
      <w:r w:rsidRPr="009F7F3D">
        <w:rPr>
          <w:spacing w:val="-5"/>
          <w:sz w:val="34"/>
          <w:szCs w:val="34"/>
        </w:rPr>
        <w:t xml:space="preserve"> </w:t>
      </w:r>
      <w:r w:rsidRPr="009F7F3D">
        <w:rPr>
          <w:sz w:val="34"/>
          <w:szCs w:val="34"/>
        </w:rPr>
        <w:t>the</w:t>
      </w:r>
      <w:r w:rsidRPr="009F7F3D">
        <w:rPr>
          <w:spacing w:val="-4"/>
          <w:sz w:val="34"/>
          <w:szCs w:val="34"/>
        </w:rPr>
        <w:t xml:space="preserve"> </w:t>
      </w:r>
      <w:r w:rsidRPr="009F7F3D">
        <w:rPr>
          <w:sz w:val="34"/>
          <w:szCs w:val="34"/>
        </w:rPr>
        <w:t>ARIMA</w:t>
      </w:r>
      <w:r w:rsidRPr="009F7F3D">
        <w:rPr>
          <w:spacing w:val="-4"/>
          <w:sz w:val="34"/>
          <w:szCs w:val="34"/>
        </w:rPr>
        <w:t xml:space="preserve"> </w:t>
      </w:r>
      <w:r w:rsidRPr="009F7F3D">
        <w:rPr>
          <w:sz w:val="34"/>
          <w:szCs w:val="34"/>
        </w:rPr>
        <w:t>Model on</w:t>
      </w:r>
      <w:r w:rsidRPr="009F7F3D">
        <w:rPr>
          <w:spacing w:val="-4"/>
          <w:sz w:val="34"/>
          <w:szCs w:val="34"/>
        </w:rPr>
        <w:t xml:space="preserve"> </w:t>
      </w:r>
      <w:r w:rsidRPr="009F7F3D">
        <w:rPr>
          <w:sz w:val="34"/>
          <w:szCs w:val="34"/>
        </w:rPr>
        <w:t>the</w:t>
      </w:r>
      <w:r w:rsidRPr="009F7F3D">
        <w:rPr>
          <w:spacing w:val="-4"/>
          <w:sz w:val="34"/>
          <w:szCs w:val="34"/>
        </w:rPr>
        <w:t xml:space="preserve"> </w:t>
      </w:r>
      <w:r w:rsidRPr="009F7F3D">
        <w:rPr>
          <w:sz w:val="34"/>
          <w:szCs w:val="34"/>
        </w:rPr>
        <w:t>COVID-2019 Epidemic</w:t>
      </w:r>
      <w:r w:rsidRPr="009F7F3D">
        <w:rPr>
          <w:spacing w:val="-82"/>
          <w:sz w:val="34"/>
          <w:szCs w:val="34"/>
        </w:rPr>
        <w:t xml:space="preserve"> </w:t>
      </w:r>
      <w:r w:rsidRPr="009F7F3D">
        <w:rPr>
          <w:sz w:val="34"/>
          <w:szCs w:val="34"/>
        </w:rPr>
        <w:t>Dataset</w:t>
      </w:r>
    </w:p>
    <w:p w14:paraId="70A54829" w14:textId="77777777" w:rsidR="009F7F3D" w:rsidRDefault="009F7F3D" w:rsidP="009F7F3D">
      <w:pPr>
        <w:jc w:val="center"/>
      </w:pPr>
      <w:r>
        <w:t>Domenico</w:t>
      </w:r>
      <w:r>
        <w:rPr>
          <w:spacing w:val="-4"/>
        </w:rPr>
        <w:t xml:space="preserve"> </w:t>
      </w:r>
      <w:r>
        <w:t>Benvenuto</w:t>
      </w:r>
      <w:r>
        <w:rPr>
          <w:vertAlign w:val="superscript"/>
        </w:rPr>
        <w:t>1</w:t>
      </w:r>
      <w:r>
        <w:t>,</w:t>
      </w:r>
      <w:r>
        <w:rPr>
          <w:spacing w:val="-2"/>
        </w:rPr>
        <w:t xml:space="preserve"> </w:t>
      </w:r>
      <w:r>
        <w:t>Marta</w:t>
      </w:r>
      <w:r>
        <w:rPr>
          <w:spacing w:val="-4"/>
        </w:rPr>
        <w:t xml:space="preserve"> </w:t>
      </w:r>
      <w:r>
        <w:t>Giovanetti</w:t>
      </w:r>
      <w:r>
        <w:rPr>
          <w:vertAlign w:val="superscript"/>
        </w:rPr>
        <w:t>2</w:t>
      </w:r>
      <w:r>
        <w:t>,</w:t>
      </w:r>
      <w:r>
        <w:rPr>
          <w:spacing w:val="-2"/>
        </w:rPr>
        <w:t xml:space="preserve"> </w:t>
      </w:r>
      <w:r>
        <w:t>Lazzaro</w:t>
      </w:r>
      <w:r>
        <w:rPr>
          <w:spacing w:val="-4"/>
        </w:rPr>
        <w:t xml:space="preserve"> </w:t>
      </w:r>
      <w:r>
        <w:t>Vassallo</w:t>
      </w:r>
      <w:r>
        <w:rPr>
          <w:vertAlign w:val="superscript"/>
        </w:rPr>
        <w:t>3</w:t>
      </w:r>
      <w:r>
        <w:t>,</w:t>
      </w:r>
      <w:r>
        <w:rPr>
          <w:spacing w:val="-2"/>
        </w:rPr>
        <w:t xml:space="preserve"> </w:t>
      </w:r>
      <w:r>
        <w:t>Silvia Angeletti</w:t>
      </w:r>
      <w:r>
        <w:rPr>
          <w:vertAlign w:val="superscript"/>
        </w:rPr>
        <w:t>4</w:t>
      </w:r>
      <w:r>
        <w:t>,</w:t>
      </w:r>
      <w:r>
        <w:rPr>
          <w:spacing w:val="-2"/>
        </w:rPr>
        <w:t xml:space="preserve"> </w:t>
      </w:r>
      <w:r>
        <w:t>Massimo</w:t>
      </w:r>
      <w:r>
        <w:rPr>
          <w:spacing w:val="-62"/>
        </w:rPr>
        <w:t xml:space="preserve"> </w:t>
      </w:r>
      <w:r>
        <w:t>Ciccozzi</w:t>
      </w:r>
      <w:r>
        <w:rPr>
          <w:vertAlign w:val="superscript"/>
        </w:rPr>
        <w:t>5</w:t>
      </w:r>
    </w:p>
    <w:p w14:paraId="0FCE308D" w14:textId="77777777" w:rsidR="009F7F3D" w:rsidRDefault="009F7F3D" w:rsidP="009F7F3D">
      <w:pPr>
        <w:pStyle w:val="BodyText"/>
        <w:rPr>
          <w:sz w:val="12"/>
        </w:rPr>
      </w:pPr>
    </w:p>
    <w:p w14:paraId="74295B2D" w14:textId="4316D7AF" w:rsidR="009F7F3D" w:rsidRDefault="005640CD" w:rsidP="009F7F3D">
      <w:pPr>
        <w:ind w:left="6670" w:right="894"/>
        <w:rPr>
          <w:b/>
          <w:sz w:val="16"/>
        </w:rPr>
      </w:pPr>
      <w:r>
        <w:rPr>
          <w:noProof/>
        </w:rPr>
        <mc:AlternateContent>
          <mc:Choice Requires="wpg">
            <w:drawing>
              <wp:anchor distT="0" distB="0" distL="114300" distR="114300" simplePos="0" relativeHeight="251663872" behindDoc="1" locked="0" layoutInCell="1" allowOverlap="1" wp14:anchorId="08D78759" wp14:editId="18CB1CA6">
                <wp:simplePos x="0" y="0"/>
                <wp:positionH relativeFrom="page">
                  <wp:posOffset>756285</wp:posOffset>
                </wp:positionH>
                <wp:positionV relativeFrom="paragraph">
                  <wp:posOffset>59055</wp:posOffset>
                </wp:positionV>
                <wp:extent cx="3876675" cy="2020570"/>
                <wp:effectExtent l="3810" t="3175" r="0" b="0"/>
                <wp:wrapNone/>
                <wp:docPr id="202845767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6675" cy="2020570"/>
                          <a:chOff x="1191" y="93"/>
                          <a:chExt cx="6449" cy="2757"/>
                        </a:xfrm>
                      </wpg:grpSpPr>
                      <wps:wsp>
                        <wps:cNvPr id="1976567780" name="Rectangle 35"/>
                        <wps:cNvSpPr>
                          <a:spLocks noChangeArrowheads="1"/>
                        </wps:cNvSpPr>
                        <wps:spPr bwMode="auto">
                          <a:xfrm>
                            <a:off x="1190" y="92"/>
                            <a:ext cx="6449" cy="2757"/>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9464904" name="Text Box 36"/>
                        <wps:cNvSpPr txBox="1">
                          <a:spLocks noChangeArrowheads="1"/>
                        </wps:cNvSpPr>
                        <wps:spPr bwMode="auto">
                          <a:xfrm>
                            <a:off x="1190" y="92"/>
                            <a:ext cx="6449" cy="2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021B2" w14:textId="77777777" w:rsidR="009F7F3D" w:rsidRPr="009F7F3D" w:rsidRDefault="009F7F3D" w:rsidP="009F7F3D">
                              <w:pPr>
                                <w:spacing w:before="120"/>
                                <w:ind w:left="110"/>
                                <w:rPr>
                                  <w:b/>
                                  <w:color w:val="EEECE1" w:themeColor="background2"/>
                                  <w:sz w:val="18"/>
                                </w:rPr>
                              </w:pPr>
                              <w:r w:rsidRPr="009F7F3D">
                                <w:rPr>
                                  <w:b/>
                                  <w:color w:val="EEECE1" w:themeColor="background2"/>
                                  <w:sz w:val="18"/>
                                </w:rPr>
                                <w:t>Abstract</w:t>
                              </w:r>
                            </w:p>
                            <w:p w14:paraId="1BC984A1" w14:textId="77777777" w:rsidR="009F7F3D" w:rsidRPr="009F7F3D" w:rsidRDefault="009F7F3D" w:rsidP="009F7F3D">
                              <w:pPr>
                                <w:spacing w:before="124"/>
                                <w:ind w:left="110" w:right="19"/>
                                <w:rPr>
                                  <w:b/>
                                  <w:color w:val="EEECE1" w:themeColor="background2"/>
                                  <w:sz w:val="18"/>
                                </w:rPr>
                              </w:pPr>
                              <w:r w:rsidRPr="009F7F3D">
                                <w:rPr>
                                  <w:b/>
                                  <w:color w:val="EEECE1" w:themeColor="background2"/>
                                  <w:sz w:val="18"/>
                                </w:rPr>
                                <w:t>The current study is done using the ARIMA model to predict COVID-19</w:t>
                              </w:r>
                              <w:r w:rsidRPr="009F7F3D">
                                <w:rPr>
                                  <w:b/>
                                  <w:color w:val="EEECE1" w:themeColor="background2"/>
                                  <w:spacing w:val="1"/>
                                  <w:sz w:val="18"/>
                                </w:rPr>
                                <w:t xml:space="preserve"> </w:t>
                              </w:r>
                              <w:r w:rsidRPr="009F7F3D">
                                <w:rPr>
                                  <w:b/>
                                  <w:color w:val="EEECE1" w:themeColor="background2"/>
                                  <w:sz w:val="18"/>
                                </w:rPr>
                                <w:t>prevalence and incident cases, with epidemiological data provided by Johns</w:t>
                              </w:r>
                              <w:r w:rsidRPr="009F7F3D">
                                <w:rPr>
                                  <w:b/>
                                  <w:color w:val="EEECE1" w:themeColor="background2"/>
                                  <w:spacing w:val="1"/>
                                  <w:sz w:val="18"/>
                                </w:rPr>
                                <w:t xml:space="preserve"> </w:t>
                              </w:r>
                              <w:r w:rsidRPr="009F7F3D">
                                <w:rPr>
                                  <w:b/>
                                  <w:color w:val="EEECE1" w:themeColor="background2"/>
                                  <w:sz w:val="18"/>
                                </w:rPr>
                                <w:t>Hopkins</w:t>
                              </w:r>
                              <w:r w:rsidRPr="009F7F3D">
                                <w:rPr>
                                  <w:b/>
                                  <w:color w:val="EEECE1" w:themeColor="background2"/>
                                  <w:spacing w:val="1"/>
                                  <w:sz w:val="18"/>
                                </w:rPr>
                                <w:t xml:space="preserve"> </w:t>
                              </w:r>
                              <w:r w:rsidRPr="009F7F3D">
                                <w:rPr>
                                  <w:b/>
                                  <w:color w:val="EEECE1" w:themeColor="background2"/>
                                  <w:sz w:val="18"/>
                                </w:rPr>
                                <w:t>University.</w:t>
                              </w:r>
                              <w:r w:rsidRPr="009F7F3D">
                                <w:rPr>
                                  <w:b/>
                                  <w:color w:val="EEECE1" w:themeColor="background2"/>
                                  <w:spacing w:val="-1"/>
                                  <w:sz w:val="18"/>
                                </w:rPr>
                                <w:t xml:space="preserve"> </w:t>
                              </w:r>
                              <w:r w:rsidRPr="009F7F3D">
                                <w:rPr>
                                  <w:b/>
                                  <w:color w:val="EEECE1" w:themeColor="background2"/>
                                  <w:sz w:val="18"/>
                                </w:rPr>
                                <w:t>In</w:t>
                              </w:r>
                              <w:r w:rsidRPr="009F7F3D">
                                <w:rPr>
                                  <w:b/>
                                  <w:color w:val="EEECE1" w:themeColor="background2"/>
                                  <w:spacing w:val="-4"/>
                                  <w:sz w:val="18"/>
                                </w:rPr>
                                <w:t xml:space="preserve"> </w:t>
                              </w:r>
                              <w:r w:rsidRPr="009F7F3D">
                                <w:rPr>
                                  <w:b/>
                                  <w:color w:val="EEECE1" w:themeColor="background2"/>
                                  <w:sz w:val="18"/>
                                </w:rPr>
                                <w:t>this</w:t>
                              </w:r>
                              <w:r w:rsidRPr="009F7F3D">
                                <w:rPr>
                                  <w:b/>
                                  <w:color w:val="EEECE1" w:themeColor="background2"/>
                                  <w:spacing w:val="-3"/>
                                  <w:sz w:val="18"/>
                                </w:rPr>
                                <w:t xml:space="preserve"> </w:t>
                              </w:r>
                              <w:r w:rsidRPr="009F7F3D">
                                <w:rPr>
                                  <w:b/>
                                  <w:color w:val="EEECE1" w:themeColor="background2"/>
                                  <w:sz w:val="18"/>
                                </w:rPr>
                                <w:t>study,</w:t>
                              </w:r>
                              <w:r w:rsidRPr="009F7F3D">
                                <w:rPr>
                                  <w:b/>
                                  <w:color w:val="EEECE1" w:themeColor="background2"/>
                                  <w:spacing w:val="-6"/>
                                  <w:sz w:val="18"/>
                                </w:rPr>
                                <w:t xml:space="preserve"> </w:t>
                              </w:r>
                              <w:r w:rsidRPr="009F7F3D">
                                <w:rPr>
                                  <w:b/>
                                  <w:color w:val="EEECE1" w:themeColor="background2"/>
                                  <w:sz w:val="18"/>
                                </w:rPr>
                                <w:t>it</w:t>
                              </w:r>
                              <w:r w:rsidRPr="009F7F3D">
                                <w:rPr>
                                  <w:b/>
                                  <w:color w:val="EEECE1" w:themeColor="background2"/>
                                  <w:spacing w:val="-2"/>
                                  <w:sz w:val="18"/>
                                </w:rPr>
                                <w:t xml:space="preserve"> </w:t>
                              </w:r>
                              <w:r w:rsidRPr="009F7F3D">
                                <w:rPr>
                                  <w:b/>
                                  <w:color w:val="EEECE1" w:themeColor="background2"/>
                                  <w:sz w:val="18"/>
                                </w:rPr>
                                <w:t>was</w:t>
                              </w:r>
                              <w:r w:rsidRPr="009F7F3D">
                                <w:rPr>
                                  <w:b/>
                                  <w:color w:val="EEECE1" w:themeColor="background2"/>
                                  <w:spacing w:val="-3"/>
                                  <w:sz w:val="18"/>
                                </w:rPr>
                                <w:t xml:space="preserve"> </w:t>
                              </w:r>
                              <w:r w:rsidRPr="009F7F3D">
                                <w:rPr>
                                  <w:b/>
                                  <w:color w:val="EEECE1" w:themeColor="background2"/>
                                  <w:sz w:val="18"/>
                                </w:rPr>
                                <w:t>found</w:t>
                              </w:r>
                              <w:r w:rsidRPr="009F7F3D">
                                <w:rPr>
                                  <w:b/>
                                  <w:color w:val="EEECE1" w:themeColor="background2"/>
                                  <w:spacing w:val="-5"/>
                                  <w:sz w:val="18"/>
                                </w:rPr>
                                <w:t xml:space="preserve"> </w:t>
                              </w:r>
                              <w:r w:rsidRPr="009F7F3D">
                                <w:rPr>
                                  <w:b/>
                                  <w:color w:val="EEECE1" w:themeColor="background2"/>
                                  <w:sz w:val="18"/>
                                </w:rPr>
                                <w:t>that</w:t>
                              </w:r>
                              <w:r w:rsidRPr="009F7F3D">
                                <w:rPr>
                                  <w:b/>
                                  <w:color w:val="EEECE1" w:themeColor="background2"/>
                                  <w:spacing w:val="-2"/>
                                  <w:sz w:val="18"/>
                                </w:rPr>
                                <w:t xml:space="preserve"> </w:t>
                              </w:r>
                              <w:r w:rsidRPr="009F7F3D">
                                <w:rPr>
                                  <w:b/>
                                  <w:color w:val="EEECE1" w:themeColor="background2"/>
                                  <w:sz w:val="18"/>
                                </w:rPr>
                                <w:t>both</w:t>
                              </w:r>
                              <w:r w:rsidRPr="009F7F3D">
                                <w:rPr>
                                  <w:b/>
                                  <w:color w:val="EEECE1" w:themeColor="background2"/>
                                  <w:spacing w:val="-4"/>
                                  <w:sz w:val="18"/>
                                </w:rPr>
                                <w:t xml:space="preserve"> </w:t>
                              </w:r>
                              <w:r w:rsidRPr="009F7F3D">
                                <w:rPr>
                                  <w:b/>
                                  <w:color w:val="EEECE1" w:themeColor="background2"/>
                                  <w:sz w:val="18"/>
                                </w:rPr>
                                <w:t>the</w:t>
                              </w:r>
                              <w:r w:rsidRPr="009F7F3D">
                                <w:rPr>
                                  <w:b/>
                                  <w:color w:val="EEECE1" w:themeColor="background2"/>
                                  <w:spacing w:val="1"/>
                                  <w:sz w:val="18"/>
                                </w:rPr>
                                <w:t xml:space="preserve"> </w:t>
                              </w:r>
                              <w:r w:rsidRPr="009F7F3D">
                                <w:rPr>
                                  <w:b/>
                                  <w:color w:val="EEECE1" w:themeColor="background2"/>
                                  <w:sz w:val="18"/>
                                </w:rPr>
                                <w:t>ARIMA</w:t>
                              </w:r>
                              <w:r w:rsidRPr="009F7F3D">
                                <w:rPr>
                                  <w:b/>
                                  <w:color w:val="EEECE1" w:themeColor="background2"/>
                                  <w:spacing w:val="-5"/>
                                  <w:sz w:val="18"/>
                                </w:rPr>
                                <w:t xml:space="preserve"> </w:t>
                              </w:r>
                              <w:r w:rsidRPr="009F7F3D">
                                <w:rPr>
                                  <w:b/>
                                  <w:color w:val="EEECE1" w:themeColor="background2"/>
                                  <w:sz w:val="18"/>
                                </w:rPr>
                                <w:t>(1,2,0)</w:t>
                              </w:r>
                              <w:r w:rsidRPr="009F7F3D">
                                <w:rPr>
                                  <w:b/>
                                  <w:color w:val="EEECE1" w:themeColor="background2"/>
                                  <w:spacing w:val="3"/>
                                  <w:sz w:val="18"/>
                                </w:rPr>
                                <w:t xml:space="preserve"> </w:t>
                              </w:r>
                              <w:r w:rsidRPr="009F7F3D">
                                <w:rPr>
                                  <w:b/>
                                  <w:color w:val="EEECE1" w:themeColor="background2"/>
                                  <w:sz w:val="18"/>
                                </w:rPr>
                                <w:t>and</w:t>
                              </w:r>
                              <w:r w:rsidRPr="009F7F3D">
                                <w:rPr>
                                  <w:b/>
                                  <w:color w:val="EEECE1" w:themeColor="background2"/>
                                  <w:spacing w:val="-42"/>
                                  <w:sz w:val="18"/>
                                </w:rPr>
                                <w:t xml:space="preserve"> </w:t>
                              </w:r>
                              <w:r w:rsidRPr="009F7F3D">
                                <w:rPr>
                                  <w:b/>
                                  <w:color w:val="EEECE1" w:themeColor="background2"/>
                                  <w:sz w:val="18"/>
                                </w:rPr>
                                <w:t>ARIMA (1,0,4) models could be used in forecasting of the epidemic trend. Some</w:t>
                              </w:r>
                              <w:r w:rsidRPr="009F7F3D">
                                <w:rPr>
                                  <w:b/>
                                  <w:color w:val="EEECE1" w:themeColor="background2"/>
                                  <w:spacing w:val="-42"/>
                                  <w:sz w:val="18"/>
                                </w:rPr>
                                <w:t xml:space="preserve"> </w:t>
                              </w:r>
                              <w:r w:rsidRPr="009F7F3D">
                                <w:rPr>
                                  <w:b/>
                                  <w:color w:val="EEECE1" w:themeColor="background2"/>
                                  <w:sz w:val="18"/>
                                </w:rPr>
                                <w:t>simple econometrical models might, according to this study, be helpful for</w:t>
                              </w:r>
                              <w:r w:rsidRPr="009F7F3D">
                                <w:rPr>
                                  <w:b/>
                                  <w:color w:val="EEECE1" w:themeColor="background2"/>
                                  <w:spacing w:val="1"/>
                                  <w:sz w:val="18"/>
                                </w:rPr>
                                <w:t xml:space="preserve"> </w:t>
                              </w:r>
                              <w:r w:rsidRPr="009F7F3D">
                                <w:rPr>
                                  <w:b/>
                                  <w:color w:val="EEECE1" w:themeColor="background2"/>
                                  <w:sz w:val="18"/>
                                </w:rPr>
                                <w:t>infection</w:t>
                              </w:r>
                              <w:r w:rsidRPr="009F7F3D">
                                <w:rPr>
                                  <w:b/>
                                  <w:color w:val="EEECE1" w:themeColor="background2"/>
                                  <w:spacing w:val="1"/>
                                  <w:sz w:val="18"/>
                                </w:rPr>
                                <w:t xml:space="preserve"> </w:t>
                              </w:r>
                              <w:r w:rsidRPr="009F7F3D">
                                <w:rPr>
                                  <w:b/>
                                  <w:color w:val="EEECE1" w:themeColor="background2"/>
                                  <w:sz w:val="18"/>
                                </w:rPr>
                                <w:t>control</w:t>
                              </w:r>
                              <w:r w:rsidRPr="009F7F3D">
                                <w:rPr>
                                  <w:b/>
                                  <w:color w:val="EEECE1" w:themeColor="background2"/>
                                  <w:spacing w:val="4"/>
                                  <w:sz w:val="18"/>
                                </w:rPr>
                                <w:t xml:space="preserve"> </w:t>
                              </w:r>
                              <w:r w:rsidRPr="009F7F3D">
                                <w:rPr>
                                  <w:b/>
                                  <w:color w:val="EEECE1" w:themeColor="background2"/>
                                  <w:sz w:val="18"/>
                                </w:rPr>
                                <w:t>monitoring.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78759" id="Group 34" o:spid="_x0000_s1046" style="position:absolute;left:0;text-align:left;margin-left:59.55pt;margin-top:4.65pt;width:305.25pt;height:159.1pt;z-index:-251652608;mso-position-horizontal-relative:page" coordorigin="1191,93" coordsize="6449,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FrAIAAFMHAAAOAAAAZHJzL2Uyb0RvYy54bWzUVe1u0zAU/Y/EO1j+z5K0adJES6exsQlp&#10;wMTGA7iO8yES29huk/H0XNtp1xWJj4GQUKTI19e+OfecY+f0bOw7tGVKt4IXODoJMWKcirLldYE/&#10;3V+9WmKkDeEl6QRnBX5gGp+tXr44HWTOZqIRXckUgiJc54MscGOMzINA04b1RJ8IyTgkK6F6YiBU&#10;dVAqMkD1vgtmYZgEg1ClVIIyrWH20ifxytWvKkbNh6rSzKCuwIDNuLdy77V9B6tTkteKyKalEwzy&#10;DBQ9aTl8dF/qkhiCNqr9rlTfUiW0qMwJFX0gqqqlzPUA3UThUTfXSmyk66XOh1ruaQJqj3h6dln6&#10;fnut5J28VR49DG8E/ayBl2CQdX6Yt3HtF6P18E6UoCfZGOEaHyvV2xLQEhodvw97ftloEIXJ+TJN&#10;knSBEYXcLJyFi3RSgDYgk90XRVmEEaSzudeGNm+m3UkcZ9PWdJHabEBy/1kHdYJmpQcv6Ue69J/R&#10;ddcQyZwK2tJxq1BbAtAsTRZJmi7BVZz0QMVHMBvhdcfQfGHRWRiwfset9sQiLi4aWMbOlRJDw0gJ&#10;8CLXzZMNNtAgy0+ZBsYAgmVs5hnbsf0DvkgulTbXTPTIDgqsALuTkWxvtPHU7pZYVbXo2vKq7ToX&#10;qHp90Sm0JXCoLjP7TGo8WdZxu5gLu81XtDMglW/ME7QW5QM0qYQ/mXCTwKAR6itGA5zKAusvG6IY&#10;Rt1bDkRlURzbY+yCeJHOIFCHmfVhhnAKpQpsMPLDC+OP/kaqtm7gS5FrmotzsHHVusYtPo9qAgtW&#10;+keemoGWcRJnYbzz1L0V87UY0Tw5shQyI8zvOvivzbW3CMl/yTNmXI/uDC53nPymi/YO2rsHBt45&#10;MPiLrnH3Etzc7qqa/jL213AYO5c9/gtX3wAAAP//AwBQSwMEFAAGAAgAAAAhADbbe+/gAAAACQEA&#10;AA8AAABkcnMvZG93bnJldi54bWxMj0FrwkAUhO+F/oflFXqrm01Qm5iNiLQ9SaFaKN7W7DMJZndD&#10;dk3iv+/rqR6HGWa+ydeTadmAvW+clSBmETC0pdONrSR8H95fXoH5oKxWrbMo4YYe1sXjQ64y7Ub7&#10;hcM+VIxKrM+UhDqELuPclzUa5WeuQ0ve2fVGBZJ9xXWvRio3LY+jaMGNaiwt1KrDbY3lZX81Ej5G&#10;NW4S8TbsLuft7XiYf/7sBEr5/DRtVsACTuE/DH/4hA4FMZ3c1WrPWtIiFRSVkCbAyF/G6QLYSUIS&#10;L+fAi5zfPyh+AQAA//8DAFBLAQItABQABgAIAAAAIQC2gziS/gAAAOEBAAATAAAAAAAAAAAAAAAA&#10;AAAAAABbQ29udGVudF9UeXBlc10ueG1sUEsBAi0AFAAGAAgAAAAhADj9If/WAAAAlAEAAAsAAAAA&#10;AAAAAAAAAAAALwEAAF9yZWxzLy5yZWxzUEsBAi0AFAAGAAgAAAAhAF8g34WsAgAAUwcAAA4AAAAA&#10;AAAAAAAAAAAALgIAAGRycy9lMm9Eb2MueG1sUEsBAi0AFAAGAAgAAAAhADbbe+/gAAAACQEAAA8A&#10;AAAAAAAAAAAAAAAABgUAAGRycy9kb3ducmV2LnhtbFBLBQYAAAAABAAEAPMAAAATBgAAAAA=&#10;">
                <v:rect id="Rectangle 35" o:spid="_x0000_s1047" style="position:absolute;left:1190;top:92;width:6449;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25GzQAAAOMAAAAPAAAAZHJzL2Rvd25yZXYueG1sRI9BS8NA&#10;EIXvgv9hGcGL2I2KSY3dlhi0CILQKoK3ITtNgtnZuLu20V/vHASPM/PmvfctVpMb1J5C7D0buJhl&#10;oIgbb3tuDby+PJzPQcWEbHHwTAa+KcJqeXy0wNL6A29ov02tEhOOJRroUhpLrWPTkcM48yOx3HY+&#10;OEwyhlbbgAcxd4O+zLJcO+xZEjocqe6o+dh+OQPP78X6swo/7untfne2ruq7q1hvjDk9mapbUImm&#10;9C/++360Uv+myK/zopgLhTDJAvTyFwAA//8DAFBLAQItABQABgAIAAAAIQDb4fbL7gAAAIUBAAAT&#10;AAAAAAAAAAAAAAAAAAAAAABbQ29udGVudF9UeXBlc10ueG1sUEsBAi0AFAAGAAgAAAAhAFr0LFu/&#10;AAAAFQEAAAsAAAAAAAAAAAAAAAAAHwEAAF9yZWxzLy5yZWxzUEsBAi0AFAAGAAgAAAAhAO6DbkbN&#10;AAAA4wAAAA8AAAAAAAAAAAAAAAAABwIAAGRycy9kb3ducmV2LnhtbFBLBQYAAAAAAwADALcAAAAB&#10;AwAAAAA=&#10;" fillcolor="#d9d9d9" stroked="f"/>
                <v:shape id="Text Box 36" o:spid="_x0000_s1048" type="#_x0000_t202" style="position:absolute;left:1190;top:92;width:6449;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njywAAAOMAAAAPAAAAZHJzL2Rvd25yZXYueG1sRI9BS8NA&#10;FITvgv9heQVvdjclBJN2W4ooCIKYxoPHZ/Y1WZp9G7NrG/+9Kwgeh5n5htnsZjeIM03BetaQLRUI&#10;4tYby52Gt+bx9g5EiMgGB8+k4ZsC7LbXVxusjL9wTedD7ESCcKhQQx/jWEkZ2p4chqUfiZN39JPD&#10;mOTUSTPhJcHdIFdKFdKh5bTQ40j3PbWnw5fTsH/n+sF+vny81sfaNk2p+Lk4aX2zmPdrEJHm+B/+&#10;az8ZDassK/MiL1UOv5/SH5DbHwAAAP//AwBQSwECLQAUAAYACAAAACEA2+H2y+4AAACFAQAAEwAA&#10;AAAAAAAAAAAAAAAAAAAAW0NvbnRlbnRfVHlwZXNdLnhtbFBLAQItABQABgAIAAAAIQBa9CxbvwAA&#10;ABUBAAALAAAAAAAAAAAAAAAAAB8BAABfcmVscy8ucmVsc1BLAQItABQABgAIAAAAIQDRPLnjywAA&#10;AOMAAAAPAAAAAAAAAAAAAAAAAAcCAABkcnMvZG93bnJldi54bWxQSwUGAAAAAAMAAwC3AAAA/wIA&#10;AAAA&#10;" filled="f" stroked="f">
                  <v:textbox inset="0,0,0,0">
                    <w:txbxContent>
                      <w:p w14:paraId="4F7021B2" w14:textId="77777777" w:rsidR="009F7F3D" w:rsidRPr="009F7F3D" w:rsidRDefault="009F7F3D" w:rsidP="009F7F3D">
                        <w:pPr>
                          <w:spacing w:before="120"/>
                          <w:ind w:left="110"/>
                          <w:rPr>
                            <w:b/>
                            <w:color w:val="EEECE1" w:themeColor="background2"/>
                            <w:sz w:val="18"/>
                          </w:rPr>
                        </w:pPr>
                        <w:r w:rsidRPr="009F7F3D">
                          <w:rPr>
                            <w:b/>
                            <w:color w:val="EEECE1" w:themeColor="background2"/>
                            <w:sz w:val="18"/>
                          </w:rPr>
                          <w:t>Abstract</w:t>
                        </w:r>
                      </w:p>
                      <w:p w14:paraId="1BC984A1" w14:textId="77777777" w:rsidR="009F7F3D" w:rsidRPr="009F7F3D" w:rsidRDefault="009F7F3D" w:rsidP="009F7F3D">
                        <w:pPr>
                          <w:spacing w:before="124"/>
                          <w:ind w:left="110" w:right="19"/>
                          <w:rPr>
                            <w:b/>
                            <w:color w:val="EEECE1" w:themeColor="background2"/>
                            <w:sz w:val="18"/>
                          </w:rPr>
                        </w:pPr>
                        <w:r w:rsidRPr="009F7F3D">
                          <w:rPr>
                            <w:b/>
                            <w:color w:val="EEECE1" w:themeColor="background2"/>
                            <w:sz w:val="18"/>
                          </w:rPr>
                          <w:t>The current study is done using the ARIMA model to predict COVID-19</w:t>
                        </w:r>
                        <w:r w:rsidRPr="009F7F3D">
                          <w:rPr>
                            <w:b/>
                            <w:color w:val="EEECE1" w:themeColor="background2"/>
                            <w:spacing w:val="1"/>
                            <w:sz w:val="18"/>
                          </w:rPr>
                          <w:t xml:space="preserve"> </w:t>
                        </w:r>
                        <w:r w:rsidRPr="009F7F3D">
                          <w:rPr>
                            <w:b/>
                            <w:color w:val="EEECE1" w:themeColor="background2"/>
                            <w:sz w:val="18"/>
                          </w:rPr>
                          <w:t>prevalence and incident cases, with epidemiological data provided by Johns</w:t>
                        </w:r>
                        <w:r w:rsidRPr="009F7F3D">
                          <w:rPr>
                            <w:b/>
                            <w:color w:val="EEECE1" w:themeColor="background2"/>
                            <w:spacing w:val="1"/>
                            <w:sz w:val="18"/>
                          </w:rPr>
                          <w:t xml:space="preserve"> </w:t>
                        </w:r>
                        <w:r w:rsidRPr="009F7F3D">
                          <w:rPr>
                            <w:b/>
                            <w:color w:val="EEECE1" w:themeColor="background2"/>
                            <w:sz w:val="18"/>
                          </w:rPr>
                          <w:t>Hopkins</w:t>
                        </w:r>
                        <w:r w:rsidRPr="009F7F3D">
                          <w:rPr>
                            <w:b/>
                            <w:color w:val="EEECE1" w:themeColor="background2"/>
                            <w:spacing w:val="1"/>
                            <w:sz w:val="18"/>
                          </w:rPr>
                          <w:t xml:space="preserve"> </w:t>
                        </w:r>
                        <w:r w:rsidRPr="009F7F3D">
                          <w:rPr>
                            <w:b/>
                            <w:color w:val="EEECE1" w:themeColor="background2"/>
                            <w:sz w:val="18"/>
                          </w:rPr>
                          <w:t>University.</w:t>
                        </w:r>
                        <w:r w:rsidRPr="009F7F3D">
                          <w:rPr>
                            <w:b/>
                            <w:color w:val="EEECE1" w:themeColor="background2"/>
                            <w:spacing w:val="-1"/>
                            <w:sz w:val="18"/>
                          </w:rPr>
                          <w:t xml:space="preserve"> </w:t>
                        </w:r>
                        <w:r w:rsidRPr="009F7F3D">
                          <w:rPr>
                            <w:b/>
                            <w:color w:val="EEECE1" w:themeColor="background2"/>
                            <w:sz w:val="18"/>
                          </w:rPr>
                          <w:t>In</w:t>
                        </w:r>
                        <w:r w:rsidRPr="009F7F3D">
                          <w:rPr>
                            <w:b/>
                            <w:color w:val="EEECE1" w:themeColor="background2"/>
                            <w:spacing w:val="-4"/>
                            <w:sz w:val="18"/>
                          </w:rPr>
                          <w:t xml:space="preserve"> </w:t>
                        </w:r>
                        <w:r w:rsidRPr="009F7F3D">
                          <w:rPr>
                            <w:b/>
                            <w:color w:val="EEECE1" w:themeColor="background2"/>
                            <w:sz w:val="18"/>
                          </w:rPr>
                          <w:t>this</w:t>
                        </w:r>
                        <w:r w:rsidRPr="009F7F3D">
                          <w:rPr>
                            <w:b/>
                            <w:color w:val="EEECE1" w:themeColor="background2"/>
                            <w:spacing w:val="-3"/>
                            <w:sz w:val="18"/>
                          </w:rPr>
                          <w:t xml:space="preserve"> </w:t>
                        </w:r>
                        <w:r w:rsidRPr="009F7F3D">
                          <w:rPr>
                            <w:b/>
                            <w:color w:val="EEECE1" w:themeColor="background2"/>
                            <w:sz w:val="18"/>
                          </w:rPr>
                          <w:t>study,</w:t>
                        </w:r>
                        <w:r w:rsidRPr="009F7F3D">
                          <w:rPr>
                            <w:b/>
                            <w:color w:val="EEECE1" w:themeColor="background2"/>
                            <w:spacing w:val="-6"/>
                            <w:sz w:val="18"/>
                          </w:rPr>
                          <w:t xml:space="preserve"> </w:t>
                        </w:r>
                        <w:r w:rsidRPr="009F7F3D">
                          <w:rPr>
                            <w:b/>
                            <w:color w:val="EEECE1" w:themeColor="background2"/>
                            <w:sz w:val="18"/>
                          </w:rPr>
                          <w:t>it</w:t>
                        </w:r>
                        <w:r w:rsidRPr="009F7F3D">
                          <w:rPr>
                            <w:b/>
                            <w:color w:val="EEECE1" w:themeColor="background2"/>
                            <w:spacing w:val="-2"/>
                            <w:sz w:val="18"/>
                          </w:rPr>
                          <w:t xml:space="preserve"> </w:t>
                        </w:r>
                        <w:r w:rsidRPr="009F7F3D">
                          <w:rPr>
                            <w:b/>
                            <w:color w:val="EEECE1" w:themeColor="background2"/>
                            <w:sz w:val="18"/>
                          </w:rPr>
                          <w:t>was</w:t>
                        </w:r>
                        <w:r w:rsidRPr="009F7F3D">
                          <w:rPr>
                            <w:b/>
                            <w:color w:val="EEECE1" w:themeColor="background2"/>
                            <w:spacing w:val="-3"/>
                            <w:sz w:val="18"/>
                          </w:rPr>
                          <w:t xml:space="preserve"> </w:t>
                        </w:r>
                        <w:r w:rsidRPr="009F7F3D">
                          <w:rPr>
                            <w:b/>
                            <w:color w:val="EEECE1" w:themeColor="background2"/>
                            <w:sz w:val="18"/>
                          </w:rPr>
                          <w:t>found</w:t>
                        </w:r>
                        <w:r w:rsidRPr="009F7F3D">
                          <w:rPr>
                            <w:b/>
                            <w:color w:val="EEECE1" w:themeColor="background2"/>
                            <w:spacing w:val="-5"/>
                            <w:sz w:val="18"/>
                          </w:rPr>
                          <w:t xml:space="preserve"> </w:t>
                        </w:r>
                        <w:r w:rsidRPr="009F7F3D">
                          <w:rPr>
                            <w:b/>
                            <w:color w:val="EEECE1" w:themeColor="background2"/>
                            <w:sz w:val="18"/>
                          </w:rPr>
                          <w:t>that</w:t>
                        </w:r>
                        <w:r w:rsidRPr="009F7F3D">
                          <w:rPr>
                            <w:b/>
                            <w:color w:val="EEECE1" w:themeColor="background2"/>
                            <w:spacing w:val="-2"/>
                            <w:sz w:val="18"/>
                          </w:rPr>
                          <w:t xml:space="preserve"> </w:t>
                        </w:r>
                        <w:r w:rsidRPr="009F7F3D">
                          <w:rPr>
                            <w:b/>
                            <w:color w:val="EEECE1" w:themeColor="background2"/>
                            <w:sz w:val="18"/>
                          </w:rPr>
                          <w:t>both</w:t>
                        </w:r>
                        <w:r w:rsidRPr="009F7F3D">
                          <w:rPr>
                            <w:b/>
                            <w:color w:val="EEECE1" w:themeColor="background2"/>
                            <w:spacing w:val="-4"/>
                            <w:sz w:val="18"/>
                          </w:rPr>
                          <w:t xml:space="preserve"> </w:t>
                        </w:r>
                        <w:r w:rsidRPr="009F7F3D">
                          <w:rPr>
                            <w:b/>
                            <w:color w:val="EEECE1" w:themeColor="background2"/>
                            <w:sz w:val="18"/>
                          </w:rPr>
                          <w:t>the</w:t>
                        </w:r>
                        <w:r w:rsidRPr="009F7F3D">
                          <w:rPr>
                            <w:b/>
                            <w:color w:val="EEECE1" w:themeColor="background2"/>
                            <w:spacing w:val="1"/>
                            <w:sz w:val="18"/>
                          </w:rPr>
                          <w:t xml:space="preserve"> </w:t>
                        </w:r>
                        <w:r w:rsidRPr="009F7F3D">
                          <w:rPr>
                            <w:b/>
                            <w:color w:val="EEECE1" w:themeColor="background2"/>
                            <w:sz w:val="18"/>
                          </w:rPr>
                          <w:t>ARIMA</w:t>
                        </w:r>
                        <w:r w:rsidRPr="009F7F3D">
                          <w:rPr>
                            <w:b/>
                            <w:color w:val="EEECE1" w:themeColor="background2"/>
                            <w:spacing w:val="-5"/>
                            <w:sz w:val="18"/>
                          </w:rPr>
                          <w:t xml:space="preserve"> </w:t>
                        </w:r>
                        <w:r w:rsidRPr="009F7F3D">
                          <w:rPr>
                            <w:b/>
                            <w:color w:val="EEECE1" w:themeColor="background2"/>
                            <w:sz w:val="18"/>
                          </w:rPr>
                          <w:t>(1,2,0)</w:t>
                        </w:r>
                        <w:r w:rsidRPr="009F7F3D">
                          <w:rPr>
                            <w:b/>
                            <w:color w:val="EEECE1" w:themeColor="background2"/>
                            <w:spacing w:val="3"/>
                            <w:sz w:val="18"/>
                          </w:rPr>
                          <w:t xml:space="preserve"> </w:t>
                        </w:r>
                        <w:r w:rsidRPr="009F7F3D">
                          <w:rPr>
                            <w:b/>
                            <w:color w:val="EEECE1" w:themeColor="background2"/>
                            <w:sz w:val="18"/>
                          </w:rPr>
                          <w:t>and</w:t>
                        </w:r>
                        <w:r w:rsidRPr="009F7F3D">
                          <w:rPr>
                            <w:b/>
                            <w:color w:val="EEECE1" w:themeColor="background2"/>
                            <w:spacing w:val="-42"/>
                            <w:sz w:val="18"/>
                          </w:rPr>
                          <w:t xml:space="preserve"> </w:t>
                        </w:r>
                        <w:r w:rsidRPr="009F7F3D">
                          <w:rPr>
                            <w:b/>
                            <w:color w:val="EEECE1" w:themeColor="background2"/>
                            <w:sz w:val="18"/>
                          </w:rPr>
                          <w:t>ARIMA (1,0,4) models could be used in forecasting of the epidemic trend. Some</w:t>
                        </w:r>
                        <w:r w:rsidRPr="009F7F3D">
                          <w:rPr>
                            <w:b/>
                            <w:color w:val="EEECE1" w:themeColor="background2"/>
                            <w:spacing w:val="-42"/>
                            <w:sz w:val="18"/>
                          </w:rPr>
                          <w:t xml:space="preserve"> </w:t>
                        </w:r>
                        <w:r w:rsidRPr="009F7F3D">
                          <w:rPr>
                            <w:b/>
                            <w:color w:val="EEECE1" w:themeColor="background2"/>
                            <w:sz w:val="18"/>
                          </w:rPr>
                          <w:t>simple econometrical models might, according to this study, be helpful for</w:t>
                        </w:r>
                        <w:r w:rsidRPr="009F7F3D">
                          <w:rPr>
                            <w:b/>
                            <w:color w:val="EEECE1" w:themeColor="background2"/>
                            <w:spacing w:val="1"/>
                            <w:sz w:val="18"/>
                          </w:rPr>
                          <w:t xml:space="preserve"> </w:t>
                        </w:r>
                        <w:r w:rsidRPr="009F7F3D">
                          <w:rPr>
                            <w:b/>
                            <w:color w:val="EEECE1" w:themeColor="background2"/>
                            <w:sz w:val="18"/>
                          </w:rPr>
                          <w:t>infection</w:t>
                        </w:r>
                        <w:r w:rsidRPr="009F7F3D">
                          <w:rPr>
                            <w:b/>
                            <w:color w:val="EEECE1" w:themeColor="background2"/>
                            <w:spacing w:val="1"/>
                            <w:sz w:val="18"/>
                          </w:rPr>
                          <w:t xml:space="preserve"> </w:t>
                        </w:r>
                        <w:r w:rsidRPr="009F7F3D">
                          <w:rPr>
                            <w:b/>
                            <w:color w:val="EEECE1" w:themeColor="background2"/>
                            <w:sz w:val="18"/>
                          </w:rPr>
                          <w:t>control</w:t>
                        </w:r>
                        <w:r w:rsidRPr="009F7F3D">
                          <w:rPr>
                            <w:b/>
                            <w:color w:val="EEECE1" w:themeColor="background2"/>
                            <w:spacing w:val="4"/>
                            <w:sz w:val="18"/>
                          </w:rPr>
                          <w:t xml:space="preserve"> </w:t>
                        </w:r>
                        <w:r w:rsidRPr="009F7F3D">
                          <w:rPr>
                            <w:b/>
                            <w:color w:val="EEECE1" w:themeColor="background2"/>
                            <w:sz w:val="18"/>
                          </w:rPr>
                          <w:t>monitoring.</w:t>
                        </w:r>
                      </w:p>
                    </w:txbxContent>
                  </v:textbox>
                </v:shape>
                <w10:wrap anchorx="page"/>
              </v:group>
            </w:pict>
          </mc:Fallback>
        </mc:AlternateContent>
      </w:r>
      <w:r w:rsidR="009F7F3D">
        <w:rPr>
          <w:b/>
          <w:sz w:val="16"/>
        </w:rPr>
        <w:t>Keywords:</w:t>
      </w:r>
      <w:r w:rsidR="009F7F3D">
        <w:rPr>
          <w:b/>
          <w:spacing w:val="-7"/>
          <w:sz w:val="16"/>
        </w:rPr>
        <w:t xml:space="preserve"> </w:t>
      </w:r>
      <w:r w:rsidR="009F7F3D">
        <w:rPr>
          <w:b/>
          <w:sz w:val="16"/>
        </w:rPr>
        <w:t>COVID-2019</w:t>
      </w:r>
      <w:r w:rsidR="009F7F3D">
        <w:rPr>
          <w:b/>
          <w:spacing w:val="-7"/>
          <w:sz w:val="16"/>
        </w:rPr>
        <w:t xml:space="preserve"> </w:t>
      </w:r>
      <w:r w:rsidR="009F7F3D">
        <w:rPr>
          <w:b/>
          <w:sz w:val="16"/>
        </w:rPr>
        <w:t>epidemic;</w:t>
      </w:r>
      <w:r w:rsidR="009F7F3D">
        <w:rPr>
          <w:b/>
          <w:spacing w:val="-37"/>
          <w:sz w:val="16"/>
        </w:rPr>
        <w:t xml:space="preserve"> </w:t>
      </w:r>
      <w:r w:rsidR="009F7F3D">
        <w:rPr>
          <w:b/>
          <w:sz w:val="16"/>
        </w:rPr>
        <w:t>ARIMA model; forecast; infection</w:t>
      </w:r>
      <w:r w:rsidR="009F7F3D">
        <w:rPr>
          <w:b/>
          <w:spacing w:val="1"/>
          <w:sz w:val="16"/>
        </w:rPr>
        <w:t xml:space="preserve"> </w:t>
      </w:r>
      <w:r w:rsidR="009F7F3D">
        <w:rPr>
          <w:b/>
          <w:sz w:val="16"/>
        </w:rPr>
        <w:t>control.</w:t>
      </w:r>
    </w:p>
    <w:p w14:paraId="719BB1E6" w14:textId="77777777" w:rsidR="009F7F3D" w:rsidRDefault="009F7F3D" w:rsidP="009F7F3D">
      <w:pPr>
        <w:pStyle w:val="BodyText"/>
        <w:rPr>
          <w:b/>
          <w:sz w:val="18"/>
        </w:rPr>
      </w:pPr>
    </w:p>
    <w:p w14:paraId="7D04BBC3" w14:textId="77777777" w:rsidR="009F7F3D" w:rsidRDefault="009F7F3D" w:rsidP="009F7F3D">
      <w:pPr>
        <w:pStyle w:val="BodyText"/>
        <w:spacing w:before="2"/>
        <w:rPr>
          <w:b/>
          <w:sz w:val="19"/>
        </w:rPr>
      </w:pPr>
    </w:p>
    <w:p w14:paraId="39A427BE" w14:textId="77777777" w:rsidR="009F7F3D" w:rsidRDefault="009F7F3D" w:rsidP="009F7F3D">
      <w:pPr>
        <w:spacing w:before="1"/>
        <w:ind w:left="6656"/>
        <w:rPr>
          <w:b/>
          <w:sz w:val="16"/>
        </w:rPr>
      </w:pPr>
      <w:r>
        <w:rPr>
          <w:b/>
          <w:sz w:val="16"/>
        </w:rPr>
        <w:t>Article</w:t>
      </w:r>
      <w:r>
        <w:rPr>
          <w:b/>
          <w:spacing w:val="-5"/>
          <w:sz w:val="16"/>
        </w:rPr>
        <w:t xml:space="preserve"> </w:t>
      </w:r>
      <w:r>
        <w:rPr>
          <w:b/>
          <w:sz w:val="16"/>
        </w:rPr>
        <w:t>History:</w:t>
      </w:r>
    </w:p>
    <w:p w14:paraId="69958042" w14:textId="77777777" w:rsidR="009F7F3D" w:rsidRDefault="009F7F3D" w:rsidP="009F7F3D">
      <w:pPr>
        <w:pStyle w:val="BodyText"/>
        <w:rPr>
          <w:b/>
          <w:sz w:val="11"/>
        </w:rPr>
      </w:pPr>
    </w:p>
    <w:tbl>
      <w:tblPr>
        <w:tblW w:w="0" w:type="auto"/>
        <w:tblInd w:w="6478" w:type="dxa"/>
        <w:tblLayout w:type="fixed"/>
        <w:tblCellMar>
          <w:left w:w="0" w:type="dxa"/>
          <w:right w:w="0" w:type="dxa"/>
        </w:tblCellMar>
        <w:tblLook w:val="01E0" w:firstRow="1" w:lastRow="1" w:firstColumn="1" w:lastColumn="1" w:noHBand="0" w:noVBand="0"/>
      </w:tblPr>
      <w:tblGrid>
        <w:gridCol w:w="3544"/>
      </w:tblGrid>
      <w:tr w:rsidR="009F7F3D" w14:paraId="331E5F68" w14:textId="77777777" w:rsidTr="009F7F3D">
        <w:trPr>
          <w:trHeight w:val="341"/>
        </w:trPr>
        <w:tc>
          <w:tcPr>
            <w:tcW w:w="3544" w:type="dxa"/>
            <w:hideMark/>
          </w:tcPr>
          <w:p w14:paraId="276654D2" w14:textId="77777777" w:rsidR="009F7F3D" w:rsidRDefault="009F7F3D">
            <w:pPr>
              <w:pStyle w:val="TableParagraph"/>
              <w:spacing w:line="175" w:lineRule="exact"/>
              <w:rPr>
                <w:b/>
                <w:sz w:val="16"/>
              </w:rPr>
            </w:pPr>
            <w:r>
              <w:rPr>
                <w:b/>
                <w:sz w:val="16"/>
              </w:rPr>
              <w:t>Received:</w:t>
            </w:r>
          </w:p>
          <w:p w14:paraId="1BD0C4E6" w14:textId="77777777" w:rsidR="009F7F3D" w:rsidRDefault="009F7F3D">
            <w:pPr>
              <w:pStyle w:val="TableParagraph"/>
              <w:spacing w:line="169" w:lineRule="exact"/>
              <w:rPr>
                <w:b/>
                <w:sz w:val="16"/>
              </w:rPr>
            </w:pPr>
            <w:r>
              <w:rPr>
                <w:b/>
                <w:sz w:val="16"/>
              </w:rPr>
              <w:t>14/February/2020</w:t>
            </w:r>
          </w:p>
        </w:tc>
      </w:tr>
      <w:tr w:rsidR="009F7F3D" w14:paraId="1B2E239C" w14:textId="77777777" w:rsidTr="009F7F3D">
        <w:trPr>
          <w:trHeight w:val="345"/>
        </w:trPr>
        <w:tc>
          <w:tcPr>
            <w:tcW w:w="3544" w:type="dxa"/>
            <w:hideMark/>
          </w:tcPr>
          <w:p w14:paraId="2F3EE6EF" w14:textId="77777777" w:rsidR="009F7F3D" w:rsidRDefault="009F7F3D">
            <w:pPr>
              <w:pStyle w:val="TableParagraph"/>
              <w:spacing w:line="182" w:lineRule="exact"/>
              <w:rPr>
                <w:b/>
                <w:sz w:val="16"/>
              </w:rPr>
            </w:pPr>
            <w:r>
              <w:rPr>
                <w:b/>
                <w:sz w:val="16"/>
              </w:rPr>
              <w:t>Revised:</w:t>
            </w:r>
            <w:r>
              <w:rPr>
                <w:b/>
                <w:spacing w:val="1"/>
                <w:sz w:val="16"/>
              </w:rPr>
              <w:t xml:space="preserve"> </w:t>
            </w:r>
            <w:r>
              <w:rPr>
                <w:b/>
                <w:w w:val="95"/>
                <w:sz w:val="16"/>
              </w:rPr>
              <w:t>21/February/2020</w:t>
            </w:r>
          </w:p>
        </w:tc>
      </w:tr>
      <w:tr w:rsidR="009F7F3D" w14:paraId="07B31DF2" w14:textId="77777777" w:rsidTr="009F7F3D">
        <w:trPr>
          <w:trHeight w:val="348"/>
        </w:trPr>
        <w:tc>
          <w:tcPr>
            <w:tcW w:w="3544" w:type="dxa"/>
            <w:hideMark/>
          </w:tcPr>
          <w:p w14:paraId="5418E7C5" w14:textId="77777777" w:rsidR="009F7F3D" w:rsidRDefault="009F7F3D">
            <w:pPr>
              <w:pStyle w:val="TableParagraph"/>
              <w:spacing w:line="179" w:lineRule="exact"/>
              <w:rPr>
                <w:b/>
                <w:sz w:val="16"/>
              </w:rPr>
            </w:pPr>
            <w:r>
              <w:rPr>
                <w:b/>
                <w:sz w:val="16"/>
              </w:rPr>
              <w:t>Accepted:</w:t>
            </w:r>
          </w:p>
          <w:p w14:paraId="5A805113" w14:textId="77777777" w:rsidR="009F7F3D" w:rsidRDefault="009F7F3D">
            <w:pPr>
              <w:pStyle w:val="TableParagraph"/>
              <w:spacing w:before="3" w:line="167" w:lineRule="exact"/>
              <w:rPr>
                <w:b/>
                <w:sz w:val="16"/>
              </w:rPr>
            </w:pPr>
            <w:r>
              <w:rPr>
                <w:b/>
                <w:sz w:val="16"/>
              </w:rPr>
              <w:t>21/February/2020</w:t>
            </w:r>
          </w:p>
        </w:tc>
      </w:tr>
      <w:tr w:rsidR="009F7F3D" w14:paraId="2FEBC585" w14:textId="77777777" w:rsidTr="009F7F3D">
        <w:trPr>
          <w:trHeight w:val="340"/>
        </w:trPr>
        <w:tc>
          <w:tcPr>
            <w:tcW w:w="3544" w:type="dxa"/>
            <w:hideMark/>
          </w:tcPr>
          <w:p w14:paraId="7D9090CC" w14:textId="77777777" w:rsidR="009F7F3D" w:rsidRDefault="009F7F3D">
            <w:pPr>
              <w:pStyle w:val="TableParagraph"/>
              <w:spacing w:line="178" w:lineRule="exact"/>
              <w:rPr>
                <w:b/>
                <w:sz w:val="16"/>
              </w:rPr>
            </w:pPr>
            <w:r>
              <w:rPr>
                <w:b/>
                <w:sz w:val="16"/>
              </w:rPr>
              <w:t>Published:</w:t>
            </w:r>
          </w:p>
          <w:p w14:paraId="2E0FD1AE" w14:textId="77777777" w:rsidR="009F7F3D" w:rsidRDefault="009F7F3D">
            <w:pPr>
              <w:pStyle w:val="TableParagraph"/>
              <w:spacing w:line="163" w:lineRule="exact"/>
              <w:rPr>
                <w:b/>
                <w:sz w:val="16"/>
              </w:rPr>
            </w:pPr>
            <w:r>
              <w:rPr>
                <w:b/>
                <w:sz w:val="16"/>
              </w:rPr>
              <w:t>26/February/2020</w:t>
            </w:r>
          </w:p>
        </w:tc>
      </w:tr>
    </w:tbl>
    <w:p w14:paraId="4577323B" w14:textId="77777777" w:rsidR="009F7F3D" w:rsidRDefault="009F7F3D" w:rsidP="009F7F3D"/>
    <w:p w14:paraId="020126A4" w14:textId="77777777" w:rsidR="009F7F3D" w:rsidRDefault="009F7F3D" w:rsidP="009F7F3D"/>
    <w:p w14:paraId="468B8696" w14:textId="77777777" w:rsidR="009F7F3D" w:rsidRDefault="009F7F3D" w:rsidP="009F7F3D"/>
    <w:p w14:paraId="7F540409" w14:textId="0134180E" w:rsidR="009F7F3D" w:rsidRDefault="009F7F3D" w:rsidP="009F7F3D">
      <w:pPr>
        <w:rPr>
          <w:b/>
        </w:rPr>
      </w:pPr>
      <w:r>
        <w:t>Introduction</w:t>
      </w:r>
    </w:p>
    <w:p w14:paraId="552BCE4C" w14:textId="77777777" w:rsidR="009F7F3D" w:rsidRDefault="009F7F3D" w:rsidP="009F7F3D">
      <w:r>
        <w:t>The coronavirus disease 2019 (COVID-19) has been identified as a worldwide threat. To this day, it has involved</w:t>
      </w:r>
      <w:r>
        <w:rPr>
          <w:spacing w:val="1"/>
        </w:rPr>
        <w:t xml:space="preserve"> </w:t>
      </w:r>
      <w:r>
        <w:t>many studies to predict the evolution of this epidemic with different mathematical models. In this paper, a simple</w:t>
      </w:r>
      <w:r>
        <w:rPr>
          <w:spacing w:val="1"/>
        </w:rPr>
        <w:t xml:space="preserve"> </w:t>
      </w:r>
      <w:r>
        <w:t>econometric model, ARIMA, will be proposed to predict COVID-2019 spread. ARIMA models are commonly applied</w:t>
      </w:r>
      <w:r>
        <w:rPr>
          <w:spacing w:val="-47"/>
        </w:rPr>
        <w:t xml:space="preserve"> </w:t>
      </w:r>
      <w:r>
        <w:t>in</w:t>
      </w:r>
      <w:r>
        <w:rPr>
          <w:spacing w:val="1"/>
        </w:rPr>
        <w:t xml:space="preserve"> </w:t>
      </w:r>
      <w:r>
        <w:t>time</w:t>
      </w:r>
      <w:r>
        <w:rPr>
          <w:spacing w:val="-1"/>
        </w:rPr>
        <w:t xml:space="preserve"> </w:t>
      </w:r>
      <w:r>
        <w:t>series</w:t>
      </w:r>
      <w:r>
        <w:rPr>
          <w:spacing w:val="1"/>
        </w:rPr>
        <w:t xml:space="preserve"> </w:t>
      </w:r>
      <w:r>
        <w:t>forecasting</w:t>
      </w:r>
      <w:r>
        <w:rPr>
          <w:spacing w:val="-4"/>
        </w:rPr>
        <w:t xml:space="preserve"> </w:t>
      </w:r>
      <w:r>
        <w:t>because</w:t>
      </w:r>
      <w:r>
        <w:rPr>
          <w:spacing w:val="-1"/>
        </w:rPr>
        <w:t xml:space="preserve"> </w:t>
      </w:r>
      <w:r>
        <w:t>they</w:t>
      </w:r>
      <w:r>
        <w:rPr>
          <w:spacing w:val="-8"/>
        </w:rPr>
        <w:t xml:space="preserve"> </w:t>
      </w:r>
      <w:r>
        <w:t>accommodate</w:t>
      </w:r>
      <w:r>
        <w:rPr>
          <w:spacing w:val="-1"/>
        </w:rPr>
        <w:t xml:space="preserve"> </w:t>
      </w:r>
      <w:r>
        <w:t>various temporal</w:t>
      </w:r>
      <w:r>
        <w:rPr>
          <w:spacing w:val="4"/>
        </w:rPr>
        <w:t xml:space="preserve"> </w:t>
      </w:r>
      <w:r>
        <w:t>data</w:t>
      </w:r>
      <w:r>
        <w:rPr>
          <w:spacing w:val="-1"/>
        </w:rPr>
        <w:t xml:space="preserve"> </w:t>
      </w:r>
      <w:r>
        <w:t>types.</w:t>
      </w:r>
    </w:p>
    <w:p w14:paraId="0C96224A" w14:textId="77777777" w:rsidR="009F7F3D" w:rsidRDefault="009F7F3D" w:rsidP="009F7F3D"/>
    <w:p w14:paraId="76AE1AD7" w14:textId="77777777" w:rsidR="009F7F3D" w:rsidRDefault="009F7F3D" w:rsidP="009F7F3D">
      <w:r>
        <w:t>Literature</w:t>
      </w:r>
      <w:r>
        <w:rPr>
          <w:spacing w:val="-1"/>
        </w:rPr>
        <w:t xml:space="preserve"> </w:t>
      </w:r>
      <w:r>
        <w:t>Review</w:t>
      </w:r>
    </w:p>
    <w:p w14:paraId="10489F85" w14:textId="77777777" w:rsidR="009F7F3D" w:rsidRDefault="009F7F3D" w:rsidP="009F7F3D">
      <w:r>
        <w:t>Since</w:t>
      </w:r>
      <w:r>
        <w:rPr>
          <w:spacing w:val="-3"/>
        </w:rPr>
        <w:t xml:space="preserve"> </w:t>
      </w:r>
      <w:r>
        <w:t>the</w:t>
      </w:r>
      <w:r>
        <w:rPr>
          <w:spacing w:val="-7"/>
        </w:rPr>
        <w:t xml:space="preserve"> </w:t>
      </w:r>
      <w:r>
        <w:t>ARIMA model</w:t>
      </w:r>
      <w:r>
        <w:rPr>
          <w:spacing w:val="3"/>
        </w:rPr>
        <w:t xml:space="preserve"> </w:t>
      </w:r>
      <w:r>
        <w:t>combines autoregressive</w:t>
      </w:r>
      <w:r>
        <w:rPr>
          <w:spacing w:val="-3"/>
        </w:rPr>
        <w:t xml:space="preserve"> </w:t>
      </w:r>
      <w:r>
        <w:t>and</w:t>
      </w:r>
      <w:r>
        <w:rPr>
          <w:spacing w:val="-4"/>
        </w:rPr>
        <w:t xml:space="preserve"> </w:t>
      </w:r>
      <w:r>
        <w:t>moving</w:t>
      </w:r>
      <w:r>
        <w:rPr>
          <w:spacing w:val="-4"/>
        </w:rPr>
        <w:t xml:space="preserve"> </w:t>
      </w:r>
      <w:r>
        <w:t>average</w:t>
      </w:r>
      <w:r>
        <w:rPr>
          <w:spacing w:val="-2"/>
        </w:rPr>
        <w:t xml:space="preserve"> </w:t>
      </w:r>
      <w:r>
        <w:t>components,</w:t>
      </w:r>
      <w:r>
        <w:rPr>
          <w:spacing w:val="-1"/>
        </w:rPr>
        <w:t xml:space="preserve"> </w:t>
      </w:r>
      <w:r>
        <w:t>it</w:t>
      </w:r>
      <w:r>
        <w:rPr>
          <w:spacing w:val="-2"/>
        </w:rPr>
        <w:t xml:space="preserve"> </w:t>
      </w:r>
      <w:r>
        <w:t>is</w:t>
      </w:r>
      <w:r>
        <w:rPr>
          <w:spacing w:val="-1"/>
        </w:rPr>
        <w:t xml:space="preserve"> </w:t>
      </w:r>
      <w:r>
        <w:t>one</w:t>
      </w:r>
      <w:r>
        <w:rPr>
          <w:spacing w:val="-7"/>
        </w:rPr>
        <w:t xml:space="preserve"> </w:t>
      </w:r>
      <w:r>
        <w:t>of</w:t>
      </w:r>
      <w:r>
        <w:rPr>
          <w:spacing w:val="-4"/>
        </w:rPr>
        <w:t xml:space="preserve"> </w:t>
      </w:r>
      <w:r>
        <w:t>the</w:t>
      </w:r>
      <w:r>
        <w:rPr>
          <w:spacing w:val="-7"/>
        </w:rPr>
        <w:t xml:space="preserve"> </w:t>
      </w:r>
      <w:r>
        <w:t>most</w:t>
      </w:r>
      <w:r>
        <w:rPr>
          <w:spacing w:val="3"/>
        </w:rPr>
        <w:t xml:space="preserve"> </w:t>
      </w:r>
      <w:r>
        <w:t>vital</w:t>
      </w:r>
      <w:r>
        <w:rPr>
          <w:spacing w:val="-2"/>
        </w:rPr>
        <w:t xml:space="preserve"> </w:t>
      </w:r>
      <w:r>
        <w:t>tools</w:t>
      </w:r>
      <w:r>
        <w:rPr>
          <w:spacing w:val="-1"/>
        </w:rPr>
        <w:t xml:space="preserve"> </w:t>
      </w:r>
      <w:r>
        <w:t>in</w:t>
      </w:r>
      <w:r>
        <w:rPr>
          <w:spacing w:val="-47"/>
        </w:rPr>
        <w:t xml:space="preserve"> </w:t>
      </w:r>
      <w:r>
        <w:t>time series analysis. Although it works exceptionally well with non-stationary data, general conclusions cannot be</w:t>
      </w:r>
      <w:r>
        <w:rPr>
          <w:spacing w:val="1"/>
        </w:rPr>
        <w:t xml:space="preserve"> </w:t>
      </w:r>
      <w:r>
        <w:t>drawn. Previous studies have applied ARIMA models to obtain preceding estimates of future trends in infectious</w:t>
      </w:r>
      <w:r>
        <w:rPr>
          <w:spacing w:val="1"/>
        </w:rPr>
        <w:t xml:space="preserve"> </w:t>
      </w:r>
      <w:r>
        <w:t>diseases</w:t>
      </w:r>
      <w:r>
        <w:rPr>
          <w:spacing w:val="-1"/>
        </w:rPr>
        <w:t xml:space="preserve"> </w:t>
      </w:r>
      <w:r>
        <w:t>like</w:t>
      </w:r>
      <w:r>
        <w:rPr>
          <w:spacing w:val="-7"/>
        </w:rPr>
        <w:t xml:space="preserve"> </w:t>
      </w:r>
      <w:r>
        <w:t>influenza</w:t>
      </w:r>
      <w:r>
        <w:rPr>
          <w:spacing w:val="-3"/>
        </w:rPr>
        <w:t xml:space="preserve"> </w:t>
      </w:r>
      <w:r>
        <w:t>and</w:t>
      </w:r>
      <w:r>
        <w:rPr>
          <w:spacing w:val="-4"/>
        </w:rPr>
        <w:t xml:space="preserve"> </w:t>
      </w:r>
      <w:r>
        <w:t>tuberculosis spread with</w:t>
      </w:r>
      <w:r>
        <w:rPr>
          <w:spacing w:val="1"/>
        </w:rPr>
        <w:t xml:space="preserve"> </w:t>
      </w:r>
      <w:r>
        <w:t>good results,</w:t>
      </w:r>
      <w:r>
        <w:rPr>
          <w:spacing w:val="-1"/>
        </w:rPr>
        <w:t xml:space="preserve"> </w:t>
      </w:r>
      <w:r>
        <w:t>so</w:t>
      </w:r>
      <w:r>
        <w:rPr>
          <w:spacing w:val="-5"/>
        </w:rPr>
        <w:t xml:space="preserve"> </w:t>
      </w:r>
      <w:r>
        <w:t>their</w:t>
      </w:r>
      <w:r>
        <w:rPr>
          <w:spacing w:val="1"/>
        </w:rPr>
        <w:t xml:space="preserve"> </w:t>
      </w:r>
      <w:r>
        <w:t>application in</w:t>
      </w:r>
      <w:r>
        <w:rPr>
          <w:spacing w:val="1"/>
        </w:rPr>
        <w:t xml:space="preserve"> </w:t>
      </w:r>
      <w:r>
        <w:t>public</w:t>
      </w:r>
      <w:r>
        <w:rPr>
          <w:spacing w:val="-8"/>
        </w:rPr>
        <w:t xml:space="preserve"> </w:t>
      </w:r>
      <w:r>
        <w:t>health</w:t>
      </w:r>
      <w:r>
        <w:rPr>
          <w:spacing w:val="1"/>
        </w:rPr>
        <w:t xml:space="preserve"> </w:t>
      </w:r>
      <w:r>
        <w:t>is</w:t>
      </w:r>
      <w:r>
        <w:rPr>
          <w:spacing w:val="-5"/>
        </w:rPr>
        <w:t xml:space="preserve"> </w:t>
      </w:r>
      <w:r>
        <w:t>proven.</w:t>
      </w:r>
    </w:p>
    <w:p w14:paraId="4D1C7D12" w14:textId="77777777" w:rsidR="009F7F3D" w:rsidRDefault="009F7F3D" w:rsidP="009F7F3D"/>
    <w:p w14:paraId="58F6E784" w14:textId="77777777" w:rsidR="009F7F3D" w:rsidRDefault="009F7F3D" w:rsidP="009F7F3D">
      <w:r>
        <w:t>Methodology</w:t>
      </w:r>
    </w:p>
    <w:p w14:paraId="131C93D7" w14:textId="77777777" w:rsidR="009F7F3D" w:rsidRDefault="009F7F3D" w:rsidP="009F7F3D">
      <w:r>
        <w:t>The</w:t>
      </w:r>
      <w:r>
        <w:rPr>
          <w:spacing w:val="-4"/>
        </w:rPr>
        <w:t xml:space="preserve"> </w:t>
      </w:r>
      <w:r>
        <w:t>ARIMA</w:t>
      </w:r>
      <w:r>
        <w:rPr>
          <w:spacing w:val="-1"/>
        </w:rPr>
        <w:t xml:space="preserve"> </w:t>
      </w:r>
      <w:r>
        <w:t>includes</w:t>
      </w:r>
      <w:r>
        <w:rPr>
          <w:spacing w:val="-6"/>
        </w:rPr>
        <w:t xml:space="preserve"> </w:t>
      </w:r>
      <w:r>
        <w:t>autoregressive</w:t>
      </w:r>
      <w:r>
        <w:rPr>
          <w:spacing w:val="-3"/>
        </w:rPr>
        <w:t xml:space="preserve"> </w:t>
      </w:r>
      <w:r>
        <w:t>and</w:t>
      </w:r>
      <w:r>
        <w:rPr>
          <w:spacing w:val="-5"/>
        </w:rPr>
        <w:t xml:space="preserve"> </w:t>
      </w:r>
      <w:r>
        <w:t>moving</w:t>
      </w:r>
      <w:r>
        <w:rPr>
          <w:spacing w:val="-5"/>
        </w:rPr>
        <w:t xml:space="preserve"> </w:t>
      </w:r>
      <w:r>
        <w:t>average</w:t>
      </w:r>
      <w:r>
        <w:rPr>
          <w:spacing w:val="-3"/>
        </w:rPr>
        <w:t xml:space="preserve"> </w:t>
      </w:r>
      <w:r>
        <w:t>components;</w:t>
      </w:r>
      <w:r>
        <w:rPr>
          <w:spacing w:val="-4"/>
        </w:rPr>
        <w:t xml:space="preserve"> </w:t>
      </w:r>
      <w:r>
        <w:t>it</w:t>
      </w:r>
      <w:r>
        <w:rPr>
          <w:spacing w:val="2"/>
        </w:rPr>
        <w:t xml:space="preserve"> </w:t>
      </w:r>
      <w:r>
        <w:t>can be</w:t>
      </w:r>
      <w:r>
        <w:rPr>
          <w:spacing w:val="-3"/>
        </w:rPr>
        <w:t xml:space="preserve"> </w:t>
      </w:r>
      <w:r>
        <w:t>extended</w:t>
      </w:r>
      <w:r>
        <w:rPr>
          <w:spacing w:val="-5"/>
        </w:rPr>
        <w:t xml:space="preserve"> </w:t>
      </w:r>
      <w:r>
        <w:t>to</w:t>
      </w:r>
      <w:r>
        <w:rPr>
          <w:spacing w:val="-5"/>
        </w:rPr>
        <w:t xml:space="preserve"> </w:t>
      </w:r>
      <w:r>
        <w:t>include</w:t>
      </w:r>
      <w:r>
        <w:rPr>
          <w:spacing w:val="-4"/>
        </w:rPr>
        <w:t xml:space="preserve"> </w:t>
      </w:r>
      <w:r>
        <w:t>seasonal</w:t>
      </w:r>
      <w:r>
        <w:rPr>
          <w:spacing w:val="2"/>
        </w:rPr>
        <w:t xml:space="preserve"> </w:t>
      </w:r>
      <w:r>
        <w:t>effects,</w:t>
      </w:r>
      <w:r>
        <w:rPr>
          <w:spacing w:val="-47"/>
        </w:rPr>
        <w:t xml:space="preserve"> </w:t>
      </w:r>
      <w:r>
        <w:t>namely SARIMA. In this paper, the authors have used daily prevalence data of COVID-2019 from January 20, 2020,</w:t>
      </w:r>
      <w:r>
        <w:rPr>
          <w:spacing w:val="-47"/>
        </w:rPr>
        <w:t xml:space="preserve"> </w:t>
      </w:r>
      <w:r>
        <w:t>to February 10, 2020, collected from Johns Hopkins University. Parameters for the ARIMA models are estimated</w:t>
      </w:r>
      <w:r>
        <w:rPr>
          <w:spacing w:val="1"/>
        </w:rPr>
        <w:t xml:space="preserve"> </w:t>
      </w:r>
      <w:r>
        <w:t>using ACF and PACF graphs. The best fits of ARIMA identified were ARIMA (1,2,0) for general prevalence and</w:t>
      </w:r>
      <w:r>
        <w:rPr>
          <w:spacing w:val="1"/>
        </w:rPr>
        <w:t xml:space="preserve"> </w:t>
      </w:r>
      <w:r>
        <w:t>ARIMA (1,0,4)</w:t>
      </w:r>
      <w:r>
        <w:rPr>
          <w:spacing w:val="2"/>
        </w:rPr>
        <w:t xml:space="preserve"> </w:t>
      </w:r>
      <w:r>
        <w:t>for</w:t>
      </w:r>
      <w:r>
        <w:rPr>
          <w:spacing w:val="7"/>
        </w:rPr>
        <w:t xml:space="preserve"> </w:t>
      </w:r>
      <w:r>
        <w:t>specific</w:t>
      </w:r>
      <w:r>
        <w:rPr>
          <w:spacing w:val="-1"/>
        </w:rPr>
        <w:t xml:space="preserve"> </w:t>
      </w:r>
      <w:r>
        <w:t>incidence</w:t>
      </w:r>
      <w:r>
        <w:rPr>
          <w:spacing w:val="-2"/>
        </w:rPr>
        <w:t xml:space="preserve"> </w:t>
      </w:r>
      <w:r>
        <w:t>forecasting.</w:t>
      </w:r>
    </w:p>
    <w:p w14:paraId="4A604D43" w14:textId="77777777" w:rsidR="009F7F3D" w:rsidRDefault="009F7F3D" w:rsidP="009F7F3D"/>
    <w:p w14:paraId="6B80D8FB" w14:textId="77777777" w:rsidR="009F7F3D" w:rsidRDefault="009F7F3D" w:rsidP="009F7F3D">
      <w:r>
        <w:t>Data</w:t>
      </w:r>
      <w:r>
        <w:rPr>
          <w:spacing w:val="-1"/>
        </w:rPr>
        <w:t xml:space="preserve"> </w:t>
      </w:r>
      <w:r>
        <w:t>and</w:t>
      </w:r>
      <w:r>
        <w:rPr>
          <w:spacing w:val="-2"/>
        </w:rPr>
        <w:t xml:space="preserve"> </w:t>
      </w:r>
      <w:r>
        <w:t>Sample</w:t>
      </w:r>
      <w:r>
        <w:rPr>
          <w:spacing w:val="-3"/>
        </w:rPr>
        <w:t xml:space="preserve"> </w:t>
      </w:r>
      <w:r>
        <w:t>Description</w:t>
      </w:r>
    </w:p>
    <w:p w14:paraId="491106A0" w14:textId="77777777" w:rsidR="009F7F3D" w:rsidRDefault="009F7F3D" w:rsidP="009F7F3D">
      <w:r>
        <w:t xml:space="preserve">The dataset contains the daily COVID-2019 prevalence from January 20, 2020, to February 10, 2020. Data </w:t>
      </w:r>
      <w:proofErr w:type="gramStart"/>
      <w:r>
        <w:t>were</w:t>
      </w:r>
      <w:proofErr w:type="gramEnd"/>
      <w:r>
        <w:rPr>
          <w:spacing w:val="1"/>
        </w:rPr>
        <w:t xml:space="preserve"> </w:t>
      </w:r>
      <w:r>
        <w:t>sourced from the official Johns Hopkins University website. The time-series database was cleaned in Excel 2019. The</w:t>
      </w:r>
      <w:r>
        <w:rPr>
          <w:spacing w:val="-47"/>
        </w:rPr>
        <w:t xml:space="preserve"> </w:t>
      </w:r>
      <w:r>
        <w:t>descriptive analysis of the study was done to evaluate the incidence of newly confirmed cases and avoid prejudice of</w:t>
      </w:r>
      <w:r>
        <w:rPr>
          <w:spacing w:val="1"/>
        </w:rPr>
        <w:t xml:space="preserve"> </w:t>
      </w:r>
      <w:r>
        <w:t>the</w:t>
      </w:r>
      <w:r>
        <w:rPr>
          <w:spacing w:val="-2"/>
        </w:rPr>
        <w:t xml:space="preserve"> </w:t>
      </w:r>
      <w:r>
        <w:t>cases</w:t>
      </w:r>
      <w:r>
        <w:rPr>
          <w:spacing w:val="1"/>
        </w:rPr>
        <w:t xml:space="preserve"> </w:t>
      </w:r>
      <w:r>
        <w:t>by</w:t>
      </w:r>
      <w:r>
        <w:rPr>
          <w:spacing w:val="-9"/>
        </w:rPr>
        <w:t xml:space="preserve"> </w:t>
      </w:r>
      <w:r>
        <w:t>computing</w:t>
      </w:r>
      <w:r>
        <w:rPr>
          <w:spacing w:val="-3"/>
        </w:rPr>
        <w:t xml:space="preserve"> </w:t>
      </w:r>
      <w:r>
        <w:t>the</w:t>
      </w:r>
      <w:r>
        <w:rPr>
          <w:spacing w:val="-6"/>
        </w:rPr>
        <w:t xml:space="preserve"> </w:t>
      </w:r>
      <w:r>
        <w:t>difference</w:t>
      </w:r>
      <w:r>
        <w:rPr>
          <w:spacing w:val="-2"/>
        </w:rPr>
        <w:t xml:space="preserve"> </w:t>
      </w:r>
      <w:r>
        <w:t>between</w:t>
      </w:r>
      <w:r>
        <w:rPr>
          <w:spacing w:val="7"/>
        </w:rPr>
        <w:t xml:space="preserve"> </w:t>
      </w:r>
      <w:r>
        <w:t>the</w:t>
      </w:r>
      <w:r>
        <w:rPr>
          <w:spacing w:val="-6"/>
        </w:rPr>
        <w:t xml:space="preserve"> </w:t>
      </w:r>
      <w:r>
        <w:t>confirmed</w:t>
      </w:r>
      <w:r>
        <w:rPr>
          <w:spacing w:val="1"/>
        </w:rPr>
        <w:t xml:space="preserve"> </w:t>
      </w:r>
      <w:r>
        <w:t>cases</w:t>
      </w:r>
      <w:r>
        <w:rPr>
          <w:spacing w:val="1"/>
        </w:rPr>
        <w:t xml:space="preserve"> </w:t>
      </w:r>
      <w:r>
        <w:t>on</w:t>
      </w:r>
      <w:r>
        <w:rPr>
          <w:spacing w:val="1"/>
        </w:rPr>
        <w:t xml:space="preserve"> </w:t>
      </w:r>
      <w:r>
        <w:t>two</w:t>
      </w:r>
      <w:r>
        <w:rPr>
          <w:spacing w:val="-3"/>
        </w:rPr>
        <w:t xml:space="preserve"> </w:t>
      </w:r>
      <w:r>
        <w:t>consecutive</w:t>
      </w:r>
      <w:r>
        <w:rPr>
          <w:spacing w:val="-1"/>
        </w:rPr>
        <w:t xml:space="preserve"> </w:t>
      </w:r>
      <w:r>
        <w:t>days.</w:t>
      </w:r>
    </w:p>
    <w:p w14:paraId="2D380244" w14:textId="77777777" w:rsidR="009F7F3D" w:rsidRDefault="009F7F3D" w:rsidP="009F7F3D"/>
    <w:p w14:paraId="58BBB1E2" w14:textId="77777777" w:rsidR="009F7F3D" w:rsidRDefault="009F7F3D" w:rsidP="009F7F3D">
      <w:r>
        <w:t>Results</w:t>
      </w:r>
    </w:p>
    <w:p w14:paraId="33A41A5F" w14:textId="77777777" w:rsidR="009F7F3D" w:rsidRDefault="009F7F3D" w:rsidP="009F7F3D">
      <w:r>
        <w:t>The prevalence of COVID-2019 was well described by the ARIMA model of order (1,2,0), and the forecasted values</w:t>
      </w:r>
      <w:r>
        <w:rPr>
          <w:spacing w:val="-48"/>
        </w:rPr>
        <w:t xml:space="preserve"> </w:t>
      </w:r>
      <w:r>
        <w:t>were trending toward an epidemic plateau. In terms of new incidences or cases, an ARIMA model of order (1,0,4)</w:t>
      </w:r>
      <w:r>
        <w:rPr>
          <w:spacing w:val="1"/>
        </w:rPr>
        <w:t xml:space="preserve"> </w:t>
      </w:r>
      <w:r>
        <w:t>proved to be very efficient. On the second day after the analysis, the forecast value seemed to trend upward in</w:t>
      </w:r>
      <w:r>
        <w:rPr>
          <w:spacing w:val="1"/>
        </w:rPr>
        <w:t xml:space="preserve"> </w:t>
      </w:r>
      <w:r>
        <w:t>prevalence</w:t>
      </w:r>
      <w:r>
        <w:rPr>
          <w:spacing w:val="-2"/>
        </w:rPr>
        <w:t xml:space="preserve"> </w:t>
      </w:r>
      <w:r>
        <w:t>but</w:t>
      </w:r>
      <w:r>
        <w:rPr>
          <w:spacing w:val="3"/>
        </w:rPr>
        <w:t xml:space="preserve"> </w:t>
      </w:r>
      <w:r>
        <w:t>slightly</w:t>
      </w:r>
      <w:r>
        <w:rPr>
          <w:spacing w:val="-9"/>
        </w:rPr>
        <w:t xml:space="preserve"> </w:t>
      </w:r>
      <w:r>
        <w:t>downward</w:t>
      </w:r>
      <w:r>
        <w:rPr>
          <w:spacing w:val="-4"/>
        </w:rPr>
        <w:t xml:space="preserve"> </w:t>
      </w:r>
      <w:r>
        <w:t>in</w:t>
      </w:r>
      <w:r>
        <w:rPr>
          <w:spacing w:val="1"/>
        </w:rPr>
        <w:t xml:space="preserve"> </w:t>
      </w:r>
      <w:r>
        <w:t>incidence,</w:t>
      </w:r>
      <w:r>
        <w:rPr>
          <w:spacing w:val="-1"/>
        </w:rPr>
        <w:t xml:space="preserve"> </w:t>
      </w:r>
      <w:r>
        <w:t>thus</w:t>
      </w:r>
      <w:r>
        <w:rPr>
          <w:spacing w:val="-5"/>
        </w:rPr>
        <w:t xml:space="preserve"> </w:t>
      </w:r>
      <w:r>
        <w:t>indicating</w:t>
      </w:r>
      <w:r>
        <w:rPr>
          <w:spacing w:val="-4"/>
        </w:rPr>
        <w:t xml:space="preserve"> </w:t>
      </w:r>
      <w:r>
        <w:t>that</w:t>
      </w:r>
      <w:r>
        <w:rPr>
          <w:spacing w:val="-1"/>
        </w:rPr>
        <w:t xml:space="preserve"> </w:t>
      </w:r>
      <w:r>
        <w:t>the</w:t>
      </w:r>
      <w:r>
        <w:rPr>
          <w:spacing w:val="-7"/>
        </w:rPr>
        <w:t xml:space="preserve"> </w:t>
      </w:r>
      <w:r>
        <w:t>epidemic</w:t>
      </w:r>
      <w:r>
        <w:rPr>
          <w:spacing w:val="-2"/>
        </w:rPr>
        <w:t xml:space="preserve"> </w:t>
      </w:r>
      <w:r>
        <w:t>might</w:t>
      </w:r>
      <w:r>
        <w:rPr>
          <w:spacing w:val="-2"/>
        </w:rPr>
        <w:t xml:space="preserve"> </w:t>
      </w:r>
      <w:r>
        <w:t>soon</w:t>
      </w:r>
      <w:r>
        <w:rPr>
          <w:spacing w:val="1"/>
        </w:rPr>
        <w:t xml:space="preserve"> </w:t>
      </w:r>
      <w:r>
        <w:t>reach</w:t>
      </w:r>
      <w:r>
        <w:rPr>
          <w:spacing w:val="1"/>
        </w:rPr>
        <w:t xml:space="preserve"> </w:t>
      </w:r>
      <w:r>
        <w:t>a</w:t>
      </w:r>
      <w:r>
        <w:rPr>
          <w:spacing w:val="-2"/>
        </w:rPr>
        <w:t xml:space="preserve"> </w:t>
      </w:r>
      <w:r>
        <w:t>plateau.</w:t>
      </w:r>
    </w:p>
    <w:p w14:paraId="39947E3C" w14:textId="77777777" w:rsidR="009F7F3D" w:rsidRDefault="009F7F3D" w:rsidP="009F7F3D">
      <w:pPr>
        <w:sectPr w:rsidR="009F7F3D" w:rsidSect="009F7F3D">
          <w:type w:val="continuous"/>
          <w:pgSz w:w="11910" w:h="16840"/>
          <w:pgMar w:top="720" w:right="720" w:bottom="720" w:left="720" w:header="760" w:footer="426" w:gutter="0"/>
          <w:cols w:space="720"/>
          <w:docGrid w:linePitch="299"/>
        </w:sectPr>
      </w:pPr>
    </w:p>
    <w:p w14:paraId="10BBA7D4" w14:textId="77777777" w:rsidR="009F7F3D" w:rsidRDefault="009F7F3D" w:rsidP="009F7F3D">
      <w:r>
        <w:t>Performance</w:t>
      </w:r>
      <w:r>
        <w:rPr>
          <w:spacing w:val="-1"/>
        </w:rPr>
        <w:t xml:space="preserve"> </w:t>
      </w:r>
      <w:r>
        <w:t>Evaluation</w:t>
      </w:r>
    </w:p>
    <w:p w14:paraId="0A22364D" w14:textId="77777777" w:rsidR="009F7F3D" w:rsidRDefault="009F7F3D" w:rsidP="009F7F3D">
      <w:r>
        <w:t>We consider P less than 0.05 as a significant level for the performance of the models. The statistical software used for</w:t>
      </w:r>
      <w:r>
        <w:rPr>
          <w:spacing w:val="-47"/>
        </w:rPr>
        <w:t xml:space="preserve"> </w:t>
      </w:r>
      <w:r>
        <w:t>this research is Gretl2019d, which proves the strength of the ARIMA model in handling short-term forecasts of</w:t>
      </w:r>
      <w:r>
        <w:rPr>
          <w:spacing w:val="1"/>
        </w:rPr>
        <w:t xml:space="preserve"> </w:t>
      </w:r>
      <w:r>
        <w:t>epidemic trends. Results obtained from this research indicated that a relatively simple version of an ARIMA model</w:t>
      </w:r>
      <w:r>
        <w:rPr>
          <w:spacing w:val="1"/>
        </w:rPr>
        <w:t xml:space="preserve"> </w:t>
      </w:r>
      <w:r>
        <w:t>can</w:t>
      </w:r>
      <w:r>
        <w:rPr>
          <w:spacing w:val="2"/>
        </w:rPr>
        <w:t xml:space="preserve"> </w:t>
      </w:r>
      <w:r>
        <w:t>already</w:t>
      </w:r>
      <w:r>
        <w:rPr>
          <w:spacing w:val="-8"/>
        </w:rPr>
        <w:t xml:space="preserve"> </w:t>
      </w:r>
      <w:r>
        <w:t>guarantee</w:t>
      </w:r>
      <w:r>
        <w:rPr>
          <w:spacing w:val="-3"/>
        </w:rPr>
        <w:t xml:space="preserve"> </w:t>
      </w:r>
      <w:r>
        <w:t>reliable</w:t>
      </w:r>
      <w:r>
        <w:rPr>
          <w:spacing w:val="-1"/>
        </w:rPr>
        <w:t xml:space="preserve"> </w:t>
      </w:r>
      <w:r>
        <w:t>predictions</w:t>
      </w:r>
      <w:r>
        <w:rPr>
          <w:spacing w:val="-4"/>
        </w:rPr>
        <w:t xml:space="preserve"> </w:t>
      </w:r>
      <w:r>
        <w:t>to</w:t>
      </w:r>
      <w:r>
        <w:rPr>
          <w:spacing w:val="-3"/>
        </w:rPr>
        <w:t xml:space="preserve"> </w:t>
      </w:r>
      <w:r>
        <w:t>guide</w:t>
      </w:r>
      <w:r>
        <w:rPr>
          <w:spacing w:val="-1"/>
        </w:rPr>
        <w:t xml:space="preserve"> </w:t>
      </w:r>
      <w:r>
        <w:t>public</w:t>
      </w:r>
      <w:r>
        <w:rPr>
          <w:spacing w:val="-6"/>
        </w:rPr>
        <w:t xml:space="preserve"> </w:t>
      </w:r>
      <w:r>
        <w:t>health</w:t>
      </w:r>
      <w:r>
        <w:rPr>
          <w:spacing w:val="2"/>
        </w:rPr>
        <w:t xml:space="preserve"> </w:t>
      </w:r>
      <w:r>
        <w:t>planning.</w:t>
      </w:r>
    </w:p>
    <w:p w14:paraId="5D89E9FC" w14:textId="77777777" w:rsidR="009F7F3D" w:rsidRDefault="009F7F3D" w:rsidP="009F7F3D"/>
    <w:p w14:paraId="0EE2435D" w14:textId="77777777" w:rsidR="009F7F3D" w:rsidRDefault="009F7F3D" w:rsidP="009F7F3D">
      <w:r>
        <w:t>Discussion</w:t>
      </w:r>
    </w:p>
    <w:p w14:paraId="193EFFF5" w14:textId="77777777" w:rsidR="009F7F3D" w:rsidRDefault="009F7F3D" w:rsidP="009F7F3D">
      <w:r>
        <w:t>These results suggested that the ARIMA models might be helpful in predicting infectious diseases like COVID-2019.</w:t>
      </w:r>
      <w:r>
        <w:rPr>
          <w:spacing w:val="-47"/>
        </w:rPr>
        <w:t xml:space="preserve"> </w:t>
      </w:r>
      <w:r>
        <w:t>They are not only easy to build and use; tracking and predicting the epidemic trends at all levels of public health</w:t>
      </w:r>
      <w:r>
        <w:rPr>
          <w:spacing w:val="1"/>
        </w:rPr>
        <w:t xml:space="preserve"> </w:t>
      </w:r>
      <w:r>
        <w:t xml:space="preserve">authorities could also help. Further research using a combination of ARIMA models with other </w:t>
      </w:r>
      <w:r>
        <w:lastRenderedPageBreak/>
        <w:t>techniques in</w:t>
      </w:r>
      <w:r>
        <w:rPr>
          <w:spacing w:val="1"/>
        </w:rPr>
        <w:t xml:space="preserve"> </w:t>
      </w:r>
      <w:r>
        <w:t>modeling prediction, coupled with measures for real-time data collection, should be conducted to enhance prediction</w:t>
      </w:r>
      <w:r>
        <w:rPr>
          <w:spacing w:val="1"/>
        </w:rPr>
        <w:t xml:space="preserve"> </w:t>
      </w:r>
      <w:r>
        <w:t>accuracy.</w:t>
      </w:r>
    </w:p>
    <w:p w14:paraId="20EE242F" w14:textId="77777777" w:rsidR="009F7F3D" w:rsidRDefault="009F7F3D" w:rsidP="009F7F3D"/>
    <w:p w14:paraId="6AEEF22B" w14:textId="77777777" w:rsidR="009F7F3D" w:rsidRDefault="009F7F3D" w:rsidP="009F7F3D">
      <w:r>
        <w:t>Conclusion</w:t>
      </w:r>
    </w:p>
    <w:p w14:paraId="6BCD4651" w14:textId="77777777" w:rsidR="009F7F3D" w:rsidRDefault="009F7F3D" w:rsidP="009F7F3D">
      <w:r>
        <w:t>Such</w:t>
      </w:r>
      <w:r>
        <w:rPr>
          <w:spacing w:val="7"/>
        </w:rPr>
        <w:t xml:space="preserve"> </w:t>
      </w:r>
      <w:r>
        <w:t>ARIMA</w:t>
      </w:r>
      <w:r>
        <w:rPr>
          <w:spacing w:val="-3"/>
        </w:rPr>
        <w:t xml:space="preserve"> </w:t>
      </w:r>
      <w:r>
        <w:t>models</w:t>
      </w:r>
      <w:r>
        <w:rPr>
          <w:spacing w:val="1"/>
        </w:rPr>
        <w:t xml:space="preserve"> </w:t>
      </w:r>
      <w:r>
        <w:t>applied</w:t>
      </w:r>
      <w:r>
        <w:rPr>
          <w:spacing w:val="-2"/>
        </w:rPr>
        <w:t xml:space="preserve"> </w:t>
      </w:r>
      <w:r>
        <w:t>to</w:t>
      </w:r>
      <w:r>
        <w:rPr>
          <w:spacing w:val="-2"/>
        </w:rPr>
        <w:t xml:space="preserve"> </w:t>
      </w:r>
      <w:r>
        <w:t>data</w:t>
      </w:r>
      <w:r>
        <w:rPr>
          <w:spacing w:val="-1"/>
        </w:rPr>
        <w:t xml:space="preserve"> </w:t>
      </w:r>
      <w:r>
        <w:t>from</w:t>
      </w:r>
      <w:r>
        <w:rPr>
          <w:spacing w:val="5"/>
        </w:rPr>
        <w:t xml:space="preserve"> </w:t>
      </w:r>
      <w:r>
        <w:t>COVID-2019</w:t>
      </w:r>
      <w:r>
        <w:rPr>
          <w:spacing w:val="-2"/>
        </w:rPr>
        <w:t xml:space="preserve"> </w:t>
      </w:r>
      <w:r>
        <w:t>would</w:t>
      </w:r>
      <w:r>
        <w:rPr>
          <w:spacing w:val="2"/>
        </w:rPr>
        <w:t xml:space="preserve"> </w:t>
      </w:r>
      <w:r>
        <w:t>yield</w:t>
      </w:r>
      <w:r>
        <w:rPr>
          <w:spacing w:val="3"/>
        </w:rPr>
        <w:t xml:space="preserve"> </w:t>
      </w:r>
      <w:r>
        <w:t>a</w:t>
      </w:r>
      <w:r>
        <w:rPr>
          <w:spacing w:val="-6"/>
        </w:rPr>
        <w:t xml:space="preserve"> </w:t>
      </w:r>
      <w:r>
        <w:t>reliable way</w:t>
      </w:r>
      <w:r>
        <w:rPr>
          <w:spacing w:val="-7"/>
        </w:rPr>
        <w:t xml:space="preserve"> </w:t>
      </w:r>
      <w:r>
        <w:t>for</w:t>
      </w:r>
      <w:r>
        <w:rPr>
          <w:spacing w:val="7"/>
        </w:rPr>
        <w:t xml:space="preserve"> </w:t>
      </w:r>
      <w:r>
        <w:t>dispersion</w:t>
      </w:r>
      <w:r>
        <w:rPr>
          <w:spacing w:val="3"/>
        </w:rPr>
        <w:t xml:space="preserve"> </w:t>
      </w:r>
      <w:r>
        <w:t>prediction</w:t>
      </w:r>
      <w:r>
        <w:rPr>
          <w:spacing w:val="2"/>
        </w:rPr>
        <w:t xml:space="preserve"> </w:t>
      </w:r>
      <w:r>
        <w:t>during</w:t>
      </w:r>
      <w:r>
        <w:rPr>
          <w:spacing w:val="1"/>
        </w:rPr>
        <w:t xml:space="preserve"> </w:t>
      </w:r>
      <w:r>
        <w:t>an epidemic. For instance, using an econometrics model in public health, the authors of this study suggest tracking and</w:t>
      </w:r>
      <w:r>
        <w:rPr>
          <w:spacing w:val="-47"/>
        </w:rPr>
        <w:t xml:space="preserve"> </w:t>
      </w:r>
      <w:r>
        <w:t>controlling infectious diseases while exerting pressure on maintaining real-time data collection and refinement in the</w:t>
      </w:r>
      <w:r>
        <w:rPr>
          <w:spacing w:val="1"/>
        </w:rPr>
        <w:t xml:space="preserve"> </w:t>
      </w:r>
      <w:r>
        <w:t>model</w:t>
      </w:r>
      <w:r>
        <w:rPr>
          <w:spacing w:val="3"/>
        </w:rPr>
        <w:t xml:space="preserve"> </w:t>
      </w:r>
      <w:r>
        <w:t>to</w:t>
      </w:r>
      <w:r>
        <w:rPr>
          <w:spacing w:val="-3"/>
        </w:rPr>
        <w:t xml:space="preserve"> </w:t>
      </w:r>
      <w:r>
        <w:t>be</w:t>
      </w:r>
      <w:r>
        <w:rPr>
          <w:spacing w:val="-1"/>
        </w:rPr>
        <w:t xml:space="preserve"> </w:t>
      </w:r>
      <w:r>
        <w:t>accurate</w:t>
      </w:r>
      <w:r>
        <w:rPr>
          <w:spacing w:val="-1"/>
        </w:rPr>
        <w:t xml:space="preserve"> </w:t>
      </w:r>
      <w:r>
        <w:t>in</w:t>
      </w:r>
      <w:r>
        <w:rPr>
          <w:spacing w:val="2"/>
        </w:rPr>
        <w:t xml:space="preserve"> </w:t>
      </w:r>
      <w:r>
        <w:t>the</w:t>
      </w:r>
      <w:r>
        <w:rPr>
          <w:spacing w:val="-6"/>
        </w:rPr>
        <w:t xml:space="preserve"> </w:t>
      </w:r>
      <w:r>
        <w:t>forecast.</w:t>
      </w:r>
    </w:p>
    <w:p w14:paraId="3D0F8471" w14:textId="77777777" w:rsidR="009F7F3D" w:rsidRDefault="009F7F3D" w:rsidP="009F7F3D"/>
    <w:p w14:paraId="1758B600" w14:textId="77777777" w:rsidR="009F7F3D" w:rsidRDefault="009F7F3D" w:rsidP="009F7F3D">
      <w:r>
        <w:t>Performance</w:t>
      </w:r>
      <w:r>
        <w:rPr>
          <w:spacing w:val="2"/>
        </w:rPr>
        <w:t xml:space="preserve"> </w:t>
      </w:r>
      <w:r>
        <w:t>Table:</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7"/>
        <w:gridCol w:w="1891"/>
        <w:gridCol w:w="1886"/>
        <w:gridCol w:w="2318"/>
      </w:tblGrid>
      <w:tr w:rsidR="009F7F3D" w14:paraId="677238B0" w14:textId="77777777" w:rsidTr="009F7F3D">
        <w:trPr>
          <w:trHeight w:val="643"/>
        </w:trPr>
        <w:tc>
          <w:tcPr>
            <w:tcW w:w="1887" w:type="dxa"/>
            <w:tcBorders>
              <w:top w:val="single" w:sz="4" w:space="0" w:color="000000"/>
              <w:left w:val="single" w:sz="4" w:space="0" w:color="000000"/>
              <w:bottom w:val="single" w:sz="4" w:space="0" w:color="000000"/>
              <w:right w:val="single" w:sz="4" w:space="0" w:color="000000"/>
            </w:tcBorders>
            <w:shd w:val="clear" w:color="auto" w:fill="4AACC5"/>
            <w:hideMark/>
          </w:tcPr>
          <w:p w14:paraId="414AD466" w14:textId="77777777" w:rsidR="009F7F3D" w:rsidRDefault="009F7F3D" w:rsidP="009F7F3D">
            <w:pPr>
              <w:rPr>
                <w:b/>
                <w:sz w:val="20"/>
              </w:rPr>
            </w:pPr>
            <w:r>
              <w:rPr>
                <w:b/>
                <w:color w:val="FFFFFF"/>
                <w:sz w:val="20"/>
              </w:rPr>
              <w:t>Author</w:t>
            </w:r>
            <w:r>
              <w:rPr>
                <w:b/>
                <w:color w:val="FFFFFF"/>
                <w:spacing w:val="1"/>
                <w:sz w:val="20"/>
              </w:rPr>
              <w:t xml:space="preserve"> </w:t>
            </w:r>
            <w:r>
              <w:rPr>
                <w:b/>
                <w:color w:val="FFFFFF"/>
                <w:sz w:val="20"/>
              </w:rPr>
              <w:t>(year)</w:t>
            </w:r>
          </w:p>
        </w:tc>
        <w:tc>
          <w:tcPr>
            <w:tcW w:w="1891" w:type="dxa"/>
            <w:tcBorders>
              <w:top w:val="single" w:sz="4" w:space="0" w:color="000000"/>
              <w:left w:val="single" w:sz="4" w:space="0" w:color="000000"/>
              <w:bottom w:val="single" w:sz="4" w:space="0" w:color="000000"/>
              <w:right w:val="single" w:sz="4" w:space="0" w:color="000000"/>
            </w:tcBorders>
            <w:shd w:val="clear" w:color="auto" w:fill="4AACC5"/>
            <w:hideMark/>
          </w:tcPr>
          <w:p w14:paraId="6EC321F2" w14:textId="77777777" w:rsidR="009F7F3D" w:rsidRDefault="009F7F3D" w:rsidP="009F7F3D">
            <w:pPr>
              <w:rPr>
                <w:b/>
                <w:sz w:val="20"/>
              </w:rPr>
            </w:pPr>
            <w:r>
              <w:rPr>
                <w:b/>
                <w:color w:val="FFFFFF"/>
                <w:sz w:val="20"/>
              </w:rPr>
              <w:t>ML/DL</w:t>
            </w:r>
            <w:r>
              <w:rPr>
                <w:b/>
                <w:color w:val="FFFFFF"/>
                <w:spacing w:val="-6"/>
                <w:sz w:val="20"/>
              </w:rPr>
              <w:t xml:space="preserve"> </w:t>
            </w:r>
            <w:r>
              <w:rPr>
                <w:b/>
                <w:color w:val="FFFFFF"/>
                <w:sz w:val="20"/>
              </w:rPr>
              <w:t>Model</w:t>
            </w:r>
          </w:p>
        </w:tc>
        <w:tc>
          <w:tcPr>
            <w:tcW w:w="1886" w:type="dxa"/>
            <w:tcBorders>
              <w:top w:val="single" w:sz="4" w:space="0" w:color="000000"/>
              <w:left w:val="single" w:sz="4" w:space="0" w:color="000000"/>
              <w:bottom w:val="single" w:sz="4" w:space="0" w:color="000000"/>
              <w:right w:val="single" w:sz="4" w:space="0" w:color="000000"/>
            </w:tcBorders>
            <w:shd w:val="clear" w:color="auto" w:fill="4AACC5"/>
            <w:hideMark/>
          </w:tcPr>
          <w:p w14:paraId="4EFA3966" w14:textId="77777777" w:rsidR="009F7F3D" w:rsidRDefault="009F7F3D" w:rsidP="009F7F3D">
            <w:pPr>
              <w:rPr>
                <w:b/>
                <w:sz w:val="20"/>
              </w:rPr>
            </w:pPr>
            <w:r>
              <w:rPr>
                <w:b/>
                <w:color w:val="FFFFFF"/>
                <w:sz w:val="20"/>
              </w:rPr>
              <w:t>Dataset</w:t>
            </w:r>
          </w:p>
        </w:tc>
        <w:tc>
          <w:tcPr>
            <w:tcW w:w="2318" w:type="dxa"/>
            <w:tcBorders>
              <w:top w:val="single" w:sz="4" w:space="0" w:color="000000"/>
              <w:left w:val="single" w:sz="4" w:space="0" w:color="000000"/>
              <w:bottom w:val="single" w:sz="4" w:space="0" w:color="000000"/>
              <w:right w:val="single" w:sz="4" w:space="0" w:color="000000"/>
            </w:tcBorders>
            <w:shd w:val="clear" w:color="auto" w:fill="4AACC5"/>
            <w:hideMark/>
          </w:tcPr>
          <w:p w14:paraId="7078DAE3" w14:textId="77777777" w:rsidR="009F7F3D" w:rsidRDefault="009F7F3D" w:rsidP="009F7F3D">
            <w:pPr>
              <w:rPr>
                <w:b/>
                <w:sz w:val="20"/>
              </w:rPr>
            </w:pPr>
            <w:r>
              <w:rPr>
                <w:b/>
                <w:color w:val="FFFFFF"/>
                <w:sz w:val="20"/>
              </w:rPr>
              <w:t>Performance</w:t>
            </w:r>
            <w:r>
              <w:rPr>
                <w:b/>
                <w:color w:val="FFFFFF"/>
                <w:spacing w:val="2"/>
                <w:sz w:val="20"/>
              </w:rPr>
              <w:t xml:space="preserve"> </w:t>
            </w:r>
            <w:r>
              <w:rPr>
                <w:b/>
                <w:color w:val="FFFFFF"/>
                <w:sz w:val="20"/>
              </w:rPr>
              <w:t>(specify</w:t>
            </w:r>
            <w:r>
              <w:rPr>
                <w:b/>
                <w:color w:val="FFFFFF"/>
                <w:spacing w:val="1"/>
                <w:sz w:val="20"/>
              </w:rPr>
              <w:t xml:space="preserve"> </w:t>
            </w:r>
            <w:r>
              <w:rPr>
                <w:b/>
                <w:color w:val="FFFFFF"/>
                <w:spacing w:val="-1"/>
                <w:sz w:val="20"/>
              </w:rPr>
              <w:t>Accuracy/Recall/MSE...)</w:t>
            </w:r>
          </w:p>
        </w:tc>
      </w:tr>
      <w:tr w:rsidR="009F7F3D" w14:paraId="2E810B8A" w14:textId="77777777" w:rsidTr="009F7F3D">
        <w:trPr>
          <w:trHeight w:val="921"/>
        </w:trPr>
        <w:tc>
          <w:tcPr>
            <w:tcW w:w="1887" w:type="dxa"/>
            <w:tcBorders>
              <w:top w:val="single" w:sz="4" w:space="0" w:color="000000"/>
              <w:left w:val="single" w:sz="4" w:space="0" w:color="000000"/>
              <w:bottom w:val="single" w:sz="4" w:space="0" w:color="000000"/>
              <w:right w:val="single" w:sz="4" w:space="0" w:color="000000"/>
            </w:tcBorders>
            <w:shd w:val="clear" w:color="auto" w:fill="DAEDF3"/>
            <w:hideMark/>
          </w:tcPr>
          <w:p w14:paraId="23F5AC74" w14:textId="77777777" w:rsidR="009F7F3D" w:rsidRDefault="009F7F3D" w:rsidP="009F7F3D">
            <w:pPr>
              <w:rPr>
                <w:b/>
                <w:sz w:val="20"/>
              </w:rPr>
            </w:pPr>
            <w:r>
              <w:rPr>
                <w:b/>
                <w:sz w:val="20"/>
              </w:rPr>
              <w:t>Domenico</w:t>
            </w:r>
            <w:r>
              <w:rPr>
                <w:b/>
                <w:spacing w:val="1"/>
                <w:sz w:val="20"/>
              </w:rPr>
              <w:t xml:space="preserve"> </w:t>
            </w:r>
            <w:r>
              <w:rPr>
                <w:b/>
                <w:sz w:val="20"/>
              </w:rPr>
              <w:t>Benvenuto et al.</w:t>
            </w:r>
            <w:r>
              <w:rPr>
                <w:b/>
                <w:spacing w:val="-47"/>
                <w:sz w:val="20"/>
              </w:rPr>
              <w:t xml:space="preserve"> </w:t>
            </w:r>
            <w:r>
              <w:rPr>
                <w:b/>
                <w:sz w:val="20"/>
              </w:rPr>
              <w:t>(2020)</w:t>
            </w:r>
          </w:p>
        </w:tc>
        <w:tc>
          <w:tcPr>
            <w:tcW w:w="1891" w:type="dxa"/>
            <w:tcBorders>
              <w:top w:val="single" w:sz="4" w:space="0" w:color="000000"/>
              <w:left w:val="single" w:sz="4" w:space="0" w:color="000000"/>
              <w:bottom w:val="single" w:sz="4" w:space="0" w:color="000000"/>
              <w:right w:val="single" w:sz="4" w:space="0" w:color="000000"/>
            </w:tcBorders>
            <w:shd w:val="clear" w:color="auto" w:fill="DAEDF3"/>
            <w:hideMark/>
          </w:tcPr>
          <w:p w14:paraId="22E5A2ED" w14:textId="77777777" w:rsidR="009F7F3D" w:rsidRDefault="009F7F3D" w:rsidP="009F7F3D">
            <w:pPr>
              <w:rPr>
                <w:sz w:val="20"/>
              </w:rPr>
            </w:pPr>
            <w:r>
              <w:rPr>
                <w:sz w:val="20"/>
              </w:rPr>
              <w:t>ARIMA (1,2,0),</w:t>
            </w:r>
          </w:p>
          <w:p w14:paraId="5EA82E32" w14:textId="77777777" w:rsidR="009F7F3D" w:rsidRDefault="009F7F3D" w:rsidP="009F7F3D">
            <w:pPr>
              <w:rPr>
                <w:sz w:val="20"/>
              </w:rPr>
            </w:pPr>
            <w:r>
              <w:rPr>
                <w:sz w:val="20"/>
              </w:rPr>
              <w:t>ARIMA (1,0,4)</w:t>
            </w:r>
          </w:p>
        </w:tc>
        <w:tc>
          <w:tcPr>
            <w:tcW w:w="1886" w:type="dxa"/>
            <w:tcBorders>
              <w:top w:val="single" w:sz="4" w:space="0" w:color="000000"/>
              <w:left w:val="single" w:sz="4" w:space="0" w:color="000000"/>
              <w:bottom w:val="single" w:sz="4" w:space="0" w:color="000000"/>
              <w:right w:val="single" w:sz="4" w:space="0" w:color="000000"/>
            </w:tcBorders>
            <w:shd w:val="clear" w:color="auto" w:fill="DAEDF3"/>
            <w:hideMark/>
          </w:tcPr>
          <w:p w14:paraId="750114AB" w14:textId="77777777" w:rsidR="009F7F3D" w:rsidRDefault="009F7F3D" w:rsidP="009F7F3D">
            <w:pPr>
              <w:rPr>
                <w:sz w:val="20"/>
              </w:rPr>
            </w:pPr>
            <w:r>
              <w:rPr>
                <w:sz w:val="20"/>
              </w:rPr>
              <w:t>COVID-2019</w:t>
            </w:r>
          </w:p>
          <w:p w14:paraId="4582E286" w14:textId="77777777" w:rsidR="009F7F3D" w:rsidRDefault="009F7F3D" w:rsidP="009F7F3D">
            <w:pPr>
              <w:rPr>
                <w:sz w:val="20"/>
              </w:rPr>
            </w:pPr>
            <w:r>
              <w:rPr>
                <w:sz w:val="20"/>
              </w:rPr>
              <w:t>prevalence data</w:t>
            </w:r>
            <w:r>
              <w:rPr>
                <w:spacing w:val="1"/>
                <w:sz w:val="20"/>
              </w:rPr>
              <w:t xml:space="preserve"> </w:t>
            </w:r>
            <w:r>
              <w:rPr>
                <w:sz w:val="20"/>
              </w:rPr>
              <w:t>from Johns Hopkins</w:t>
            </w:r>
            <w:r>
              <w:rPr>
                <w:spacing w:val="-47"/>
                <w:sz w:val="20"/>
              </w:rPr>
              <w:t xml:space="preserve"> </w:t>
            </w:r>
            <w:r>
              <w:rPr>
                <w:sz w:val="20"/>
              </w:rPr>
              <w:t>University</w:t>
            </w:r>
          </w:p>
        </w:tc>
        <w:tc>
          <w:tcPr>
            <w:tcW w:w="2318" w:type="dxa"/>
            <w:tcBorders>
              <w:top w:val="single" w:sz="4" w:space="0" w:color="000000"/>
              <w:left w:val="single" w:sz="4" w:space="0" w:color="000000"/>
              <w:bottom w:val="single" w:sz="4" w:space="0" w:color="000000"/>
              <w:right w:val="single" w:sz="4" w:space="0" w:color="000000"/>
            </w:tcBorders>
            <w:shd w:val="clear" w:color="auto" w:fill="DAEDF3"/>
            <w:hideMark/>
          </w:tcPr>
          <w:p w14:paraId="49391901" w14:textId="77777777" w:rsidR="009F7F3D" w:rsidRDefault="009F7F3D" w:rsidP="009F7F3D">
            <w:pPr>
              <w:rPr>
                <w:sz w:val="20"/>
              </w:rPr>
            </w:pPr>
            <w:r>
              <w:rPr>
                <w:sz w:val="20"/>
              </w:rPr>
              <w:t>Effective</w:t>
            </w:r>
            <w:r>
              <w:rPr>
                <w:spacing w:val="-3"/>
                <w:sz w:val="20"/>
              </w:rPr>
              <w:t xml:space="preserve"> </w:t>
            </w:r>
            <w:r>
              <w:rPr>
                <w:sz w:val="20"/>
              </w:rPr>
              <w:t>in</w:t>
            </w:r>
            <w:r>
              <w:rPr>
                <w:spacing w:val="6"/>
                <w:sz w:val="20"/>
              </w:rPr>
              <w:t xml:space="preserve"> </w:t>
            </w:r>
            <w:r>
              <w:rPr>
                <w:sz w:val="20"/>
              </w:rPr>
              <w:t>predicting</w:t>
            </w:r>
            <w:r>
              <w:rPr>
                <w:spacing w:val="1"/>
                <w:sz w:val="20"/>
              </w:rPr>
              <w:t xml:space="preserve"> </w:t>
            </w:r>
            <w:r>
              <w:rPr>
                <w:sz w:val="20"/>
              </w:rPr>
              <w:t>prevalence and incidence</w:t>
            </w:r>
            <w:r>
              <w:rPr>
                <w:spacing w:val="-47"/>
                <w:sz w:val="20"/>
              </w:rPr>
              <w:t xml:space="preserve"> </w:t>
            </w:r>
            <w:r>
              <w:rPr>
                <w:sz w:val="20"/>
              </w:rPr>
              <w:t>trends</w:t>
            </w:r>
          </w:p>
        </w:tc>
      </w:tr>
    </w:tbl>
    <w:p w14:paraId="27A46E3F" w14:textId="77777777" w:rsidR="009F7F3D" w:rsidRDefault="009F7F3D" w:rsidP="009F7F3D">
      <w:pPr>
        <w:rPr>
          <w:rFonts w:eastAsia="Times New Roman"/>
          <w:b/>
          <w:sz w:val="20"/>
          <w:szCs w:val="20"/>
        </w:rPr>
      </w:pPr>
    </w:p>
    <w:p w14:paraId="4E83DBD5" w14:textId="77777777" w:rsidR="00C379D7" w:rsidRDefault="00C379D7" w:rsidP="000D46D6">
      <w:pPr>
        <w:widowControl/>
        <w:autoSpaceDE/>
        <w:autoSpaceDN/>
        <w:rPr>
          <w:b/>
          <w:sz w:val="20"/>
        </w:rPr>
      </w:pPr>
    </w:p>
    <w:p w14:paraId="6CEFE039" w14:textId="77777777" w:rsidR="009F7F3D" w:rsidRDefault="009F7F3D" w:rsidP="000D46D6">
      <w:pPr>
        <w:widowControl/>
        <w:autoSpaceDE/>
        <w:autoSpaceDN/>
      </w:pPr>
    </w:p>
    <w:p w14:paraId="60985378" w14:textId="77777777" w:rsidR="009F7F3D" w:rsidRDefault="009F7F3D" w:rsidP="000D46D6">
      <w:pPr>
        <w:widowControl/>
        <w:autoSpaceDE/>
        <w:autoSpaceDN/>
      </w:pPr>
    </w:p>
    <w:p w14:paraId="439B16D0" w14:textId="77777777" w:rsidR="009F7F3D" w:rsidRDefault="009F7F3D" w:rsidP="000D46D6">
      <w:pPr>
        <w:widowControl/>
        <w:autoSpaceDE/>
        <w:autoSpaceDN/>
      </w:pPr>
    </w:p>
    <w:p w14:paraId="02EE202B" w14:textId="77777777" w:rsidR="009F7F3D" w:rsidRDefault="009F7F3D" w:rsidP="000D46D6">
      <w:pPr>
        <w:widowControl/>
        <w:autoSpaceDE/>
        <w:autoSpaceDN/>
      </w:pPr>
    </w:p>
    <w:p w14:paraId="43C3BA20" w14:textId="77777777" w:rsidR="009F7F3D" w:rsidRDefault="009F7F3D" w:rsidP="000D46D6">
      <w:pPr>
        <w:widowControl/>
        <w:autoSpaceDE/>
        <w:autoSpaceDN/>
      </w:pPr>
    </w:p>
    <w:p w14:paraId="0B743557" w14:textId="77777777" w:rsidR="009F7F3D" w:rsidRDefault="009F7F3D" w:rsidP="000D46D6">
      <w:pPr>
        <w:widowControl/>
        <w:autoSpaceDE/>
        <w:autoSpaceDN/>
      </w:pPr>
    </w:p>
    <w:p w14:paraId="1AE47126" w14:textId="77777777" w:rsidR="009F7F3D" w:rsidRDefault="009F7F3D" w:rsidP="000D46D6">
      <w:pPr>
        <w:widowControl/>
        <w:autoSpaceDE/>
        <w:autoSpaceDN/>
      </w:pPr>
    </w:p>
    <w:p w14:paraId="3EED0D12" w14:textId="77777777" w:rsidR="009F7F3D" w:rsidRDefault="009F7F3D" w:rsidP="000D46D6">
      <w:pPr>
        <w:widowControl/>
        <w:autoSpaceDE/>
        <w:autoSpaceDN/>
      </w:pPr>
    </w:p>
    <w:p w14:paraId="5C472BA6" w14:textId="77777777" w:rsidR="009F7F3D" w:rsidRDefault="009F7F3D" w:rsidP="000D46D6">
      <w:pPr>
        <w:widowControl/>
        <w:autoSpaceDE/>
        <w:autoSpaceDN/>
      </w:pPr>
    </w:p>
    <w:p w14:paraId="2974FEE7" w14:textId="77777777" w:rsidR="009F7F3D" w:rsidRDefault="009F7F3D" w:rsidP="000D46D6">
      <w:pPr>
        <w:widowControl/>
        <w:autoSpaceDE/>
        <w:autoSpaceDN/>
      </w:pPr>
    </w:p>
    <w:p w14:paraId="7248F19E" w14:textId="77777777" w:rsidR="009F7F3D" w:rsidRDefault="009F7F3D" w:rsidP="000D46D6">
      <w:pPr>
        <w:widowControl/>
        <w:autoSpaceDE/>
        <w:autoSpaceDN/>
      </w:pPr>
    </w:p>
    <w:p w14:paraId="49352749" w14:textId="77777777" w:rsidR="009F7F3D" w:rsidRDefault="009F7F3D" w:rsidP="000D46D6">
      <w:pPr>
        <w:widowControl/>
        <w:autoSpaceDE/>
        <w:autoSpaceDN/>
      </w:pPr>
    </w:p>
    <w:p w14:paraId="4A8CAFC0" w14:textId="77777777" w:rsidR="009F7F3D" w:rsidRDefault="009F7F3D" w:rsidP="000D46D6">
      <w:pPr>
        <w:widowControl/>
        <w:autoSpaceDE/>
        <w:autoSpaceDN/>
      </w:pPr>
    </w:p>
    <w:p w14:paraId="1F564794" w14:textId="77777777" w:rsidR="009F7F3D" w:rsidRDefault="009F7F3D" w:rsidP="000D46D6">
      <w:pPr>
        <w:widowControl/>
        <w:autoSpaceDE/>
        <w:autoSpaceDN/>
      </w:pPr>
    </w:p>
    <w:p w14:paraId="6DAEF165" w14:textId="77777777" w:rsidR="009F7F3D" w:rsidRDefault="009F7F3D" w:rsidP="000D46D6">
      <w:pPr>
        <w:widowControl/>
        <w:autoSpaceDE/>
        <w:autoSpaceDN/>
      </w:pPr>
    </w:p>
    <w:p w14:paraId="355D05B8" w14:textId="77777777" w:rsidR="009F7F3D" w:rsidRDefault="009F7F3D" w:rsidP="000D46D6">
      <w:pPr>
        <w:widowControl/>
        <w:autoSpaceDE/>
        <w:autoSpaceDN/>
      </w:pPr>
    </w:p>
    <w:p w14:paraId="4270A419" w14:textId="77777777" w:rsidR="009F7F3D" w:rsidRDefault="009F7F3D" w:rsidP="000D46D6">
      <w:pPr>
        <w:widowControl/>
        <w:autoSpaceDE/>
        <w:autoSpaceDN/>
      </w:pPr>
    </w:p>
    <w:p w14:paraId="14C53CFF" w14:textId="77777777" w:rsidR="009F7F3D" w:rsidRDefault="009F7F3D" w:rsidP="000D46D6">
      <w:pPr>
        <w:widowControl/>
        <w:autoSpaceDE/>
        <w:autoSpaceDN/>
      </w:pPr>
    </w:p>
    <w:p w14:paraId="3EE9A060" w14:textId="77777777" w:rsidR="009F7F3D" w:rsidRDefault="009F7F3D" w:rsidP="000D46D6">
      <w:pPr>
        <w:widowControl/>
        <w:autoSpaceDE/>
        <w:autoSpaceDN/>
      </w:pPr>
    </w:p>
    <w:p w14:paraId="3EF9B05C" w14:textId="77777777" w:rsidR="009F7F3D" w:rsidRDefault="009F7F3D" w:rsidP="000D46D6">
      <w:pPr>
        <w:widowControl/>
        <w:autoSpaceDE/>
        <w:autoSpaceDN/>
      </w:pPr>
    </w:p>
    <w:p w14:paraId="01C5F972" w14:textId="77777777" w:rsidR="009F7F3D" w:rsidRDefault="009F7F3D" w:rsidP="000D46D6">
      <w:pPr>
        <w:widowControl/>
        <w:autoSpaceDE/>
        <w:autoSpaceDN/>
      </w:pPr>
    </w:p>
    <w:p w14:paraId="352FA2EB" w14:textId="77777777" w:rsidR="009F7F3D" w:rsidRDefault="009F7F3D" w:rsidP="000D46D6">
      <w:pPr>
        <w:widowControl/>
        <w:autoSpaceDE/>
        <w:autoSpaceDN/>
      </w:pPr>
    </w:p>
    <w:p w14:paraId="65D84D67" w14:textId="77777777" w:rsidR="009F7F3D" w:rsidRDefault="009F7F3D" w:rsidP="000D46D6">
      <w:pPr>
        <w:widowControl/>
        <w:autoSpaceDE/>
        <w:autoSpaceDN/>
      </w:pPr>
    </w:p>
    <w:p w14:paraId="4697F955" w14:textId="77777777" w:rsidR="009F7F3D" w:rsidRDefault="009F7F3D" w:rsidP="000D46D6">
      <w:pPr>
        <w:widowControl/>
        <w:autoSpaceDE/>
        <w:autoSpaceDN/>
      </w:pPr>
    </w:p>
    <w:p w14:paraId="2621AC0E" w14:textId="77777777" w:rsidR="009F7F3D" w:rsidRDefault="009F7F3D" w:rsidP="000D46D6">
      <w:pPr>
        <w:widowControl/>
        <w:autoSpaceDE/>
        <w:autoSpaceDN/>
      </w:pPr>
    </w:p>
    <w:p w14:paraId="42A988D0" w14:textId="77777777" w:rsidR="009F7F3D" w:rsidRDefault="009F7F3D" w:rsidP="000D46D6">
      <w:pPr>
        <w:widowControl/>
        <w:autoSpaceDE/>
        <w:autoSpaceDN/>
      </w:pPr>
    </w:p>
    <w:p w14:paraId="799B6E43" w14:textId="77777777" w:rsidR="009F7F3D" w:rsidRDefault="009F7F3D" w:rsidP="000D46D6">
      <w:pPr>
        <w:widowControl/>
        <w:autoSpaceDE/>
        <w:autoSpaceDN/>
      </w:pPr>
    </w:p>
    <w:p w14:paraId="29CBB6CC" w14:textId="77777777" w:rsidR="009F7F3D" w:rsidRDefault="009F7F3D" w:rsidP="000D46D6">
      <w:pPr>
        <w:widowControl/>
        <w:autoSpaceDE/>
        <w:autoSpaceDN/>
      </w:pPr>
    </w:p>
    <w:p w14:paraId="6BB32640" w14:textId="77777777" w:rsidR="009F7F3D" w:rsidRDefault="009F7F3D" w:rsidP="000D46D6">
      <w:pPr>
        <w:widowControl/>
        <w:autoSpaceDE/>
        <w:autoSpaceDN/>
      </w:pPr>
    </w:p>
    <w:p w14:paraId="75F5ED08" w14:textId="77777777" w:rsidR="009F7F3D" w:rsidRDefault="009F7F3D" w:rsidP="000D46D6">
      <w:pPr>
        <w:widowControl/>
        <w:autoSpaceDE/>
        <w:autoSpaceDN/>
      </w:pPr>
    </w:p>
    <w:p w14:paraId="086367F6" w14:textId="77777777" w:rsidR="009F7F3D" w:rsidRDefault="009F7F3D" w:rsidP="000D46D6">
      <w:pPr>
        <w:widowControl/>
        <w:autoSpaceDE/>
        <w:autoSpaceDN/>
      </w:pPr>
    </w:p>
    <w:p w14:paraId="270A7D25" w14:textId="77777777" w:rsidR="009F7F3D" w:rsidRDefault="009F7F3D" w:rsidP="000D46D6">
      <w:pPr>
        <w:widowControl/>
        <w:autoSpaceDE/>
        <w:autoSpaceDN/>
      </w:pPr>
    </w:p>
    <w:p w14:paraId="53C537C7" w14:textId="77777777" w:rsidR="009F7F3D" w:rsidRDefault="009F7F3D" w:rsidP="000D46D6">
      <w:pPr>
        <w:widowControl/>
        <w:autoSpaceDE/>
        <w:autoSpaceDN/>
      </w:pPr>
    </w:p>
    <w:p w14:paraId="3CAFFC0B" w14:textId="77777777" w:rsidR="009F7F3D" w:rsidRDefault="009F7F3D" w:rsidP="000D46D6">
      <w:pPr>
        <w:widowControl/>
        <w:autoSpaceDE/>
        <w:autoSpaceDN/>
      </w:pPr>
    </w:p>
    <w:p w14:paraId="2AA40386" w14:textId="77777777" w:rsidR="009F7F3D" w:rsidRDefault="009F7F3D" w:rsidP="000D46D6">
      <w:pPr>
        <w:widowControl/>
        <w:autoSpaceDE/>
        <w:autoSpaceDN/>
      </w:pPr>
    </w:p>
    <w:p w14:paraId="16F6529F" w14:textId="77777777" w:rsidR="009F7F3D" w:rsidRDefault="009F7F3D" w:rsidP="000D46D6">
      <w:pPr>
        <w:widowControl/>
        <w:autoSpaceDE/>
        <w:autoSpaceDN/>
      </w:pPr>
    </w:p>
    <w:p w14:paraId="729D6B1B" w14:textId="77777777" w:rsidR="009F7F3D" w:rsidRDefault="009F7F3D" w:rsidP="000D46D6">
      <w:pPr>
        <w:widowControl/>
        <w:autoSpaceDE/>
        <w:autoSpaceDN/>
      </w:pPr>
    </w:p>
    <w:p w14:paraId="01D583D2" w14:textId="77777777" w:rsidR="009F7F3D" w:rsidRDefault="009F7F3D" w:rsidP="000D46D6">
      <w:pPr>
        <w:widowControl/>
        <w:autoSpaceDE/>
        <w:autoSpaceDN/>
      </w:pPr>
    </w:p>
    <w:p w14:paraId="598238E6" w14:textId="77777777" w:rsidR="009F7F3D" w:rsidRDefault="009F7F3D" w:rsidP="000D46D6">
      <w:pPr>
        <w:widowControl/>
        <w:autoSpaceDE/>
        <w:autoSpaceDN/>
      </w:pPr>
    </w:p>
    <w:p w14:paraId="37AE2DE9" w14:textId="77777777" w:rsidR="009F7F3D" w:rsidRDefault="009F7F3D" w:rsidP="000D46D6">
      <w:pPr>
        <w:widowControl/>
        <w:autoSpaceDE/>
        <w:autoSpaceDN/>
      </w:pPr>
    </w:p>
    <w:p w14:paraId="73F67671" w14:textId="77777777" w:rsidR="009F7F3D" w:rsidRDefault="009F7F3D" w:rsidP="000D46D6">
      <w:pPr>
        <w:widowControl/>
        <w:autoSpaceDE/>
        <w:autoSpaceDN/>
      </w:pPr>
    </w:p>
    <w:p w14:paraId="247772E0" w14:textId="77777777" w:rsidR="009F7F3D" w:rsidRDefault="009F7F3D" w:rsidP="000D46D6">
      <w:pPr>
        <w:widowControl/>
        <w:autoSpaceDE/>
        <w:autoSpaceDN/>
      </w:pPr>
    </w:p>
    <w:p w14:paraId="23F8BC4A" w14:textId="77777777" w:rsidR="009F7F3D" w:rsidRPr="009F7F3D" w:rsidRDefault="009F7F3D" w:rsidP="009F7F3D">
      <w:pPr>
        <w:rPr>
          <w:rFonts w:ascii="Times New Roman" w:eastAsia="Times New Roman" w:hAnsi="Times New Roman" w:cs="Times New Roman"/>
          <w:b/>
          <w:bCs/>
          <w:sz w:val="34"/>
          <w:szCs w:val="34"/>
          <w:lang w:bidi="ar-SA"/>
        </w:rPr>
      </w:pPr>
      <w:r w:rsidRPr="009F7F3D">
        <w:rPr>
          <w:b/>
          <w:bCs/>
          <w:sz w:val="34"/>
          <w:szCs w:val="34"/>
        </w:rPr>
        <w:t>Prediction of COVID-19 Data Using an ARIMA-LSTM Hybrid</w:t>
      </w:r>
      <w:r w:rsidRPr="009F7F3D">
        <w:rPr>
          <w:b/>
          <w:bCs/>
          <w:spacing w:val="-82"/>
          <w:sz w:val="34"/>
          <w:szCs w:val="34"/>
        </w:rPr>
        <w:t xml:space="preserve"> </w:t>
      </w:r>
      <w:r w:rsidRPr="009F7F3D">
        <w:rPr>
          <w:b/>
          <w:bCs/>
          <w:sz w:val="34"/>
          <w:szCs w:val="34"/>
        </w:rPr>
        <w:t>Forecast</w:t>
      </w:r>
      <w:r w:rsidRPr="009F7F3D">
        <w:rPr>
          <w:b/>
          <w:bCs/>
          <w:spacing w:val="1"/>
          <w:sz w:val="34"/>
          <w:szCs w:val="34"/>
        </w:rPr>
        <w:t xml:space="preserve"> </w:t>
      </w:r>
      <w:r w:rsidRPr="009F7F3D">
        <w:rPr>
          <w:b/>
          <w:bCs/>
          <w:sz w:val="34"/>
          <w:szCs w:val="34"/>
        </w:rPr>
        <w:t>Model</w:t>
      </w:r>
    </w:p>
    <w:p w14:paraId="185C1A1C" w14:textId="77777777" w:rsidR="009F7F3D" w:rsidRDefault="009F7F3D" w:rsidP="009F7F3D">
      <w:proofErr w:type="spellStart"/>
      <w:r>
        <w:t>Yongchao</w:t>
      </w:r>
      <w:proofErr w:type="spellEnd"/>
      <w:r>
        <w:rPr>
          <w:spacing w:val="-2"/>
        </w:rPr>
        <w:t xml:space="preserve"> </w:t>
      </w:r>
      <w:r>
        <w:t>Jin,</w:t>
      </w:r>
      <w:r>
        <w:rPr>
          <w:spacing w:val="-1"/>
        </w:rPr>
        <w:t xml:space="preserve"> </w:t>
      </w:r>
      <w:proofErr w:type="spellStart"/>
      <w:r>
        <w:t>Renfang</w:t>
      </w:r>
      <w:proofErr w:type="spellEnd"/>
      <w:r>
        <w:rPr>
          <w:spacing w:val="-7"/>
        </w:rPr>
        <w:t xml:space="preserve"> </w:t>
      </w:r>
      <w:r>
        <w:t>Wang,</w:t>
      </w:r>
      <w:r>
        <w:rPr>
          <w:spacing w:val="-1"/>
        </w:rPr>
        <w:t xml:space="preserve"> </w:t>
      </w:r>
      <w:proofErr w:type="spellStart"/>
      <w:r>
        <w:t>Xiaodie</w:t>
      </w:r>
      <w:proofErr w:type="spellEnd"/>
      <w:r>
        <w:rPr>
          <w:spacing w:val="-2"/>
        </w:rPr>
        <w:t xml:space="preserve"> </w:t>
      </w:r>
      <w:r>
        <w:t>Zhuang,</w:t>
      </w:r>
      <w:r>
        <w:rPr>
          <w:spacing w:val="-1"/>
        </w:rPr>
        <w:t xml:space="preserve"> </w:t>
      </w:r>
      <w:r>
        <w:t>Kenan</w:t>
      </w:r>
      <w:r>
        <w:rPr>
          <w:spacing w:val="-2"/>
        </w:rPr>
        <w:t xml:space="preserve"> </w:t>
      </w:r>
      <w:r>
        <w:t>Wang,</w:t>
      </w:r>
      <w:r>
        <w:rPr>
          <w:spacing w:val="-1"/>
        </w:rPr>
        <w:t xml:space="preserve"> </w:t>
      </w:r>
      <w:proofErr w:type="spellStart"/>
      <w:r>
        <w:t>Honglian</w:t>
      </w:r>
      <w:proofErr w:type="spellEnd"/>
      <w:r>
        <w:rPr>
          <w:spacing w:val="-3"/>
        </w:rPr>
        <w:t xml:space="preserve"> </w:t>
      </w:r>
      <w:r>
        <w:t>Wang,</w:t>
      </w:r>
      <w:r>
        <w:rPr>
          <w:spacing w:val="-1"/>
        </w:rPr>
        <w:t xml:space="preserve"> </w:t>
      </w:r>
      <w:r>
        <w:t>Chenxi</w:t>
      </w:r>
      <w:r>
        <w:rPr>
          <w:spacing w:val="-62"/>
        </w:rPr>
        <w:t xml:space="preserve"> </w:t>
      </w:r>
      <w:r>
        <w:t>Wang,</w:t>
      </w:r>
      <w:r>
        <w:rPr>
          <w:spacing w:val="2"/>
        </w:rPr>
        <w:t xml:space="preserve"> </w:t>
      </w:r>
      <w:r>
        <w:t>and</w:t>
      </w:r>
      <w:r>
        <w:rPr>
          <w:spacing w:val="2"/>
        </w:rPr>
        <w:t xml:space="preserve"> </w:t>
      </w:r>
      <w:proofErr w:type="spellStart"/>
      <w:r>
        <w:t>Xiyin</w:t>
      </w:r>
      <w:proofErr w:type="spellEnd"/>
      <w:r>
        <w:rPr>
          <w:spacing w:val="1"/>
        </w:rPr>
        <w:t xml:space="preserve"> </w:t>
      </w:r>
      <w:r>
        <w:t>Wang</w:t>
      </w:r>
    </w:p>
    <w:p w14:paraId="206252A1" w14:textId="77777777" w:rsidR="009F7F3D" w:rsidRDefault="009F7F3D" w:rsidP="009F7F3D">
      <w:pPr>
        <w:pStyle w:val="BodyText"/>
        <w:rPr>
          <w:sz w:val="12"/>
        </w:rPr>
      </w:pPr>
    </w:p>
    <w:p w14:paraId="7708B5A3" w14:textId="1EBC413F" w:rsidR="009F7F3D" w:rsidRDefault="005640CD" w:rsidP="009F7F3D">
      <w:pPr>
        <w:spacing w:line="242" w:lineRule="auto"/>
        <w:ind w:left="6670" w:right="500"/>
        <w:rPr>
          <w:b/>
          <w:sz w:val="16"/>
        </w:rPr>
      </w:pPr>
      <w:r>
        <w:rPr>
          <w:noProof/>
        </w:rPr>
        <mc:AlternateContent>
          <mc:Choice Requires="wpg">
            <w:drawing>
              <wp:anchor distT="0" distB="0" distL="114300" distR="114300" simplePos="0" relativeHeight="251664896" behindDoc="1" locked="0" layoutInCell="1" allowOverlap="1" wp14:anchorId="13C2F84C" wp14:editId="3551D099">
                <wp:simplePos x="0" y="0"/>
                <wp:positionH relativeFrom="page">
                  <wp:posOffset>325120</wp:posOffset>
                </wp:positionH>
                <wp:positionV relativeFrom="paragraph">
                  <wp:posOffset>135255</wp:posOffset>
                </wp:positionV>
                <wp:extent cx="4277360" cy="1631315"/>
                <wp:effectExtent l="1270" t="0" r="0" b="0"/>
                <wp:wrapNone/>
                <wp:docPr id="149752403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7360" cy="1631315"/>
                          <a:chOff x="1191" y="93"/>
                          <a:chExt cx="6449" cy="2569"/>
                        </a:xfrm>
                      </wpg:grpSpPr>
                      <wps:wsp>
                        <wps:cNvPr id="729322304" name="Rectangle 38"/>
                        <wps:cNvSpPr>
                          <a:spLocks noChangeArrowheads="1"/>
                        </wps:cNvSpPr>
                        <wps:spPr bwMode="auto">
                          <a:xfrm>
                            <a:off x="1190" y="92"/>
                            <a:ext cx="6449" cy="25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321726" name="Text Box 39"/>
                        <wps:cNvSpPr txBox="1">
                          <a:spLocks noChangeArrowheads="1"/>
                        </wps:cNvSpPr>
                        <wps:spPr bwMode="auto">
                          <a:xfrm>
                            <a:off x="1190" y="92"/>
                            <a:ext cx="6449" cy="2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C2B1D" w14:textId="77777777" w:rsidR="009F7F3D" w:rsidRPr="009F7F3D" w:rsidRDefault="009F7F3D" w:rsidP="009F7F3D">
                              <w:pPr>
                                <w:spacing w:before="120"/>
                                <w:ind w:left="110"/>
                                <w:rPr>
                                  <w:b/>
                                  <w:color w:val="EEECE1" w:themeColor="background2"/>
                                  <w:sz w:val="18"/>
                                </w:rPr>
                              </w:pPr>
                              <w:r w:rsidRPr="009F7F3D">
                                <w:rPr>
                                  <w:b/>
                                  <w:color w:val="EEECE1" w:themeColor="background2"/>
                                  <w:sz w:val="18"/>
                                </w:rPr>
                                <w:t>Abstract</w:t>
                              </w:r>
                            </w:p>
                            <w:p w14:paraId="02CED786" w14:textId="77777777" w:rsidR="009F7F3D" w:rsidRPr="009F7F3D" w:rsidRDefault="009F7F3D" w:rsidP="009F7F3D">
                              <w:pPr>
                                <w:spacing w:before="124"/>
                                <w:ind w:left="110" w:right="362"/>
                                <w:rPr>
                                  <w:b/>
                                  <w:color w:val="EEECE1" w:themeColor="background2"/>
                                  <w:sz w:val="18"/>
                                </w:rPr>
                              </w:pPr>
                              <w:r w:rsidRPr="009F7F3D">
                                <w:rPr>
                                  <w:b/>
                                  <w:color w:val="EEECE1" w:themeColor="background2"/>
                                  <w:sz w:val="18"/>
                                </w:rPr>
                                <w:t>In this paper, a COVID-19 case prediction project will be proposed using the</w:t>
                              </w:r>
                              <w:r w:rsidRPr="009F7F3D">
                                <w:rPr>
                                  <w:b/>
                                  <w:color w:val="EEECE1" w:themeColor="background2"/>
                                  <w:spacing w:val="1"/>
                                  <w:sz w:val="18"/>
                                </w:rPr>
                                <w:t xml:space="preserve"> </w:t>
                              </w:r>
                              <w:r w:rsidRPr="009F7F3D">
                                <w:rPr>
                                  <w:b/>
                                  <w:color w:val="EEECE1" w:themeColor="background2"/>
                                  <w:sz w:val="18"/>
                                </w:rPr>
                                <w:t>ARIMA-LSTM hybrid model, which creates a model that combines the</w:t>
                              </w:r>
                              <w:r w:rsidRPr="009F7F3D">
                                <w:rPr>
                                  <w:b/>
                                  <w:color w:val="EEECE1" w:themeColor="background2"/>
                                  <w:spacing w:val="1"/>
                                  <w:sz w:val="18"/>
                                </w:rPr>
                                <w:t xml:space="preserve"> </w:t>
                              </w:r>
                              <w:r w:rsidRPr="009F7F3D">
                                <w:rPr>
                                  <w:b/>
                                  <w:color w:val="EEECE1" w:themeColor="background2"/>
                                  <w:sz w:val="18"/>
                                </w:rPr>
                                <w:t>advantages of an ARIMA model and an LSTM model. Among many models</w:t>
                              </w:r>
                              <w:r w:rsidRPr="009F7F3D">
                                <w:rPr>
                                  <w:b/>
                                  <w:color w:val="EEECE1" w:themeColor="background2"/>
                                  <w:spacing w:val="1"/>
                                  <w:sz w:val="18"/>
                                </w:rPr>
                                <w:t xml:space="preserve"> </w:t>
                              </w:r>
                              <w:r w:rsidRPr="009F7F3D">
                                <w:rPr>
                                  <w:b/>
                                  <w:color w:val="EEECE1" w:themeColor="background2"/>
                                  <w:sz w:val="18"/>
                                </w:rPr>
                                <w:t>tested, it resulted in predictive accuracy being the best for the ARIMA-LSTM</w:t>
                              </w:r>
                              <w:r w:rsidRPr="009F7F3D">
                                <w:rPr>
                                  <w:b/>
                                  <w:color w:val="EEECE1" w:themeColor="background2"/>
                                  <w:spacing w:val="-42"/>
                                  <w:sz w:val="18"/>
                                </w:rPr>
                                <w:t xml:space="preserve"> </w:t>
                              </w:r>
                              <w:r w:rsidRPr="009F7F3D">
                                <w:rPr>
                                  <w:b/>
                                  <w:color w:val="EEECE1" w:themeColor="background2"/>
                                  <w:sz w:val="18"/>
                                </w:rPr>
                                <w:t>paralleling with weight by regression coefficient model. The supremacy of the</w:t>
                              </w:r>
                              <w:r w:rsidRPr="009F7F3D">
                                <w:rPr>
                                  <w:b/>
                                  <w:color w:val="EEECE1" w:themeColor="background2"/>
                                  <w:spacing w:val="-42"/>
                                  <w:sz w:val="18"/>
                                </w:rPr>
                                <w:t xml:space="preserve"> </w:t>
                              </w:r>
                              <w:r w:rsidRPr="009F7F3D">
                                <w:rPr>
                                  <w:b/>
                                  <w:color w:val="EEECE1" w:themeColor="background2"/>
                                  <w:sz w:val="18"/>
                                </w:rPr>
                                <w:t xml:space="preserve">model in predicting </w:t>
                              </w:r>
                              <w:proofErr w:type="spellStart"/>
                              <w:r w:rsidRPr="009F7F3D">
                                <w:rPr>
                                  <w:b/>
                                  <w:color w:val="EEECE1" w:themeColor="background2"/>
                                  <w:sz w:val="18"/>
                                </w:rPr>
                                <w:t>tiener</w:t>
                              </w:r>
                              <w:proofErr w:type="spellEnd"/>
                              <w:r w:rsidRPr="009F7F3D">
                                <w:rPr>
                                  <w:b/>
                                  <w:color w:val="EEECE1" w:themeColor="background2"/>
                                  <w:sz w:val="18"/>
                                </w:rPr>
                                <w:t xml:space="preserve"> COVID-19 cases in China and India is presented in</w:t>
                              </w:r>
                              <w:r w:rsidRPr="009F7F3D">
                                <w:rPr>
                                  <w:b/>
                                  <w:color w:val="EEECE1" w:themeColor="background2"/>
                                  <w:spacing w:val="-42"/>
                                  <w:sz w:val="18"/>
                                </w:rPr>
                                <w:t xml:space="preserve"> </w:t>
                              </w:r>
                              <w:r w:rsidRPr="009F7F3D">
                                <w:rPr>
                                  <w:b/>
                                  <w:color w:val="EEECE1" w:themeColor="background2"/>
                                  <w:sz w:val="18"/>
                                </w:rPr>
                                <w:t>this</w:t>
                              </w:r>
                              <w:r w:rsidRPr="009F7F3D">
                                <w:rPr>
                                  <w:b/>
                                  <w:color w:val="EEECE1" w:themeColor="background2"/>
                                  <w:spacing w:val="-1"/>
                                  <w:sz w:val="18"/>
                                </w:rPr>
                                <w:t xml:space="preserve"> </w:t>
                              </w:r>
                              <w:r w:rsidRPr="009F7F3D">
                                <w:rPr>
                                  <w:b/>
                                  <w:color w:val="EEECE1" w:themeColor="background2"/>
                                  <w:sz w:val="18"/>
                                </w:rPr>
                                <w:t>study.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2F84C" id="Group 37" o:spid="_x0000_s1049" style="position:absolute;left:0;text-align:left;margin-left:25.6pt;margin-top:10.65pt;width:336.8pt;height:128.45pt;z-index:-251651584;mso-position-horizontal-relative:page" coordorigin="1191,93" coordsize="6449,2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44qgIAAFEHAAAOAAAAZHJzL2Uyb0RvYy54bWzUVdtu1DAQfUfiHyy/02wu3d1EzValpRVS&#10;gYqWD/AmzkUkHmN7Nylfz9jeTbdF4lIQEooUeTz2+MyZM/bJ6dh3ZMuVbkHkNDyaUcJFAWUr6px+&#10;urt8taREGyZK1oHgOb3nmp6uXr44GWTGI2igK7kiGETobJA5bYyRWRDoouE900cguUBnBapnBk1V&#10;B6ViA0bvuyCazebBAKqUCgquNc5eeCddufhVxQvzoao0N6TLKWIz7q/cf23/weqEZbVismmLHQz2&#10;DBQ9awUeOoW6YIaRjWq/C9W3hQINlTkqoA+gqtqCuxwwm3D2JJsrBRvpcqmzoZYTTUjtE56eHbZ4&#10;v71S8lbeKI8eh9dQfNbISzDIOjv0W7v2i8l6eAcl1pNtDLjEx0r1NgSmREbH7/3ELx8NKXAyiRaL&#10;eI5lKNAXzuMwDo99BYoGy2T3hWEaUoLuNN573ux2z5Mk9Vuj43lqvQHL/LEO6g6aLT1qST/Qpf+M&#10;rtuGSe6qoC0dN4q0ZU4XURpHUTxLKBGsRyY+otaYqDtO4qUFZ1Hg8j212vNKBJw3uIyfKQVDw1mJ&#10;6EKXzKMN1tBYlZ8SjYQhoZawyBO2J/sHdLFMKm2uOPTEDnKqELurIttea+OZ3S+xRdXQteVl23XO&#10;UPX6vFNky7CnLlL77YrxaFkn7GIBdpuPaGewUj4xT9AayntMUoFvTLxIcNCA+krJgE2ZU/1lwxSn&#10;pHsrkKg0TBLbxc5IjhcRGurQsz70MFFgqJwaSvzw3PjO30jV1g2eFLqkBZyhiqvWJW7xeVQ7sKik&#10;fyWp2TKOwkU030vqztbyNYwkdgwfCISYEef3CfzX2poUwrJfkowZ16PrwImT3xTRJKBJPDjwwsHB&#10;XxSNu5Xw3nYX1e6NsQ/Doe1E9vASrr4BAAD//wMAUEsDBBQABgAIAAAAIQDrbb6A4AAAAAkBAAAP&#10;AAAAZHJzL2Rvd25yZXYueG1sTI/BTsMwEETvSPyDtUjcqBOX0irEqaoKOFVItEiI2zbeJlFjO4rd&#10;JP17lhMcd2Y0+yZfT7YVA/Wh8U5DOktAkCu9aVyl4fPw+rACESI6g613pOFKAdbF7U2OmfGj+6Bh&#10;HyvBJS5kqKGOscukDGVNFsPMd+TYO/neYuSzr6TpceRy20qVJE/SYuP4Q40dbWsqz/uL1fA24riZ&#10;py/D7nzaXr8Pi/evXUpa399Nm2cQkab4F4ZffEaHgpmO/uJMEK2GRao4qUGlcxDsL9UjTzmysFwp&#10;kEUu/y8ofgAAAP//AwBQSwECLQAUAAYACAAAACEAtoM4kv4AAADhAQAAEwAAAAAAAAAAAAAAAAAA&#10;AAAAW0NvbnRlbnRfVHlwZXNdLnhtbFBLAQItABQABgAIAAAAIQA4/SH/1gAAAJQBAAALAAAAAAAA&#10;AAAAAAAAAC8BAABfcmVscy8ucmVsc1BLAQItABQABgAIAAAAIQCXIi44qgIAAFEHAAAOAAAAAAAA&#10;AAAAAAAAAC4CAABkcnMvZTJvRG9jLnhtbFBLAQItABQABgAIAAAAIQDrbb6A4AAAAAkBAAAPAAAA&#10;AAAAAAAAAAAAAAQFAABkcnMvZG93bnJldi54bWxQSwUGAAAAAAQABADzAAAAEQYAAAAA&#10;">
                <v:rect id="Rectangle 38" o:spid="_x0000_s1050" style="position:absolute;left:1190;top:92;width:6449;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bhzQAAAOIAAAAPAAAAZHJzL2Rvd25yZXYueG1sRI9BS8NA&#10;FITvQv/D8gpepN00Eaux2xKDloIgtBXB2yP7moRm38bdtY3+elcQPA4z8w2zWA2mEydyvrWsYDZN&#10;QBBXVrdcK3jdP01uQfiArLGzTAq+yMNqObpYYK7tmbd02oVaRAj7HBU0IfS5lL5qyKCf2p44egfr&#10;DIYoXS21w3OEm06mSXIjDbYcFxrsqWyoOu4+jYKX9/n6o3Df5vnt8XC1LsqHzJdbpS7HQ3EPItAQ&#10;/sN/7Y1WME/vsjTNkmv4vRTvgFz+AAAA//8DAFBLAQItABQABgAIAAAAIQDb4fbL7gAAAIUBAAAT&#10;AAAAAAAAAAAAAAAAAAAAAABbQ29udGVudF9UeXBlc10ueG1sUEsBAi0AFAAGAAgAAAAhAFr0LFu/&#10;AAAAFQEAAAsAAAAAAAAAAAAAAAAAHwEAAF9yZWxzLy5yZWxzUEsBAi0AFAAGAAgAAAAhANFEVuHN&#10;AAAA4gAAAA8AAAAAAAAAAAAAAAAABwIAAGRycy9kb3ducmV2LnhtbFBLBQYAAAAAAwADALcAAAAB&#10;AwAAAAA=&#10;" fillcolor="#d9d9d9" stroked="f"/>
                <v:shape id="Text Box 39" o:spid="_x0000_s1051" type="#_x0000_t202" style="position:absolute;left:1190;top:92;width:6449;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DTywAAAOIAAAAPAAAAZHJzL2Rvd25yZXYueG1sRI9BS8NA&#10;FITvgv9heYI3u9sIaY3dllIUBEFM04PHZ/Y1WZp9m2bXNv57Vyj0OMzMN8xiNbpOnGgI1rOG6USB&#10;IK69sdxo2FWvD3MQISIb7DyThl8KsFre3iywMP7MJZ22sREJwqFADW2MfSFlqFtyGCa+J07e3g8O&#10;Y5JDI82A5wR3ncyUyqVDy2mhxZ42LdWH7Y/TsP7i8sUeP74/y31pq+pJ8Xt+0Pr+blw/g4g0xmv4&#10;0n4zGmZq/phNZ1kO/5fSHZDLPwAAAP//AwBQSwECLQAUAAYACAAAACEA2+H2y+4AAACFAQAAEwAA&#10;AAAAAAAAAAAAAAAAAAAAW0NvbnRlbnRfVHlwZXNdLnhtbFBLAQItABQABgAIAAAAIQBa9CxbvwAA&#10;ABUBAAALAAAAAAAAAAAAAAAAAB8BAABfcmVscy8ucmVsc1BLAQItABQABgAIAAAAIQDJDMDTywAA&#10;AOIAAAAPAAAAAAAAAAAAAAAAAAcCAABkcnMvZG93bnJldi54bWxQSwUGAAAAAAMAAwC3AAAA/wIA&#10;AAAA&#10;" filled="f" stroked="f">
                  <v:textbox inset="0,0,0,0">
                    <w:txbxContent>
                      <w:p w14:paraId="39BC2B1D" w14:textId="77777777" w:rsidR="009F7F3D" w:rsidRPr="009F7F3D" w:rsidRDefault="009F7F3D" w:rsidP="009F7F3D">
                        <w:pPr>
                          <w:spacing w:before="120"/>
                          <w:ind w:left="110"/>
                          <w:rPr>
                            <w:b/>
                            <w:color w:val="EEECE1" w:themeColor="background2"/>
                            <w:sz w:val="18"/>
                          </w:rPr>
                        </w:pPr>
                        <w:r w:rsidRPr="009F7F3D">
                          <w:rPr>
                            <w:b/>
                            <w:color w:val="EEECE1" w:themeColor="background2"/>
                            <w:sz w:val="18"/>
                          </w:rPr>
                          <w:t>Abstract</w:t>
                        </w:r>
                      </w:p>
                      <w:p w14:paraId="02CED786" w14:textId="77777777" w:rsidR="009F7F3D" w:rsidRPr="009F7F3D" w:rsidRDefault="009F7F3D" w:rsidP="009F7F3D">
                        <w:pPr>
                          <w:spacing w:before="124"/>
                          <w:ind w:left="110" w:right="362"/>
                          <w:rPr>
                            <w:b/>
                            <w:color w:val="EEECE1" w:themeColor="background2"/>
                            <w:sz w:val="18"/>
                          </w:rPr>
                        </w:pPr>
                        <w:r w:rsidRPr="009F7F3D">
                          <w:rPr>
                            <w:b/>
                            <w:color w:val="EEECE1" w:themeColor="background2"/>
                            <w:sz w:val="18"/>
                          </w:rPr>
                          <w:t>In this paper, a COVID-19 case prediction project will be proposed using the</w:t>
                        </w:r>
                        <w:r w:rsidRPr="009F7F3D">
                          <w:rPr>
                            <w:b/>
                            <w:color w:val="EEECE1" w:themeColor="background2"/>
                            <w:spacing w:val="1"/>
                            <w:sz w:val="18"/>
                          </w:rPr>
                          <w:t xml:space="preserve"> </w:t>
                        </w:r>
                        <w:r w:rsidRPr="009F7F3D">
                          <w:rPr>
                            <w:b/>
                            <w:color w:val="EEECE1" w:themeColor="background2"/>
                            <w:sz w:val="18"/>
                          </w:rPr>
                          <w:t>ARIMA-LSTM hybrid model, which creates a model that combines the</w:t>
                        </w:r>
                        <w:r w:rsidRPr="009F7F3D">
                          <w:rPr>
                            <w:b/>
                            <w:color w:val="EEECE1" w:themeColor="background2"/>
                            <w:spacing w:val="1"/>
                            <w:sz w:val="18"/>
                          </w:rPr>
                          <w:t xml:space="preserve"> </w:t>
                        </w:r>
                        <w:r w:rsidRPr="009F7F3D">
                          <w:rPr>
                            <w:b/>
                            <w:color w:val="EEECE1" w:themeColor="background2"/>
                            <w:sz w:val="18"/>
                          </w:rPr>
                          <w:t>advantages of an ARIMA model and an LSTM model. Among many models</w:t>
                        </w:r>
                        <w:r w:rsidRPr="009F7F3D">
                          <w:rPr>
                            <w:b/>
                            <w:color w:val="EEECE1" w:themeColor="background2"/>
                            <w:spacing w:val="1"/>
                            <w:sz w:val="18"/>
                          </w:rPr>
                          <w:t xml:space="preserve"> </w:t>
                        </w:r>
                        <w:r w:rsidRPr="009F7F3D">
                          <w:rPr>
                            <w:b/>
                            <w:color w:val="EEECE1" w:themeColor="background2"/>
                            <w:sz w:val="18"/>
                          </w:rPr>
                          <w:t>tested, it resulted in predictive accuracy being the best for the ARIMA-LSTM</w:t>
                        </w:r>
                        <w:r w:rsidRPr="009F7F3D">
                          <w:rPr>
                            <w:b/>
                            <w:color w:val="EEECE1" w:themeColor="background2"/>
                            <w:spacing w:val="-42"/>
                            <w:sz w:val="18"/>
                          </w:rPr>
                          <w:t xml:space="preserve"> </w:t>
                        </w:r>
                        <w:r w:rsidRPr="009F7F3D">
                          <w:rPr>
                            <w:b/>
                            <w:color w:val="EEECE1" w:themeColor="background2"/>
                            <w:sz w:val="18"/>
                          </w:rPr>
                          <w:t>paralleling with weight by regression coefficient model. The supremacy of the</w:t>
                        </w:r>
                        <w:r w:rsidRPr="009F7F3D">
                          <w:rPr>
                            <w:b/>
                            <w:color w:val="EEECE1" w:themeColor="background2"/>
                            <w:spacing w:val="-42"/>
                            <w:sz w:val="18"/>
                          </w:rPr>
                          <w:t xml:space="preserve"> </w:t>
                        </w:r>
                        <w:r w:rsidRPr="009F7F3D">
                          <w:rPr>
                            <w:b/>
                            <w:color w:val="EEECE1" w:themeColor="background2"/>
                            <w:sz w:val="18"/>
                          </w:rPr>
                          <w:t xml:space="preserve">model in predicting </w:t>
                        </w:r>
                        <w:proofErr w:type="spellStart"/>
                        <w:r w:rsidRPr="009F7F3D">
                          <w:rPr>
                            <w:b/>
                            <w:color w:val="EEECE1" w:themeColor="background2"/>
                            <w:sz w:val="18"/>
                          </w:rPr>
                          <w:t>tiener</w:t>
                        </w:r>
                        <w:proofErr w:type="spellEnd"/>
                        <w:r w:rsidRPr="009F7F3D">
                          <w:rPr>
                            <w:b/>
                            <w:color w:val="EEECE1" w:themeColor="background2"/>
                            <w:sz w:val="18"/>
                          </w:rPr>
                          <w:t xml:space="preserve"> COVID-19 cases in China and India is presented in</w:t>
                        </w:r>
                        <w:r w:rsidRPr="009F7F3D">
                          <w:rPr>
                            <w:b/>
                            <w:color w:val="EEECE1" w:themeColor="background2"/>
                            <w:spacing w:val="-42"/>
                            <w:sz w:val="18"/>
                          </w:rPr>
                          <w:t xml:space="preserve"> </w:t>
                        </w:r>
                        <w:r w:rsidRPr="009F7F3D">
                          <w:rPr>
                            <w:b/>
                            <w:color w:val="EEECE1" w:themeColor="background2"/>
                            <w:sz w:val="18"/>
                          </w:rPr>
                          <w:t>this</w:t>
                        </w:r>
                        <w:r w:rsidRPr="009F7F3D">
                          <w:rPr>
                            <w:b/>
                            <w:color w:val="EEECE1" w:themeColor="background2"/>
                            <w:spacing w:val="-1"/>
                            <w:sz w:val="18"/>
                          </w:rPr>
                          <w:t xml:space="preserve"> </w:t>
                        </w:r>
                        <w:r w:rsidRPr="009F7F3D">
                          <w:rPr>
                            <w:b/>
                            <w:color w:val="EEECE1" w:themeColor="background2"/>
                            <w:sz w:val="18"/>
                          </w:rPr>
                          <w:t>study.</w:t>
                        </w:r>
                      </w:p>
                    </w:txbxContent>
                  </v:textbox>
                </v:shape>
                <w10:wrap anchorx="page"/>
              </v:group>
            </w:pict>
          </mc:Fallback>
        </mc:AlternateContent>
      </w:r>
      <w:r w:rsidR="009F7F3D">
        <w:rPr>
          <w:b/>
          <w:sz w:val="16"/>
        </w:rPr>
        <w:t>Keywords:</w:t>
      </w:r>
      <w:r w:rsidR="009F7F3D">
        <w:rPr>
          <w:b/>
          <w:spacing w:val="-1"/>
          <w:sz w:val="16"/>
        </w:rPr>
        <w:t xml:space="preserve"> </w:t>
      </w:r>
      <w:r w:rsidR="009F7F3D">
        <w:rPr>
          <w:b/>
          <w:sz w:val="16"/>
        </w:rPr>
        <w:t>ARIMA;</w:t>
      </w:r>
      <w:r w:rsidR="009F7F3D">
        <w:rPr>
          <w:b/>
          <w:spacing w:val="-7"/>
          <w:sz w:val="16"/>
        </w:rPr>
        <w:t xml:space="preserve"> </w:t>
      </w:r>
      <w:r w:rsidR="009F7F3D">
        <w:rPr>
          <w:b/>
          <w:sz w:val="16"/>
        </w:rPr>
        <w:t>LSTM;</w:t>
      </w:r>
      <w:r w:rsidR="009F7F3D">
        <w:rPr>
          <w:b/>
          <w:spacing w:val="-6"/>
          <w:sz w:val="16"/>
        </w:rPr>
        <w:t xml:space="preserve"> </w:t>
      </w:r>
      <w:r w:rsidR="009F7F3D">
        <w:rPr>
          <w:b/>
          <w:sz w:val="16"/>
        </w:rPr>
        <w:t>SVR;</w:t>
      </w:r>
      <w:r w:rsidR="009F7F3D">
        <w:rPr>
          <w:b/>
          <w:spacing w:val="-6"/>
          <w:sz w:val="16"/>
        </w:rPr>
        <w:t xml:space="preserve"> </w:t>
      </w:r>
      <w:r w:rsidR="009F7F3D">
        <w:rPr>
          <w:b/>
          <w:sz w:val="16"/>
        </w:rPr>
        <w:t>linear</w:t>
      </w:r>
      <w:r w:rsidR="009F7F3D">
        <w:rPr>
          <w:b/>
          <w:spacing w:val="-37"/>
          <w:sz w:val="16"/>
        </w:rPr>
        <w:t xml:space="preserve"> </w:t>
      </w:r>
      <w:r w:rsidR="009F7F3D">
        <w:rPr>
          <w:b/>
          <w:sz w:val="16"/>
        </w:rPr>
        <w:t>regression;</w:t>
      </w:r>
      <w:r w:rsidR="009F7F3D">
        <w:rPr>
          <w:b/>
          <w:spacing w:val="-4"/>
          <w:sz w:val="16"/>
        </w:rPr>
        <w:t xml:space="preserve"> </w:t>
      </w:r>
      <w:r w:rsidR="009F7F3D">
        <w:rPr>
          <w:b/>
          <w:sz w:val="16"/>
        </w:rPr>
        <w:t>number</w:t>
      </w:r>
      <w:r w:rsidR="009F7F3D">
        <w:rPr>
          <w:b/>
          <w:spacing w:val="-2"/>
          <w:sz w:val="16"/>
        </w:rPr>
        <w:t xml:space="preserve"> </w:t>
      </w:r>
      <w:r w:rsidR="009F7F3D">
        <w:rPr>
          <w:b/>
          <w:sz w:val="16"/>
        </w:rPr>
        <w:t>of</w:t>
      </w:r>
      <w:r w:rsidR="009F7F3D">
        <w:rPr>
          <w:b/>
          <w:spacing w:val="-3"/>
          <w:sz w:val="16"/>
        </w:rPr>
        <w:t xml:space="preserve"> </w:t>
      </w:r>
      <w:r w:rsidR="009F7F3D">
        <w:rPr>
          <w:b/>
          <w:sz w:val="16"/>
        </w:rPr>
        <w:t>cases forecast.</w:t>
      </w:r>
    </w:p>
    <w:p w14:paraId="242D358A" w14:textId="77777777" w:rsidR="009F7F3D" w:rsidRDefault="009F7F3D" w:rsidP="009F7F3D">
      <w:pPr>
        <w:pStyle w:val="BodyText"/>
        <w:rPr>
          <w:b/>
          <w:sz w:val="18"/>
        </w:rPr>
      </w:pPr>
    </w:p>
    <w:p w14:paraId="756BA467" w14:textId="77777777" w:rsidR="009F7F3D" w:rsidRDefault="009F7F3D" w:rsidP="009F7F3D">
      <w:pPr>
        <w:pStyle w:val="BodyText"/>
        <w:spacing w:before="3"/>
        <w:rPr>
          <w:b/>
          <w:sz w:val="18"/>
        </w:rPr>
      </w:pPr>
    </w:p>
    <w:tbl>
      <w:tblPr>
        <w:tblpPr w:leftFromText="180" w:rightFromText="180" w:vertAnchor="text" w:horzAnchor="margin" w:tblpXSpec="right" w:tblpY="67"/>
        <w:tblW w:w="0" w:type="auto"/>
        <w:tblLayout w:type="fixed"/>
        <w:tblCellMar>
          <w:left w:w="0" w:type="dxa"/>
          <w:right w:w="0" w:type="dxa"/>
        </w:tblCellMar>
        <w:tblLook w:val="01E0" w:firstRow="1" w:lastRow="1" w:firstColumn="1" w:lastColumn="1" w:noHBand="0" w:noVBand="0"/>
      </w:tblPr>
      <w:tblGrid>
        <w:gridCol w:w="3966"/>
      </w:tblGrid>
      <w:tr w:rsidR="009F7F3D" w14:paraId="0C8DEA69" w14:textId="77777777" w:rsidTr="009F7F3D">
        <w:trPr>
          <w:trHeight w:val="331"/>
        </w:trPr>
        <w:tc>
          <w:tcPr>
            <w:tcW w:w="3966" w:type="dxa"/>
            <w:hideMark/>
          </w:tcPr>
          <w:p w14:paraId="0741BF59" w14:textId="77777777" w:rsidR="009F7F3D" w:rsidRDefault="009F7F3D" w:rsidP="009F7F3D">
            <w:pPr>
              <w:pStyle w:val="TableParagraph"/>
              <w:spacing w:line="175" w:lineRule="exact"/>
              <w:rPr>
                <w:b/>
                <w:sz w:val="16"/>
              </w:rPr>
            </w:pPr>
            <w:r>
              <w:rPr>
                <w:b/>
                <w:sz w:val="16"/>
              </w:rPr>
              <w:t>Received:</w:t>
            </w:r>
          </w:p>
          <w:p w14:paraId="00565F2D" w14:textId="77777777" w:rsidR="009F7F3D" w:rsidRDefault="009F7F3D" w:rsidP="009F7F3D">
            <w:pPr>
              <w:pStyle w:val="TableParagraph"/>
              <w:spacing w:line="166" w:lineRule="exact"/>
              <w:rPr>
                <w:b/>
                <w:sz w:val="16"/>
              </w:rPr>
            </w:pPr>
            <w:r>
              <w:rPr>
                <w:b/>
                <w:sz w:val="16"/>
              </w:rPr>
              <w:t>18/September/2022</w:t>
            </w:r>
          </w:p>
        </w:tc>
      </w:tr>
      <w:tr w:rsidR="009F7F3D" w14:paraId="673B1D1D" w14:textId="77777777" w:rsidTr="009F7F3D">
        <w:trPr>
          <w:trHeight w:val="252"/>
        </w:trPr>
        <w:tc>
          <w:tcPr>
            <w:tcW w:w="3966" w:type="dxa"/>
            <w:hideMark/>
          </w:tcPr>
          <w:p w14:paraId="3B66864D" w14:textId="77777777" w:rsidR="009F7F3D" w:rsidRDefault="009F7F3D" w:rsidP="009F7F3D">
            <w:pPr>
              <w:pStyle w:val="TableParagraph"/>
              <w:spacing w:line="179" w:lineRule="exact"/>
              <w:rPr>
                <w:b/>
                <w:sz w:val="16"/>
              </w:rPr>
            </w:pPr>
            <w:r>
              <w:rPr>
                <w:b/>
                <w:sz w:val="16"/>
              </w:rPr>
              <w:t>Revised:</w:t>
            </w:r>
          </w:p>
        </w:tc>
      </w:tr>
      <w:tr w:rsidR="009F7F3D" w14:paraId="22FD1530" w14:textId="77777777" w:rsidTr="009F7F3D">
        <w:trPr>
          <w:trHeight w:val="252"/>
        </w:trPr>
        <w:tc>
          <w:tcPr>
            <w:tcW w:w="3966" w:type="dxa"/>
          </w:tcPr>
          <w:p w14:paraId="0ED52BC6" w14:textId="77777777" w:rsidR="009F7F3D" w:rsidRDefault="009F7F3D" w:rsidP="009F7F3D">
            <w:pPr>
              <w:pStyle w:val="TableParagraph"/>
              <w:spacing w:line="179" w:lineRule="exact"/>
              <w:rPr>
                <w:b/>
                <w:sz w:val="16"/>
              </w:rPr>
            </w:pPr>
          </w:p>
        </w:tc>
      </w:tr>
      <w:tr w:rsidR="009F7F3D" w14:paraId="574AAD7D" w14:textId="77777777" w:rsidTr="009F7F3D">
        <w:trPr>
          <w:trHeight w:val="423"/>
        </w:trPr>
        <w:tc>
          <w:tcPr>
            <w:tcW w:w="3966" w:type="dxa"/>
            <w:hideMark/>
          </w:tcPr>
          <w:p w14:paraId="61D8DAB1" w14:textId="77777777" w:rsidR="009F7F3D" w:rsidRDefault="009F7F3D" w:rsidP="009F7F3D">
            <w:pPr>
              <w:pStyle w:val="TableParagraph"/>
              <w:spacing w:before="77" w:line="182" w:lineRule="exact"/>
              <w:ind w:right="357"/>
              <w:rPr>
                <w:b/>
                <w:sz w:val="16"/>
              </w:rPr>
            </w:pPr>
            <w:r>
              <w:rPr>
                <w:b/>
                <w:sz w:val="16"/>
              </w:rPr>
              <w:t>Accepted:</w:t>
            </w:r>
            <w:r>
              <w:rPr>
                <w:b/>
                <w:spacing w:val="1"/>
                <w:sz w:val="16"/>
              </w:rPr>
              <w:t xml:space="preserve"> </w:t>
            </w:r>
            <w:r>
              <w:rPr>
                <w:b/>
                <w:sz w:val="16"/>
              </w:rPr>
              <w:t>26/October/2022</w:t>
            </w:r>
          </w:p>
        </w:tc>
      </w:tr>
      <w:tr w:rsidR="009F7F3D" w14:paraId="6486D93B" w14:textId="77777777" w:rsidTr="009F7F3D">
        <w:trPr>
          <w:trHeight w:val="333"/>
        </w:trPr>
        <w:tc>
          <w:tcPr>
            <w:tcW w:w="3966" w:type="dxa"/>
            <w:hideMark/>
          </w:tcPr>
          <w:p w14:paraId="66EE718B" w14:textId="77777777" w:rsidR="009F7F3D" w:rsidRDefault="009F7F3D" w:rsidP="009F7F3D">
            <w:pPr>
              <w:pStyle w:val="TableParagraph"/>
              <w:spacing w:line="182" w:lineRule="exact"/>
              <w:ind w:right="357"/>
              <w:rPr>
                <w:b/>
                <w:sz w:val="16"/>
              </w:rPr>
            </w:pPr>
            <w:r>
              <w:rPr>
                <w:b/>
                <w:sz w:val="16"/>
              </w:rPr>
              <w:t>Published:</w:t>
            </w:r>
            <w:r>
              <w:rPr>
                <w:b/>
                <w:spacing w:val="1"/>
                <w:sz w:val="16"/>
              </w:rPr>
              <w:t xml:space="preserve"> </w:t>
            </w:r>
            <w:r>
              <w:rPr>
                <w:b/>
                <w:sz w:val="16"/>
              </w:rPr>
              <w:t>28/October/2022</w:t>
            </w:r>
          </w:p>
        </w:tc>
      </w:tr>
    </w:tbl>
    <w:p w14:paraId="3D8F093E" w14:textId="62228623" w:rsidR="009F7F3D" w:rsidRDefault="009F7F3D" w:rsidP="009F7F3D">
      <w:pPr>
        <w:spacing w:before="1"/>
        <w:ind w:left="6656"/>
        <w:rPr>
          <w:b/>
          <w:sz w:val="16"/>
        </w:rPr>
      </w:pPr>
      <w:r>
        <w:rPr>
          <w:b/>
          <w:sz w:val="16"/>
        </w:rPr>
        <w:t>Article</w:t>
      </w:r>
      <w:r>
        <w:rPr>
          <w:b/>
          <w:spacing w:val="-5"/>
          <w:sz w:val="16"/>
        </w:rPr>
        <w:t xml:space="preserve"> </w:t>
      </w:r>
    </w:p>
    <w:p w14:paraId="336252E3" w14:textId="77777777" w:rsidR="009F7F3D" w:rsidRDefault="009F7F3D" w:rsidP="009F7F3D">
      <w:pPr>
        <w:pStyle w:val="BodyText"/>
        <w:spacing w:before="4" w:after="1"/>
        <w:rPr>
          <w:b/>
          <w:sz w:val="11"/>
        </w:rPr>
      </w:pPr>
    </w:p>
    <w:p w14:paraId="015129E1" w14:textId="77777777" w:rsidR="009F7F3D" w:rsidRDefault="009F7F3D" w:rsidP="009F7F3D">
      <w:pPr>
        <w:pStyle w:val="BodyText"/>
        <w:rPr>
          <w:rFonts w:eastAsia="Times New Roman"/>
          <w:b/>
          <w:sz w:val="20"/>
          <w:szCs w:val="20"/>
        </w:rPr>
      </w:pPr>
    </w:p>
    <w:p w14:paraId="3A2C39F8" w14:textId="77777777" w:rsidR="009F7F3D" w:rsidRDefault="009F7F3D" w:rsidP="009F7F3D">
      <w:pPr>
        <w:rPr>
          <w:rFonts w:asciiTheme="majorBidi" w:hAnsiTheme="majorBidi" w:cstheme="majorBidi"/>
        </w:rPr>
      </w:pPr>
    </w:p>
    <w:p w14:paraId="21C05F80" w14:textId="5F617E04" w:rsidR="009F7F3D" w:rsidRPr="009F7F3D" w:rsidRDefault="009F7F3D" w:rsidP="009F7F3D">
      <w:pPr>
        <w:rPr>
          <w:rFonts w:asciiTheme="majorBidi" w:hAnsiTheme="majorBidi" w:cstheme="majorBidi"/>
          <w:b/>
          <w:bCs/>
        </w:rPr>
      </w:pPr>
      <w:r w:rsidRPr="009F7F3D">
        <w:rPr>
          <w:rFonts w:asciiTheme="majorBidi" w:hAnsiTheme="majorBidi" w:cstheme="majorBidi"/>
          <w:b/>
          <w:bCs/>
        </w:rPr>
        <w:t>Introduction</w:t>
      </w:r>
    </w:p>
    <w:p w14:paraId="6C1C8545" w14:textId="77777777" w:rsidR="009F7F3D" w:rsidRPr="009F7F3D" w:rsidRDefault="009F7F3D" w:rsidP="009F7F3D">
      <w:pPr>
        <w:rPr>
          <w:rFonts w:asciiTheme="majorBidi" w:hAnsiTheme="majorBidi" w:cstheme="majorBidi"/>
        </w:rPr>
      </w:pPr>
      <w:r w:rsidRPr="009F7F3D">
        <w:rPr>
          <w:rFonts w:asciiTheme="majorBidi" w:hAnsiTheme="majorBidi" w:cstheme="majorBidi"/>
        </w:rPr>
        <w:t>Since 2019, COVID-19 has caused many disruptions in many countries across the world. Prediction models that can</w:t>
      </w:r>
      <w:r w:rsidRPr="009F7F3D">
        <w:rPr>
          <w:rFonts w:asciiTheme="majorBidi" w:hAnsiTheme="majorBidi" w:cstheme="majorBidi"/>
          <w:spacing w:val="1"/>
        </w:rPr>
        <w:t xml:space="preserve"> </w:t>
      </w:r>
      <w:r w:rsidRPr="009F7F3D">
        <w:rPr>
          <w:rFonts w:asciiTheme="majorBidi" w:hAnsiTheme="majorBidi" w:cstheme="majorBidi"/>
        </w:rPr>
        <w:t>work with a high degree of accuracy are essential for epidemic monitoring and control measures. An ARIMA model is</w:t>
      </w:r>
      <w:r w:rsidRPr="009F7F3D">
        <w:rPr>
          <w:rFonts w:asciiTheme="majorBidi" w:hAnsiTheme="majorBidi" w:cstheme="majorBidi"/>
          <w:spacing w:val="-47"/>
        </w:rPr>
        <w:t xml:space="preserve"> </w:t>
      </w:r>
      <w:r w:rsidRPr="009F7F3D">
        <w:rPr>
          <w:rFonts w:asciiTheme="majorBidi" w:hAnsiTheme="majorBidi" w:cstheme="majorBidi"/>
        </w:rPr>
        <w:t>simple and easy to adapt, while an LSTM model is a long-term dependency dealing time series model. In this paper,</w:t>
      </w:r>
      <w:r w:rsidRPr="009F7F3D">
        <w:rPr>
          <w:rFonts w:asciiTheme="majorBidi" w:hAnsiTheme="majorBidi" w:cstheme="majorBidi"/>
          <w:spacing w:val="1"/>
        </w:rPr>
        <w:t xml:space="preserve"> </w:t>
      </w:r>
      <w:r w:rsidRPr="009F7F3D">
        <w:rPr>
          <w:rFonts w:asciiTheme="majorBidi" w:hAnsiTheme="majorBidi" w:cstheme="majorBidi"/>
        </w:rPr>
        <w:t xml:space="preserve">these two models will be </w:t>
      </w:r>
      <w:proofErr w:type="gramStart"/>
      <w:r w:rsidRPr="009F7F3D">
        <w:rPr>
          <w:rFonts w:asciiTheme="majorBidi" w:hAnsiTheme="majorBidi" w:cstheme="majorBidi"/>
        </w:rPr>
        <w:t>combined</w:t>
      </w:r>
      <w:proofErr w:type="gramEnd"/>
      <w:r w:rsidRPr="009F7F3D">
        <w:rPr>
          <w:rFonts w:asciiTheme="majorBidi" w:hAnsiTheme="majorBidi" w:cstheme="majorBidi"/>
        </w:rPr>
        <w:t xml:space="preserve"> and all their excellent aspects will be taken to upgrade their predictive</w:t>
      </w:r>
      <w:r w:rsidRPr="009F7F3D">
        <w:rPr>
          <w:rFonts w:asciiTheme="majorBidi" w:hAnsiTheme="majorBidi" w:cstheme="majorBidi"/>
          <w:spacing w:val="1"/>
        </w:rPr>
        <w:t xml:space="preserve"> </w:t>
      </w:r>
      <w:r w:rsidRPr="009F7F3D">
        <w:rPr>
          <w:rFonts w:asciiTheme="majorBidi" w:hAnsiTheme="majorBidi" w:cstheme="majorBidi"/>
        </w:rPr>
        <w:t>performance.</w:t>
      </w:r>
    </w:p>
    <w:p w14:paraId="1D319042" w14:textId="77777777" w:rsidR="009F7F3D" w:rsidRPr="009F7F3D" w:rsidRDefault="009F7F3D" w:rsidP="009F7F3D">
      <w:pPr>
        <w:rPr>
          <w:rFonts w:asciiTheme="majorBidi" w:hAnsiTheme="majorBidi" w:cstheme="majorBidi"/>
        </w:rPr>
      </w:pPr>
    </w:p>
    <w:p w14:paraId="1177EA4E" w14:textId="77777777" w:rsidR="009F7F3D" w:rsidRPr="009F7F3D" w:rsidRDefault="009F7F3D" w:rsidP="009F7F3D">
      <w:pPr>
        <w:rPr>
          <w:rFonts w:asciiTheme="majorBidi" w:hAnsiTheme="majorBidi" w:cstheme="majorBidi"/>
          <w:b/>
          <w:bCs/>
        </w:rPr>
      </w:pPr>
      <w:r w:rsidRPr="009F7F3D">
        <w:rPr>
          <w:rFonts w:asciiTheme="majorBidi" w:hAnsiTheme="majorBidi" w:cstheme="majorBidi"/>
          <w:b/>
          <w:bCs/>
        </w:rPr>
        <w:t>Literature</w:t>
      </w:r>
      <w:r w:rsidRPr="009F7F3D">
        <w:rPr>
          <w:rFonts w:asciiTheme="majorBidi" w:hAnsiTheme="majorBidi" w:cstheme="majorBidi"/>
          <w:b/>
          <w:bCs/>
          <w:spacing w:val="-1"/>
        </w:rPr>
        <w:t xml:space="preserve"> </w:t>
      </w:r>
      <w:r w:rsidRPr="009F7F3D">
        <w:rPr>
          <w:rFonts w:asciiTheme="majorBidi" w:hAnsiTheme="majorBidi" w:cstheme="majorBidi"/>
          <w:b/>
          <w:bCs/>
        </w:rPr>
        <w:t>Review</w:t>
      </w:r>
    </w:p>
    <w:p w14:paraId="406459E6" w14:textId="77777777" w:rsidR="009F7F3D" w:rsidRPr="009F7F3D" w:rsidRDefault="009F7F3D" w:rsidP="009F7F3D">
      <w:pPr>
        <w:rPr>
          <w:rFonts w:asciiTheme="majorBidi" w:hAnsiTheme="majorBidi" w:cstheme="majorBidi"/>
        </w:rPr>
      </w:pPr>
      <w:r w:rsidRPr="009F7F3D">
        <w:rPr>
          <w:rFonts w:asciiTheme="majorBidi" w:hAnsiTheme="majorBidi" w:cstheme="majorBidi"/>
        </w:rPr>
        <w:t>Previous studies have shown the inclusion of some time series models, such as deep learning methods, in capturing</w:t>
      </w:r>
      <w:r w:rsidRPr="009F7F3D">
        <w:rPr>
          <w:rFonts w:asciiTheme="majorBidi" w:hAnsiTheme="majorBidi" w:cstheme="majorBidi"/>
          <w:spacing w:val="1"/>
        </w:rPr>
        <w:t xml:space="preserve"> </w:t>
      </w:r>
      <w:r w:rsidRPr="009F7F3D">
        <w:rPr>
          <w:rFonts w:asciiTheme="majorBidi" w:hAnsiTheme="majorBidi" w:cstheme="majorBidi"/>
        </w:rPr>
        <w:t xml:space="preserve">infective disease spread. Indeed, model </w:t>
      </w:r>
      <w:proofErr w:type="spellStart"/>
      <w:r w:rsidRPr="009F7F3D">
        <w:rPr>
          <w:rFonts w:asciiTheme="majorBidi" w:hAnsiTheme="majorBidi" w:cstheme="majorBidi"/>
        </w:rPr>
        <w:t>ensembling</w:t>
      </w:r>
      <w:proofErr w:type="spellEnd"/>
      <w:r w:rsidRPr="009F7F3D">
        <w:rPr>
          <w:rFonts w:asciiTheme="majorBidi" w:hAnsiTheme="majorBidi" w:cstheme="majorBidi"/>
        </w:rPr>
        <w:t xml:space="preserve"> has been applied to enhance the accuracy of predictions, with</w:t>
      </w:r>
      <w:r w:rsidRPr="009F7F3D">
        <w:rPr>
          <w:rFonts w:asciiTheme="majorBidi" w:hAnsiTheme="majorBidi" w:cstheme="majorBidi"/>
          <w:spacing w:val="1"/>
        </w:rPr>
        <w:t xml:space="preserve"> </w:t>
      </w:r>
      <w:r w:rsidRPr="009F7F3D">
        <w:rPr>
          <w:rFonts w:asciiTheme="majorBidi" w:hAnsiTheme="majorBidi" w:cstheme="majorBidi"/>
        </w:rPr>
        <w:t>different models like SEIR coupled with ARIMA for better results in disease prediction. However, these models are</w:t>
      </w:r>
      <w:r w:rsidRPr="009F7F3D">
        <w:rPr>
          <w:rFonts w:asciiTheme="majorBidi" w:hAnsiTheme="majorBidi" w:cstheme="majorBidi"/>
          <w:spacing w:val="1"/>
        </w:rPr>
        <w:t xml:space="preserve"> </w:t>
      </w:r>
      <w:r w:rsidRPr="009F7F3D">
        <w:rPr>
          <w:rFonts w:asciiTheme="majorBidi" w:hAnsiTheme="majorBidi" w:cstheme="majorBidi"/>
        </w:rPr>
        <w:t>seriously confronted by complexity and non-linearity, which challenges their implementation on epidemic data. This</w:t>
      </w:r>
      <w:r w:rsidRPr="009F7F3D">
        <w:rPr>
          <w:rFonts w:asciiTheme="majorBidi" w:hAnsiTheme="majorBidi" w:cstheme="majorBidi"/>
          <w:spacing w:val="-48"/>
        </w:rPr>
        <w:t xml:space="preserve"> </w:t>
      </w:r>
      <w:r w:rsidRPr="009F7F3D">
        <w:rPr>
          <w:rFonts w:asciiTheme="majorBidi" w:hAnsiTheme="majorBidi" w:cstheme="majorBidi"/>
        </w:rPr>
        <w:t>paper presents an ARIMA-LSTM hybrid model that can handle these limitations by incorporating the linear</w:t>
      </w:r>
      <w:r w:rsidRPr="009F7F3D">
        <w:rPr>
          <w:rFonts w:asciiTheme="majorBidi" w:hAnsiTheme="majorBidi" w:cstheme="majorBidi"/>
          <w:spacing w:val="1"/>
        </w:rPr>
        <w:t xml:space="preserve"> </w:t>
      </w:r>
      <w:r w:rsidRPr="009F7F3D">
        <w:rPr>
          <w:rFonts w:asciiTheme="majorBidi" w:hAnsiTheme="majorBidi" w:cstheme="majorBidi"/>
        </w:rPr>
        <w:t>capabilities of</w:t>
      </w:r>
      <w:r w:rsidRPr="009F7F3D">
        <w:rPr>
          <w:rFonts w:asciiTheme="majorBidi" w:hAnsiTheme="majorBidi" w:cstheme="majorBidi"/>
          <w:spacing w:val="-3"/>
        </w:rPr>
        <w:t xml:space="preserve"> </w:t>
      </w:r>
      <w:r w:rsidRPr="009F7F3D">
        <w:rPr>
          <w:rFonts w:asciiTheme="majorBidi" w:hAnsiTheme="majorBidi" w:cstheme="majorBidi"/>
        </w:rPr>
        <w:t>the</w:t>
      </w:r>
      <w:r w:rsidRPr="009F7F3D">
        <w:rPr>
          <w:rFonts w:asciiTheme="majorBidi" w:hAnsiTheme="majorBidi" w:cstheme="majorBidi"/>
          <w:spacing w:val="-1"/>
        </w:rPr>
        <w:t xml:space="preserve"> </w:t>
      </w:r>
      <w:r w:rsidRPr="009F7F3D">
        <w:rPr>
          <w:rFonts w:asciiTheme="majorBidi" w:hAnsiTheme="majorBidi" w:cstheme="majorBidi"/>
        </w:rPr>
        <w:t>ARIMA</w:t>
      </w:r>
      <w:r w:rsidRPr="009F7F3D">
        <w:rPr>
          <w:rFonts w:asciiTheme="majorBidi" w:hAnsiTheme="majorBidi" w:cstheme="majorBidi"/>
          <w:spacing w:val="1"/>
        </w:rPr>
        <w:t xml:space="preserve"> </w:t>
      </w:r>
      <w:r w:rsidRPr="009F7F3D">
        <w:rPr>
          <w:rFonts w:asciiTheme="majorBidi" w:hAnsiTheme="majorBidi" w:cstheme="majorBidi"/>
        </w:rPr>
        <w:t>with</w:t>
      </w:r>
      <w:r w:rsidRPr="009F7F3D">
        <w:rPr>
          <w:rFonts w:asciiTheme="majorBidi" w:hAnsiTheme="majorBidi" w:cstheme="majorBidi"/>
          <w:spacing w:val="1"/>
        </w:rPr>
        <w:t xml:space="preserve"> </w:t>
      </w:r>
      <w:r w:rsidRPr="009F7F3D">
        <w:rPr>
          <w:rFonts w:asciiTheme="majorBidi" w:hAnsiTheme="majorBidi" w:cstheme="majorBidi"/>
        </w:rPr>
        <w:t>the</w:t>
      </w:r>
      <w:r w:rsidRPr="009F7F3D">
        <w:rPr>
          <w:rFonts w:asciiTheme="majorBidi" w:hAnsiTheme="majorBidi" w:cstheme="majorBidi"/>
          <w:spacing w:val="-6"/>
        </w:rPr>
        <w:t xml:space="preserve"> </w:t>
      </w:r>
      <w:r w:rsidRPr="009F7F3D">
        <w:rPr>
          <w:rFonts w:asciiTheme="majorBidi" w:hAnsiTheme="majorBidi" w:cstheme="majorBidi"/>
        </w:rPr>
        <w:t>nonlinear</w:t>
      </w:r>
      <w:r w:rsidRPr="009F7F3D">
        <w:rPr>
          <w:rFonts w:asciiTheme="majorBidi" w:hAnsiTheme="majorBidi" w:cstheme="majorBidi"/>
          <w:spacing w:val="2"/>
        </w:rPr>
        <w:t xml:space="preserve"> </w:t>
      </w:r>
      <w:r w:rsidRPr="009F7F3D">
        <w:rPr>
          <w:rFonts w:asciiTheme="majorBidi" w:hAnsiTheme="majorBidi" w:cstheme="majorBidi"/>
        </w:rPr>
        <w:t>learning</w:t>
      </w:r>
      <w:r w:rsidRPr="009F7F3D">
        <w:rPr>
          <w:rFonts w:asciiTheme="majorBidi" w:hAnsiTheme="majorBidi" w:cstheme="majorBidi"/>
          <w:spacing w:val="-3"/>
        </w:rPr>
        <w:t xml:space="preserve"> </w:t>
      </w:r>
      <w:r w:rsidRPr="009F7F3D">
        <w:rPr>
          <w:rFonts w:asciiTheme="majorBidi" w:hAnsiTheme="majorBidi" w:cstheme="majorBidi"/>
        </w:rPr>
        <w:t>ability</w:t>
      </w:r>
      <w:r w:rsidRPr="009F7F3D">
        <w:rPr>
          <w:rFonts w:asciiTheme="majorBidi" w:hAnsiTheme="majorBidi" w:cstheme="majorBidi"/>
          <w:spacing w:val="-4"/>
        </w:rPr>
        <w:t xml:space="preserve"> </w:t>
      </w:r>
      <w:r w:rsidRPr="009F7F3D">
        <w:rPr>
          <w:rFonts w:asciiTheme="majorBidi" w:hAnsiTheme="majorBidi" w:cstheme="majorBidi"/>
        </w:rPr>
        <w:t>of</w:t>
      </w:r>
      <w:r w:rsidRPr="009F7F3D">
        <w:rPr>
          <w:rFonts w:asciiTheme="majorBidi" w:hAnsiTheme="majorBidi" w:cstheme="majorBidi"/>
          <w:spacing w:val="-3"/>
        </w:rPr>
        <w:t xml:space="preserve"> </w:t>
      </w:r>
      <w:r w:rsidRPr="009F7F3D">
        <w:rPr>
          <w:rFonts w:asciiTheme="majorBidi" w:hAnsiTheme="majorBidi" w:cstheme="majorBidi"/>
        </w:rPr>
        <w:t>LSTM.</w:t>
      </w:r>
    </w:p>
    <w:p w14:paraId="64D9A2CC" w14:textId="77777777" w:rsidR="009F7F3D" w:rsidRPr="009F7F3D" w:rsidRDefault="009F7F3D" w:rsidP="009F7F3D">
      <w:pPr>
        <w:rPr>
          <w:rFonts w:asciiTheme="majorBidi" w:hAnsiTheme="majorBidi" w:cstheme="majorBidi"/>
        </w:rPr>
      </w:pPr>
    </w:p>
    <w:p w14:paraId="0C474893" w14:textId="77777777" w:rsidR="009F7F3D" w:rsidRPr="009F7F3D" w:rsidRDefault="009F7F3D" w:rsidP="009F7F3D">
      <w:pPr>
        <w:rPr>
          <w:rFonts w:asciiTheme="majorBidi" w:hAnsiTheme="majorBidi" w:cstheme="majorBidi"/>
          <w:b/>
          <w:bCs/>
        </w:rPr>
      </w:pPr>
      <w:r w:rsidRPr="009F7F3D">
        <w:rPr>
          <w:rFonts w:asciiTheme="majorBidi" w:hAnsiTheme="majorBidi" w:cstheme="majorBidi"/>
          <w:b/>
          <w:bCs/>
        </w:rPr>
        <w:t>Methodology</w:t>
      </w:r>
    </w:p>
    <w:p w14:paraId="25B7E86D" w14:textId="77777777" w:rsidR="009F7F3D" w:rsidRPr="009F7F3D" w:rsidRDefault="009F7F3D" w:rsidP="009F7F3D">
      <w:pPr>
        <w:rPr>
          <w:rFonts w:asciiTheme="majorBidi" w:hAnsiTheme="majorBidi" w:cstheme="majorBidi"/>
        </w:rPr>
      </w:pPr>
      <w:r w:rsidRPr="009F7F3D">
        <w:rPr>
          <w:rFonts w:asciiTheme="majorBidi" w:hAnsiTheme="majorBidi" w:cstheme="majorBidi"/>
        </w:rPr>
        <w:t>The ARIMA model builds a regression equation with lag periods as independent variables. At the same time, the</w:t>
      </w:r>
      <w:r w:rsidRPr="009F7F3D">
        <w:rPr>
          <w:rFonts w:asciiTheme="majorBidi" w:hAnsiTheme="majorBidi" w:cstheme="majorBidi"/>
          <w:spacing w:val="1"/>
        </w:rPr>
        <w:t xml:space="preserve"> </w:t>
      </w:r>
      <w:r w:rsidRPr="009F7F3D">
        <w:rPr>
          <w:rFonts w:asciiTheme="majorBidi" w:hAnsiTheme="majorBidi" w:cstheme="majorBidi"/>
        </w:rPr>
        <w:t>LSTM is an enhanced version of RNN regarding memory ability, which would handle both short- and long-term</w:t>
      </w:r>
      <w:r w:rsidRPr="009F7F3D">
        <w:rPr>
          <w:rFonts w:asciiTheme="majorBidi" w:hAnsiTheme="majorBidi" w:cstheme="majorBidi"/>
          <w:spacing w:val="1"/>
        </w:rPr>
        <w:t xml:space="preserve"> </w:t>
      </w:r>
      <w:r w:rsidRPr="009F7F3D">
        <w:rPr>
          <w:rFonts w:asciiTheme="majorBidi" w:hAnsiTheme="majorBidi" w:cstheme="majorBidi"/>
        </w:rPr>
        <w:t>dependencies known to exist. In this context, there could be two methods for a hybrid model: an ARIMA-LSTM</w:t>
      </w:r>
      <w:r w:rsidRPr="009F7F3D">
        <w:rPr>
          <w:rFonts w:asciiTheme="majorBidi" w:hAnsiTheme="majorBidi" w:cstheme="majorBidi"/>
          <w:spacing w:val="1"/>
        </w:rPr>
        <w:t xml:space="preserve"> </w:t>
      </w:r>
      <w:r w:rsidRPr="009F7F3D">
        <w:rPr>
          <w:rFonts w:asciiTheme="majorBidi" w:hAnsiTheme="majorBidi" w:cstheme="majorBidi"/>
        </w:rPr>
        <w:t>prediction residual combination model and an ARIMA-LSTM linear regression combination prediction model. This</w:t>
      </w:r>
      <w:r w:rsidRPr="009F7F3D">
        <w:rPr>
          <w:rFonts w:asciiTheme="majorBidi" w:hAnsiTheme="majorBidi" w:cstheme="majorBidi"/>
          <w:spacing w:val="-47"/>
        </w:rPr>
        <w:t xml:space="preserve"> </w:t>
      </w:r>
      <w:r w:rsidRPr="009F7F3D">
        <w:rPr>
          <w:rFonts w:asciiTheme="majorBidi" w:hAnsiTheme="majorBidi" w:cstheme="majorBidi"/>
        </w:rPr>
        <w:t>combines the outputs from both an ARIMA and an LSTM, weighted by regression coefficients, to improve the</w:t>
      </w:r>
      <w:r w:rsidRPr="009F7F3D">
        <w:rPr>
          <w:rFonts w:asciiTheme="majorBidi" w:hAnsiTheme="majorBidi" w:cstheme="majorBidi"/>
          <w:spacing w:val="1"/>
        </w:rPr>
        <w:t xml:space="preserve"> </w:t>
      </w:r>
      <w:r w:rsidRPr="009F7F3D">
        <w:rPr>
          <w:rFonts w:asciiTheme="majorBidi" w:hAnsiTheme="majorBidi" w:cstheme="majorBidi"/>
        </w:rPr>
        <w:t>accuracy</w:t>
      </w:r>
      <w:r w:rsidRPr="009F7F3D">
        <w:rPr>
          <w:rFonts w:asciiTheme="majorBidi" w:hAnsiTheme="majorBidi" w:cstheme="majorBidi"/>
          <w:spacing w:val="-8"/>
        </w:rPr>
        <w:t xml:space="preserve"> </w:t>
      </w:r>
      <w:r w:rsidRPr="009F7F3D">
        <w:rPr>
          <w:rFonts w:asciiTheme="majorBidi" w:hAnsiTheme="majorBidi" w:cstheme="majorBidi"/>
        </w:rPr>
        <w:t>of</w:t>
      </w:r>
      <w:r w:rsidRPr="009F7F3D">
        <w:rPr>
          <w:rFonts w:asciiTheme="majorBidi" w:hAnsiTheme="majorBidi" w:cstheme="majorBidi"/>
          <w:spacing w:val="-3"/>
        </w:rPr>
        <w:t xml:space="preserve"> </w:t>
      </w:r>
      <w:r w:rsidRPr="009F7F3D">
        <w:rPr>
          <w:rFonts w:asciiTheme="majorBidi" w:hAnsiTheme="majorBidi" w:cstheme="majorBidi"/>
        </w:rPr>
        <w:t>prediction.</w:t>
      </w:r>
    </w:p>
    <w:p w14:paraId="1B5C59D8" w14:textId="77777777" w:rsidR="009F7F3D" w:rsidRPr="009F7F3D" w:rsidRDefault="009F7F3D" w:rsidP="009F7F3D">
      <w:pPr>
        <w:rPr>
          <w:rFonts w:asciiTheme="majorBidi" w:hAnsiTheme="majorBidi" w:cstheme="majorBidi"/>
        </w:rPr>
      </w:pPr>
    </w:p>
    <w:p w14:paraId="40EF6871" w14:textId="77777777" w:rsidR="009F7F3D" w:rsidRPr="009F7F3D" w:rsidRDefault="009F7F3D" w:rsidP="009F7F3D">
      <w:pPr>
        <w:rPr>
          <w:rFonts w:asciiTheme="majorBidi" w:hAnsiTheme="majorBidi" w:cstheme="majorBidi"/>
        </w:rPr>
      </w:pPr>
      <w:r w:rsidRPr="009F7F3D">
        <w:rPr>
          <w:rFonts w:asciiTheme="majorBidi" w:hAnsiTheme="majorBidi" w:cstheme="majorBidi"/>
        </w:rPr>
        <w:t>Data and</w:t>
      </w:r>
      <w:r w:rsidRPr="009F7F3D">
        <w:rPr>
          <w:rFonts w:asciiTheme="majorBidi" w:hAnsiTheme="majorBidi" w:cstheme="majorBidi"/>
          <w:spacing w:val="-1"/>
        </w:rPr>
        <w:t xml:space="preserve"> </w:t>
      </w:r>
      <w:r w:rsidRPr="009F7F3D">
        <w:rPr>
          <w:rFonts w:asciiTheme="majorBidi" w:hAnsiTheme="majorBidi" w:cstheme="majorBidi"/>
        </w:rPr>
        <w:t>Sample</w:t>
      </w:r>
      <w:r w:rsidRPr="009F7F3D">
        <w:rPr>
          <w:rFonts w:asciiTheme="majorBidi" w:hAnsiTheme="majorBidi" w:cstheme="majorBidi"/>
          <w:spacing w:val="-3"/>
        </w:rPr>
        <w:t xml:space="preserve"> </w:t>
      </w:r>
      <w:r w:rsidRPr="009F7F3D">
        <w:rPr>
          <w:rFonts w:asciiTheme="majorBidi" w:hAnsiTheme="majorBidi" w:cstheme="majorBidi"/>
        </w:rPr>
        <w:t>Description</w:t>
      </w:r>
    </w:p>
    <w:p w14:paraId="3B86A100" w14:textId="77777777" w:rsidR="009F7F3D" w:rsidRPr="009F7F3D" w:rsidRDefault="009F7F3D" w:rsidP="009F7F3D">
      <w:pPr>
        <w:rPr>
          <w:rFonts w:asciiTheme="majorBidi" w:hAnsiTheme="majorBidi" w:cstheme="majorBidi"/>
        </w:rPr>
      </w:pPr>
      <w:r w:rsidRPr="009F7F3D">
        <w:rPr>
          <w:rFonts w:asciiTheme="majorBidi" w:hAnsiTheme="majorBidi" w:cstheme="majorBidi"/>
        </w:rPr>
        <w:t>This study used the confirmed COVID-19 case data from China and India from January 2021 to October 2022. The</w:t>
      </w:r>
      <w:r w:rsidRPr="009F7F3D">
        <w:rPr>
          <w:rFonts w:asciiTheme="majorBidi" w:hAnsiTheme="majorBidi" w:cstheme="majorBidi"/>
          <w:spacing w:val="1"/>
        </w:rPr>
        <w:t xml:space="preserve"> </w:t>
      </w:r>
      <w:r w:rsidRPr="009F7F3D">
        <w:rPr>
          <w:rFonts w:asciiTheme="majorBidi" w:hAnsiTheme="majorBidi" w:cstheme="majorBidi"/>
        </w:rPr>
        <w:t>data were</w:t>
      </w:r>
      <w:r w:rsidRPr="009F7F3D">
        <w:rPr>
          <w:rFonts w:asciiTheme="majorBidi" w:hAnsiTheme="majorBidi" w:cstheme="majorBidi"/>
          <w:spacing w:val="-5"/>
        </w:rPr>
        <w:t xml:space="preserve"> </w:t>
      </w:r>
      <w:r w:rsidRPr="009F7F3D">
        <w:rPr>
          <w:rFonts w:asciiTheme="majorBidi" w:hAnsiTheme="majorBidi" w:cstheme="majorBidi"/>
        </w:rPr>
        <w:t>processed</w:t>
      </w:r>
      <w:r w:rsidRPr="009F7F3D">
        <w:rPr>
          <w:rFonts w:asciiTheme="majorBidi" w:hAnsiTheme="majorBidi" w:cstheme="majorBidi"/>
          <w:spacing w:val="-1"/>
        </w:rPr>
        <w:t xml:space="preserve"> </w:t>
      </w:r>
      <w:r w:rsidRPr="009F7F3D">
        <w:rPr>
          <w:rFonts w:asciiTheme="majorBidi" w:hAnsiTheme="majorBidi" w:cstheme="majorBidi"/>
        </w:rPr>
        <w:t>first,</w:t>
      </w:r>
      <w:r w:rsidRPr="009F7F3D">
        <w:rPr>
          <w:rFonts w:asciiTheme="majorBidi" w:hAnsiTheme="majorBidi" w:cstheme="majorBidi"/>
          <w:spacing w:val="-3"/>
        </w:rPr>
        <w:t xml:space="preserve"> </w:t>
      </w:r>
      <w:r w:rsidRPr="009F7F3D">
        <w:rPr>
          <w:rFonts w:asciiTheme="majorBidi" w:hAnsiTheme="majorBidi" w:cstheme="majorBidi"/>
        </w:rPr>
        <w:t>then</w:t>
      </w:r>
      <w:r w:rsidRPr="009F7F3D">
        <w:rPr>
          <w:rFonts w:asciiTheme="majorBidi" w:hAnsiTheme="majorBidi" w:cstheme="majorBidi"/>
          <w:spacing w:val="3"/>
        </w:rPr>
        <w:t xml:space="preserve"> </w:t>
      </w:r>
      <w:r w:rsidRPr="009F7F3D">
        <w:rPr>
          <w:rFonts w:asciiTheme="majorBidi" w:hAnsiTheme="majorBidi" w:cstheme="majorBidi"/>
        </w:rPr>
        <w:t>corrected</w:t>
      </w:r>
      <w:r w:rsidRPr="009F7F3D">
        <w:rPr>
          <w:rFonts w:asciiTheme="majorBidi" w:hAnsiTheme="majorBidi" w:cstheme="majorBidi"/>
          <w:spacing w:val="-2"/>
        </w:rPr>
        <w:t xml:space="preserve"> </w:t>
      </w:r>
      <w:r w:rsidRPr="009F7F3D">
        <w:rPr>
          <w:rFonts w:asciiTheme="majorBidi" w:hAnsiTheme="majorBidi" w:cstheme="majorBidi"/>
        </w:rPr>
        <w:t>for</w:t>
      </w:r>
      <w:r w:rsidRPr="009F7F3D">
        <w:rPr>
          <w:rFonts w:asciiTheme="majorBidi" w:hAnsiTheme="majorBidi" w:cstheme="majorBidi"/>
          <w:spacing w:val="3"/>
        </w:rPr>
        <w:t xml:space="preserve"> </w:t>
      </w:r>
      <w:r w:rsidRPr="009F7F3D">
        <w:rPr>
          <w:rFonts w:asciiTheme="majorBidi" w:hAnsiTheme="majorBidi" w:cstheme="majorBidi"/>
        </w:rPr>
        <w:t>the</w:t>
      </w:r>
      <w:r w:rsidRPr="009F7F3D">
        <w:rPr>
          <w:rFonts w:asciiTheme="majorBidi" w:hAnsiTheme="majorBidi" w:cstheme="majorBidi"/>
          <w:spacing w:val="-9"/>
        </w:rPr>
        <w:t xml:space="preserve"> </w:t>
      </w:r>
      <w:r w:rsidRPr="009F7F3D">
        <w:rPr>
          <w:rFonts w:asciiTheme="majorBidi" w:hAnsiTheme="majorBidi" w:cstheme="majorBidi"/>
        </w:rPr>
        <w:t>deletion</w:t>
      </w:r>
      <w:r w:rsidRPr="009F7F3D">
        <w:rPr>
          <w:rFonts w:asciiTheme="majorBidi" w:hAnsiTheme="majorBidi" w:cstheme="majorBidi"/>
          <w:spacing w:val="-1"/>
        </w:rPr>
        <w:t xml:space="preserve"> </w:t>
      </w:r>
      <w:r w:rsidRPr="009F7F3D">
        <w:rPr>
          <w:rFonts w:asciiTheme="majorBidi" w:hAnsiTheme="majorBidi" w:cstheme="majorBidi"/>
        </w:rPr>
        <w:t>of</w:t>
      </w:r>
      <w:r w:rsidRPr="009F7F3D">
        <w:rPr>
          <w:rFonts w:asciiTheme="majorBidi" w:hAnsiTheme="majorBidi" w:cstheme="majorBidi"/>
          <w:spacing w:val="-6"/>
        </w:rPr>
        <w:t xml:space="preserve"> </w:t>
      </w:r>
      <w:r w:rsidRPr="009F7F3D">
        <w:rPr>
          <w:rFonts w:asciiTheme="majorBidi" w:hAnsiTheme="majorBidi" w:cstheme="majorBidi"/>
        </w:rPr>
        <w:t>outliers,</w:t>
      </w:r>
      <w:r w:rsidRPr="009F7F3D">
        <w:rPr>
          <w:rFonts w:asciiTheme="majorBidi" w:hAnsiTheme="majorBidi" w:cstheme="majorBidi"/>
          <w:spacing w:val="-9"/>
        </w:rPr>
        <w:t xml:space="preserve"> </w:t>
      </w:r>
      <w:r w:rsidRPr="009F7F3D">
        <w:rPr>
          <w:rFonts w:asciiTheme="majorBidi" w:hAnsiTheme="majorBidi" w:cstheme="majorBidi"/>
        </w:rPr>
        <w:t>and</w:t>
      </w:r>
      <w:r w:rsidRPr="009F7F3D">
        <w:rPr>
          <w:rFonts w:asciiTheme="majorBidi" w:hAnsiTheme="majorBidi" w:cstheme="majorBidi"/>
          <w:spacing w:val="-1"/>
        </w:rPr>
        <w:t xml:space="preserve"> </w:t>
      </w:r>
      <w:r w:rsidRPr="009F7F3D">
        <w:rPr>
          <w:rFonts w:asciiTheme="majorBidi" w:hAnsiTheme="majorBidi" w:cstheme="majorBidi"/>
        </w:rPr>
        <w:t>subsequently, correction</w:t>
      </w:r>
      <w:r w:rsidRPr="009F7F3D">
        <w:rPr>
          <w:rFonts w:asciiTheme="majorBidi" w:hAnsiTheme="majorBidi" w:cstheme="majorBidi"/>
          <w:spacing w:val="-1"/>
        </w:rPr>
        <w:t xml:space="preserve"> </w:t>
      </w:r>
      <w:r w:rsidRPr="009F7F3D">
        <w:rPr>
          <w:rFonts w:asciiTheme="majorBidi" w:hAnsiTheme="majorBidi" w:cstheme="majorBidi"/>
        </w:rPr>
        <w:t>factors</w:t>
      </w:r>
      <w:r w:rsidRPr="009F7F3D">
        <w:rPr>
          <w:rFonts w:asciiTheme="majorBidi" w:hAnsiTheme="majorBidi" w:cstheme="majorBidi"/>
          <w:spacing w:val="-3"/>
        </w:rPr>
        <w:t xml:space="preserve"> </w:t>
      </w:r>
      <w:r w:rsidRPr="009F7F3D">
        <w:rPr>
          <w:rFonts w:asciiTheme="majorBidi" w:hAnsiTheme="majorBidi" w:cstheme="majorBidi"/>
        </w:rPr>
        <w:t>were</w:t>
      </w:r>
      <w:r w:rsidRPr="009F7F3D">
        <w:rPr>
          <w:rFonts w:asciiTheme="majorBidi" w:hAnsiTheme="majorBidi" w:cstheme="majorBidi"/>
          <w:spacing w:val="-4"/>
        </w:rPr>
        <w:t xml:space="preserve"> </w:t>
      </w:r>
      <w:r w:rsidRPr="009F7F3D">
        <w:rPr>
          <w:rFonts w:asciiTheme="majorBidi" w:hAnsiTheme="majorBidi" w:cstheme="majorBidi"/>
        </w:rPr>
        <w:t>applied</w:t>
      </w:r>
      <w:r w:rsidRPr="009F7F3D">
        <w:rPr>
          <w:rFonts w:asciiTheme="majorBidi" w:hAnsiTheme="majorBidi" w:cstheme="majorBidi"/>
          <w:spacing w:val="-47"/>
        </w:rPr>
        <w:t xml:space="preserve"> </w:t>
      </w:r>
      <w:r w:rsidRPr="009F7F3D">
        <w:rPr>
          <w:rFonts w:asciiTheme="majorBidi" w:hAnsiTheme="majorBidi" w:cstheme="majorBidi"/>
        </w:rPr>
        <w:t>based on the Chinese Health Commission. The dataset included the number of confirmed cases, which was used in</w:t>
      </w:r>
      <w:r w:rsidRPr="009F7F3D">
        <w:rPr>
          <w:rFonts w:asciiTheme="majorBidi" w:hAnsiTheme="majorBidi" w:cstheme="majorBidi"/>
          <w:spacing w:val="1"/>
        </w:rPr>
        <w:t xml:space="preserve"> </w:t>
      </w:r>
      <w:r w:rsidRPr="009F7F3D">
        <w:rPr>
          <w:rFonts w:asciiTheme="majorBidi" w:hAnsiTheme="majorBidi" w:cstheme="majorBidi"/>
        </w:rPr>
        <w:t>model</w:t>
      </w:r>
      <w:r w:rsidRPr="009F7F3D">
        <w:rPr>
          <w:rFonts w:asciiTheme="majorBidi" w:hAnsiTheme="majorBidi" w:cstheme="majorBidi"/>
          <w:spacing w:val="3"/>
        </w:rPr>
        <w:t xml:space="preserve"> </w:t>
      </w:r>
      <w:r w:rsidRPr="009F7F3D">
        <w:rPr>
          <w:rFonts w:asciiTheme="majorBidi" w:hAnsiTheme="majorBidi" w:cstheme="majorBidi"/>
        </w:rPr>
        <w:t>training</w:t>
      </w:r>
      <w:r w:rsidRPr="009F7F3D">
        <w:rPr>
          <w:rFonts w:asciiTheme="majorBidi" w:hAnsiTheme="majorBidi" w:cstheme="majorBidi"/>
          <w:spacing w:val="-3"/>
        </w:rPr>
        <w:t xml:space="preserve"> </w:t>
      </w:r>
      <w:r w:rsidRPr="009F7F3D">
        <w:rPr>
          <w:rFonts w:asciiTheme="majorBidi" w:hAnsiTheme="majorBidi" w:cstheme="majorBidi"/>
        </w:rPr>
        <w:t>and</w:t>
      </w:r>
      <w:r w:rsidRPr="009F7F3D">
        <w:rPr>
          <w:rFonts w:asciiTheme="majorBidi" w:hAnsiTheme="majorBidi" w:cstheme="majorBidi"/>
          <w:spacing w:val="-3"/>
        </w:rPr>
        <w:t xml:space="preserve"> </w:t>
      </w:r>
      <w:r w:rsidRPr="009F7F3D">
        <w:rPr>
          <w:rFonts w:asciiTheme="majorBidi" w:hAnsiTheme="majorBidi" w:cstheme="majorBidi"/>
        </w:rPr>
        <w:t>further</w:t>
      </w:r>
      <w:r w:rsidRPr="009F7F3D">
        <w:rPr>
          <w:rFonts w:asciiTheme="majorBidi" w:hAnsiTheme="majorBidi" w:cstheme="majorBidi"/>
          <w:spacing w:val="7"/>
        </w:rPr>
        <w:t xml:space="preserve"> </w:t>
      </w:r>
      <w:r w:rsidRPr="009F7F3D">
        <w:rPr>
          <w:rFonts w:asciiTheme="majorBidi" w:hAnsiTheme="majorBidi" w:cstheme="majorBidi"/>
        </w:rPr>
        <w:t>validation.</w:t>
      </w:r>
    </w:p>
    <w:p w14:paraId="36DB50B2" w14:textId="77777777" w:rsidR="009F7F3D" w:rsidRPr="009F7F3D" w:rsidRDefault="009F7F3D" w:rsidP="009F7F3D">
      <w:pPr>
        <w:rPr>
          <w:rFonts w:asciiTheme="majorBidi" w:hAnsiTheme="majorBidi" w:cstheme="majorBidi"/>
        </w:rPr>
      </w:pPr>
    </w:p>
    <w:p w14:paraId="16B39263" w14:textId="77777777" w:rsidR="009F7F3D" w:rsidRPr="009F7F3D" w:rsidRDefault="009F7F3D" w:rsidP="009F7F3D">
      <w:pPr>
        <w:rPr>
          <w:rFonts w:asciiTheme="majorBidi" w:hAnsiTheme="majorBidi" w:cstheme="majorBidi"/>
        </w:rPr>
      </w:pPr>
      <w:r w:rsidRPr="009F7F3D">
        <w:rPr>
          <w:rFonts w:asciiTheme="majorBidi" w:hAnsiTheme="majorBidi" w:cstheme="majorBidi"/>
        </w:rPr>
        <w:t>Results</w:t>
      </w:r>
    </w:p>
    <w:p w14:paraId="02038BA7" w14:textId="77777777" w:rsidR="009F7F3D" w:rsidRPr="009F7F3D" w:rsidRDefault="009F7F3D" w:rsidP="009F7F3D">
      <w:pPr>
        <w:rPr>
          <w:rFonts w:asciiTheme="majorBidi" w:hAnsiTheme="majorBidi" w:cstheme="majorBidi"/>
        </w:rPr>
      </w:pPr>
      <w:r w:rsidRPr="009F7F3D">
        <w:rPr>
          <w:rFonts w:asciiTheme="majorBidi" w:hAnsiTheme="majorBidi" w:cstheme="majorBidi"/>
        </w:rPr>
        <w:t>It was already evident from the analysis in the previous section that the ARIMA-LSTM hybrid model enriches the</w:t>
      </w:r>
      <w:r w:rsidRPr="009F7F3D">
        <w:rPr>
          <w:rFonts w:asciiTheme="majorBidi" w:hAnsiTheme="majorBidi" w:cstheme="majorBidi"/>
          <w:spacing w:val="1"/>
        </w:rPr>
        <w:t xml:space="preserve"> </w:t>
      </w:r>
      <w:r w:rsidRPr="009F7F3D">
        <w:rPr>
          <w:rFonts w:asciiTheme="majorBidi" w:hAnsiTheme="majorBidi" w:cstheme="majorBidi"/>
        </w:rPr>
        <w:t>performance in comparison to the lone ARIMA or LSTM models. Mean-squared error</w:t>
      </w:r>
      <w:r w:rsidRPr="009F7F3D">
        <w:rPr>
          <w:rFonts w:asciiTheme="majorBidi" w:hAnsiTheme="majorBidi" w:cstheme="majorBidi"/>
          <w:spacing w:val="1"/>
        </w:rPr>
        <w:t xml:space="preserve"> </w:t>
      </w:r>
      <w:r w:rsidRPr="009F7F3D">
        <w:rPr>
          <w:rFonts w:asciiTheme="majorBidi" w:hAnsiTheme="majorBidi" w:cstheme="majorBidi"/>
        </w:rPr>
        <w:t>in case of the combined</w:t>
      </w:r>
      <w:r w:rsidRPr="009F7F3D">
        <w:rPr>
          <w:rFonts w:asciiTheme="majorBidi" w:hAnsiTheme="majorBidi" w:cstheme="majorBidi"/>
          <w:spacing w:val="1"/>
        </w:rPr>
        <w:t xml:space="preserve"> </w:t>
      </w:r>
      <w:r w:rsidRPr="009F7F3D">
        <w:rPr>
          <w:rFonts w:asciiTheme="majorBidi" w:hAnsiTheme="majorBidi" w:cstheme="majorBidi"/>
        </w:rPr>
        <w:t>model:</w:t>
      </w:r>
      <w:r w:rsidRPr="009F7F3D">
        <w:rPr>
          <w:rFonts w:asciiTheme="majorBidi" w:hAnsiTheme="majorBidi" w:cstheme="majorBidi"/>
          <w:spacing w:val="3"/>
        </w:rPr>
        <w:t xml:space="preserve"> </w:t>
      </w:r>
      <w:r w:rsidRPr="009F7F3D">
        <w:rPr>
          <w:rFonts w:asciiTheme="majorBidi" w:hAnsiTheme="majorBidi" w:cstheme="majorBidi"/>
        </w:rPr>
        <w:t>4049.913,</w:t>
      </w:r>
      <w:r w:rsidRPr="009F7F3D">
        <w:rPr>
          <w:rFonts w:asciiTheme="majorBidi" w:hAnsiTheme="majorBidi" w:cstheme="majorBidi"/>
          <w:spacing w:val="-1"/>
        </w:rPr>
        <w:t xml:space="preserve"> </w:t>
      </w:r>
      <w:r w:rsidRPr="009F7F3D">
        <w:rPr>
          <w:rFonts w:asciiTheme="majorBidi" w:hAnsiTheme="majorBidi" w:cstheme="majorBidi"/>
        </w:rPr>
        <w:t>RMSE:</w:t>
      </w:r>
      <w:r w:rsidRPr="009F7F3D">
        <w:rPr>
          <w:rFonts w:asciiTheme="majorBidi" w:hAnsiTheme="majorBidi" w:cstheme="majorBidi"/>
          <w:spacing w:val="-2"/>
        </w:rPr>
        <w:t xml:space="preserve"> </w:t>
      </w:r>
      <w:r w:rsidRPr="009F7F3D">
        <w:rPr>
          <w:rFonts w:asciiTheme="majorBidi" w:hAnsiTheme="majorBidi" w:cstheme="majorBidi"/>
        </w:rPr>
        <w:t>63.639,</w:t>
      </w:r>
      <w:r w:rsidRPr="009F7F3D">
        <w:rPr>
          <w:rFonts w:asciiTheme="majorBidi" w:hAnsiTheme="majorBidi" w:cstheme="majorBidi"/>
          <w:spacing w:val="-1"/>
        </w:rPr>
        <w:t xml:space="preserve"> </w:t>
      </w:r>
      <w:r w:rsidRPr="009F7F3D">
        <w:rPr>
          <w:rFonts w:asciiTheme="majorBidi" w:hAnsiTheme="majorBidi" w:cstheme="majorBidi"/>
        </w:rPr>
        <w:t>MAPE:</w:t>
      </w:r>
      <w:r w:rsidRPr="009F7F3D">
        <w:rPr>
          <w:rFonts w:asciiTheme="majorBidi" w:hAnsiTheme="majorBidi" w:cstheme="majorBidi"/>
          <w:spacing w:val="3"/>
        </w:rPr>
        <w:t xml:space="preserve"> </w:t>
      </w:r>
      <w:r w:rsidRPr="009F7F3D">
        <w:rPr>
          <w:rFonts w:asciiTheme="majorBidi" w:hAnsiTheme="majorBidi" w:cstheme="majorBidi"/>
        </w:rPr>
        <w:t>0.205, R²:</w:t>
      </w:r>
      <w:r w:rsidRPr="009F7F3D">
        <w:rPr>
          <w:rFonts w:asciiTheme="majorBidi" w:hAnsiTheme="majorBidi" w:cstheme="majorBidi"/>
          <w:spacing w:val="-2"/>
        </w:rPr>
        <w:t xml:space="preserve"> </w:t>
      </w:r>
      <w:r w:rsidRPr="009F7F3D">
        <w:rPr>
          <w:rFonts w:asciiTheme="majorBidi" w:hAnsiTheme="majorBidi" w:cstheme="majorBidi"/>
        </w:rPr>
        <w:t>0.837,</w:t>
      </w:r>
      <w:r w:rsidRPr="009F7F3D">
        <w:rPr>
          <w:rFonts w:asciiTheme="majorBidi" w:hAnsiTheme="majorBidi" w:cstheme="majorBidi"/>
          <w:spacing w:val="-1"/>
        </w:rPr>
        <w:t xml:space="preserve"> </w:t>
      </w:r>
      <w:r w:rsidRPr="009F7F3D">
        <w:rPr>
          <w:rFonts w:asciiTheme="majorBidi" w:hAnsiTheme="majorBidi" w:cstheme="majorBidi"/>
        </w:rPr>
        <w:t>and</w:t>
      </w:r>
      <w:r w:rsidRPr="009F7F3D">
        <w:rPr>
          <w:rFonts w:asciiTheme="majorBidi" w:hAnsiTheme="majorBidi" w:cstheme="majorBidi"/>
          <w:spacing w:val="-4"/>
        </w:rPr>
        <w:t xml:space="preserve"> </w:t>
      </w:r>
      <w:r w:rsidRPr="009F7F3D">
        <w:rPr>
          <w:rFonts w:asciiTheme="majorBidi" w:hAnsiTheme="majorBidi" w:cstheme="majorBidi"/>
        </w:rPr>
        <w:t>MAE:</w:t>
      </w:r>
      <w:r w:rsidRPr="009F7F3D">
        <w:rPr>
          <w:rFonts w:asciiTheme="majorBidi" w:hAnsiTheme="majorBidi" w:cstheme="majorBidi"/>
          <w:spacing w:val="-1"/>
        </w:rPr>
        <w:t xml:space="preserve"> </w:t>
      </w:r>
      <w:r w:rsidRPr="009F7F3D">
        <w:rPr>
          <w:rFonts w:asciiTheme="majorBidi" w:hAnsiTheme="majorBidi" w:cstheme="majorBidi"/>
        </w:rPr>
        <w:t>44.320.</w:t>
      </w:r>
      <w:r w:rsidRPr="009F7F3D">
        <w:rPr>
          <w:rFonts w:asciiTheme="majorBidi" w:hAnsiTheme="majorBidi" w:cstheme="majorBidi"/>
          <w:spacing w:val="-1"/>
        </w:rPr>
        <w:t xml:space="preserve"> </w:t>
      </w:r>
      <w:r w:rsidRPr="009F7F3D">
        <w:rPr>
          <w:rFonts w:asciiTheme="majorBidi" w:hAnsiTheme="majorBidi" w:cstheme="majorBidi"/>
        </w:rPr>
        <w:t>Since</w:t>
      </w:r>
      <w:r w:rsidRPr="009F7F3D">
        <w:rPr>
          <w:rFonts w:asciiTheme="majorBidi" w:hAnsiTheme="majorBidi" w:cstheme="majorBidi"/>
          <w:spacing w:val="-2"/>
        </w:rPr>
        <w:t xml:space="preserve"> </w:t>
      </w:r>
      <w:r w:rsidRPr="009F7F3D">
        <w:rPr>
          <w:rFonts w:asciiTheme="majorBidi" w:hAnsiTheme="majorBidi" w:cstheme="majorBidi"/>
        </w:rPr>
        <w:t>the</w:t>
      </w:r>
      <w:r w:rsidRPr="009F7F3D">
        <w:rPr>
          <w:rFonts w:asciiTheme="majorBidi" w:hAnsiTheme="majorBidi" w:cstheme="majorBidi"/>
          <w:spacing w:val="-7"/>
        </w:rPr>
        <w:t xml:space="preserve"> </w:t>
      </w:r>
      <w:r w:rsidRPr="009F7F3D">
        <w:rPr>
          <w:rFonts w:asciiTheme="majorBidi" w:hAnsiTheme="majorBidi" w:cstheme="majorBidi"/>
        </w:rPr>
        <w:t>linear</w:t>
      </w:r>
      <w:r w:rsidRPr="009F7F3D">
        <w:rPr>
          <w:rFonts w:asciiTheme="majorBidi" w:hAnsiTheme="majorBidi" w:cstheme="majorBidi"/>
          <w:spacing w:val="2"/>
        </w:rPr>
        <w:t xml:space="preserve"> </w:t>
      </w:r>
      <w:r w:rsidRPr="009F7F3D">
        <w:rPr>
          <w:rFonts w:asciiTheme="majorBidi" w:hAnsiTheme="majorBidi" w:cstheme="majorBidi"/>
        </w:rPr>
        <w:t>and</w:t>
      </w:r>
      <w:r w:rsidRPr="009F7F3D">
        <w:rPr>
          <w:rFonts w:asciiTheme="majorBidi" w:hAnsiTheme="majorBidi" w:cstheme="majorBidi"/>
          <w:spacing w:val="-8"/>
        </w:rPr>
        <w:t xml:space="preserve"> </w:t>
      </w:r>
      <w:r w:rsidRPr="009F7F3D">
        <w:rPr>
          <w:rFonts w:asciiTheme="majorBidi" w:hAnsiTheme="majorBidi" w:cstheme="majorBidi"/>
        </w:rPr>
        <w:t>non-linear</w:t>
      </w:r>
      <w:r w:rsidRPr="009F7F3D">
        <w:rPr>
          <w:rFonts w:asciiTheme="majorBidi" w:hAnsiTheme="majorBidi" w:cstheme="majorBidi"/>
          <w:spacing w:val="1"/>
        </w:rPr>
        <w:t xml:space="preserve"> </w:t>
      </w:r>
      <w:r w:rsidRPr="009F7F3D">
        <w:rPr>
          <w:rFonts w:asciiTheme="majorBidi" w:hAnsiTheme="majorBidi" w:cstheme="majorBidi"/>
        </w:rPr>
        <w:t>trends</w:t>
      </w:r>
    </w:p>
    <w:p w14:paraId="5D11352C" w14:textId="77777777" w:rsidR="009F7F3D" w:rsidRPr="009F7F3D" w:rsidRDefault="009F7F3D" w:rsidP="009F7F3D">
      <w:pPr>
        <w:rPr>
          <w:rFonts w:asciiTheme="majorBidi" w:hAnsiTheme="majorBidi" w:cstheme="majorBidi"/>
        </w:rPr>
        <w:sectPr w:rsidR="009F7F3D" w:rsidRPr="009F7F3D" w:rsidSect="009F7F3D">
          <w:type w:val="continuous"/>
          <w:pgSz w:w="11910" w:h="16840"/>
          <w:pgMar w:top="720" w:right="720" w:bottom="720" w:left="720" w:header="760" w:footer="426" w:gutter="0"/>
          <w:cols w:space="720"/>
          <w:docGrid w:linePitch="299"/>
        </w:sectPr>
      </w:pPr>
    </w:p>
    <w:p w14:paraId="7831B8F7" w14:textId="77777777" w:rsidR="009F7F3D" w:rsidRPr="009F7F3D" w:rsidRDefault="009F7F3D" w:rsidP="009F7F3D">
      <w:pPr>
        <w:rPr>
          <w:rFonts w:asciiTheme="majorBidi" w:hAnsiTheme="majorBidi" w:cstheme="majorBidi"/>
        </w:rPr>
      </w:pPr>
      <w:r w:rsidRPr="009F7F3D">
        <w:rPr>
          <w:rFonts w:asciiTheme="majorBidi" w:hAnsiTheme="majorBidi" w:cstheme="majorBidi"/>
        </w:rPr>
        <w:t>in</w:t>
      </w:r>
      <w:r w:rsidRPr="009F7F3D">
        <w:rPr>
          <w:rFonts w:asciiTheme="majorBidi" w:hAnsiTheme="majorBidi" w:cstheme="majorBidi"/>
          <w:spacing w:val="-2"/>
        </w:rPr>
        <w:t xml:space="preserve"> </w:t>
      </w:r>
      <w:r w:rsidRPr="009F7F3D">
        <w:rPr>
          <w:rFonts w:asciiTheme="majorBidi" w:hAnsiTheme="majorBidi" w:cstheme="majorBidi"/>
        </w:rPr>
        <w:t>the</w:t>
      </w:r>
      <w:r w:rsidRPr="009F7F3D">
        <w:rPr>
          <w:rFonts w:asciiTheme="majorBidi" w:hAnsiTheme="majorBidi" w:cstheme="majorBidi"/>
          <w:spacing w:val="-5"/>
        </w:rPr>
        <w:t xml:space="preserve"> </w:t>
      </w:r>
      <w:r w:rsidRPr="009F7F3D">
        <w:rPr>
          <w:rFonts w:asciiTheme="majorBidi" w:hAnsiTheme="majorBidi" w:cstheme="majorBidi"/>
        </w:rPr>
        <w:t>major</w:t>
      </w:r>
      <w:r w:rsidRPr="009F7F3D">
        <w:rPr>
          <w:rFonts w:asciiTheme="majorBidi" w:hAnsiTheme="majorBidi" w:cstheme="majorBidi"/>
          <w:spacing w:val="3"/>
        </w:rPr>
        <w:t xml:space="preserve"> </w:t>
      </w:r>
      <w:r w:rsidRPr="009F7F3D">
        <w:rPr>
          <w:rFonts w:asciiTheme="majorBidi" w:hAnsiTheme="majorBidi" w:cstheme="majorBidi"/>
        </w:rPr>
        <w:t>data series</w:t>
      </w:r>
      <w:r w:rsidRPr="009F7F3D">
        <w:rPr>
          <w:rFonts w:asciiTheme="majorBidi" w:hAnsiTheme="majorBidi" w:cstheme="majorBidi"/>
          <w:spacing w:val="-3"/>
        </w:rPr>
        <w:t xml:space="preserve"> </w:t>
      </w:r>
      <w:r w:rsidRPr="009F7F3D">
        <w:rPr>
          <w:rFonts w:asciiTheme="majorBidi" w:hAnsiTheme="majorBidi" w:cstheme="majorBidi"/>
        </w:rPr>
        <w:t>were</w:t>
      </w:r>
      <w:r w:rsidRPr="009F7F3D">
        <w:rPr>
          <w:rFonts w:asciiTheme="majorBidi" w:hAnsiTheme="majorBidi" w:cstheme="majorBidi"/>
          <w:spacing w:val="-5"/>
        </w:rPr>
        <w:t xml:space="preserve"> </w:t>
      </w:r>
      <w:r w:rsidRPr="009F7F3D">
        <w:rPr>
          <w:rFonts w:asciiTheme="majorBidi" w:hAnsiTheme="majorBidi" w:cstheme="majorBidi"/>
        </w:rPr>
        <w:t>captured,</w:t>
      </w:r>
      <w:r w:rsidRPr="009F7F3D">
        <w:rPr>
          <w:rFonts w:asciiTheme="majorBidi" w:hAnsiTheme="majorBidi" w:cstheme="majorBidi"/>
          <w:spacing w:val="-4"/>
        </w:rPr>
        <w:t xml:space="preserve"> </w:t>
      </w:r>
      <w:r w:rsidRPr="009F7F3D">
        <w:rPr>
          <w:rFonts w:asciiTheme="majorBidi" w:hAnsiTheme="majorBidi" w:cstheme="majorBidi"/>
        </w:rPr>
        <w:t>the</w:t>
      </w:r>
      <w:r w:rsidRPr="009F7F3D">
        <w:rPr>
          <w:rFonts w:asciiTheme="majorBidi" w:hAnsiTheme="majorBidi" w:cstheme="majorBidi"/>
          <w:spacing w:val="-4"/>
        </w:rPr>
        <w:t xml:space="preserve"> </w:t>
      </w:r>
      <w:r w:rsidRPr="009F7F3D">
        <w:rPr>
          <w:rFonts w:asciiTheme="majorBidi" w:hAnsiTheme="majorBidi" w:cstheme="majorBidi"/>
        </w:rPr>
        <w:t>prediction</w:t>
      </w:r>
      <w:r w:rsidRPr="009F7F3D">
        <w:rPr>
          <w:rFonts w:asciiTheme="majorBidi" w:hAnsiTheme="majorBidi" w:cstheme="majorBidi"/>
          <w:spacing w:val="-2"/>
        </w:rPr>
        <w:t xml:space="preserve"> </w:t>
      </w:r>
      <w:r w:rsidRPr="009F7F3D">
        <w:rPr>
          <w:rFonts w:asciiTheme="majorBidi" w:hAnsiTheme="majorBidi" w:cstheme="majorBidi"/>
        </w:rPr>
        <w:t>of.</w:t>
      </w:r>
    </w:p>
    <w:p w14:paraId="2691E6B9" w14:textId="77777777" w:rsidR="009F7F3D" w:rsidRPr="009F7F3D" w:rsidRDefault="009F7F3D" w:rsidP="009F7F3D">
      <w:pPr>
        <w:rPr>
          <w:rFonts w:asciiTheme="majorBidi" w:hAnsiTheme="majorBidi" w:cstheme="majorBidi"/>
        </w:rPr>
      </w:pPr>
    </w:p>
    <w:p w14:paraId="464D1EF3" w14:textId="77777777" w:rsidR="009F7F3D" w:rsidRPr="009F7F3D" w:rsidRDefault="009F7F3D" w:rsidP="009F7F3D">
      <w:pPr>
        <w:rPr>
          <w:rFonts w:asciiTheme="majorBidi" w:hAnsiTheme="majorBidi" w:cstheme="majorBidi"/>
        </w:rPr>
      </w:pPr>
      <w:r w:rsidRPr="009F7F3D">
        <w:rPr>
          <w:rFonts w:asciiTheme="majorBidi" w:hAnsiTheme="majorBidi" w:cstheme="majorBidi"/>
        </w:rPr>
        <w:t>Performance</w:t>
      </w:r>
      <w:r w:rsidRPr="009F7F3D">
        <w:rPr>
          <w:rFonts w:asciiTheme="majorBidi" w:hAnsiTheme="majorBidi" w:cstheme="majorBidi"/>
          <w:spacing w:val="-1"/>
        </w:rPr>
        <w:t xml:space="preserve"> </w:t>
      </w:r>
      <w:r w:rsidRPr="009F7F3D">
        <w:rPr>
          <w:rFonts w:asciiTheme="majorBidi" w:hAnsiTheme="majorBidi" w:cstheme="majorBidi"/>
        </w:rPr>
        <w:t>Evaluation</w:t>
      </w:r>
    </w:p>
    <w:p w14:paraId="17A91EA8" w14:textId="77777777" w:rsidR="009F7F3D" w:rsidRPr="009F7F3D" w:rsidRDefault="009F7F3D" w:rsidP="009F7F3D">
      <w:pPr>
        <w:rPr>
          <w:rFonts w:asciiTheme="majorBidi" w:hAnsiTheme="majorBidi" w:cstheme="majorBidi"/>
        </w:rPr>
      </w:pPr>
      <w:r w:rsidRPr="009F7F3D">
        <w:rPr>
          <w:rFonts w:asciiTheme="majorBidi" w:hAnsiTheme="majorBidi" w:cstheme="majorBidi"/>
        </w:rPr>
        <w:t>The performance of the model was validated based on MSE, RMSE, MAPE, R², and MAE. The Hybrid model</w:t>
      </w:r>
      <w:r w:rsidRPr="009F7F3D">
        <w:rPr>
          <w:rFonts w:asciiTheme="majorBidi" w:hAnsiTheme="majorBidi" w:cstheme="majorBidi"/>
          <w:spacing w:val="1"/>
        </w:rPr>
        <w:t xml:space="preserve"> </w:t>
      </w:r>
      <w:r w:rsidRPr="009F7F3D">
        <w:rPr>
          <w:rFonts w:asciiTheme="majorBidi" w:hAnsiTheme="majorBidi" w:cstheme="majorBidi"/>
        </w:rPr>
        <w:t>outsmarted</w:t>
      </w:r>
      <w:r w:rsidRPr="009F7F3D">
        <w:rPr>
          <w:rFonts w:asciiTheme="majorBidi" w:hAnsiTheme="majorBidi" w:cstheme="majorBidi"/>
          <w:spacing w:val="-4"/>
        </w:rPr>
        <w:t xml:space="preserve"> </w:t>
      </w:r>
      <w:r w:rsidRPr="009F7F3D">
        <w:rPr>
          <w:rFonts w:asciiTheme="majorBidi" w:hAnsiTheme="majorBidi" w:cstheme="majorBidi"/>
        </w:rPr>
        <w:t>individual</w:t>
      </w:r>
      <w:r w:rsidRPr="009F7F3D">
        <w:rPr>
          <w:rFonts w:asciiTheme="majorBidi" w:hAnsiTheme="majorBidi" w:cstheme="majorBidi"/>
          <w:spacing w:val="-2"/>
        </w:rPr>
        <w:t xml:space="preserve"> </w:t>
      </w:r>
      <w:r w:rsidRPr="009F7F3D">
        <w:rPr>
          <w:rFonts w:asciiTheme="majorBidi" w:hAnsiTheme="majorBidi" w:cstheme="majorBidi"/>
        </w:rPr>
        <w:t>models,</w:t>
      </w:r>
      <w:r w:rsidRPr="009F7F3D">
        <w:rPr>
          <w:rFonts w:asciiTheme="majorBidi" w:hAnsiTheme="majorBidi" w:cstheme="majorBidi"/>
          <w:spacing w:val="-1"/>
        </w:rPr>
        <w:t xml:space="preserve"> </w:t>
      </w:r>
      <w:r w:rsidRPr="009F7F3D">
        <w:rPr>
          <w:rFonts w:asciiTheme="majorBidi" w:hAnsiTheme="majorBidi" w:cstheme="majorBidi"/>
        </w:rPr>
        <w:t>hence</w:t>
      </w:r>
      <w:r w:rsidRPr="009F7F3D">
        <w:rPr>
          <w:rFonts w:asciiTheme="majorBidi" w:hAnsiTheme="majorBidi" w:cstheme="majorBidi"/>
          <w:spacing w:val="-2"/>
        </w:rPr>
        <w:t xml:space="preserve"> </w:t>
      </w:r>
      <w:r w:rsidRPr="009F7F3D">
        <w:rPr>
          <w:rFonts w:asciiTheme="majorBidi" w:hAnsiTheme="majorBidi" w:cstheme="majorBidi"/>
        </w:rPr>
        <w:t>the</w:t>
      </w:r>
      <w:r w:rsidRPr="009F7F3D">
        <w:rPr>
          <w:rFonts w:asciiTheme="majorBidi" w:hAnsiTheme="majorBidi" w:cstheme="majorBidi"/>
          <w:spacing w:val="-6"/>
        </w:rPr>
        <w:t xml:space="preserve"> </w:t>
      </w:r>
      <w:r w:rsidRPr="009F7F3D">
        <w:rPr>
          <w:rFonts w:asciiTheme="majorBidi" w:hAnsiTheme="majorBidi" w:cstheme="majorBidi"/>
        </w:rPr>
        <w:t>reliability</w:t>
      </w:r>
      <w:r w:rsidRPr="009F7F3D">
        <w:rPr>
          <w:rFonts w:asciiTheme="majorBidi" w:hAnsiTheme="majorBidi" w:cstheme="majorBidi"/>
          <w:spacing w:val="-9"/>
        </w:rPr>
        <w:t xml:space="preserve"> </w:t>
      </w:r>
      <w:r w:rsidRPr="009F7F3D">
        <w:rPr>
          <w:rFonts w:asciiTheme="majorBidi" w:hAnsiTheme="majorBidi" w:cstheme="majorBidi"/>
        </w:rPr>
        <w:t>and</w:t>
      </w:r>
      <w:r w:rsidRPr="009F7F3D">
        <w:rPr>
          <w:rFonts w:asciiTheme="majorBidi" w:hAnsiTheme="majorBidi" w:cstheme="majorBidi"/>
          <w:spacing w:val="-4"/>
        </w:rPr>
        <w:t xml:space="preserve"> </w:t>
      </w:r>
      <w:r w:rsidRPr="009F7F3D">
        <w:rPr>
          <w:rFonts w:asciiTheme="majorBidi" w:hAnsiTheme="majorBidi" w:cstheme="majorBidi"/>
        </w:rPr>
        <w:t>accuracy</w:t>
      </w:r>
      <w:r w:rsidRPr="009F7F3D">
        <w:rPr>
          <w:rFonts w:asciiTheme="majorBidi" w:hAnsiTheme="majorBidi" w:cstheme="majorBidi"/>
          <w:spacing w:val="-8"/>
        </w:rPr>
        <w:t xml:space="preserve"> </w:t>
      </w:r>
      <w:r w:rsidRPr="009F7F3D">
        <w:rPr>
          <w:rFonts w:asciiTheme="majorBidi" w:hAnsiTheme="majorBidi" w:cstheme="majorBidi"/>
        </w:rPr>
        <w:t>of</w:t>
      </w:r>
      <w:r w:rsidRPr="009F7F3D">
        <w:rPr>
          <w:rFonts w:asciiTheme="majorBidi" w:hAnsiTheme="majorBidi" w:cstheme="majorBidi"/>
          <w:spacing w:val="-4"/>
        </w:rPr>
        <w:t xml:space="preserve"> </w:t>
      </w:r>
      <w:r w:rsidRPr="009F7F3D">
        <w:rPr>
          <w:rFonts w:asciiTheme="majorBidi" w:hAnsiTheme="majorBidi" w:cstheme="majorBidi"/>
        </w:rPr>
        <w:t>this</w:t>
      </w:r>
      <w:r w:rsidRPr="009F7F3D">
        <w:rPr>
          <w:rFonts w:asciiTheme="majorBidi" w:hAnsiTheme="majorBidi" w:cstheme="majorBidi"/>
          <w:spacing w:val="-5"/>
        </w:rPr>
        <w:t xml:space="preserve"> </w:t>
      </w:r>
      <w:r w:rsidRPr="009F7F3D">
        <w:rPr>
          <w:rFonts w:asciiTheme="majorBidi" w:hAnsiTheme="majorBidi" w:cstheme="majorBidi"/>
        </w:rPr>
        <w:t>method</w:t>
      </w:r>
      <w:r w:rsidRPr="009F7F3D">
        <w:rPr>
          <w:rFonts w:asciiTheme="majorBidi" w:hAnsiTheme="majorBidi" w:cstheme="majorBidi"/>
          <w:spacing w:val="1"/>
        </w:rPr>
        <w:t xml:space="preserve"> </w:t>
      </w:r>
      <w:r w:rsidRPr="009F7F3D">
        <w:rPr>
          <w:rFonts w:asciiTheme="majorBidi" w:hAnsiTheme="majorBidi" w:cstheme="majorBidi"/>
        </w:rPr>
        <w:t>in</w:t>
      </w:r>
      <w:r w:rsidRPr="009F7F3D">
        <w:rPr>
          <w:rFonts w:asciiTheme="majorBidi" w:hAnsiTheme="majorBidi" w:cstheme="majorBidi"/>
          <w:spacing w:val="2"/>
        </w:rPr>
        <w:t xml:space="preserve"> </w:t>
      </w:r>
      <w:r w:rsidRPr="009F7F3D">
        <w:rPr>
          <w:rFonts w:asciiTheme="majorBidi" w:hAnsiTheme="majorBidi" w:cstheme="majorBidi"/>
        </w:rPr>
        <w:t>extending</w:t>
      </w:r>
      <w:r w:rsidRPr="009F7F3D">
        <w:rPr>
          <w:rFonts w:asciiTheme="majorBidi" w:hAnsiTheme="majorBidi" w:cstheme="majorBidi"/>
          <w:spacing w:val="1"/>
        </w:rPr>
        <w:t xml:space="preserve"> </w:t>
      </w:r>
      <w:r w:rsidRPr="009F7F3D">
        <w:rPr>
          <w:rFonts w:asciiTheme="majorBidi" w:hAnsiTheme="majorBidi" w:cstheme="majorBidi"/>
        </w:rPr>
        <w:t>bounds.</w:t>
      </w:r>
      <w:r w:rsidRPr="009F7F3D">
        <w:rPr>
          <w:rFonts w:asciiTheme="majorBidi" w:hAnsiTheme="majorBidi" w:cstheme="majorBidi"/>
          <w:spacing w:val="-1"/>
        </w:rPr>
        <w:t xml:space="preserve"> </w:t>
      </w:r>
      <w:r w:rsidRPr="009F7F3D">
        <w:rPr>
          <w:rFonts w:asciiTheme="majorBidi" w:hAnsiTheme="majorBidi" w:cstheme="majorBidi"/>
        </w:rPr>
        <w:t>Its performance</w:t>
      </w:r>
      <w:r w:rsidRPr="009F7F3D">
        <w:rPr>
          <w:rFonts w:asciiTheme="majorBidi" w:hAnsiTheme="majorBidi" w:cstheme="majorBidi"/>
          <w:spacing w:val="-47"/>
        </w:rPr>
        <w:t xml:space="preserve"> </w:t>
      </w:r>
      <w:r w:rsidRPr="009F7F3D">
        <w:rPr>
          <w:rFonts w:asciiTheme="majorBidi" w:hAnsiTheme="majorBidi" w:cstheme="majorBidi"/>
        </w:rPr>
        <w:t xml:space="preserve">in making predictions of future case trends was </w:t>
      </w:r>
      <w:proofErr w:type="gramStart"/>
      <w:r w:rsidRPr="009F7F3D">
        <w:rPr>
          <w:rFonts w:asciiTheme="majorBidi" w:hAnsiTheme="majorBidi" w:cstheme="majorBidi"/>
        </w:rPr>
        <w:t>cross-validated</w:t>
      </w:r>
      <w:proofErr w:type="gramEnd"/>
      <w:r w:rsidRPr="009F7F3D">
        <w:rPr>
          <w:rFonts w:asciiTheme="majorBidi" w:hAnsiTheme="majorBidi" w:cstheme="majorBidi"/>
        </w:rPr>
        <w:t xml:space="preserve"> with data from India, approximately accurate to</w:t>
      </w:r>
      <w:r w:rsidRPr="009F7F3D">
        <w:rPr>
          <w:rFonts w:asciiTheme="majorBidi" w:hAnsiTheme="majorBidi" w:cstheme="majorBidi"/>
          <w:spacing w:val="1"/>
        </w:rPr>
        <w:t xml:space="preserve"> </w:t>
      </w:r>
      <w:r w:rsidRPr="009F7F3D">
        <w:rPr>
          <w:rFonts w:asciiTheme="majorBidi" w:hAnsiTheme="majorBidi" w:cstheme="majorBidi"/>
        </w:rPr>
        <w:t>different</w:t>
      </w:r>
      <w:r w:rsidRPr="009F7F3D">
        <w:rPr>
          <w:rFonts w:asciiTheme="majorBidi" w:hAnsiTheme="majorBidi" w:cstheme="majorBidi"/>
          <w:spacing w:val="3"/>
        </w:rPr>
        <w:t xml:space="preserve"> </w:t>
      </w:r>
      <w:r w:rsidRPr="009F7F3D">
        <w:rPr>
          <w:rFonts w:asciiTheme="majorBidi" w:hAnsiTheme="majorBidi" w:cstheme="majorBidi"/>
        </w:rPr>
        <w:t>data</w:t>
      </w:r>
      <w:r w:rsidRPr="009F7F3D">
        <w:rPr>
          <w:rFonts w:asciiTheme="majorBidi" w:hAnsiTheme="majorBidi" w:cstheme="majorBidi"/>
          <w:spacing w:val="4"/>
        </w:rPr>
        <w:t xml:space="preserve"> </w:t>
      </w:r>
      <w:r w:rsidRPr="009F7F3D">
        <w:rPr>
          <w:rFonts w:asciiTheme="majorBidi" w:hAnsiTheme="majorBidi" w:cstheme="majorBidi"/>
        </w:rPr>
        <w:t>sets.</w:t>
      </w:r>
    </w:p>
    <w:p w14:paraId="4E09C65B" w14:textId="77777777" w:rsidR="009F7F3D" w:rsidRPr="009F7F3D" w:rsidRDefault="009F7F3D" w:rsidP="009F7F3D">
      <w:pPr>
        <w:rPr>
          <w:rFonts w:asciiTheme="majorBidi" w:hAnsiTheme="majorBidi" w:cstheme="majorBidi"/>
        </w:rPr>
      </w:pPr>
    </w:p>
    <w:p w14:paraId="680B7B28" w14:textId="77777777" w:rsidR="009F7F3D" w:rsidRPr="009F7F3D" w:rsidRDefault="009F7F3D" w:rsidP="009F7F3D">
      <w:pPr>
        <w:rPr>
          <w:rFonts w:asciiTheme="majorBidi" w:hAnsiTheme="majorBidi" w:cstheme="majorBidi"/>
        </w:rPr>
      </w:pPr>
      <w:r w:rsidRPr="009F7F3D">
        <w:rPr>
          <w:rFonts w:asciiTheme="majorBidi" w:hAnsiTheme="majorBidi" w:cstheme="majorBidi"/>
        </w:rPr>
        <w:t>Discussion</w:t>
      </w:r>
    </w:p>
    <w:p w14:paraId="1B808F2A" w14:textId="77777777" w:rsidR="009F7F3D" w:rsidRPr="009F7F3D" w:rsidRDefault="009F7F3D" w:rsidP="009F7F3D">
      <w:pPr>
        <w:rPr>
          <w:rFonts w:asciiTheme="majorBidi" w:hAnsiTheme="majorBidi" w:cstheme="majorBidi"/>
        </w:rPr>
      </w:pPr>
      <w:r w:rsidRPr="009F7F3D">
        <w:rPr>
          <w:rFonts w:asciiTheme="majorBidi" w:hAnsiTheme="majorBidi" w:cstheme="majorBidi"/>
        </w:rPr>
        <w:lastRenderedPageBreak/>
        <w:t>The ARIMA-LSTM hybrid model effectively merges the strengths of ARIMA and LSTM in coming up with a model</w:t>
      </w:r>
      <w:r w:rsidRPr="009F7F3D">
        <w:rPr>
          <w:rFonts w:asciiTheme="majorBidi" w:hAnsiTheme="majorBidi" w:cstheme="majorBidi"/>
          <w:spacing w:val="-47"/>
        </w:rPr>
        <w:t xml:space="preserve"> </w:t>
      </w:r>
      <w:r w:rsidRPr="009F7F3D">
        <w:rPr>
          <w:rFonts w:asciiTheme="majorBidi" w:hAnsiTheme="majorBidi" w:cstheme="majorBidi"/>
        </w:rPr>
        <w:t>that can predict trends in COVID-19 cases. With its high accuracy and robustness, this model is instrumental in</w:t>
      </w:r>
      <w:r w:rsidRPr="009F7F3D">
        <w:rPr>
          <w:rFonts w:asciiTheme="majorBidi" w:hAnsiTheme="majorBidi" w:cstheme="majorBidi"/>
          <w:spacing w:val="1"/>
        </w:rPr>
        <w:t xml:space="preserve"> </w:t>
      </w:r>
      <w:r w:rsidRPr="009F7F3D">
        <w:rPr>
          <w:rFonts w:asciiTheme="majorBidi" w:hAnsiTheme="majorBidi" w:cstheme="majorBidi"/>
        </w:rPr>
        <w:t>epidemic</w:t>
      </w:r>
      <w:r w:rsidRPr="009F7F3D">
        <w:rPr>
          <w:rFonts w:asciiTheme="majorBidi" w:hAnsiTheme="majorBidi" w:cstheme="majorBidi"/>
          <w:spacing w:val="-3"/>
        </w:rPr>
        <w:t xml:space="preserve"> </w:t>
      </w:r>
      <w:r w:rsidRPr="009F7F3D">
        <w:rPr>
          <w:rFonts w:asciiTheme="majorBidi" w:hAnsiTheme="majorBidi" w:cstheme="majorBidi"/>
        </w:rPr>
        <w:t>forecasting.</w:t>
      </w:r>
      <w:r w:rsidRPr="009F7F3D">
        <w:rPr>
          <w:rFonts w:asciiTheme="majorBidi" w:hAnsiTheme="majorBidi" w:cstheme="majorBidi"/>
          <w:spacing w:val="-2"/>
        </w:rPr>
        <w:t xml:space="preserve"> </w:t>
      </w:r>
      <w:r w:rsidRPr="009F7F3D">
        <w:rPr>
          <w:rFonts w:asciiTheme="majorBidi" w:hAnsiTheme="majorBidi" w:cstheme="majorBidi"/>
        </w:rPr>
        <w:t>Future</w:t>
      </w:r>
      <w:r w:rsidRPr="009F7F3D">
        <w:rPr>
          <w:rFonts w:asciiTheme="majorBidi" w:hAnsiTheme="majorBidi" w:cstheme="majorBidi"/>
          <w:spacing w:val="-3"/>
        </w:rPr>
        <w:t xml:space="preserve"> </w:t>
      </w:r>
      <w:r w:rsidRPr="009F7F3D">
        <w:rPr>
          <w:rFonts w:asciiTheme="majorBidi" w:hAnsiTheme="majorBidi" w:cstheme="majorBidi"/>
        </w:rPr>
        <w:t>studies</w:t>
      </w:r>
      <w:r w:rsidRPr="009F7F3D">
        <w:rPr>
          <w:rFonts w:asciiTheme="majorBidi" w:hAnsiTheme="majorBidi" w:cstheme="majorBidi"/>
          <w:spacing w:val="-1"/>
        </w:rPr>
        <w:t xml:space="preserve"> </w:t>
      </w:r>
      <w:r w:rsidRPr="009F7F3D">
        <w:rPr>
          <w:rFonts w:asciiTheme="majorBidi" w:hAnsiTheme="majorBidi" w:cstheme="majorBidi"/>
        </w:rPr>
        <w:t>may</w:t>
      </w:r>
      <w:r w:rsidRPr="009F7F3D">
        <w:rPr>
          <w:rFonts w:asciiTheme="majorBidi" w:hAnsiTheme="majorBidi" w:cstheme="majorBidi"/>
          <w:spacing w:val="-9"/>
        </w:rPr>
        <w:t xml:space="preserve"> </w:t>
      </w:r>
      <w:r w:rsidRPr="009F7F3D">
        <w:rPr>
          <w:rFonts w:asciiTheme="majorBidi" w:hAnsiTheme="majorBidi" w:cstheme="majorBidi"/>
        </w:rPr>
        <w:t>consider using</w:t>
      </w:r>
      <w:r w:rsidRPr="009F7F3D">
        <w:rPr>
          <w:rFonts w:asciiTheme="majorBidi" w:hAnsiTheme="majorBidi" w:cstheme="majorBidi"/>
          <w:spacing w:val="-5"/>
        </w:rPr>
        <w:t xml:space="preserve"> </w:t>
      </w:r>
      <w:r w:rsidRPr="009F7F3D">
        <w:rPr>
          <w:rFonts w:asciiTheme="majorBidi" w:hAnsiTheme="majorBidi" w:cstheme="majorBidi"/>
        </w:rPr>
        <w:t>more</w:t>
      </w:r>
      <w:r w:rsidRPr="009F7F3D">
        <w:rPr>
          <w:rFonts w:asciiTheme="majorBidi" w:hAnsiTheme="majorBidi" w:cstheme="majorBidi"/>
          <w:spacing w:val="-3"/>
        </w:rPr>
        <w:t xml:space="preserve"> </w:t>
      </w:r>
      <w:r w:rsidRPr="009F7F3D">
        <w:rPr>
          <w:rFonts w:asciiTheme="majorBidi" w:hAnsiTheme="majorBidi" w:cstheme="majorBidi"/>
        </w:rPr>
        <w:t>data,</w:t>
      </w:r>
      <w:r w:rsidRPr="009F7F3D">
        <w:rPr>
          <w:rFonts w:asciiTheme="majorBidi" w:hAnsiTheme="majorBidi" w:cstheme="majorBidi"/>
          <w:spacing w:val="-1"/>
        </w:rPr>
        <w:t xml:space="preserve"> </w:t>
      </w:r>
      <w:r w:rsidRPr="009F7F3D">
        <w:rPr>
          <w:rFonts w:asciiTheme="majorBidi" w:hAnsiTheme="majorBidi" w:cstheme="majorBidi"/>
        </w:rPr>
        <w:t>for</w:t>
      </w:r>
      <w:r w:rsidRPr="009F7F3D">
        <w:rPr>
          <w:rFonts w:asciiTheme="majorBidi" w:hAnsiTheme="majorBidi" w:cstheme="majorBidi"/>
          <w:spacing w:val="5"/>
        </w:rPr>
        <w:t xml:space="preserve"> </w:t>
      </w:r>
      <w:r w:rsidRPr="009F7F3D">
        <w:rPr>
          <w:rFonts w:asciiTheme="majorBidi" w:hAnsiTheme="majorBidi" w:cstheme="majorBidi"/>
        </w:rPr>
        <w:t>example,</w:t>
      </w:r>
      <w:r w:rsidRPr="009F7F3D">
        <w:rPr>
          <w:rFonts w:asciiTheme="majorBidi" w:hAnsiTheme="majorBidi" w:cstheme="majorBidi"/>
          <w:spacing w:val="-7"/>
        </w:rPr>
        <w:t xml:space="preserve"> </w:t>
      </w:r>
      <w:r w:rsidRPr="009F7F3D">
        <w:rPr>
          <w:rFonts w:asciiTheme="majorBidi" w:hAnsiTheme="majorBidi" w:cstheme="majorBidi"/>
        </w:rPr>
        <w:t>mobility</w:t>
      </w:r>
      <w:r w:rsidRPr="009F7F3D">
        <w:rPr>
          <w:rFonts w:asciiTheme="majorBidi" w:hAnsiTheme="majorBidi" w:cstheme="majorBidi"/>
          <w:spacing w:val="-10"/>
        </w:rPr>
        <w:t xml:space="preserve"> </w:t>
      </w:r>
      <w:r w:rsidRPr="009F7F3D">
        <w:rPr>
          <w:rFonts w:asciiTheme="majorBidi" w:hAnsiTheme="majorBidi" w:cstheme="majorBidi"/>
        </w:rPr>
        <w:t>and</w:t>
      </w:r>
      <w:r w:rsidRPr="009F7F3D">
        <w:rPr>
          <w:rFonts w:asciiTheme="majorBidi" w:hAnsiTheme="majorBidi" w:cstheme="majorBidi"/>
          <w:spacing w:val="-4"/>
        </w:rPr>
        <w:t xml:space="preserve"> </w:t>
      </w:r>
      <w:r w:rsidRPr="009F7F3D">
        <w:rPr>
          <w:rFonts w:asciiTheme="majorBidi" w:hAnsiTheme="majorBidi" w:cstheme="majorBidi"/>
        </w:rPr>
        <w:t>social</w:t>
      </w:r>
      <w:r w:rsidRPr="009F7F3D">
        <w:rPr>
          <w:rFonts w:asciiTheme="majorBidi" w:hAnsiTheme="majorBidi" w:cstheme="majorBidi"/>
          <w:spacing w:val="2"/>
        </w:rPr>
        <w:t xml:space="preserve"> </w:t>
      </w:r>
      <w:r w:rsidRPr="009F7F3D">
        <w:rPr>
          <w:rFonts w:asciiTheme="majorBidi" w:hAnsiTheme="majorBidi" w:cstheme="majorBidi"/>
        </w:rPr>
        <w:t>behavior</w:t>
      </w:r>
      <w:r w:rsidRPr="009F7F3D">
        <w:rPr>
          <w:rFonts w:asciiTheme="majorBidi" w:hAnsiTheme="majorBidi" w:cstheme="majorBidi"/>
          <w:spacing w:val="5"/>
        </w:rPr>
        <w:t xml:space="preserve"> </w:t>
      </w:r>
      <w:r w:rsidRPr="009F7F3D">
        <w:rPr>
          <w:rFonts w:asciiTheme="majorBidi" w:hAnsiTheme="majorBidi" w:cstheme="majorBidi"/>
        </w:rPr>
        <w:t>data,</w:t>
      </w:r>
      <w:r w:rsidRPr="009F7F3D">
        <w:rPr>
          <w:rFonts w:asciiTheme="majorBidi" w:hAnsiTheme="majorBidi" w:cstheme="majorBidi"/>
          <w:spacing w:val="-2"/>
        </w:rPr>
        <w:t xml:space="preserve"> </w:t>
      </w:r>
      <w:r w:rsidRPr="009F7F3D">
        <w:rPr>
          <w:rFonts w:asciiTheme="majorBidi" w:hAnsiTheme="majorBidi" w:cstheme="majorBidi"/>
        </w:rPr>
        <w:t>to</w:t>
      </w:r>
      <w:r w:rsidRPr="009F7F3D">
        <w:rPr>
          <w:rFonts w:asciiTheme="majorBidi" w:hAnsiTheme="majorBidi" w:cstheme="majorBidi"/>
          <w:spacing w:val="-47"/>
        </w:rPr>
        <w:t xml:space="preserve"> </w:t>
      </w:r>
      <w:r w:rsidRPr="009F7F3D">
        <w:rPr>
          <w:rFonts w:asciiTheme="majorBidi" w:hAnsiTheme="majorBidi" w:cstheme="majorBidi"/>
        </w:rPr>
        <w:t>enhance</w:t>
      </w:r>
      <w:r w:rsidRPr="009F7F3D">
        <w:rPr>
          <w:rFonts w:asciiTheme="majorBidi" w:hAnsiTheme="majorBidi" w:cstheme="majorBidi"/>
          <w:spacing w:val="-2"/>
        </w:rPr>
        <w:t xml:space="preserve"> </w:t>
      </w:r>
      <w:r w:rsidRPr="009F7F3D">
        <w:rPr>
          <w:rFonts w:asciiTheme="majorBidi" w:hAnsiTheme="majorBidi" w:cstheme="majorBidi"/>
        </w:rPr>
        <w:t>prediction</w:t>
      </w:r>
      <w:r w:rsidRPr="009F7F3D">
        <w:rPr>
          <w:rFonts w:asciiTheme="majorBidi" w:hAnsiTheme="majorBidi" w:cstheme="majorBidi"/>
          <w:spacing w:val="2"/>
        </w:rPr>
        <w:t xml:space="preserve"> </w:t>
      </w:r>
      <w:r w:rsidRPr="009F7F3D">
        <w:rPr>
          <w:rFonts w:asciiTheme="majorBidi" w:hAnsiTheme="majorBidi" w:cstheme="majorBidi"/>
        </w:rPr>
        <w:t>accuracy.</w:t>
      </w:r>
    </w:p>
    <w:p w14:paraId="2E010BBC" w14:textId="77777777" w:rsidR="009F7F3D" w:rsidRPr="009F7F3D" w:rsidRDefault="009F7F3D" w:rsidP="009F7F3D">
      <w:pPr>
        <w:rPr>
          <w:rFonts w:asciiTheme="majorBidi" w:hAnsiTheme="majorBidi" w:cstheme="majorBidi"/>
        </w:rPr>
      </w:pPr>
    </w:p>
    <w:p w14:paraId="792BFE17" w14:textId="77777777" w:rsidR="009F7F3D" w:rsidRPr="009F7F3D" w:rsidRDefault="009F7F3D" w:rsidP="009F7F3D">
      <w:pPr>
        <w:rPr>
          <w:rFonts w:asciiTheme="majorBidi" w:hAnsiTheme="majorBidi" w:cstheme="majorBidi"/>
        </w:rPr>
      </w:pPr>
      <w:r w:rsidRPr="009F7F3D">
        <w:rPr>
          <w:rFonts w:asciiTheme="majorBidi" w:hAnsiTheme="majorBidi" w:cstheme="majorBidi"/>
        </w:rPr>
        <w:t>Conclusion</w:t>
      </w:r>
    </w:p>
    <w:p w14:paraId="27BFAD8C" w14:textId="77777777" w:rsidR="009F7F3D" w:rsidRPr="009F7F3D" w:rsidRDefault="009F7F3D" w:rsidP="009F7F3D">
      <w:pPr>
        <w:rPr>
          <w:rFonts w:asciiTheme="majorBidi" w:hAnsiTheme="majorBidi" w:cstheme="majorBidi"/>
        </w:rPr>
      </w:pPr>
      <w:r w:rsidRPr="009F7F3D">
        <w:rPr>
          <w:rFonts w:asciiTheme="majorBidi" w:hAnsiTheme="majorBidi" w:cstheme="majorBidi"/>
        </w:rPr>
        <w:t>Thus, the ARIMA-LSTM hybrid model offers both an accurate and reliable prediction concerning case trends of</w:t>
      </w:r>
      <w:r w:rsidRPr="009F7F3D">
        <w:rPr>
          <w:rFonts w:asciiTheme="majorBidi" w:hAnsiTheme="majorBidi" w:cstheme="majorBidi"/>
          <w:spacing w:val="1"/>
        </w:rPr>
        <w:t xml:space="preserve"> </w:t>
      </w:r>
      <w:r w:rsidRPr="009F7F3D">
        <w:rPr>
          <w:rFonts w:asciiTheme="majorBidi" w:hAnsiTheme="majorBidi" w:cstheme="majorBidi"/>
        </w:rPr>
        <w:t>COVID-19, hence potentially applicable in epidemic forecasting. The current research, Boehme emphasizes</w:t>
      </w:r>
      <w:r w:rsidRPr="009F7F3D">
        <w:rPr>
          <w:rFonts w:asciiTheme="majorBidi" w:hAnsiTheme="majorBidi" w:cstheme="majorBidi"/>
          <w:spacing w:val="1"/>
        </w:rPr>
        <w:t xml:space="preserve"> </w:t>
      </w:r>
      <w:r w:rsidRPr="009F7F3D">
        <w:rPr>
          <w:rFonts w:asciiTheme="majorBidi" w:hAnsiTheme="majorBidi" w:cstheme="majorBidi"/>
        </w:rPr>
        <w:t>integration: a linear model to capture the linear trend, and a nonlinear model that captures nonlinearities of the</w:t>
      </w:r>
      <w:r w:rsidRPr="009F7F3D">
        <w:rPr>
          <w:rFonts w:asciiTheme="majorBidi" w:hAnsiTheme="majorBidi" w:cstheme="majorBidi"/>
          <w:spacing w:val="1"/>
        </w:rPr>
        <w:t xml:space="preserve"> </w:t>
      </w:r>
      <w:r w:rsidRPr="009F7F3D">
        <w:rPr>
          <w:rFonts w:asciiTheme="majorBidi" w:hAnsiTheme="majorBidi" w:cstheme="majorBidi"/>
        </w:rPr>
        <w:t>epidemic</w:t>
      </w:r>
      <w:r w:rsidRPr="009F7F3D">
        <w:rPr>
          <w:rFonts w:asciiTheme="majorBidi" w:hAnsiTheme="majorBidi" w:cstheme="majorBidi"/>
          <w:spacing w:val="-3"/>
        </w:rPr>
        <w:t xml:space="preserve"> </w:t>
      </w:r>
      <w:r w:rsidRPr="009F7F3D">
        <w:rPr>
          <w:rFonts w:asciiTheme="majorBidi" w:hAnsiTheme="majorBidi" w:cstheme="majorBidi"/>
        </w:rPr>
        <w:t>data.</w:t>
      </w:r>
      <w:r w:rsidRPr="009F7F3D">
        <w:rPr>
          <w:rFonts w:asciiTheme="majorBidi" w:hAnsiTheme="majorBidi" w:cstheme="majorBidi"/>
          <w:spacing w:val="-2"/>
        </w:rPr>
        <w:t xml:space="preserve"> </w:t>
      </w:r>
      <w:r w:rsidRPr="009F7F3D">
        <w:rPr>
          <w:rFonts w:asciiTheme="majorBidi" w:hAnsiTheme="majorBidi" w:cstheme="majorBidi"/>
        </w:rPr>
        <w:t>As such,</w:t>
      </w:r>
      <w:r w:rsidRPr="009F7F3D">
        <w:rPr>
          <w:rFonts w:asciiTheme="majorBidi" w:hAnsiTheme="majorBidi" w:cstheme="majorBidi"/>
          <w:spacing w:val="-2"/>
        </w:rPr>
        <w:t xml:space="preserve"> </w:t>
      </w:r>
      <w:r w:rsidRPr="009F7F3D">
        <w:rPr>
          <w:rFonts w:asciiTheme="majorBidi" w:hAnsiTheme="majorBidi" w:cstheme="majorBidi"/>
        </w:rPr>
        <w:t>this</w:t>
      </w:r>
      <w:r w:rsidRPr="009F7F3D">
        <w:rPr>
          <w:rFonts w:asciiTheme="majorBidi" w:hAnsiTheme="majorBidi" w:cstheme="majorBidi"/>
          <w:spacing w:val="-5"/>
        </w:rPr>
        <w:t xml:space="preserve"> </w:t>
      </w:r>
      <w:r w:rsidRPr="009F7F3D">
        <w:rPr>
          <w:rFonts w:asciiTheme="majorBidi" w:hAnsiTheme="majorBidi" w:cstheme="majorBidi"/>
        </w:rPr>
        <w:t>hybrid</w:t>
      </w:r>
      <w:r w:rsidRPr="009F7F3D">
        <w:rPr>
          <w:rFonts w:asciiTheme="majorBidi" w:hAnsiTheme="majorBidi" w:cstheme="majorBidi"/>
          <w:spacing w:val="-5"/>
        </w:rPr>
        <w:t xml:space="preserve"> </w:t>
      </w:r>
      <w:r w:rsidRPr="009F7F3D">
        <w:rPr>
          <w:rFonts w:asciiTheme="majorBidi" w:hAnsiTheme="majorBidi" w:cstheme="majorBidi"/>
        </w:rPr>
        <w:t>model</w:t>
      </w:r>
      <w:r w:rsidRPr="009F7F3D">
        <w:rPr>
          <w:rFonts w:asciiTheme="majorBidi" w:hAnsiTheme="majorBidi" w:cstheme="majorBidi"/>
          <w:spacing w:val="3"/>
        </w:rPr>
        <w:t xml:space="preserve"> </w:t>
      </w:r>
      <w:r w:rsidRPr="009F7F3D">
        <w:rPr>
          <w:rFonts w:asciiTheme="majorBidi" w:hAnsiTheme="majorBidi" w:cstheme="majorBidi"/>
        </w:rPr>
        <w:t>will</w:t>
      </w:r>
      <w:r w:rsidRPr="009F7F3D">
        <w:rPr>
          <w:rFonts w:asciiTheme="majorBidi" w:hAnsiTheme="majorBidi" w:cstheme="majorBidi"/>
          <w:spacing w:val="2"/>
        </w:rPr>
        <w:t xml:space="preserve"> </w:t>
      </w:r>
      <w:r w:rsidRPr="009F7F3D">
        <w:rPr>
          <w:rFonts w:asciiTheme="majorBidi" w:hAnsiTheme="majorBidi" w:cstheme="majorBidi"/>
        </w:rPr>
        <w:t>be</w:t>
      </w:r>
      <w:r w:rsidRPr="009F7F3D">
        <w:rPr>
          <w:rFonts w:asciiTheme="majorBidi" w:hAnsiTheme="majorBidi" w:cstheme="majorBidi"/>
          <w:spacing w:val="-3"/>
        </w:rPr>
        <w:t xml:space="preserve"> </w:t>
      </w:r>
      <w:r w:rsidRPr="009F7F3D">
        <w:rPr>
          <w:rFonts w:asciiTheme="majorBidi" w:hAnsiTheme="majorBidi" w:cstheme="majorBidi"/>
        </w:rPr>
        <w:t>very</w:t>
      </w:r>
      <w:r w:rsidRPr="009F7F3D">
        <w:rPr>
          <w:rFonts w:asciiTheme="majorBidi" w:hAnsiTheme="majorBidi" w:cstheme="majorBidi"/>
          <w:spacing w:val="-9"/>
        </w:rPr>
        <w:t xml:space="preserve"> </w:t>
      </w:r>
      <w:r w:rsidRPr="009F7F3D">
        <w:rPr>
          <w:rFonts w:asciiTheme="majorBidi" w:hAnsiTheme="majorBidi" w:cstheme="majorBidi"/>
        </w:rPr>
        <w:t>instrumental</w:t>
      </w:r>
      <w:r w:rsidRPr="009F7F3D">
        <w:rPr>
          <w:rFonts w:asciiTheme="majorBidi" w:hAnsiTheme="majorBidi" w:cstheme="majorBidi"/>
          <w:spacing w:val="-3"/>
        </w:rPr>
        <w:t xml:space="preserve"> </w:t>
      </w:r>
      <w:r w:rsidRPr="009F7F3D">
        <w:rPr>
          <w:rFonts w:asciiTheme="majorBidi" w:hAnsiTheme="majorBidi" w:cstheme="majorBidi"/>
        </w:rPr>
        <w:t>to</w:t>
      </w:r>
      <w:r w:rsidRPr="009F7F3D">
        <w:rPr>
          <w:rFonts w:asciiTheme="majorBidi" w:hAnsiTheme="majorBidi" w:cstheme="majorBidi"/>
          <w:spacing w:val="-4"/>
        </w:rPr>
        <w:t xml:space="preserve"> </w:t>
      </w:r>
      <w:r w:rsidRPr="009F7F3D">
        <w:rPr>
          <w:rFonts w:asciiTheme="majorBidi" w:hAnsiTheme="majorBidi" w:cstheme="majorBidi"/>
        </w:rPr>
        <w:t>the</w:t>
      </w:r>
      <w:r w:rsidRPr="009F7F3D">
        <w:rPr>
          <w:rFonts w:asciiTheme="majorBidi" w:hAnsiTheme="majorBidi" w:cstheme="majorBidi"/>
          <w:spacing w:val="-3"/>
        </w:rPr>
        <w:t xml:space="preserve"> </w:t>
      </w:r>
      <w:r w:rsidRPr="009F7F3D">
        <w:rPr>
          <w:rFonts w:asciiTheme="majorBidi" w:hAnsiTheme="majorBidi" w:cstheme="majorBidi"/>
        </w:rPr>
        <w:t>public</w:t>
      </w:r>
      <w:r w:rsidRPr="009F7F3D">
        <w:rPr>
          <w:rFonts w:asciiTheme="majorBidi" w:hAnsiTheme="majorBidi" w:cstheme="majorBidi"/>
          <w:spacing w:val="-11"/>
        </w:rPr>
        <w:t xml:space="preserve"> </w:t>
      </w:r>
      <w:r w:rsidRPr="009F7F3D">
        <w:rPr>
          <w:rFonts w:asciiTheme="majorBidi" w:hAnsiTheme="majorBidi" w:cstheme="majorBidi"/>
        </w:rPr>
        <w:t>health</w:t>
      </w:r>
      <w:r w:rsidRPr="009F7F3D">
        <w:rPr>
          <w:rFonts w:asciiTheme="majorBidi" w:hAnsiTheme="majorBidi" w:cstheme="majorBidi"/>
          <w:spacing w:val="5"/>
        </w:rPr>
        <w:t xml:space="preserve"> </w:t>
      </w:r>
      <w:r w:rsidRPr="009F7F3D">
        <w:rPr>
          <w:rFonts w:asciiTheme="majorBidi" w:hAnsiTheme="majorBidi" w:cstheme="majorBidi"/>
        </w:rPr>
        <w:t>officer</w:t>
      </w:r>
      <w:r w:rsidRPr="009F7F3D">
        <w:rPr>
          <w:rFonts w:asciiTheme="majorBidi" w:hAnsiTheme="majorBidi" w:cstheme="majorBidi"/>
          <w:spacing w:val="5"/>
        </w:rPr>
        <w:t xml:space="preserve"> </w:t>
      </w:r>
      <w:r w:rsidRPr="009F7F3D">
        <w:rPr>
          <w:rFonts w:asciiTheme="majorBidi" w:hAnsiTheme="majorBidi" w:cstheme="majorBidi"/>
        </w:rPr>
        <w:t>in</w:t>
      </w:r>
      <w:r w:rsidRPr="009F7F3D">
        <w:rPr>
          <w:rFonts w:asciiTheme="majorBidi" w:hAnsiTheme="majorBidi" w:cstheme="majorBidi"/>
          <w:spacing w:val="1"/>
        </w:rPr>
        <w:t xml:space="preserve"> </w:t>
      </w:r>
      <w:r w:rsidRPr="009F7F3D">
        <w:rPr>
          <w:rFonts w:asciiTheme="majorBidi" w:hAnsiTheme="majorBidi" w:cstheme="majorBidi"/>
        </w:rPr>
        <w:t>charge</w:t>
      </w:r>
      <w:r w:rsidRPr="009F7F3D">
        <w:rPr>
          <w:rFonts w:asciiTheme="majorBidi" w:hAnsiTheme="majorBidi" w:cstheme="majorBidi"/>
          <w:spacing w:val="-3"/>
        </w:rPr>
        <w:t xml:space="preserve"> </w:t>
      </w:r>
      <w:r w:rsidRPr="009F7F3D">
        <w:rPr>
          <w:rFonts w:asciiTheme="majorBidi" w:hAnsiTheme="majorBidi" w:cstheme="majorBidi"/>
        </w:rPr>
        <w:t>of</w:t>
      </w:r>
      <w:r w:rsidRPr="009F7F3D">
        <w:rPr>
          <w:rFonts w:asciiTheme="majorBidi" w:hAnsiTheme="majorBidi" w:cstheme="majorBidi"/>
          <w:spacing w:val="-4"/>
        </w:rPr>
        <w:t xml:space="preserve"> </w:t>
      </w:r>
      <w:r w:rsidRPr="009F7F3D">
        <w:rPr>
          <w:rFonts w:asciiTheme="majorBidi" w:hAnsiTheme="majorBidi" w:cstheme="majorBidi"/>
        </w:rPr>
        <w:t>planning</w:t>
      </w:r>
      <w:r w:rsidRPr="009F7F3D">
        <w:rPr>
          <w:rFonts w:asciiTheme="majorBidi" w:hAnsiTheme="majorBidi" w:cstheme="majorBidi"/>
          <w:spacing w:val="-47"/>
        </w:rPr>
        <w:t xml:space="preserve"> </w:t>
      </w:r>
      <w:r w:rsidRPr="009F7F3D">
        <w:rPr>
          <w:rFonts w:asciiTheme="majorBidi" w:hAnsiTheme="majorBidi" w:cstheme="majorBidi"/>
        </w:rPr>
        <w:t>and</w:t>
      </w:r>
      <w:r w:rsidRPr="009F7F3D">
        <w:rPr>
          <w:rFonts w:asciiTheme="majorBidi" w:hAnsiTheme="majorBidi" w:cstheme="majorBidi"/>
          <w:spacing w:val="1"/>
        </w:rPr>
        <w:t xml:space="preserve"> </w:t>
      </w:r>
      <w:r w:rsidRPr="009F7F3D">
        <w:rPr>
          <w:rFonts w:asciiTheme="majorBidi" w:hAnsiTheme="majorBidi" w:cstheme="majorBidi"/>
        </w:rPr>
        <w:t>executing</w:t>
      </w:r>
      <w:r w:rsidRPr="009F7F3D">
        <w:rPr>
          <w:rFonts w:asciiTheme="majorBidi" w:hAnsiTheme="majorBidi" w:cstheme="majorBidi"/>
          <w:spacing w:val="-3"/>
        </w:rPr>
        <w:t xml:space="preserve"> </w:t>
      </w:r>
      <w:r w:rsidRPr="009F7F3D">
        <w:rPr>
          <w:rFonts w:asciiTheme="majorBidi" w:hAnsiTheme="majorBidi" w:cstheme="majorBidi"/>
        </w:rPr>
        <w:t>control</w:t>
      </w:r>
      <w:r w:rsidRPr="009F7F3D">
        <w:rPr>
          <w:rFonts w:asciiTheme="majorBidi" w:hAnsiTheme="majorBidi" w:cstheme="majorBidi"/>
          <w:spacing w:val="-1"/>
        </w:rPr>
        <w:t xml:space="preserve"> </w:t>
      </w:r>
      <w:r w:rsidRPr="009F7F3D">
        <w:rPr>
          <w:rFonts w:asciiTheme="majorBidi" w:hAnsiTheme="majorBidi" w:cstheme="majorBidi"/>
        </w:rPr>
        <w:t>measures.</w:t>
      </w:r>
    </w:p>
    <w:p w14:paraId="7F718AA1" w14:textId="77777777" w:rsidR="009F7F3D" w:rsidRPr="009F7F3D" w:rsidRDefault="009F7F3D" w:rsidP="009F7F3D">
      <w:pPr>
        <w:rPr>
          <w:rFonts w:asciiTheme="majorBidi" w:hAnsiTheme="majorBidi" w:cstheme="majorBidi"/>
        </w:rPr>
      </w:pPr>
    </w:p>
    <w:p w14:paraId="41E03A39" w14:textId="77777777" w:rsidR="009F7F3D" w:rsidRPr="009F7F3D" w:rsidRDefault="009F7F3D" w:rsidP="009F7F3D">
      <w:pPr>
        <w:rPr>
          <w:rFonts w:asciiTheme="majorBidi" w:hAnsiTheme="majorBidi" w:cstheme="majorBidi"/>
        </w:rPr>
      </w:pPr>
      <w:r w:rsidRPr="009F7F3D">
        <w:rPr>
          <w:rFonts w:asciiTheme="majorBidi" w:hAnsiTheme="majorBidi" w:cstheme="majorBidi"/>
        </w:rPr>
        <w:t>Performance Table:</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67"/>
        <w:gridCol w:w="2262"/>
        <w:gridCol w:w="2948"/>
      </w:tblGrid>
      <w:tr w:rsidR="009F7F3D" w:rsidRPr="009F7F3D" w14:paraId="685FD52D" w14:textId="77777777" w:rsidTr="009F7F3D">
        <w:trPr>
          <w:trHeight w:val="561"/>
        </w:trPr>
        <w:tc>
          <w:tcPr>
            <w:tcW w:w="2257" w:type="dxa"/>
            <w:tcBorders>
              <w:top w:val="single" w:sz="4" w:space="0" w:color="000000"/>
              <w:left w:val="single" w:sz="4" w:space="0" w:color="000000"/>
              <w:bottom w:val="single" w:sz="4" w:space="0" w:color="000000"/>
              <w:right w:val="single" w:sz="4" w:space="0" w:color="000000"/>
            </w:tcBorders>
            <w:shd w:val="clear" w:color="auto" w:fill="4F81BC"/>
            <w:hideMark/>
          </w:tcPr>
          <w:p w14:paraId="522680BC" w14:textId="77777777" w:rsidR="009F7F3D" w:rsidRPr="009F7F3D" w:rsidRDefault="009F7F3D" w:rsidP="009F7F3D">
            <w:pPr>
              <w:rPr>
                <w:rFonts w:asciiTheme="majorBidi" w:hAnsiTheme="majorBidi" w:cstheme="majorBidi"/>
                <w:b/>
                <w:sz w:val="20"/>
              </w:rPr>
            </w:pPr>
            <w:r w:rsidRPr="009F7F3D">
              <w:rPr>
                <w:rFonts w:asciiTheme="majorBidi" w:hAnsiTheme="majorBidi" w:cstheme="majorBidi"/>
                <w:b/>
                <w:color w:val="FFFFFF"/>
                <w:sz w:val="20"/>
              </w:rPr>
              <w:t>Author</w:t>
            </w:r>
            <w:r w:rsidRPr="009F7F3D">
              <w:rPr>
                <w:rFonts w:asciiTheme="majorBidi" w:hAnsiTheme="majorBidi" w:cstheme="majorBidi"/>
                <w:b/>
                <w:color w:val="FFFFFF"/>
                <w:spacing w:val="1"/>
                <w:sz w:val="20"/>
              </w:rPr>
              <w:t xml:space="preserve"> </w:t>
            </w:r>
            <w:r w:rsidRPr="009F7F3D">
              <w:rPr>
                <w:rFonts w:asciiTheme="majorBidi" w:hAnsiTheme="majorBidi" w:cstheme="majorBidi"/>
                <w:b/>
                <w:color w:val="FFFFFF"/>
                <w:sz w:val="20"/>
              </w:rPr>
              <w:t>(year)</w:t>
            </w:r>
          </w:p>
        </w:tc>
        <w:tc>
          <w:tcPr>
            <w:tcW w:w="2267" w:type="dxa"/>
            <w:tcBorders>
              <w:top w:val="single" w:sz="4" w:space="0" w:color="000000"/>
              <w:left w:val="single" w:sz="4" w:space="0" w:color="000000"/>
              <w:bottom w:val="single" w:sz="4" w:space="0" w:color="000000"/>
              <w:right w:val="single" w:sz="4" w:space="0" w:color="000000"/>
            </w:tcBorders>
            <w:shd w:val="clear" w:color="auto" w:fill="4F81BC"/>
            <w:hideMark/>
          </w:tcPr>
          <w:p w14:paraId="2A2598F2" w14:textId="77777777" w:rsidR="009F7F3D" w:rsidRPr="009F7F3D" w:rsidRDefault="009F7F3D" w:rsidP="009F7F3D">
            <w:pPr>
              <w:rPr>
                <w:rFonts w:asciiTheme="majorBidi" w:hAnsiTheme="majorBidi" w:cstheme="majorBidi"/>
                <w:b/>
                <w:sz w:val="20"/>
              </w:rPr>
            </w:pPr>
            <w:r w:rsidRPr="009F7F3D">
              <w:rPr>
                <w:rFonts w:asciiTheme="majorBidi" w:hAnsiTheme="majorBidi" w:cstheme="majorBidi"/>
                <w:b/>
                <w:color w:val="FFFFFF"/>
                <w:sz w:val="20"/>
              </w:rPr>
              <w:t>ML/DL</w:t>
            </w:r>
            <w:r w:rsidRPr="009F7F3D">
              <w:rPr>
                <w:rFonts w:asciiTheme="majorBidi" w:hAnsiTheme="majorBidi" w:cstheme="majorBidi"/>
                <w:b/>
                <w:color w:val="FFFFFF"/>
                <w:spacing w:val="-6"/>
                <w:sz w:val="20"/>
              </w:rPr>
              <w:t xml:space="preserve"> </w:t>
            </w:r>
            <w:r w:rsidRPr="009F7F3D">
              <w:rPr>
                <w:rFonts w:asciiTheme="majorBidi" w:hAnsiTheme="majorBidi" w:cstheme="majorBidi"/>
                <w:b/>
                <w:color w:val="FFFFFF"/>
                <w:sz w:val="20"/>
              </w:rPr>
              <w:t>Model</w:t>
            </w:r>
          </w:p>
        </w:tc>
        <w:tc>
          <w:tcPr>
            <w:tcW w:w="2262" w:type="dxa"/>
            <w:tcBorders>
              <w:top w:val="single" w:sz="4" w:space="0" w:color="000000"/>
              <w:left w:val="single" w:sz="4" w:space="0" w:color="000000"/>
              <w:bottom w:val="single" w:sz="4" w:space="0" w:color="000000"/>
              <w:right w:val="single" w:sz="4" w:space="0" w:color="000000"/>
            </w:tcBorders>
            <w:shd w:val="clear" w:color="auto" w:fill="4F81BC"/>
            <w:hideMark/>
          </w:tcPr>
          <w:p w14:paraId="7F693DEC" w14:textId="77777777" w:rsidR="009F7F3D" w:rsidRPr="009F7F3D" w:rsidRDefault="009F7F3D" w:rsidP="009F7F3D">
            <w:pPr>
              <w:rPr>
                <w:rFonts w:asciiTheme="majorBidi" w:hAnsiTheme="majorBidi" w:cstheme="majorBidi"/>
                <w:b/>
                <w:sz w:val="20"/>
              </w:rPr>
            </w:pPr>
            <w:r w:rsidRPr="009F7F3D">
              <w:rPr>
                <w:rFonts w:asciiTheme="majorBidi" w:hAnsiTheme="majorBidi" w:cstheme="majorBidi"/>
                <w:b/>
                <w:color w:val="FFFFFF"/>
                <w:sz w:val="20"/>
              </w:rPr>
              <w:t>Dataset</w:t>
            </w:r>
          </w:p>
        </w:tc>
        <w:tc>
          <w:tcPr>
            <w:tcW w:w="2948" w:type="dxa"/>
            <w:tcBorders>
              <w:top w:val="single" w:sz="4" w:space="0" w:color="000000"/>
              <w:left w:val="single" w:sz="4" w:space="0" w:color="000000"/>
              <w:bottom w:val="single" w:sz="4" w:space="0" w:color="000000"/>
              <w:right w:val="single" w:sz="4" w:space="0" w:color="000000"/>
            </w:tcBorders>
            <w:shd w:val="clear" w:color="auto" w:fill="4F81BC"/>
            <w:hideMark/>
          </w:tcPr>
          <w:p w14:paraId="037987EA" w14:textId="77777777" w:rsidR="009F7F3D" w:rsidRPr="009F7F3D" w:rsidRDefault="009F7F3D" w:rsidP="009F7F3D">
            <w:pPr>
              <w:rPr>
                <w:rFonts w:asciiTheme="majorBidi" w:hAnsiTheme="majorBidi" w:cstheme="majorBidi"/>
                <w:b/>
                <w:sz w:val="20"/>
              </w:rPr>
            </w:pPr>
            <w:r w:rsidRPr="009F7F3D">
              <w:rPr>
                <w:rFonts w:asciiTheme="majorBidi" w:hAnsiTheme="majorBidi" w:cstheme="majorBidi"/>
                <w:b/>
                <w:color w:val="FFFFFF"/>
                <w:sz w:val="20"/>
              </w:rPr>
              <w:t>Performance</w:t>
            </w:r>
            <w:r w:rsidRPr="009F7F3D">
              <w:rPr>
                <w:rFonts w:asciiTheme="majorBidi" w:hAnsiTheme="majorBidi" w:cstheme="majorBidi"/>
                <w:b/>
                <w:color w:val="FFFFFF"/>
                <w:spacing w:val="2"/>
                <w:sz w:val="20"/>
              </w:rPr>
              <w:t xml:space="preserve"> </w:t>
            </w:r>
            <w:r w:rsidRPr="009F7F3D">
              <w:rPr>
                <w:rFonts w:asciiTheme="majorBidi" w:hAnsiTheme="majorBidi" w:cstheme="majorBidi"/>
                <w:b/>
                <w:color w:val="FFFFFF"/>
                <w:sz w:val="20"/>
              </w:rPr>
              <w:t>(specify</w:t>
            </w:r>
            <w:r w:rsidRPr="009F7F3D">
              <w:rPr>
                <w:rFonts w:asciiTheme="majorBidi" w:hAnsiTheme="majorBidi" w:cstheme="majorBidi"/>
                <w:b/>
                <w:color w:val="FFFFFF"/>
                <w:spacing w:val="1"/>
                <w:sz w:val="20"/>
              </w:rPr>
              <w:t xml:space="preserve"> </w:t>
            </w:r>
            <w:r w:rsidRPr="009F7F3D">
              <w:rPr>
                <w:rFonts w:asciiTheme="majorBidi" w:hAnsiTheme="majorBidi" w:cstheme="majorBidi"/>
                <w:b/>
                <w:color w:val="FFFFFF"/>
                <w:spacing w:val="-1"/>
                <w:sz w:val="20"/>
              </w:rPr>
              <w:t>Accuracy/Recall/MSE...)</w:t>
            </w:r>
          </w:p>
        </w:tc>
      </w:tr>
      <w:tr w:rsidR="009F7F3D" w:rsidRPr="009F7F3D" w14:paraId="5B581718" w14:textId="77777777" w:rsidTr="009F7F3D">
        <w:trPr>
          <w:trHeight w:val="1382"/>
        </w:trPr>
        <w:tc>
          <w:tcPr>
            <w:tcW w:w="2257" w:type="dxa"/>
            <w:tcBorders>
              <w:top w:val="single" w:sz="4" w:space="0" w:color="000000"/>
              <w:left w:val="single" w:sz="4" w:space="0" w:color="000000"/>
              <w:bottom w:val="single" w:sz="4" w:space="0" w:color="000000"/>
              <w:right w:val="single" w:sz="4" w:space="0" w:color="000000"/>
            </w:tcBorders>
            <w:shd w:val="clear" w:color="auto" w:fill="DBE4F0"/>
            <w:hideMark/>
          </w:tcPr>
          <w:p w14:paraId="3F820FE4" w14:textId="77777777" w:rsidR="009F7F3D" w:rsidRPr="009F7F3D" w:rsidRDefault="009F7F3D" w:rsidP="009F7F3D">
            <w:pPr>
              <w:rPr>
                <w:rFonts w:asciiTheme="majorBidi" w:hAnsiTheme="majorBidi" w:cstheme="majorBidi"/>
                <w:b/>
                <w:sz w:val="20"/>
              </w:rPr>
            </w:pPr>
            <w:proofErr w:type="spellStart"/>
            <w:r w:rsidRPr="009F7F3D">
              <w:rPr>
                <w:rFonts w:asciiTheme="majorBidi" w:hAnsiTheme="majorBidi" w:cstheme="majorBidi"/>
                <w:b/>
                <w:sz w:val="20"/>
              </w:rPr>
              <w:t>Yongchao</w:t>
            </w:r>
            <w:proofErr w:type="spellEnd"/>
            <w:r w:rsidRPr="009F7F3D">
              <w:rPr>
                <w:rFonts w:asciiTheme="majorBidi" w:hAnsiTheme="majorBidi" w:cstheme="majorBidi"/>
                <w:b/>
                <w:sz w:val="20"/>
              </w:rPr>
              <w:t xml:space="preserve"> Jin et al.</w:t>
            </w:r>
            <w:r w:rsidRPr="009F7F3D">
              <w:rPr>
                <w:rFonts w:asciiTheme="majorBidi" w:hAnsiTheme="majorBidi" w:cstheme="majorBidi"/>
                <w:b/>
                <w:spacing w:val="-48"/>
                <w:sz w:val="20"/>
              </w:rPr>
              <w:t xml:space="preserve"> </w:t>
            </w:r>
            <w:r w:rsidRPr="009F7F3D">
              <w:rPr>
                <w:rFonts w:asciiTheme="majorBidi" w:hAnsiTheme="majorBidi" w:cstheme="majorBidi"/>
                <w:b/>
                <w:sz w:val="20"/>
              </w:rPr>
              <w:t>(2022)</w:t>
            </w:r>
          </w:p>
        </w:tc>
        <w:tc>
          <w:tcPr>
            <w:tcW w:w="2267" w:type="dxa"/>
            <w:tcBorders>
              <w:top w:val="single" w:sz="4" w:space="0" w:color="000000"/>
              <w:left w:val="single" w:sz="4" w:space="0" w:color="000000"/>
              <w:bottom w:val="single" w:sz="4" w:space="0" w:color="000000"/>
              <w:right w:val="single" w:sz="4" w:space="0" w:color="000000"/>
            </w:tcBorders>
            <w:shd w:val="clear" w:color="auto" w:fill="DBE4F0"/>
            <w:hideMark/>
          </w:tcPr>
          <w:p w14:paraId="7BA870EC" w14:textId="77777777" w:rsidR="009F7F3D" w:rsidRPr="009F7F3D" w:rsidRDefault="009F7F3D" w:rsidP="009F7F3D">
            <w:pPr>
              <w:rPr>
                <w:rFonts w:asciiTheme="majorBidi" w:hAnsiTheme="majorBidi" w:cstheme="majorBidi"/>
                <w:sz w:val="20"/>
              </w:rPr>
            </w:pPr>
            <w:r w:rsidRPr="009F7F3D">
              <w:rPr>
                <w:rFonts w:asciiTheme="majorBidi" w:hAnsiTheme="majorBidi" w:cstheme="majorBidi"/>
                <w:sz w:val="20"/>
              </w:rPr>
              <w:t>ARIMA-LSTM hybrid</w:t>
            </w:r>
            <w:r w:rsidRPr="009F7F3D">
              <w:rPr>
                <w:rFonts w:asciiTheme="majorBidi" w:hAnsiTheme="majorBidi" w:cstheme="majorBidi"/>
                <w:spacing w:val="1"/>
                <w:sz w:val="20"/>
              </w:rPr>
              <w:t xml:space="preserve"> </w:t>
            </w:r>
            <w:r w:rsidRPr="009F7F3D">
              <w:rPr>
                <w:rFonts w:asciiTheme="majorBidi" w:hAnsiTheme="majorBidi" w:cstheme="majorBidi"/>
                <w:sz w:val="20"/>
              </w:rPr>
              <w:t>model,</w:t>
            </w:r>
            <w:r w:rsidRPr="009F7F3D">
              <w:rPr>
                <w:rFonts w:asciiTheme="majorBidi" w:hAnsiTheme="majorBidi" w:cstheme="majorBidi"/>
                <w:spacing w:val="-7"/>
                <w:sz w:val="20"/>
              </w:rPr>
              <w:t xml:space="preserve"> </w:t>
            </w:r>
            <w:r w:rsidRPr="009F7F3D">
              <w:rPr>
                <w:rFonts w:asciiTheme="majorBidi" w:hAnsiTheme="majorBidi" w:cstheme="majorBidi"/>
                <w:sz w:val="20"/>
              </w:rPr>
              <w:t>ARIMA,</w:t>
            </w:r>
            <w:r w:rsidRPr="009F7F3D">
              <w:rPr>
                <w:rFonts w:asciiTheme="majorBidi" w:hAnsiTheme="majorBidi" w:cstheme="majorBidi"/>
                <w:spacing w:val="-7"/>
                <w:sz w:val="20"/>
              </w:rPr>
              <w:t xml:space="preserve"> </w:t>
            </w:r>
            <w:r w:rsidRPr="009F7F3D">
              <w:rPr>
                <w:rFonts w:asciiTheme="majorBidi" w:hAnsiTheme="majorBidi" w:cstheme="majorBidi"/>
                <w:sz w:val="20"/>
              </w:rPr>
              <w:t>LSTM,</w:t>
            </w:r>
            <w:r w:rsidRPr="009F7F3D">
              <w:rPr>
                <w:rFonts w:asciiTheme="majorBidi" w:hAnsiTheme="majorBidi" w:cstheme="majorBidi"/>
                <w:spacing w:val="-47"/>
                <w:sz w:val="20"/>
              </w:rPr>
              <w:t xml:space="preserve"> </w:t>
            </w:r>
            <w:r w:rsidRPr="009F7F3D">
              <w:rPr>
                <w:rFonts w:asciiTheme="majorBidi" w:hAnsiTheme="majorBidi" w:cstheme="majorBidi"/>
                <w:sz w:val="20"/>
              </w:rPr>
              <w:t>SVR</w:t>
            </w:r>
          </w:p>
        </w:tc>
        <w:tc>
          <w:tcPr>
            <w:tcW w:w="2262" w:type="dxa"/>
            <w:tcBorders>
              <w:top w:val="single" w:sz="4" w:space="0" w:color="000000"/>
              <w:left w:val="single" w:sz="4" w:space="0" w:color="000000"/>
              <w:bottom w:val="single" w:sz="4" w:space="0" w:color="000000"/>
              <w:right w:val="single" w:sz="4" w:space="0" w:color="000000"/>
            </w:tcBorders>
            <w:shd w:val="clear" w:color="auto" w:fill="DBE4F0"/>
            <w:hideMark/>
          </w:tcPr>
          <w:p w14:paraId="0800F870" w14:textId="77777777" w:rsidR="009F7F3D" w:rsidRPr="009F7F3D" w:rsidRDefault="009F7F3D" w:rsidP="009F7F3D">
            <w:pPr>
              <w:rPr>
                <w:rFonts w:asciiTheme="majorBidi" w:hAnsiTheme="majorBidi" w:cstheme="majorBidi"/>
                <w:sz w:val="20"/>
              </w:rPr>
            </w:pPr>
            <w:r w:rsidRPr="009F7F3D">
              <w:rPr>
                <w:rFonts w:asciiTheme="majorBidi" w:hAnsiTheme="majorBidi" w:cstheme="majorBidi"/>
                <w:sz w:val="20"/>
              </w:rPr>
              <w:t>COVID-19 case data</w:t>
            </w:r>
            <w:r w:rsidRPr="009F7F3D">
              <w:rPr>
                <w:rFonts w:asciiTheme="majorBidi" w:hAnsiTheme="majorBidi" w:cstheme="majorBidi"/>
                <w:spacing w:val="-47"/>
                <w:sz w:val="20"/>
              </w:rPr>
              <w:t xml:space="preserve"> </w:t>
            </w:r>
            <w:r w:rsidRPr="009F7F3D">
              <w:rPr>
                <w:rFonts w:asciiTheme="majorBidi" w:hAnsiTheme="majorBidi" w:cstheme="majorBidi"/>
                <w:sz w:val="20"/>
              </w:rPr>
              <w:t>from</w:t>
            </w:r>
            <w:r w:rsidRPr="009F7F3D">
              <w:rPr>
                <w:rFonts w:asciiTheme="majorBidi" w:hAnsiTheme="majorBidi" w:cstheme="majorBidi"/>
                <w:spacing w:val="-3"/>
                <w:sz w:val="20"/>
              </w:rPr>
              <w:t xml:space="preserve"> </w:t>
            </w:r>
            <w:r w:rsidRPr="009F7F3D">
              <w:rPr>
                <w:rFonts w:asciiTheme="majorBidi" w:hAnsiTheme="majorBidi" w:cstheme="majorBidi"/>
                <w:sz w:val="20"/>
              </w:rPr>
              <w:t>China</w:t>
            </w:r>
            <w:r w:rsidRPr="009F7F3D">
              <w:rPr>
                <w:rFonts w:asciiTheme="majorBidi" w:hAnsiTheme="majorBidi" w:cstheme="majorBidi"/>
                <w:spacing w:val="-8"/>
                <w:sz w:val="20"/>
              </w:rPr>
              <w:t xml:space="preserve"> </w:t>
            </w:r>
            <w:r w:rsidRPr="009F7F3D">
              <w:rPr>
                <w:rFonts w:asciiTheme="majorBidi" w:hAnsiTheme="majorBidi" w:cstheme="majorBidi"/>
                <w:sz w:val="20"/>
              </w:rPr>
              <w:t>and</w:t>
            </w:r>
            <w:r w:rsidRPr="009F7F3D">
              <w:rPr>
                <w:rFonts w:asciiTheme="majorBidi" w:hAnsiTheme="majorBidi" w:cstheme="majorBidi"/>
                <w:spacing w:val="-4"/>
                <w:sz w:val="20"/>
              </w:rPr>
              <w:t xml:space="preserve"> </w:t>
            </w:r>
            <w:r w:rsidRPr="009F7F3D">
              <w:rPr>
                <w:rFonts w:asciiTheme="majorBidi" w:hAnsiTheme="majorBidi" w:cstheme="majorBidi"/>
                <w:sz w:val="20"/>
              </w:rPr>
              <w:t>India</w:t>
            </w:r>
          </w:p>
        </w:tc>
        <w:tc>
          <w:tcPr>
            <w:tcW w:w="2948" w:type="dxa"/>
            <w:tcBorders>
              <w:top w:val="single" w:sz="4" w:space="0" w:color="000000"/>
              <w:left w:val="single" w:sz="4" w:space="0" w:color="000000"/>
              <w:bottom w:val="single" w:sz="4" w:space="0" w:color="000000"/>
              <w:right w:val="single" w:sz="4" w:space="0" w:color="000000"/>
            </w:tcBorders>
            <w:shd w:val="clear" w:color="auto" w:fill="DBE4F0"/>
            <w:hideMark/>
          </w:tcPr>
          <w:p w14:paraId="284786FA" w14:textId="77777777" w:rsidR="009F7F3D" w:rsidRPr="009F7F3D" w:rsidRDefault="009F7F3D" w:rsidP="009F7F3D">
            <w:pPr>
              <w:rPr>
                <w:rFonts w:asciiTheme="majorBidi" w:hAnsiTheme="majorBidi" w:cstheme="majorBidi"/>
                <w:sz w:val="20"/>
              </w:rPr>
            </w:pPr>
            <w:r w:rsidRPr="009F7F3D">
              <w:rPr>
                <w:rFonts w:asciiTheme="majorBidi" w:hAnsiTheme="majorBidi" w:cstheme="majorBidi"/>
                <w:sz w:val="20"/>
              </w:rPr>
              <w:t>Hybrid model: MSE = 4049.913,</w:t>
            </w:r>
            <w:r w:rsidRPr="009F7F3D">
              <w:rPr>
                <w:rFonts w:asciiTheme="majorBidi" w:hAnsiTheme="majorBidi" w:cstheme="majorBidi"/>
                <w:spacing w:val="1"/>
                <w:sz w:val="20"/>
              </w:rPr>
              <w:t xml:space="preserve"> </w:t>
            </w:r>
            <w:r w:rsidRPr="009F7F3D">
              <w:rPr>
                <w:rFonts w:asciiTheme="majorBidi" w:hAnsiTheme="majorBidi" w:cstheme="majorBidi"/>
                <w:sz w:val="20"/>
              </w:rPr>
              <w:t>RMSE = 63.639, MAPE = 0.205,</w:t>
            </w:r>
            <w:r w:rsidRPr="009F7F3D">
              <w:rPr>
                <w:rFonts w:asciiTheme="majorBidi" w:hAnsiTheme="majorBidi" w:cstheme="majorBidi"/>
                <w:spacing w:val="-47"/>
                <w:sz w:val="20"/>
              </w:rPr>
              <w:t xml:space="preserve"> </w:t>
            </w:r>
            <w:r w:rsidRPr="009F7F3D">
              <w:rPr>
                <w:rFonts w:asciiTheme="majorBidi" w:hAnsiTheme="majorBidi" w:cstheme="majorBidi"/>
                <w:sz w:val="20"/>
              </w:rPr>
              <w:t>R² = 0.837, MAE = 44.320; SVR:</w:t>
            </w:r>
            <w:r w:rsidRPr="009F7F3D">
              <w:rPr>
                <w:rFonts w:asciiTheme="majorBidi" w:hAnsiTheme="majorBidi" w:cstheme="majorBidi"/>
                <w:spacing w:val="-48"/>
                <w:sz w:val="20"/>
              </w:rPr>
              <w:t xml:space="preserve"> </w:t>
            </w:r>
            <w:r w:rsidRPr="009F7F3D">
              <w:rPr>
                <w:rFonts w:asciiTheme="majorBidi" w:hAnsiTheme="majorBidi" w:cstheme="majorBidi"/>
                <w:sz w:val="20"/>
              </w:rPr>
              <w:t>MSE</w:t>
            </w:r>
            <w:r w:rsidRPr="009F7F3D">
              <w:rPr>
                <w:rFonts w:asciiTheme="majorBidi" w:hAnsiTheme="majorBidi" w:cstheme="majorBidi"/>
                <w:spacing w:val="3"/>
                <w:sz w:val="20"/>
              </w:rPr>
              <w:t xml:space="preserve"> </w:t>
            </w:r>
            <w:r w:rsidRPr="009F7F3D">
              <w:rPr>
                <w:rFonts w:asciiTheme="majorBidi" w:hAnsiTheme="majorBidi" w:cstheme="majorBidi"/>
                <w:sz w:val="20"/>
              </w:rPr>
              <w:t>=</w:t>
            </w:r>
            <w:r w:rsidRPr="009F7F3D">
              <w:rPr>
                <w:rFonts w:asciiTheme="majorBidi" w:hAnsiTheme="majorBidi" w:cstheme="majorBidi"/>
                <w:spacing w:val="-1"/>
                <w:sz w:val="20"/>
              </w:rPr>
              <w:t xml:space="preserve"> </w:t>
            </w:r>
            <w:r w:rsidRPr="009F7F3D">
              <w:rPr>
                <w:rFonts w:asciiTheme="majorBidi" w:hAnsiTheme="majorBidi" w:cstheme="majorBidi"/>
                <w:sz w:val="20"/>
              </w:rPr>
              <w:t>4380.809,</w:t>
            </w:r>
            <w:r w:rsidRPr="009F7F3D">
              <w:rPr>
                <w:rFonts w:asciiTheme="majorBidi" w:hAnsiTheme="majorBidi" w:cstheme="majorBidi"/>
                <w:spacing w:val="-1"/>
                <w:sz w:val="20"/>
              </w:rPr>
              <w:t xml:space="preserve"> </w:t>
            </w:r>
            <w:r w:rsidRPr="009F7F3D">
              <w:rPr>
                <w:rFonts w:asciiTheme="majorBidi" w:hAnsiTheme="majorBidi" w:cstheme="majorBidi"/>
                <w:sz w:val="20"/>
              </w:rPr>
              <w:t>RMSE</w:t>
            </w:r>
            <w:r w:rsidRPr="009F7F3D">
              <w:rPr>
                <w:rFonts w:asciiTheme="majorBidi" w:hAnsiTheme="majorBidi" w:cstheme="majorBidi"/>
                <w:spacing w:val="-1"/>
                <w:sz w:val="20"/>
              </w:rPr>
              <w:t xml:space="preserve"> </w:t>
            </w:r>
            <w:r w:rsidRPr="009F7F3D">
              <w:rPr>
                <w:rFonts w:asciiTheme="majorBidi" w:hAnsiTheme="majorBidi" w:cstheme="majorBidi"/>
                <w:sz w:val="20"/>
              </w:rPr>
              <w:t>=</w:t>
            </w:r>
            <w:r w:rsidRPr="009F7F3D">
              <w:rPr>
                <w:rFonts w:asciiTheme="majorBidi" w:hAnsiTheme="majorBidi" w:cstheme="majorBidi"/>
                <w:spacing w:val="1"/>
                <w:sz w:val="20"/>
              </w:rPr>
              <w:t xml:space="preserve"> </w:t>
            </w:r>
            <w:r w:rsidRPr="009F7F3D">
              <w:rPr>
                <w:rFonts w:asciiTheme="majorBidi" w:hAnsiTheme="majorBidi" w:cstheme="majorBidi"/>
                <w:sz w:val="20"/>
              </w:rPr>
              <w:t>66.188,</w:t>
            </w:r>
            <w:r w:rsidRPr="009F7F3D">
              <w:rPr>
                <w:rFonts w:asciiTheme="majorBidi" w:hAnsiTheme="majorBidi" w:cstheme="majorBidi"/>
                <w:spacing w:val="-1"/>
                <w:sz w:val="20"/>
              </w:rPr>
              <w:t xml:space="preserve"> </w:t>
            </w:r>
            <w:r w:rsidRPr="009F7F3D">
              <w:rPr>
                <w:rFonts w:asciiTheme="majorBidi" w:hAnsiTheme="majorBidi" w:cstheme="majorBidi"/>
                <w:sz w:val="20"/>
              </w:rPr>
              <w:t>MAPE</w:t>
            </w:r>
            <w:r w:rsidRPr="009F7F3D">
              <w:rPr>
                <w:rFonts w:asciiTheme="majorBidi" w:hAnsiTheme="majorBidi" w:cstheme="majorBidi"/>
                <w:spacing w:val="-1"/>
                <w:sz w:val="20"/>
              </w:rPr>
              <w:t xml:space="preserve"> </w:t>
            </w:r>
            <w:r w:rsidRPr="009F7F3D">
              <w:rPr>
                <w:rFonts w:asciiTheme="majorBidi" w:hAnsiTheme="majorBidi" w:cstheme="majorBidi"/>
                <w:sz w:val="20"/>
              </w:rPr>
              <w:t>=</w:t>
            </w:r>
            <w:r w:rsidRPr="009F7F3D">
              <w:rPr>
                <w:rFonts w:asciiTheme="majorBidi" w:hAnsiTheme="majorBidi" w:cstheme="majorBidi"/>
                <w:spacing w:val="-1"/>
                <w:sz w:val="20"/>
              </w:rPr>
              <w:t xml:space="preserve"> </w:t>
            </w:r>
            <w:r w:rsidRPr="009F7F3D">
              <w:rPr>
                <w:rFonts w:asciiTheme="majorBidi" w:hAnsiTheme="majorBidi" w:cstheme="majorBidi"/>
                <w:sz w:val="20"/>
              </w:rPr>
              <w:t>0.229, R²</w:t>
            </w:r>
            <w:r w:rsidRPr="009F7F3D">
              <w:rPr>
                <w:rFonts w:asciiTheme="majorBidi" w:hAnsiTheme="majorBidi" w:cstheme="majorBidi"/>
                <w:spacing w:val="-1"/>
                <w:sz w:val="20"/>
              </w:rPr>
              <w:t xml:space="preserve"> </w:t>
            </w:r>
            <w:r w:rsidRPr="009F7F3D">
              <w:rPr>
                <w:rFonts w:asciiTheme="majorBidi" w:hAnsiTheme="majorBidi" w:cstheme="majorBidi"/>
                <w:sz w:val="20"/>
              </w:rPr>
              <w:t>=</w:t>
            </w:r>
          </w:p>
          <w:p w14:paraId="5B11F7B1" w14:textId="77777777" w:rsidR="009F7F3D" w:rsidRPr="009F7F3D" w:rsidRDefault="009F7F3D" w:rsidP="009F7F3D">
            <w:pPr>
              <w:rPr>
                <w:rFonts w:asciiTheme="majorBidi" w:hAnsiTheme="majorBidi" w:cstheme="majorBidi"/>
                <w:sz w:val="20"/>
              </w:rPr>
            </w:pPr>
            <w:r w:rsidRPr="009F7F3D">
              <w:rPr>
                <w:rFonts w:asciiTheme="majorBidi" w:hAnsiTheme="majorBidi" w:cstheme="majorBidi"/>
                <w:sz w:val="20"/>
              </w:rPr>
              <w:t>0.835,</w:t>
            </w:r>
            <w:r w:rsidRPr="009F7F3D">
              <w:rPr>
                <w:rFonts w:asciiTheme="majorBidi" w:hAnsiTheme="majorBidi" w:cstheme="majorBidi"/>
                <w:spacing w:val="3"/>
                <w:sz w:val="20"/>
              </w:rPr>
              <w:t xml:space="preserve"> </w:t>
            </w:r>
            <w:r w:rsidRPr="009F7F3D">
              <w:rPr>
                <w:rFonts w:asciiTheme="majorBidi" w:hAnsiTheme="majorBidi" w:cstheme="majorBidi"/>
                <w:sz w:val="20"/>
              </w:rPr>
              <w:t>MAE</w:t>
            </w:r>
            <w:r w:rsidRPr="009F7F3D">
              <w:rPr>
                <w:rFonts w:asciiTheme="majorBidi" w:hAnsiTheme="majorBidi" w:cstheme="majorBidi"/>
                <w:spacing w:val="-2"/>
                <w:sz w:val="20"/>
              </w:rPr>
              <w:t xml:space="preserve"> </w:t>
            </w:r>
            <w:r w:rsidRPr="009F7F3D">
              <w:rPr>
                <w:rFonts w:asciiTheme="majorBidi" w:hAnsiTheme="majorBidi" w:cstheme="majorBidi"/>
                <w:sz w:val="20"/>
              </w:rPr>
              <w:t>=</w:t>
            </w:r>
            <w:r w:rsidRPr="009F7F3D">
              <w:rPr>
                <w:rFonts w:asciiTheme="majorBidi" w:hAnsiTheme="majorBidi" w:cstheme="majorBidi"/>
                <w:spacing w:val="-1"/>
                <w:sz w:val="20"/>
              </w:rPr>
              <w:t xml:space="preserve"> </w:t>
            </w:r>
            <w:r w:rsidRPr="009F7F3D">
              <w:rPr>
                <w:rFonts w:asciiTheme="majorBidi" w:hAnsiTheme="majorBidi" w:cstheme="majorBidi"/>
                <w:sz w:val="20"/>
              </w:rPr>
              <w:t>45.744</w:t>
            </w:r>
          </w:p>
        </w:tc>
      </w:tr>
    </w:tbl>
    <w:p w14:paraId="315309CA" w14:textId="77777777" w:rsidR="009F7F3D" w:rsidRDefault="009F7F3D" w:rsidP="000D46D6">
      <w:pPr>
        <w:widowControl/>
        <w:autoSpaceDE/>
        <w:autoSpaceDN/>
        <w:sectPr w:rsidR="009F7F3D" w:rsidSect="009F7F3D">
          <w:type w:val="continuous"/>
          <w:pgSz w:w="11910" w:h="16840"/>
          <w:pgMar w:top="720" w:right="720" w:bottom="720" w:left="720" w:header="720" w:footer="720" w:gutter="0"/>
          <w:cols w:space="720"/>
          <w:docGrid w:linePitch="299"/>
        </w:sectPr>
      </w:pPr>
    </w:p>
    <w:p w14:paraId="79900068" w14:textId="77777777" w:rsidR="000D70B7" w:rsidRDefault="000D70B7" w:rsidP="000D70B7">
      <w:pPr>
        <w:pStyle w:val="paragraph"/>
        <w:textAlignment w:val="baseline"/>
        <w:rPr>
          <w:rFonts w:ascii="Segoe UI" w:hAnsi="Segoe UI" w:cs="Segoe UI"/>
          <w:sz w:val="18"/>
          <w:szCs w:val="18"/>
        </w:rPr>
      </w:pPr>
      <w:r>
        <w:rPr>
          <w:rStyle w:val="normaltextrun"/>
          <w:b/>
          <w:bCs/>
          <w:sz w:val="27"/>
          <w:szCs w:val="27"/>
        </w:rPr>
        <w:lastRenderedPageBreak/>
        <w:t>Analysis and Prediction of COVID-19 Using Regression Models and Time Series Forecasting</w:t>
      </w:r>
      <w:r>
        <w:rPr>
          <w:rStyle w:val="eop"/>
          <w:sz w:val="27"/>
          <w:szCs w:val="27"/>
        </w:rPr>
        <w:t> </w:t>
      </w:r>
    </w:p>
    <w:p w14:paraId="246C7FE2"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Title:</w:t>
      </w:r>
      <w:r>
        <w:rPr>
          <w:rStyle w:val="normaltextrun"/>
        </w:rPr>
        <w:t xml:space="preserve"> Analysis and Prediction of COVID-19 Using Regression Models and Time Series Forecasting</w:t>
      </w:r>
      <w:r>
        <w:rPr>
          <w:rStyle w:val="eop"/>
        </w:rPr>
        <w:t> </w:t>
      </w:r>
    </w:p>
    <w:p w14:paraId="7172BC5E"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Authors:</w:t>
      </w:r>
      <w:r>
        <w:rPr>
          <w:rStyle w:val="eop"/>
        </w:rPr>
        <w:t> </w:t>
      </w:r>
    </w:p>
    <w:p w14:paraId="59B155FD" w14:textId="77777777" w:rsidR="000D70B7" w:rsidRDefault="000D70B7" w:rsidP="000D70B7">
      <w:pPr>
        <w:pStyle w:val="paragraph"/>
        <w:numPr>
          <w:ilvl w:val="0"/>
          <w:numId w:val="76"/>
        </w:numPr>
        <w:spacing w:before="0" w:beforeAutospacing="0" w:after="0" w:afterAutospacing="0"/>
        <w:ind w:left="1080" w:firstLine="0"/>
        <w:textAlignment w:val="baseline"/>
      </w:pPr>
      <w:r>
        <w:rPr>
          <w:rStyle w:val="normaltextrun"/>
        </w:rPr>
        <w:t>Department of Computer Science &amp; Engineering, Vignan's Institute of Management and Technology for Women, India</w:t>
      </w:r>
      <w:r>
        <w:rPr>
          <w:rStyle w:val="eop"/>
        </w:rPr>
        <w:t> </w:t>
      </w:r>
    </w:p>
    <w:p w14:paraId="033C9DDC" w14:textId="77777777" w:rsidR="000D70B7" w:rsidRDefault="000D70B7" w:rsidP="000D70B7">
      <w:pPr>
        <w:pStyle w:val="paragraph"/>
        <w:numPr>
          <w:ilvl w:val="0"/>
          <w:numId w:val="77"/>
        </w:numPr>
        <w:spacing w:before="0" w:beforeAutospacing="0" w:after="0" w:afterAutospacing="0"/>
        <w:ind w:left="1080" w:firstLine="0"/>
        <w:textAlignment w:val="baseline"/>
      </w:pPr>
      <w:r>
        <w:rPr>
          <w:rStyle w:val="normaltextrun"/>
        </w:rPr>
        <w:t>Department of Information Technology, Aditya College of Engineering &amp; Technology, India</w:t>
      </w:r>
      <w:r>
        <w:rPr>
          <w:rStyle w:val="eop"/>
        </w:rPr>
        <w:t> </w:t>
      </w:r>
    </w:p>
    <w:p w14:paraId="4780B752" w14:textId="77777777" w:rsidR="000D70B7" w:rsidRDefault="000D70B7" w:rsidP="000D70B7">
      <w:pPr>
        <w:pStyle w:val="paragraph"/>
        <w:numPr>
          <w:ilvl w:val="0"/>
          <w:numId w:val="78"/>
        </w:numPr>
        <w:spacing w:before="0" w:beforeAutospacing="0" w:after="0" w:afterAutospacing="0"/>
        <w:ind w:left="1080" w:firstLine="0"/>
        <w:textAlignment w:val="baseline"/>
      </w:pPr>
      <w:r>
        <w:rPr>
          <w:rStyle w:val="normaltextrun"/>
        </w:rPr>
        <w:t>Department of Computer Science &amp; Engineering, Aditya Engineering College(A), India</w:t>
      </w:r>
      <w:r>
        <w:rPr>
          <w:rStyle w:val="eop"/>
        </w:rPr>
        <w:t> </w:t>
      </w:r>
    </w:p>
    <w:p w14:paraId="300599B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Abstract:</w:t>
      </w:r>
      <w:r>
        <w:rPr>
          <w:rStyle w:val="normaltextrun"/>
        </w:rPr>
        <w:t xml:space="preserve"> In this paper, the trend of COVID-19 in India has been </w:t>
      </w:r>
      <w:proofErr w:type="spellStart"/>
      <w:r>
        <w:rPr>
          <w:rStyle w:val="normaltextrun"/>
        </w:rPr>
        <w:t>analyzed</w:t>
      </w:r>
      <w:proofErr w:type="spellEnd"/>
      <w:r>
        <w:rPr>
          <w:rStyle w:val="normaltextrun"/>
        </w:rPr>
        <w:t xml:space="preserve"> and forecasted with the help of regression models and time series. Data regarding confirmed cases, recovered cases, and deaths was analysed before, during, and after the imposed lockdown periods by the Government of India. Both linear and polynomial regression models have been applied to predict future trends. The results of the study proved that polynomial regression provided better predictions compared to linear regression. Other methods, such as time series forecasting, were also employed by researchers for better accuracy in the prediction.</w:t>
      </w:r>
      <w:r>
        <w:rPr>
          <w:rStyle w:val="eop"/>
        </w:rPr>
        <w:t> </w:t>
      </w:r>
    </w:p>
    <w:p w14:paraId="61E5B7B2"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Keywords:</w:t>
      </w:r>
      <w:r>
        <w:rPr>
          <w:rStyle w:val="normaltextrun"/>
        </w:rPr>
        <w:t xml:space="preserve"> COVID-19; regression models; time series forecasting; Linear Regression; Polynomial Regression; prediction; India</w:t>
      </w:r>
      <w:r>
        <w:rPr>
          <w:rStyle w:val="eop"/>
        </w:rPr>
        <w:t> </w:t>
      </w:r>
    </w:p>
    <w:p w14:paraId="44C521CC"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t>Main Text</w:t>
      </w:r>
      <w:r>
        <w:rPr>
          <w:rStyle w:val="eop"/>
          <w:sz w:val="27"/>
          <w:szCs w:val="27"/>
        </w:rPr>
        <w:t> </w:t>
      </w:r>
    </w:p>
    <w:p w14:paraId="59AE6BCB"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Introduction</w:t>
      </w:r>
      <w:r>
        <w:rPr>
          <w:rStyle w:val="eop"/>
        </w:rPr>
        <w:t> </w:t>
      </w:r>
    </w:p>
    <w:p w14:paraId="136A3F0A"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 xml:space="preserve">The new coronavirus SARS-CoV-2 has sent the pandemic outbreak of COVID-19 around the world. The Indian government resorted to stringent lockdown measures to stem the rising cases of infection. Thus, this paper focuses on </w:t>
      </w:r>
      <w:proofErr w:type="spellStart"/>
      <w:r>
        <w:rPr>
          <w:rStyle w:val="normaltextrun"/>
        </w:rPr>
        <w:t>analyzing</w:t>
      </w:r>
      <w:proofErr w:type="spellEnd"/>
      <w:r>
        <w:rPr>
          <w:rStyle w:val="normaltextrun"/>
        </w:rPr>
        <w:t xml:space="preserve"> the impact of those initiatives taken by the government and predicts future trends of this pandemic spread using regression models and time series forecasting. The study focuses on confirmed cases, recoveries, and deaths, providing insights into the effectiveness of lockdown measures and aiding in future planning and resource allocation.</w:t>
      </w:r>
      <w:r>
        <w:rPr>
          <w:rStyle w:val="eop"/>
        </w:rPr>
        <w:t> </w:t>
      </w:r>
    </w:p>
    <w:p w14:paraId="6E011282"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Methodology</w:t>
      </w:r>
      <w:r>
        <w:rPr>
          <w:rStyle w:val="eop"/>
        </w:rPr>
        <w:t> </w:t>
      </w:r>
    </w:p>
    <w:p w14:paraId="3A30080D"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Data Collection:</w:t>
      </w:r>
      <w:r>
        <w:rPr>
          <w:rStyle w:val="normaltextrun"/>
        </w:rPr>
        <w:t xml:space="preserve"> The sources of information were official, and these included government health departments directly, besides authentic online databases. In this case, data consisted of daily confirmed cases, recovered cases, and deaths due to COVID-19 in India.</w:t>
      </w:r>
      <w:r>
        <w:rPr>
          <w:rStyle w:val="eop"/>
        </w:rPr>
        <w:t> </w:t>
      </w:r>
    </w:p>
    <w:p w14:paraId="5FB1BA41"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Data Analysis:</w:t>
      </w:r>
      <w:r>
        <w:rPr>
          <w:rStyle w:val="normaltextrun"/>
        </w:rPr>
        <w:t xml:space="preserve"> The data was </w:t>
      </w:r>
      <w:proofErr w:type="spellStart"/>
      <w:r>
        <w:rPr>
          <w:rStyle w:val="normaltextrun"/>
        </w:rPr>
        <w:t>analyzed</w:t>
      </w:r>
      <w:proofErr w:type="spellEnd"/>
      <w:r>
        <w:rPr>
          <w:rStyle w:val="normaltextrun"/>
        </w:rPr>
        <w:t xml:space="preserve"> for the daily growth rate of confirmed, recovered, and death cases. These rates were worked out for different phases of lockdown to understand the impact of lockdown measures on the spread of the virus.</w:t>
      </w:r>
      <w:r>
        <w:rPr>
          <w:rStyle w:val="eop"/>
        </w:rPr>
        <w:t> </w:t>
      </w:r>
    </w:p>
    <w:p w14:paraId="40434028"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Regression Techniques:</w:t>
      </w:r>
      <w:r>
        <w:rPr>
          <w:rStyle w:val="normaltextrun"/>
        </w:rPr>
        <w:t xml:space="preserve"> Various models of Linear Regression and Polynomial Regression were trained based on these data points and used to predict future trends. The time series forecasting method was applied to improve the accuracy of the prediction.</w:t>
      </w:r>
      <w:r>
        <w:rPr>
          <w:rStyle w:val="eop"/>
        </w:rPr>
        <w:t> </w:t>
      </w:r>
    </w:p>
    <w:p w14:paraId="6F0111A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Implementation:</w:t>
      </w:r>
      <w:r>
        <w:rPr>
          <w:rStyle w:val="normaltextrun"/>
        </w:rPr>
        <w:t xml:space="preserve"> The steps in the implementation process were data preprocessing, training of the model, and validation. Some evaluation metrics that could be used to evaluate the accuracy of the predictions are Mean Absolute Error and Root Mean Square Error. Polynomial Regression was applied, where time series forecasting gave better forecasts than Linear Regression.</w:t>
      </w:r>
      <w:r>
        <w:rPr>
          <w:rStyle w:val="eop"/>
        </w:rPr>
        <w:t> </w:t>
      </w:r>
    </w:p>
    <w:p w14:paraId="170E11D3"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Results</w:t>
      </w:r>
      <w:r>
        <w:rPr>
          <w:rStyle w:val="eop"/>
        </w:rPr>
        <w:t> </w:t>
      </w:r>
    </w:p>
    <w:p w14:paraId="11CE984F" w14:textId="77777777" w:rsidR="000D70B7" w:rsidRPr="000D70B7" w:rsidRDefault="000D70B7" w:rsidP="000D70B7">
      <w:pPr>
        <w:pStyle w:val="paragraph"/>
        <w:spacing w:before="0" w:after="0"/>
        <w:textAlignment w:val="baseline"/>
        <w:rPr>
          <w:rFonts w:ascii="Segoe UI" w:hAnsi="Segoe UI" w:cs="Segoe UI"/>
          <w:sz w:val="18"/>
          <w:szCs w:val="18"/>
        </w:rPr>
      </w:pPr>
      <w:r w:rsidRPr="000D70B7">
        <w:rPr>
          <w:rStyle w:val="normaltextrun"/>
        </w:rPr>
        <w:lastRenderedPageBreak/>
        <w:t>Influence of Lockdown: The analysis revealed that the lockdown measures brought about a considerable drop in the daily growth rate of confirmatory cases. Isolation brought about an expanded recovery rate and a lower fatality rate during these periods.</w:t>
      </w:r>
      <w:r w:rsidRPr="000D70B7">
        <w:rPr>
          <w:rStyle w:val="eop"/>
        </w:rPr>
        <w:t> </w:t>
      </w:r>
    </w:p>
    <w:p w14:paraId="3DB5BB35" w14:textId="77777777" w:rsidR="000D70B7" w:rsidRPr="000D70B7" w:rsidRDefault="000D70B7" w:rsidP="000D70B7">
      <w:pPr>
        <w:pStyle w:val="paragraph"/>
        <w:spacing w:before="0" w:after="0"/>
        <w:textAlignment w:val="baseline"/>
        <w:rPr>
          <w:rFonts w:ascii="Segoe UI" w:hAnsi="Segoe UI" w:cs="Segoe UI"/>
          <w:sz w:val="18"/>
          <w:szCs w:val="18"/>
        </w:rPr>
      </w:pPr>
      <w:r w:rsidRPr="000D70B7">
        <w:rPr>
          <w:rStyle w:val="normaltextrun"/>
        </w:rPr>
        <w:t>Model Performance: Polynomial Regression did better than linear regression in predicting future trends. Further, Time series improved the accuracy of the predictions. MAE and RMSE for both polynomial and time series models were lower than those for linear regression—thus having higher accuracy...</w:t>
      </w:r>
      <w:r w:rsidRPr="000D70B7">
        <w:rPr>
          <w:rStyle w:val="eop"/>
        </w:rPr>
        <w:t> </w:t>
      </w:r>
    </w:p>
    <w:p w14:paraId="7FDBB60B" w14:textId="77777777" w:rsidR="000D70B7" w:rsidRDefault="000D70B7" w:rsidP="000D70B7">
      <w:pPr>
        <w:pStyle w:val="paragraph"/>
        <w:spacing w:before="0" w:after="0"/>
        <w:textAlignment w:val="baseline"/>
        <w:rPr>
          <w:rFonts w:ascii="Segoe UI" w:hAnsi="Segoe UI" w:cs="Segoe UI"/>
          <w:sz w:val="18"/>
          <w:szCs w:val="18"/>
        </w:rPr>
      </w:pPr>
      <w:r w:rsidRPr="000D70B7">
        <w:rPr>
          <w:rStyle w:val="normaltextrun"/>
        </w:rPr>
        <w:t xml:space="preserve">Visual Results: Figures 1 and 2 present the trends as predicted by both regression models and time series forecasting for confirmed cases, recoveries, and deaths. These plots indicate that the Polynomial Regression and the time series forecasting model work </w:t>
      </w:r>
      <w:proofErr w:type="gramStart"/>
      <w:r w:rsidRPr="000D70B7">
        <w:rPr>
          <w:rStyle w:val="normaltextrun"/>
        </w:rPr>
        <w:t>pretty well</w:t>
      </w:r>
      <w:proofErr w:type="gramEnd"/>
      <w:r w:rsidRPr="000D70B7">
        <w:rPr>
          <w:rStyle w:val="normaltextrun"/>
        </w:rPr>
        <w:t xml:space="preserve"> in picking up nonlinear trends in data.</w:t>
      </w:r>
      <w:r w:rsidRPr="000D70B7">
        <w:rPr>
          <w:rStyle w:val="eop"/>
        </w:rPr>
        <w:t> </w:t>
      </w:r>
    </w:p>
    <w:p w14:paraId="2AE3C36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Discussion</w:t>
      </w:r>
      <w:r>
        <w:rPr>
          <w:rStyle w:val="eop"/>
        </w:rPr>
        <w:t> </w:t>
      </w:r>
    </w:p>
    <w:p w14:paraId="7ECB0B9E" w14:textId="77777777" w:rsidR="000D70B7" w:rsidRPr="000D70B7" w:rsidRDefault="000D70B7" w:rsidP="000D70B7">
      <w:pPr>
        <w:pStyle w:val="paragraph"/>
        <w:spacing w:before="0" w:after="0"/>
        <w:textAlignment w:val="baseline"/>
        <w:rPr>
          <w:rFonts w:ascii="Segoe UI" w:hAnsi="Segoe UI" w:cs="Segoe UI"/>
          <w:sz w:val="18"/>
          <w:szCs w:val="18"/>
        </w:rPr>
      </w:pPr>
      <w:r w:rsidRPr="000D70B7">
        <w:rPr>
          <w:rStyle w:val="normaltextrun"/>
        </w:rPr>
        <w:t>Strengths: The research depicts the effectiveness of lockdown measures in controlling the COVID-19 pandemic in Indian cases. It is where polynomial regression and time series forecasting are applied, which provides an accurate prediction that is useful for policymakers and health officials.</w:t>
      </w:r>
      <w:r w:rsidRPr="000D70B7">
        <w:rPr>
          <w:rStyle w:val="eop"/>
        </w:rPr>
        <w:t> </w:t>
      </w:r>
    </w:p>
    <w:p w14:paraId="4E89B31E" w14:textId="77777777" w:rsidR="000D70B7" w:rsidRPr="000D70B7" w:rsidRDefault="000D70B7" w:rsidP="000D70B7">
      <w:pPr>
        <w:pStyle w:val="paragraph"/>
        <w:spacing w:before="0" w:after="0"/>
        <w:textAlignment w:val="baseline"/>
        <w:rPr>
          <w:rFonts w:ascii="Segoe UI" w:hAnsi="Segoe UI" w:cs="Segoe UI"/>
          <w:sz w:val="18"/>
          <w:szCs w:val="18"/>
        </w:rPr>
      </w:pPr>
      <w:r w:rsidRPr="000D70B7">
        <w:rPr>
          <w:rStyle w:val="normaltextrun"/>
        </w:rPr>
        <w:t xml:space="preserve">Limitations: The accuracy and completeness of the data collected act as a limit to the study. Moreover, the predictions made using historical data do not consider any change in government policies or public </w:t>
      </w:r>
      <w:proofErr w:type="spellStart"/>
      <w:r w:rsidRPr="000D70B7">
        <w:rPr>
          <w:rStyle w:val="normaltextrun"/>
        </w:rPr>
        <w:t>behavior</w:t>
      </w:r>
      <w:proofErr w:type="spellEnd"/>
      <w:r w:rsidRPr="000D70B7">
        <w:rPr>
          <w:rStyle w:val="normaltextrun"/>
        </w:rPr>
        <w:t xml:space="preserve"> in the future.</w:t>
      </w:r>
      <w:r w:rsidRPr="000D70B7">
        <w:rPr>
          <w:rStyle w:val="eop"/>
        </w:rPr>
        <w:t> </w:t>
      </w:r>
    </w:p>
    <w:p w14:paraId="13A97685" w14:textId="77777777" w:rsidR="000D70B7" w:rsidRPr="000D70B7" w:rsidRDefault="000D70B7" w:rsidP="000D70B7">
      <w:pPr>
        <w:pStyle w:val="paragraph"/>
        <w:spacing w:before="0" w:after="0"/>
        <w:textAlignment w:val="baseline"/>
        <w:rPr>
          <w:rFonts w:ascii="Segoe UI" w:hAnsi="Segoe UI" w:cs="Segoe UI"/>
          <w:sz w:val="18"/>
          <w:szCs w:val="18"/>
        </w:rPr>
      </w:pPr>
      <w:r w:rsidRPr="000D70B7">
        <w:rPr>
          <w:rStyle w:val="normaltextrun"/>
        </w:rPr>
        <w:t>Future Work: Integrating other predictive models should be researched in the future for incorporating machine learning techniques to improve the accuracy of predictions</w:t>
      </w:r>
      <w:r w:rsidRPr="000D70B7">
        <w:rPr>
          <w:rStyle w:val="eop"/>
        </w:rPr>
        <w:t> </w:t>
      </w:r>
    </w:p>
    <w:p w14:paraId="67348004" w14:textId="77777777" w:rsidR="000D70B7" w:rsidRDefault="000D70B7" w:rsidP="000D70B7">
      <w:pPr>
        <w:pStyle w:val="paragraph"/>
        <w:spacing w:before="0" w:after="0"/>
        <w:textAlignment w:val="baseline"/>
        <w:rPr>
          <w:rFonts w:ascii="Segoe UI" w:hAnsi="Segoe UI" w:cs="Segoe UI"/>
          <w:sz w:val="18"/>
          <w:szCs w:val="18"/>
        </w:rPr>
      </w:pPr>
      <w:r>
        <w:rPr>
          <w:rStyle w:val="eop"/>
        </w:rPr>
        <w:t> </w:t>
      </w:r>
    </w:p>
    <w:p w14:paraId="64200007"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Conclusion</w:t>
      </w:r>
      <w:r>
        <w:rPr>
          <w:rStyle w:val="eop"/>
        </w:rPr>
        <w:t> </w:t>
      </w:r>
    </w:p>
    <w:p w14:paraId="3AADFFEF"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The study investigates the impact of lockdown measures on spreading COVID-19 in India using regression models and time series forecasting. This study revealed good accuracy, as in many others, of polynomial regression and time series forecasting. The results send a message to policymakers for the continued surveillance and adoption of adaptive policy measures that will effectively check the spread of the disease.</w:t>
      </w:r>
      <w:r>
        <w:rPr>
          <w:rStyle w:val="eop"/>
        </w:rPr>
        <w:t> </w:t>
      </w:r>
    </w:p>
    <w:p w14:paraId="4040432C"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Acknowledgements:</w:t>
      </w:r>
      <w:r>
        <w:rPr>
          <w:rStyle w:val="normaltextrun"/>
        </w:rPr>
        <w:t xml:space="preserve"> We thank our colleagues for their support and contributions to this research. Special thanks to the data collection teams and the technical staff for their assistance with model implementation.</w:t>
      </w:r>
      <w:r>
        <w:rPr>
          <w:rStyle w:val="eop"/>
        </w:rPr>
        <w:t> </w:t>
      </w:r>
    </w:p>
    <w:p w14:paraId="7C5DD688"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Declarations:</w:t>
      </w:r>
      <w:r>
        <w:rPr>
          <w:rStyle w:val="eop"/>
        </w:rPr>
        <w:t> </w:t>
      </w:r>
    </w:p>
    <w:p w14:paraId="36FC20A9" w14:textId="77777777" w:rsidR="000D70B7" w:rsidRDefault="000D70B7" w:rsidP="000D70B7">
      <w:pPr>
        <w:pStyle w:val="paragraph"/>
        <w:numPr>
          <w:ilvl w:val="0"/>
          <w:numId w:val="79"/>
        </w:numPr>
        <w:spacing w:before="0" w:beforeAutospacing="0" w:after="0" w:afterAutospacing="0"/>
        <w:ind w:left="1080" w:firstLine="0"/>
        <w:textAlignment w:val="baseline"/>
      </w:pPr>
      <w:r>
        <w:rPr>
          <w:rStyle w:val="normaltextrun"/>
          <w:b/>
          <w:bCs/>
        </w:rPr>
        <w:t>Author Contributions:</w:t>
      </w:r>
      <w:r>
        <w:rPr>
          <w:rStyle w:val="normaltextrun"/>
        </w:rPr>
        <w:t xml:space="preserve"> Conceptualization: [First Author], [Second Author]; methodology: [First Author]; software: [Third Author]; validation: [First Author], [Second Author]; formal analysis: [First Author]; investigation: [First Author]; resources: [First Author]; data curation: [Third Author]; writing—original draft preparation: [First Author]; writing—review and editing: [First Author]; visualization: [First Author]; supervision: [Second Author]; project administration: [Second Author]; funding acquisition: [Second Author]. All authors have read and agreed to the published version of the manuscript.</w:t>
      </w:r>
      <w:r>
        <w:rPr>
          <w:rStyle w:val="eop"/>
        </w:rPr>
        <w:t> </w:t>
      </w:r>
    </w:p>
    <w:p w14:paraId="017DB39D" w14:textId="77777777" w:rsidR="000D70B7" w:rsidRDefault="000D70B7" w:rsidP="000D70B7">
      <w:pPr>
        <w:pStyle w:val="paragraph"/>
        <w:numPr>
          <w:ilvl w:val="0"/>
          <w:numId w:val="80"/>
        </w:numPr>
        <w:spacing w:before="0" w:beforeAutospacing="0" w:after="0" w:afterAutospacing="0"/>
        <w:ind w:left="1080" w:firstLine="0"/>
        <w:textAlignment w:val="baseline"/>
      </w:pPr>
      <w:r>
        <w:rPr>
          <w:rStyle w:val="normaltextrun"/>
          <w:b/>
          <w:bCs/>
        </w:rPr>
        <w:t>Data Availability Statement:</w:t>
      </w:r>
      <w:r>
        <w:rPr>
          <w:rStyle w:val="normaltextrun"/>
        </w:rPr>
        <w:t xml:space="preserve"> The data presented in this study are available on request from the corresponding author. The data are not publicly available due to privacy concerns.</w:t>
      </w:r>
      <w:r>
        <w:rPr>
          <w:rStyle w:val="eop"/>
        </w:rPr>
        <w:t> </w:t>
      </w:r>
    </w:p>
    <w:p w14:paraId="4E6034B3" w14:textId="77777777" w:rsidR="000D70B7" w:rsidRDefault="000D70B7" w:rsidP="000D70B7">
      <w:pPr>
        <w:pStyle w:val="paragraph"/>
        <w:numPr>
          <w:ilvl w:val="0"/>
          <w:numId w:val="81"/>
        </w:numPr>
        <w:spacing w:before="0" w:beforeAutospacing="0" w:after="0" w:afterAutospacing="0"/>
        <w:ind w:left="1080" w:firstLine="0"/>
        <w:textAlignment w:val="baseline"/>
      </w:pPr>
      <w:r>
        <w:rPr>
          <w:rStyle w:val="normaltextrun"/>
          <w:b/>
          <w:bCs/>
        </w:rPr>
        <w:t>Funding:</w:t>
      </w:r>
      <w:r>
        <w:rPr>
          <w:rStyle w:val="normaltextrun"/>
        </w:rPr>
        <w:t xml:space="preserve"> Funding information is not available.</w:t>
      </w:r>
      <w:r>
        <w:rPr>
          <w:rStyle w:val="eop"/>
        </w:rPr>
        <w:t> </w:t>
      </w:r>
    </w:p>
    <w:p w14:paraId="5BD28660" w14:textId="77777777" w:rsidR="000D70B7" w:rsidRDefault="000D70B7" w:rsidP="000D70B7">
      <w:pPr>
        <w:pStyle w:val="paragraph"/>
        <w:numPr>
          <w:ilvl w:val="0"/>
          <w:numId w:val="82"/>
        </w:numPr>
        <w:spacing w:before="0" w:beforeAutospacing="0" w:after="0" w:afterAutospacing="0"/>
        <w:ind w:left="1080" w:firstLine="0"/>
        <w:textAlignment w:val="baseline"/>
      </w:pPr>
      <w:r>
        <w:rPr>
          <w:rStyle w:val="normaltextrun"/>
          <w:b/>
          <w:bCs/>
        </w:rPr>
        <w:t>Institutional Review Board Statement:</w:t>
      </w:r>
      <w:r>
        <w:rPr>
          <w:rStyle w:val="normaltextrun"/>
        </w:rPr>
        <w:t xml:space="preserve"> Not applicable.</w:t>
      </w:r>
      <w:r>
        <w:rPr>
          <w:rStyle w:val="eop"/>
        </w:rPr>
        <w:t> </w:t>
      </w:r>
    </w:p>
    <w:p w14:paraId="367A03E4" w14:textId="77777777" w:rsidR="000D70B7" w:rsidRDefault="000D70B7" w:rsidP="000D70B7">
      <w:pPr>
        <w:pStyle w:val="paragraph"/>
        <w:numPr>
          <w:ilvl w:val="0"/>
          <w:numId w:val="83"/>
        </w:numPr>
        <w:spacing w:before="0" w:beforeAutospacing="0" w:after="0" w:afterAutospacing="0"/>
        <w:ind w:left="1080" w:firstLine="0"/>
        <w:textAlignment w:val="baseline"/>
      </w:pPr>
      <w:r>
        <w:rPr>
          <w:rStyle w:val="normaltextrun"/>
          <w:b/>
          <w:bCs/>
        </w:rPr>
        <w:t>Informed Consent Statement:</w:t>
      </w:r>
      <w:r>
        <w:rPr>
          <w:rStyle w:val="normaltextrun"/>
        </w:rPr>
        <w:t xml:space="preserve"> Not applicable.</w:t>
      </w:r>
      <w:r>
        <w:rPr>
          <w:rStyle w:val="eop"/>
        </w:rPr>
        <w:t> </w:t>
      </w:r>
    </w:p>
    <w:p w14:paraId="01F414B4" w14:textId="77777777" w:rsidR="000D70B7" w:rsidRDefault="000D70B7" w:rsidP="000D70B7">
      <w:pPr>
        <w:pStyle w:val="paragraph"/>
        <w:numPr>
          <w:ilvl w:val="0"/>
          <w:numId w:val="84"/>
        </w:numPr>
        <w:spacing w:before="0" w:beforeAutospacing="0" w:after="0" w:afterAutospacing="0"/>
        <w:ind w:left="1080" w:firstLine="0"/>
        <w:textAlignment w:val="baseline"/>
      </w:pPr>
      <w:r>
        <w:rPr>
          <w:rStyle w:val="normaltextrun"/>
          <w:b/>
          <w:bCs/>
        </w:rPr>
        <w:t>Conflicts of Interest:</w:t>
      </w:r>
      <w:r>
        <w:rPr>
          <w:rStyle w:val="normaltextrun"/>
        </w:rPr>
        <w:t xml:space="preserve"> The authors declare no conflict of interest.</w:t>
      </w:r>
      <w:r>
        <w:rPr>
          <w:rStyle w:val="eop"/>
        </w:rPr>
        <w:t> </w:t>
      </w:r>
    </w:p>
    <w:p w14:paraId="0D671E3A" w14:textId="070C3D29" w:rsidR="000D70B7" w:rsidRDefault="000D70B7" w:rsidP="000D70B7">
      <w:pPr>
        <w:pStyle w:val="paragraph"/>
        <w:spacing w:before="0" w:after="0"/>
        <w:textAlignment w:val="baseline"/>
        <w:rPr>
          <w:rFonts w:ascii="Segoe UI" w:hAnsi="Segoe UI" w:cs="Segoe UI"/>
          <w:sz w:val="18"/>
          <w:szCs w:val="18"/>
        </w:rPr>
      </w:pPr>
      <w:r>
        <w:rPr>
          <w:rStyle w:val="eop"/>
        </w:rPr>
        <w:t> </w:t>
      </w:r>
    </w:p>
    <w:p w14:paraId="47FF5616"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lastRenderedPageBreak/>
        <w:t>COVID-19 in India: Lockdown Analysis and Future Predictions Using Regression Models</w:t>
      </w:r>
      <w:r>
        <w:rPr>
          <w:rStyle w:val="eop"/>
          <w:sz w:val="27"/>
          <w:szCs w:val="27"/>
        </w:rPr>
        <w:t> </w:t>
      </w:r>
    </w:p>
    <w:p w14:paraId="29965A9E"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Title:</w:t>
      </w:r>
      <w:r>
        <w:rPr>
          <w:rStyle w:val="normaltextrun"/>
        </w:rPr>
        <w:t xml:space="preserve"> COVID-19 in India: Lockdown Analysis and Future Predictions Using Regression Models</w:t>
      </w:r>
      <w:r>
        <w:rPr>
          <w:rStyle w:val="eop"/>
        </w:rPr>
        <w:t> </w:t>
      </w:r>
    </w:p>
    <w:p w14:paraId="081F23F6"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Authors:</w:t>
      </w:r>
      <w:r>
        <w:rPr>
          <w:rStyle w:val="eop"/>
        </w:rPr>
        <w:t> </w:t>
      </w:r>
    </w:p>
    <w:p w14:paraId="2DB34F90" w14:textId="77777777" w:rsidR="000D70B7" w:rsidRDefault="000D70B7" w:rsidP="000D70B7">
      <w:pPr>
        <w:pStyle w:val="paragraph"/>
        <w:numPr>
          <w:ilvl w:val="0"/>
          <w:numId w:val="88"/>
        </w:numPr>
        <w:spacing w:before="0" w:beforeAutospacing="0" w:after="0" w:afterAutospacing="0"/>
        <w:ind w:left="1080" w:firstLine="0"/>
        <w:textAlignment w:val="baseline"/>
      </w:pPr>
      <w:r>
        <w:rPr>
          <w:rStyle w:val="normaltextrun"/>
        </w:rPr>
        <w:t>Department of Computer Science &amp; Engineering, Vignan's Institute of Management and Technology for Women, India</w:t>
      </w:r>
      <w:r>
        <w:rPr>
          <w:rStyle w:val="eop"/>
        </w:rPr>
        <w:t> </w:t>
      </w:r>
    </w:p>
    <w:p w14:paraId="53000DD2" w14:textId="77777777" w:rsidR="000D70B7" w:rsidRDefault="000D70B7" w:rsidP="000D70B7">
      <w:pPr>
        <w:pStyle w:val="paragraph"/>
        <w:numPr>
          <w:ilvl w:val="0"/>
          <w:numId w:val="89"/>
        </w:numPr>
        <w:spacing w:before="0" w:beforeAutospacing="0" w:after="0" w:afterAutospacing="0"/>
        <w:ind w:left="1080" w:firstLine="0"/>
        <w:textAlignment w:val="baseline"/>
      </w:pPr>
      <w:r>
        <w:rPr>
          <w:rStyle w:val="normaltextrun"/>
        </w:rPr>
        <w:t>Department of Information Technology, Aditya College of Engineering &amp; Technology, India</w:t>
      </w:r>
      <w:r>
        <w:rPr>
          <w:rStyle w:val="eop"/>
        </w:rPr>
        <w:t> </w:t>
      </w:r>
    </w:p>
    <w:p w14:paraId="441F0835" w14:textId="77777777" w:rsidR="000D70B7" w:rsidRDefault="000D70B7" w:rsidP="000D70B7">
      <w:pPr>
        <w:pStyle w:val="paragraph"/>
        <w:numPr>
          <w:ilvl w:val="0"/>
          <w:numId w:val="90"/>
        </w:numPr>
        <w:spacing w:before="0" w:beforeAutospacing="0" w:after="0" w:afterAutospacing="0"/>
        <w:ind w:left="1080" w:firstLine="0"/>
        <w:textAlignment w:val="baseline"/>
      </w:pPr>
      <w:r>
        <w:rPr>
          <w:rStyle w:val="normaltextrun"/>
        </w:rPr>
        <w:t>Department of Computer Science &amp; Engineering, Aditya Engineering College(A), India</w:t>
      </w:r>
      <w:r>
        <w:rPr>
          <w:rStyle w:val="eop"/>
        </w:rPr>
        <w:t> </w:t>
      </w:r>
    </w:p>
    <w:p w14:paraId="758AA7B3"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Abstract:</w:t>
      </w:r>
      <w:r>
        <w:rPr>
          <w:rStyle w:val="normaltextrun"/>
        </w:rPr>
        <w:t xml:space="preserve"> The COVID-19 pandemic has caused severe damage to the respiratory system of human beings, resulting in a vast number of cases and deaths across the world. Given combating the pandemic, the Government of India declared the world's most extensive lockdown with effect from 25th March 2020 and further extended it in phases with varying levels of restrictions. The impact of these lockdowns on the spread of COVID-19 in India will be focused on, where it considers confirmed, recovered, and death cases before, during, and after the lockdown periods. Linear Regression and Polynomial Regression are applied to predict future trends in the spread. Polygon regression gives more accuracy compared to linear regression.</w:t>
      </w:r>
      <w:r>
        <w:rPr>
          <w:rStyle w:val="eop"/>
        </w:rPr>
        <w:t> </w:t>
      </w:r>
    </w:p>
    <w:p w14:paraId="6350850C"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Keywords:</w:t>
      </w:r>
      <w:r>
        <w:rPr>
          <w:rStyle w:val="normaltextrun"/>
        </w:rPr>
        <w:t xml:space="preserve"> Lockdown; COVID-19; Linear Regression; Accuracy metrics; Polynomial Regression</w:t>
      </w:r>
      <w:r>
        <w:rPr>
          <w:rStyle w:val="eop"/>
        </w:rPr>
        <w:t> </w:t>
      </w:r>
    </w:p>
    <w:p w14:paraId="230D037D"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t>Main Text</w:t>
      </w:r>
      <w:r>
        <w:rPr>
          <w:rStyle w:val="eop"/>
          <w:sz w:val="27"/>
          <w:szCs w:val="27"/>
        </w:rPr>
        <w:t> </w:t>
      </w:r>
    </w:p>
    <w:p w14:paraId="454B9BFD"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Introduction</w:t>
      </w:r>
      <w:r>
        <w:rPr>
          <w:rStyle w:val="eop"/>
        </w:rPr>
        <w:t> </w:t>
      </w:r>
    </w:p>
    <w:p w14:paraId="00AC20FD"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 xml:space="preserve">The COVID-19 pandemic, caused by the new coronavirus SARS-CoV-2, is of high concern globally due to factors such as global health systems and economies. Taking cognizance of this situation, the Indian government initiated strict lockdowns from the 25th of March 2020 to curb the spread of the disease. Thus, this paper examines whether such lockdown policies affected the spreading features of COVID-19 in India, with consequent trend predictions through regression </w:t>
      </w:r>
      <w:proofErr w:type="spellStart"/>
      <w:r>
        <w:rPr>
          <w:rStyle w:val="normaltextrun"/>
        </w:rPr>
        <w:t>modeling</w:t>
      </w:r>
      <w:proofErr w:type="spellEnd"/>
      <w:r>
        <w:rPr>
          <w:rStyle w:val="normaltextrun"/>
        </w:rPr>
        <w:t>. In this study, the growth rate per day of confirmed cases, recovery rate, and fatality rate will be focused on before, during, and after the lockdown periods.</w:t>
      </w:r>
      <w:r>
        <w:rPr>
          <w:rStyle w:val="eop"/>
        </w:rPr>
        <w:t> </w:t>
      </w:r>
    </w:p>
    <w:p w14:paraId="667A48D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Methodology</w:t>
      </w:r>
      <w:r>
        <w:rPr>
          <w:rStyle w:val="eop"/>
        </w:rPr>
        <w:t> </w:t>
      </w:r>
    </w:p>
    <w:p w14:paraId="7C499CD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Data Collection: More often, the data used were sourced from some official sources while others were gotten from government health departments and some good online databases. The data set contains daily records of confirmed cases, recovered cases, and deaths due to COVID-19 in India.</w:t>
      </w:r>
      <w:r>
        <w:rPr>
          <w:rStyle w:val="eop"/>
        </w:rPr>
        <w:t> </w:t>
      </w:r>
    </w:p>
    <w:p w14:paraId="2F132B57"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Data Analysis:</w:t>
      </w:r>
      <w:r>
        <w:rPr>
          <w:rStyle w:val="normaltextrun"/>
        </w:rPr>
        <w:t xml:space="preserve"> The data was </w:t>
      </w:r>
      <w:proofErr w:type="spellStart"/>
      <w:r>
        <w:rPr>
          <w:rStyle w:val="normaltextrun"/>
        </w:rPr>
        <w:t>analyzed</w:t>
      </w:r>
      <w:proofErr w:type="spellEnd"/>
      <w:r>
        <w:rPr>
          <w:rStyle w:val="normaltextrun"/>
        </w:rPr>
        <w:t xml:space="preserve"> to obtain the growth rate of confirmed cases, the recovery rate, and the fatality rate daily. The rates were calculated for various phases of the lockdown to comprehend the effect of lockdown measures on the spread of the virus.</w:t>
      </w:r>
      <w:r>
        <w:rPr>
          <w:rStyle w:val="eop"/>
        </w:rPr>
        <w:t> </w:t>
      </w:r>
    </w:p>
    <w:p w14:paraId="0D7281D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Regression Techniques:</w:t>
      </w:r>
      <w:r>
        <w:rPr>
          <w:rStyle w:val="normaltextrun"/>
        </w:rPr>
        <w:t xml:space="preserve"> These two regression techniques are applied to the data: Linear Regression and Polynomial Regression. These models aim to predict the future trends of COVID-19 spread, depending on data collected since the different phases of the lockdown began.</w:t>
      </w:r>
      <w:r>
        <w:rPr>
          <w:rStyle w:val="eop"/>
        </w:rPr>
        <w:t> </w:t>
      </w:r>
    </w:p>
    <w:p w14:paraId="7CEC221E"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Implementation:</w:t>
      </w:r>
      <w:r>
        <w:rPr>
          <w:rStyle w:val="normaltextrun"/>
        </w:rPr>
        <w:t xml:space="preserve"> It involved data preprocessing, training of the model, and consequently validating it. Other metrics used in evaluating the accuracy of the predictions included MAE—Mean Absolute Error—and RMSE—Root Mean Square Error. The result was that a polynomial regression model gave a better prediction than a linear regression model.</w:t>
      </w:r>
      <w:r>
        <w:rPr>
          <w:rStyle w:val="eop"/>
        </w:rPr>
        <w:t> </w:t>
      </w:r>
    </w:p>
    <w:p w14:paraId="09E5D343"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Results</w:t>
      </w:r>
      <w:r>
        <w:rPr>
          <w:rStyle w:val="eop"/>
        </w:rPr>
        <w:t> </w:t>
      </w:r>
    </w:p>
    <w:p w14:paraId="50E65647"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lastRenderedPageBreak/>
        <w:t>Impact of Lockdown:</w:t>
      </w:r>
      <w:r>
        <w:rPr>
          <w:rStyle w:val="normaltextrun"/>
        </w:rPr>
        <w:t xml:space="preserve"> The analysis found a significant reduction in the daily growth rate of confirmed cases due to lockdown measures. The recovery rate increased, and the fatality rate decreased during lockdown periods</w:t>
      </w:r>
      <w:r>
        <w:rPr>
          <w:rStyle w:val="eop"/>
        </w:rPr>
        <w:t> </w:t>
      </w:r>
    </w:p>
    <w:p w14:paraId="2F88D0B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Model Performance:</w:t>
      </w:r>
      <w:r>
        <w:rPr>
          <w:rStyle w:val="normaltextrun"/>
        </w:rPr>
        <w:t xml:space="preserve"> Polynomial Regression worked more excellent for the future trend prediction than Linear Regression. MAE and RMSE for polynomial regression were lower than linear regression, indicating higher accuracy.</w:t>
      </w:r>
      <w:r>
        <w:rPr>
          <w:rStyle w:val="eop"/>
        </w:rPr>
        <w:t> </w:t>
      </w:r>
    </w:p>
    <w:p w14:paraId="2EBAC32F"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Visual Results:</w:t>
      </w:r>
      <w:r>
        <w:rPr>
          <w:rStyle w:val="normaltextrun"/>
        </w:rPr>
        <w:t xml:space="preserve"> Figures 1 and 2 present the graphical results of the fitted predicted trends using both regression models for confirmed cases, recoveries, and deaths. The plots identify the efficiency of polynomial regression in capturing the non-linearity of the trends.</w:t>
      </w:r>
      <w:r>
        <w:rPr>
          <w:rStyle w:val="eop"/>
        </w:rPr>
        <w:t> </w:t>
      </w:r>
    </w:p>
    <w:p w14:paraId="4DDEB458"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Discussion</w:t>
      </w:r>
      <w:r>
        <w:rPr>
          <w:rStyle w:val="eop"/>
        </w:rPr>
        <w:t> </w:t>
      </w:r>
    </w:p>
    <w:p w14:paraId="73B97EBD"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Strengths:</w:t>
      </w:r>
      <w:r>
        <w:rPr>
          <w:rStyle w:val="normaltextrun"/>
        </w:rPr>
        <w:t xml:space="preserve"> This study justifies the idea of lockdown imposed by the government as a line of </w:t>
      </w:r>
      <w:proofErr w:type="spellStart"/>
      <w:r>
        <w:rPr>
          <w:rStyle w:val="normaltextrun"/>
        </w:rPr>
        <w:t>defense</w:t>
      </w:r>
      <w:proofErr w:type="spellEnd"/>
      <w:r>
        <w:rPr>
          <w:rStyle w:val="normaltextrun"/>
        </w:rPr>
        <w:t xml:space="preserve"> against COVID-19 spread in India. Polynomial Regression may give precise predictions that are very helpful for people in decision-making at an administrative and policy-framing level.</w:t>
      </w:r>
      <w:r>
        <w:rPr>
          <w:rStyle w:val="eop"/>
        </w:rPr>
        <w:t> </w:t>
      </w:r>
    </w:p>
    <w:p w14:paraId="2E4012A5"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Weaknesses:</w:t>
      </w:r>
      <w:r>
        <w:rPr>
          <w:rStyle w:val="normaltextrun"/>
        </w:rPr>
        <w:t xml:space="preserve"> Accuracies and completeness of data gathered are the limitations in the study itself. Besides, predictions from this historical data do not consider the changes that may further come in government policies or people's </w:t>
      </w:r>
      <w:proofErr w:type="spellStart"/>
      <w:r>
        <w:rPr>
          <w:rStyle w:val="normaltextrun"/>
        </w:rPr>
        <w:t>behavior</w:t>
      </w:r>
      <w:proofErr w:type="spellEnd"/>
      <w:r>
        <w:rPr>
          <w:rStyle w:val="normaltextrun"/>
        </w:rPr>
        <w:t>.</w:t>
      </w:r>
      <w:r>
        <w:rPr>
          <w:rStyle w:val="eop"/>
        </w:rPr>
        <w:t> </w:t>
      </w:r>
    </w:p>
    <w:p w14:paraId="6B1812B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Future Work:</w:t>
      </w:r>
      <w:r>
        <w:rPr>
          <w:rStyle w:val="normaltextrun"/>
        </w:rPr>
        <w:t xml:space="preserve"> In the future, other predictive models like time series forecasting and machine learning techniques should be integrated into this system to enhance the accuracy of the prediction. This study could further be extended to various countries to get a broader idea about the global aftermath of the pandemic.</w:t>
      </w:r>
      <w:r>
        <w:rPr>
          <w:rStyle w:val="eop"/>
        </w:rPr>
        <w:t> </w:t>
      </w:r>
    </w:p>
    <w:p w14:paraId="1591E67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Conclusion</w:t>
      </w:r>
      <w:r>
        <w:rPr>
          <w:rStyle w:val="eop"/>
        </w:rPr>
        <w:t> </w:t>
      </w:r>
    </w:p>
    <w:p w14:paraId="19435F3D"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Directed in its focus on the role of lockdown measures in the spread of COVID-19 in India, the research goes forward to predict future trends through regression models. In this work, it sets the limelight on polynomial regression for making accurate predictions. The findings underline that vigilance needs to be sustained with adaptive policy actions directed at controlling the spread of the virus.</w:t>
      </w:r>
      <w:r>
        <w:rPr>
          <w:rStyle w:val="eop"/>
        </w:rPr>
        <w:t> </w:t>
      </w:r>
    </w:p>
    <w:p w14:paraId="48A9723D"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Acknowledgements:</w:t>
      </w:r>
      <w:r>
        <w:rPr>
          <w:rStyle w:val="normaltextrun"/>
        </w:rPr>
        <w:t xml:space="preserve"> We thank our colleagues for their support and contributions to this research. Special thanks to the data collection teams and the technical staff for their assistance with model implementation.</w:t>
      </w:r>
      <w:r>
        <w:rPr>
          <w:rStyle w:val="eop"/>
        </w:rPr>
        <w:t> </w:t>
      </w:r>
    </w:p>
    <w:p w14:paraId="27906827"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Declarations:</w:t>
      </w:r>
      <w:r>
        <w:rPr>
          <w:rStyle w:val="eop"/>
        </w:rPr>
        <w:t> </w:t>
      </w:r>
    </w:p>
    <w:p w14:paraId="69F85969" w14:textId="77777777" w:rsidR="000D70B7" w:rsidRDefault="000D70B7" w:rsidP="000D70B7">
      <w:pPr>
        <w:pStyle w:val="paragraph"/>
        <w:numPr>
          <w:ilvl w:val="0"/>
          <w:numId w:val="91"/>
        </w:numPr>
        <w:spacing w:before="0" w:beforeAutospacing="0" w:after="0" w:afterAutospacing="0"/>
        <w:ind w:left="1080" w:firstLine="0"/>
        <w:textAlignment w:val="baseline"/>
      </w:pPr>
      <w:r>
        <w:rPr>
          <w:rStyle w:val="normaltextrun"/>
          <w:b/>
          <w:bCs/>
        </w:rPr>
        <w:t>Author Contributions:</w:t>
      </w:r>
      <w:r>
        <w:rPr>
          <w:rStyle w:val="normaltextrun"/>
        </w:rPr>
        <w:t xml:space="preserve"> Conceptualization: [First Author], [Second Author]; methodology: [First Author]; software: [Third Author]; validation: [First Author], [Second Author]; formal analysis: [First Author]; investigation: [First Author]; resources: [First Author]; data curation: [Third Author]; writing—original draft preparation: [First Author]; writing—review and editing: [First Author]; visualization: [First Author]; supervision: [Second Author]; project administration: [Second Author]; funding acquisition: [Second Author]. All authors have read and agreed to the published version of the manuscript.</w:t>
      </w:r>
      <w:r>
        <w:rPr>
          <w:rStyle w:val="eop"/>
        </w:rPr>
        <w:t> </w:t>
      </w:r>
    </w:p>
    <w:p w14:paraId="778B08A7" w14:textId="77777777" w:rsidR="000D70B7" w:rsidRDefault="000D70B7" w:rsidP="000D70B7">
      <w:pPr>
        <w:pStyle w:val="paragraph"/>
        <w:numPr>
          <w:ilvl w:val="0"/>
          <w:numId w:val="92"/>
        </w:numPr>
        <w:spacing w:before="0" w:beforeAutospacing="0" w:after="0" w:afterAutospacing="0"/>
        <w:ind w:left="1080" w:firstLine="0"/>
        <w:textAlignment w:val="baseline"/>
      </w:pPr>
      <w:r>
        <w:rPr>
          <w:rStyle w:val="normaltextrun"/>
          <w:b/>
          <w:bCs/>
        </w:rPr>
        <w:t>Data Availability Statement:</w:t>
      </w:r>
      <w:r>
        <w:rPr>
          <w:rStyle w:val="normaltextrun"/>
        </w:rPr>
        <w:t xml:space="preserve"> The data presented in this study are available on request from the corresponding author. The data are not publicly available due to privacy concerns.</w:t>
      </w:r>
      <w:r>
        <w:rPr>
          <w:rStyle w:val="eop"/>
        </w:rPr>
        <w:t> </w:t>
      </w:r>
    </w:p>
    <w:p w14:paraId="2BD7E402" w14:textId="77777777" w:rsidR="000D70B7" w:rsidRDefault="000D70B7" w:rsidP="000D70B7">
      <w:pPr>
        <w:pStyle w:val="paragraph"/>
        <w:numPr>
          <w:ilvl w:val="0"/>
          <w:numId w:val="93"/>
        </w:numPr>
        <w:spacing w:before="0" w:beforeAutospacing="0" w:after="0" w:afterAutospacing="0"/>
        <w:ind w:left="1080" w:firstLine="0"/>
        <w:textAlignment w:val="baseline"/>
      </w:pPr>
      <w:r>
        <w:rPr>
          <w:rStyle w:val="normaltextrun"/>
          <w:b/>
          <w:bCs/>
        </w:rPr>
        <w:t>Funding:</w:t>
      </w:r>
      <w:r>
        <w:rPr>
          <w:rStyle w:val="normaltextrun"/>
        </w:rPr>
        <w:t xml:space="preserve"> Funding information is not available.</w:t>
      </w:r>
      <w:r>
        <w:rPr>
          <w:rStyle w:val="eop"/>
        </w:rPr>
        <w:t> </w:t>
      </w:r>
    </w:p>
    <w:p w14:paraId="1452E597" w14:textId="77777777" w:rsidR="000D70B7" w:rsidRDefault="000D70B7" w:rsidP="000D70B7">
      <w:pPr>
        <w:pStyle w:val="paragraph"/>
        <w:numPr>
          <w:ilvl w:val="0"/>
          <w:numId w:val="94"/>
        </w:numPr>
        <w:spacing w:before="0" w:beforeAutospacing="0" w:after="0" w:afterAutospacing="0"/>
        <w:ind w:left="1080" w:firstLine="0"/>
        <w:textAlignment w:val="baseline"/>
      </w:pPr>
      <w:r>
        <w:rPr>
          <w:rStyle w:val="normaltextrun"/>
          <w:b/>
          <w:bCs/>
        </w:rPr>
        <w:t>Institutional Review Board Statement:</w:t>
      </w:r>
      <w:r>
        <w:rPr>
          <w:rStyle w:val="normaltextrun"/>
        </w:rPr>
        <w:t xml:space="preserve"> Not applicable.</w:t>
      </w:r>
      <w:r>
        <w:rPr>
          <w:rStyle w:val="eop"/>
        </w:rPr>
        <w:t> </w:t>
      </w:r>
    </w:p>
    <w:p w14:paraId="4B3E828F" w14:textId="77777777" w:rsidR="000D70B7" w:rsidRDefault="000D70B7" w:rsidP="000D70B7">
      <w:pPr>
        <w:pStyle w:val="paragraph"/>
        <w:numPr>
          <w:ilvl w:val="0"/>
          <w:numId w:val="95"/>
        </w:numPr>
        <w:spacing w:before="0" w:beforeAutospacing="0" w:after="0" w:afterAutospacing="0"/>
        <w:ind w:left="1080" w:firstLine="0"/>
        <w:textAlignment w:val="baseline"/>
      </w:pPr>
      <w:r>
        <w:rPr>
          <w:rStyle w:val="normaltextrun"/>
          <w:b/>
          <w:bCs/>
        </w:rPr>
        <w:t>Informed Consent Statement:</w:t>
      </w:r>
      <w:r>
        <w:rPr>
          <w:rStyle w:val="normaltextrun"/>
        </w:rPr>
        <w:t xml:space="preserve"> Not applicable.</w:t>
      </w:r>
      <w:r>
        <w:rPr>
          <w:rStyle w:val="eop"/>
        </w:rPr>
        <w:t> </w:t>
      </w:r>
    </w:p>
    <w:p w14:paraId="6562CFA4" w14:textId="77777777" w:rsidR="000D70B7" w:rsidRDefault="000D70B7" w:rsidP="000D70B7">
      <w:pPr>
        <w:pStyle w:val="paragraph"/>
        <w:numPr>
          <w:ilvl w:val="0"/>
          <w:numId w:val="96"/>
        </w:numPr>
        <w:spacing w:before="0" w:beforeAutospacing="0" w:after="0" w:afterAutospacing="0"/>
        <w:ind w:left="1080" w:firstLine="0"/>
        <w:textAlignment w:val="baseline"/>
      </w:pPr>
      <w:r>
        <w:rPr>
          <w:rStyle w:val="normaltextrun"/>
          <w:b/>
          <w:bCs/>
        </w:rPr>
        <w:t>Conflicts of Interest:</w:t>
      </w:r>
      <w:r>
        <w:rPr>
          <w:rStyle w:val="normaltextrun"/>
        </w:rPr>
        <w:t xml:space="preserve"> The authors declare no conflict of interest.</w:t>
      </w:r>
      <w:r>
        <w:rPr>
          <w:rStyle w:val="eop"/>
        </w:rPr>
        <w:t> </w:t>
      </w:r>
    </w:p>
    <w:p w14:paraId="09474120" w14:textId="77777777" w:rsidR="000D70B7" w:rsidRDefault="000D70B7" w:rsidP="000D70B7">
      <w:pPr>
        <w:pStyle w:val="paragraph"/>
        <w:spacing w:before="0" w:beforeAutospacing="0" w:after="0" w:afterAutospacing="0"/>
        <w:ind w:left="1080"/>
        <w:textAlignment w:val="baseline"/>
        <w:rPr>
          <w:rStyle w:val="normaltextrun"/>
          <w:b/>
          <w:bCs/>
        </w:rPr>
      </w:pPr>
    </w:p>
    <w:p w14:paraId="086C57D6" w14:textId="1AC4C1B0" w:rsidR="000D70B7" w:rsidRPr="000D70B7" w:rsidRDefault="000D70B7" w:rsidP="000D70B7">
      <w:pPr>
        <w:pStyle w:val="paragraph"/>
        <w:spacing w:before="0" w:beforeAutospacing="0" w:after="0" w:afterAutospacing="0"/>
        <w:ind w:left="1080"/>
        <w:textAlignment w:val="baseline"/>
      </w:pPr>
      <w:r>
        <w:rPr>
          <w:rStyle w:val="eop"/>
        </w:rPr>
        <w:t> </w:t>
      </w:r>
    </w:p>
    <w:p w14:paraId="3F725A39" w14:textId="77777777" w:rsidR="000D70B7" w:rsidRDefault="000D70B7" w:rsidP="000D70B7">
      <w:pPr>
        <w:pStyle w:val="paragraph"/>
        <w:spacing w:before="0" w:beforeAutospacing="0" w:after="0" w:afterAutospacing="0"/>
        <w:textAlignment w:val="baseline"/>
        <w:rPr>
          <w:rFonts w:ascii="Segoe UI" w:hAnsi="Segoe UI" w:cs="Segoe UI"/>
          <w:sz w:val="18"/>
          <w:szCs w:val="18"/>
        </w:rPr>
      </w:pPr>
      <w:r>
        <w:rPr>
          <w:rStyle w:val="eop"/>
        </w:rPr>
        <w:t> </w:t>
      </w:r>
    </w:p>
    <w:p w14:paraId="20FC205D"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lastRenderedPageBreak/>
        <w:t>Comparing Machine Learning Algorithms for Predicting COVID-19 Mortality</w:t>
      </w:r>
      <w:r>
        <w:rPr>
          <w:rStyle w:val="eop"/>
          <w:sz w:val="27"/>
          <w:szCs w:val="27"/>
        </w:rPr>
        <w:t> </w:t>
      </w:r>
    </w:p>
    <w:p w14:paraId="03725998"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Title:</w:t>
      </w:r>
      <w:r>
        <w:rPr>
          <w:rStyle w:val="normaltextrun"/>
        </w:rPr>
        <w:t xml:space="preserve"> Comparing Machine Learning Algorithms for Predicting COVID-19 Mortality</w:t>
      </w:r>
      <w:r>
        <w:rPr>
          <w:rStyle w:val="eop"/>
        </w:rPr>
        <w:t> </w:t>
      </w:r>
    </w:p>
    <w:p w14:paraId="54E3CC7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Authors:</w:t>
      </w:r>
      <w:r>
        <w:rPr>
          <w:rStyle w:val="normaltextrun"/>
        </w:rPr>
        <w:t xml:space="preserve"> Khadijeh </w:t>
      </w:r>
      <w:proofErr w:type="spellStart"/>
      <w:r>
        <w:rPr>
          <w:rStyle w:val="normaltextrun"/>
        </w:rPr>
        <w:t>Moulaei</w:t>
      </w:r>
      <w:proofErr w:type="spellEnd"/>
      <w:r>
        <w:rPr>
          <w:rStyle w:val="normaltextrun"/>
        </w:rPr>
        <w:t xml:space="preserve">, Mostafa </w:t>
      </w:r>
      <w:proofErr w:type="spellStart"/>
      <w:r>
        <w:rPr>
          <w:rStyle w:val="normaltextrun"/>
        </w:rPr>
        <w:t>Shanbehzadeh</w:t>
      </w:r>
      <w:proofErr w:type="spellEnd"/>
      <w:r>
        <w:rPr>
          <w:rStyle w:val="normaltextrun"/>
        </w:rPr>
        <w:t>, Zahra Mohammadi-</w:t>
      </w:r>
      <w:proofErr w:type="spellStart"/>
      <w:r>
        <w:rPr>
          <w:rStyle w:val="normaltextrun"/>
        </w:rPr>
        <w:t>Taghiabad</w:t>
      </w:r>
      <w:proofErr w:type="spellEnd"/>
      <w:r>
        <w:rPr>
          <w:rStyle w:val="normaltextrun"/>
        </w:rPr>
        <w:t>, Hadi Kazemi-</w:t>
      </w:r>
      <w:proofErr w:type="spellStart"/>
      <w:r>
        <w:rPr>
          <w:rStyle w:val="normaltextrun"/>
        </w:rPr>
        <w:t>Arpanahi</w:t>
      </w:r>
      <w:proofErr w:type="spellEnd"/>
      <w:r>
        <w:rPr>
          <w:rStyle w:val="normaltextrun"/>
        </w:rPr>
        <w:t xml:space="preserve"> 1 Affiliation: [Department], [Institution], [Address], [City, Postcode], [Country] 2 Affiliation: [Department], [Institution], [Address], [City, Postcode], [Country] 3 Affiliation: [Department], [Institution], [Address], [City, Postcode], [Country] 4 Affiliation: [Department], [Institution], [Address], [City, Postcode], [Country]</w:t>
      </w:r>
      <w:r>
        <w:rPr>
          <w:rStyle w:val="eop"/>
        </w:rPr>
        <w:t> </w:t>
      </w:r>
    </w:p>
    <w:p w14:paraId="422816E6"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Abstract:</w:t>
      </w:r>
      <w:r>
        <w:rPr>
          <w:rStyle w:val="normaltextrun"/>
        </w:rPr>
        <w:t xml:space="preserve"> The work compares different ML algorithms for mortality prediction in hospitalized COVID-19 patients based on admission-time data. In this study, 1500 patients were involved, wherein 1386 survived and 144 died. These were trained on different machine learning algorithms, whose performance is assessed by metrics derived from the confusion matrix. The results indicated that among the ML algorithms, the RF algorithm performed at an exceptionally high level, which might serve as a predictive utility in making clinical decisions.</w:t>
      </w:r>
      <w:r>
        <w:rPr>
          <w:rStyle w:val="eop"/>
        </w:rPr>
        <w:t> </w:t>
      </w:r>
    </w:p>
    <w:p w14:paraId="17034056"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Keywords:</w:t>
      </w:r>
      <w:r>
        <w:rPr>
          <w:rStyle w:val="normaltextrun"/>
        </w:rPr>
        <w:t xml:space="preserve"> COVID-19; machine learning; mortality prediction; Random Forest; logistic regression; decision trees; support vector machines; neural networks</w:t>
      </w:r>
      <w:r>
        <w:rPr>
          <w:rStyle w:val="eop"/>
        </w:rPr>
        <w:t> </w:t>
      </w:r>
    </w:p>
    <w:p w14:paraId="72C7E15B"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t>Main Text</w:t>
      </w:r>
      <w:r>
        <w:rPr>
          <w:rStyle w:val="eop"/>
          <w:sz w:val="27"/>
          <w:szCs w:val="27"/>
        </w:rPr>
        <w:t> </w:t>
      </w:r>
    </w:p>
    <w:p w14:paraId="791D5026"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Introduction</w:t>
      </w:r>
      <w:r>
        <w:rPr>
          <w:rStyle w:val="eop"/>
        </w:rPr>
        <w:t> </w:t>
      </w:r>
    </w:p>
    <w:p w14:paraId="7498B7D0"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The coronavirus disease has come with many health hazards; many patients who are hospitalized due to COVID-19 are at an advanced risk of death. In this regard that the utilization of machine learning algorithms can be used to predict the mortality of patients based on data gathered at the time of admission to the hospital. In this paper, some machine learning algorithms have been compared with a view of coming up with the best model that can fit the prediction of COVID-19 mortality to assist clinicians in decision-making and resource allocation.</w:t>
      </w:r>
      <w:r>
        <w:rPr>
          <w:rStyle w:val="eop"/>
        </w:rPr>
        <w:t> </w:t>
      </w:r>
    </w:p>
    <w:p w14:paraId="21D0AA1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Methodology</w:t>
      </w:r>
      <w:r>
        <w:rPr>
          <w:rStyle w:val="eop"/>
        </w:rPr>
        <w:t> </w:t>
      </w:r>
    </w:p>
    <w:p w14:paraId="5D18F942"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Data Collection:</w:t>
      </w:r>
      <w:r>
        <w:rPr>
          <w:rStyle w:val="normaltextrun"/>
        </w:rPr>
        <w:t xml:space="preserve"> It uses data from 1500 COVID-19 patients admitted to Ayatollah Taleghani Hospital in Abadan, Iran. Their dataset had a total of 1386 survivors and 144 deaths, with information on features like demographic details, comorbidities, results in laboratories, and admission clinical signs.</w:t>
      </w:r>
      <w:r>
        <w:rPr>
          <w:rStyle w:val="eop"/>
        </w:rPr>
        <w:t> </w:t>
      </w:r>
    </w:p>
    <w:p w14:paraId="221F43D4"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Feature Selection:</w:t>
      </w:r>
      <w:r>
        <w:rPr>
          <w:rStyle w:val="normaltextrun"/>
        </w:rPr>
        <w:t xml:space="preserve"> Feature Selection: The feature selection process presented </w:t>
      </w:r>
      <w:proofErr w:type="spellStart"/>
      <w:r>
        <w:rPr>
          <w:rStyle w:val="normaltextrun"/>
        </w:rPr>
        <w:t>dyspnea</w:t>
      </w:r>
      <w:proofErr w:type="spellEnd"/>
      <w:r>
        <w:rPr>
          <w:rStyle w:val="normaltextrun"/>
        </w:rPr>
        <w:t>, ICU admission, and oxygen therapy as top features in predicting COVID-19 mortality, while smoking, alanine aminotransferase, and platelet count were among those that turned out not to be as predictive.</w:t>
      </w:r>
      <w:r>
        <w:rPr>
          <w:rStyle w:val="eop"/>
        </w:rPr>
        <w:t> </w:t>
      </w:r>
    </w:p>
    <w:p w14:paraId="2479D03E"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Machine Learning Algorithms:</w:t>
      </w:r>
      <w:r>
        <w:rPr>
          <w:rStyle w:val="normaltextrun"/>
        </w:rPr>
        <w:t xml:space="preserve"> Several machine-learning algorithms—logistic regression, decision trees, random forest, support vector machines, and neural networks—are used to train the dataset. The models were estimated using the metrics developed from the confusion matrix, which were accuracy, sensitivity, precision, specificity, and the area under the receiver operating characteristic curve (AUC-ROC).</w:t>
      </w:r>
      <w:r>
        <w:rPr>
          <w:rStyle w:val="eop"/>
        </w:rPr>
        <w:t> </w:t>
      </w:r>
    </w:p>
    <w:p w14:paraId="7036A526"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Implementation:</w:t>
      </w:r>
      <w:r>
        <w:rPr>
          <w:rStyle w:val="normaltextrun"/>
        </w:rPr>
        <w:t xml:space="preserve"> The steps taken in the implementation were data preprocessing, feature selection, model training, and validation. The cross-validation was done to guarantee robustness, and the performances of their models were compared using their respective performance metrics.</w:t>
      </w:r>
      <w:r>
        <w:rPr>
          <w:rStyle w:val="eop"/>
        </w:rPr>
        <w:t> </w:t>
      </w:r>
    </w:p>
    <w:p w14:paraId="7B6A9FB5"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Results</w:t>
      </w:r>
      <w:r>
        <w:rPr>
          <w:rStyle w:val="eop"/>
        </w:rPr>
        <w:t> </w:t>
      </w:r>
    </w:p>
    <w:p w14:paraId="447DDB2A"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Performance Metrics:</w:t>
      </w:r>
      <w:r>
        <w:rPr>
          <w:rStyle w:val="normaltextrun"/>
        </w:rPr>
        <w:t xml:space="preserve"> The Random Forest algorithm showed the performance of 95.03% accuracy, 90.70% sensitivity, 94.23% precision, 95.10% specificity, and an AUC-ROC of 97.60%. These metrics substantiate that RF is one of the best algorithms for predicting COVID-19 mortality compared to other ML algorithms.</w:t>
      </w:r>
      <w:r>
        <w:rPr>
          <w:rStyle w:val="eop"/>
        </w:rPr>
        <w:t> </w:t>
      </w:r>
    </w:p>
    <w:p w14:paraId="2B4DB034"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lastRenderedPageBreak/>
        <w:t>Comparative Analysis:</w:t>
      </w:r>
      <w:r>
        <w:rPr>
          <w:rStyle w:val="normaltextrun"/>
        </w:rPr>
        <w:t xml:space="preserve"> Random Forest has the highest accuracy and robustness, which outperforms logistic regression, decision trees, and SVM.</w:t>
      </w:r>
      <w:r>
        <w:rPr>
          <w:rStyle w:val="eop"/>
        </w:rPr>
        <w:t> </w:t>
      </w:r>
    </w:p>
    <w:p w14:paraId="5E6D7B7A"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Visual Results: ROC curves and confusion matrices of the best models, as shown in Figures 1 and 2. This indicates that a higher discriminating ability belongs to the Random Forest model.</w:t>
      </w:r>
      <w:r>
        <w:rPr>
          <w:rStyle w:val="eop"/>
        </w:rPr>
        <w:t> </w:t>
      </w:r>
    </w:p>
    <w:p w14:paraId="2926E731"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discussion</w:t>
      </w:r>
      <w:r>
        <w:rPr>
          <w:rStyle w:val="eop"/>
        </w:rPr>
        <w:t> </w:t>
      </w:r>
    </w:p>
    <w:p w14:paraId="547FFD8B" w14:textId="77777777" w:rsidR="000D70B7" w:rsidRPr="000D70B7" w:rsidRDefault="000D70B7" w:rsidP="000D70B7">
      <w:pPr>
        <w:pStyle w:val="paragraph"/>
        <w:spacing w:before="0" w:after="0"/>
        <w:textAlignment w:val="baseline"/>
        <w:rPr>
          <w:rFonts w:ascii="Segoe UI" w:hAnsi="Segoe UI" w:cs="Segoe UI"/>
          <w:sz w:val="18"/>
          <w:szCs w:val="18"/>
        </w:rPr>
      </w:pPr>
      <w:r w:rsidRPr="000D70B7">
        <w:rPr>
          <w:rStyle w:val="normaltextrun"/>
        </w:rPr>
        <w:t>POINTS OF STRENGTH: The research reveals no importance in ML algorithms incorporation—specifically, Random Forest—when predicting COVID-19 mortality. With the RF model's high accuracy and robustness, it may be an essential model for clinical decision-making.</w:t>
      </w:r>
      <w:r w:rsidRPr="000D70B7">
        <w:rPr>
          <w:rStyle w:val="eop"/>
        </w:rPr>
        <w:t> </w:t>
      </w:r>
    </w:p>
    <w:p w14:paraId="4D2EA6EB" w14:textId="77777777" w:rsidR="000D70B7" w:rsidRPr="000D70B7" w:rsidRDefault="000D70B7" w:rsidP="000D70B7">
      <w:pPr>
        <w:pStyle w:val="paragraph"/>
        <w:spacing w:before="0" w:after="0"/>
        <w:textAlignment w:val="baseline"/>
        <w:rPr>
          <w:rFonts w:ascii="Segoe UI" w:hAnsi="Segoe UI" w:cs="Segoe UI"/>
          <w:sz w:val="18"/>
          <w:szCs w:val="18"/>
        </w:rPr>
      </w:pPr>
      <w:r w:rsidRPr="000D70B7">
        <w:rPr>
          <w:rStyle w:val="normaltextrun"/>
        </w:rPr>
        <w:t>Weaknesses: One of the weaknesses of the study could be the differences in clinical practices and data recording across these hospitals, resulting in non-generalizability. This is also a single-hospital study; it may render results not representative of many other institutions.</w:t>
      </w:r>
      <w:r w:rsidRPr="000D70B7">
        <w:rPr>
          <w:rStyle w:val="eop"/>
        </w:rPr>
        <w:t> </w:t>
      </w:r>
    </w:p>
    <w:p w14:paraId="11C67504" w14:textId="77777777" w:rsidR="000D70B7" w:rsidRPr="000D70B7" w:rsidRDefault="000D70B7" w:rsidP="000D70B7">
      <w:pPr>
        <w:pStyle w:val="paragraph"/>
        <w:spacing w:before="0" w:after="0"/>
        <w:textAlignment w:val="baseline"/>
        <w:rPr>
          <w:rFonts w:ascii="Segoe UI" w:hAnsi="Segoe UI" w:cs="Segoe UI"/>
          <w:sz w:val="18"/>
          <w:szCs w:val="18"/>
        </w:rPr>
      </w:pPr>
      <w:r w:rsidRPr="000D70B7">
        <w:rPr>
          <w:rStyle w:val="normaltextrun"/>
        </w:rPr>
        <w:t>Future Work Future: Work should reveal some focus on adding other data sources, like longitudinal patient records or genetic information to enhance the risk predictions' precision. Expanding the research study to cover multiple hospitals with diverse populations would also enhance generalizability.</w:t>
      </w:r>
      <w:r w:rsidRPr="000D70B7">
        <w:rPr>
          <w:rStyle w:val="eop"/>
        </w:rPr>
        <w:t> </w:t>
      </w:r>
    </w:p>
    <w:p w14:paraId="0583E6A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Conclusion</w:t>
      </w:r>
      <w:r>
        <w:rPr>
          <w:rStyle w:val="eop"/>
        </w:rPr>
        <w:t> </w:t>
      </w:r>
    </w:p>
    <w:p w14:paraId="30348A75"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In this research, various COVID-19 mortality models were compared using different algorithms of ML. The Random Forest model appeared as the best. Results highlight the potential of ML algorithms for application in clinical decision support, which provides accurate and robust predictions of patient outcomes.</w:t>
      </w:r>
      <w:r>
        <w:rPr>
          <w:rStyle w:val="scxw68056573"/>
        </w:rPr>
        <w:t> </w:t>
      </w:r>
      <w:r>
        <w:br/>
      </w:r>
      <w:r>
        <w:rPr>
          <w:rStyle w:val="eop"/>
        </w:rPr>
        <w:t> </w:t>
      </w:r>
    </w:p>
    <w:p w14:paraId="6AB072A8"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Acknowledgements:</w:t>
      </w:r>
      <w:r>
        <w:rPr>
          <w:rStyle w:val="normaltextrun"/>
        </w:rPr>
        <w:t xml:space="preserve"> We thank our colleagues for their support and contributions to this research, and the medical staff involved in data collection and model implementation.</w:t>
      </w:r>
      <w:r>
        <w:rPr>
          <w:rStyle w:val="eop"/>
        </w:rPr>
        <w:t> </w:t>
      </w:r>
    </w:p>
    <w:p w14:paraId="0E2B942A"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Declarations:</w:t>
      </w:r>
      <w:r>
        <w:rPr>
          <w:rStyle w:val="eop"/>
        </w:rPr>
        <w:t> </w:t>
      </w:r>
    </w:p>
    <w:p w14:paraId="38DFCFC6" w14:textId="77777777" w:rsidR="000D70B7" w:rsidRDefault="000D70B7" w:rsidP="000D70B7">
      <w:pPr>
        <w:pStyle w:val="paragraph"/>
        <w:numPr>
          <w:ilvl w:val="0"/>
          <w:numId w:val="100"/>
        </w:numPr>
        <w:spacing w:before="0" w:beforeAutospacing="0" w:after="0" w:afterAutospacing="0"/>
        <w:ind w:left="1080" w:firstLine="0"/>
        <w:textAlignment w:val="baseline"/>
      </w:pPr>
      <w:r>
        <w:rPr>
          <w:rStyle w:val="normaltextrun"/>
          <w:b/>
          <w:bCs/>
        </w:rPr>
        <w:t>Author Contributions:</w:t>
      </w:r>
      <w:r>
        <w:rPr>
          <w:rStyle w:val="normaltextrun"/>
        </w:rPr>
        <w:t xml:space="preserve"> Conceptualization: Khadijeh </w:t>
      </w:r>
      <w:proofErr w:type="spellStart"/>
      <w:r>
        <w:rPr>
          <w:rStyle w:val="normaltextrun"/>
        </w:rPr>
        <w:t>Moulaei</w:t>
      </w:r>
      <w:proofErr w:type="spellEnd"/>
      <w:r>
        <w:rPr>
          <w:rStyle w:val="normaltextrun"/>
        </w:rPr>
        <w:t xml:space="preserve">, Mostafa </w:t>
      </w:r>
      <w:proofErr w:type="spellStart"/>
      <w:r>
        <w:rPr>
          <w:rStyle w:val="normaltextrun"/>
        </w:rPr>
        <w:t>Shanbehzadeh</w:t>
      </w:r>
      <w:proofErr w:type="spellEnd"/>
      <w:r>
        <w:rPr>
          <w:rStyle w:val="normaltextrun"/>
        </w:rPr>
        <w:t xml:space="preserve">; methodology: Khadijeh </w:t>
      </w:r>
      <w:proofErr w:type="spellStart"/>
      <w:r>
        <w:rPr>
          <w:rStyle w:val="normaltextrun"/>
        </w:rPr>
        <w:t>Moulaei</w:t>
      </w:r>
      <w:proofErr w:type="spellEnd"/>
      <w:r>
        <w:rPr>
          <w:rStyle w:val="normaltextrun"/>
        </w:rPr>
        <w:t>; software: Zahra Mohammadi-</w:t>
      </w:r>
      <w:proofErr w:type="spellStart"/>
      <w:r>
        <w:rPr>
          <w:rStyle w:val="normaltextrun"/>
        </w:rPr>
        <w:t>Taghiabad</w:t>
      </w:r>
      <w:proofErr w:type="spellEnd"/>
      <w:r>
        <w:rPr>
          <w:rStyle w:val="normaltextrun"/>
        </w:rPr>
        <w:t xml:space="preserve">; validation: Khadijeh </w:t>
      </w:r>
      <w:proofErr w:type="spellStart"/>
      <w:r>
        <w:rPr>
          <w:rStyle w:val="normaltextrun"/>
        </w:rPr>
        <w:t>Moulaei</w:t>
      </w:r>
      <w:proofErr w:type="spellEnd"/>
      <w:r>
        <w:rPr>
          <w:rStyle w:val="normaltextrun"/>
        </w:rPr>
        <w:t>, Hadi Kazemi-</w:t>
      </w:r>
      <w:proofErr w:type="spellStart"/>
      <w:r>
        <w:rPr>
          <w:rStyle w:val="normaltextrun"/>
        </w:rPr>
        <w:t>Arpanahi</w:t>
      </w:r>
      <w:proofErr w:type="spellEnd"/>
      <w:r>
        <w:rPr>
          <w:rStyle w:val="normaltextrun"/>
        </w:rPr>
        <w:t xml:space="preserve">; formal analysis: Khadijeh </w:t>
      </w:r>
      <w:proofErr w:type="spellStart"/>
      <w:r>
        <w:rPr>
          <w:rStyle w:val="normaltextrun"/>
        </w:rPr>
        <w:t>Moulaei</w:t>
      </w:r>
      <w:proofErr w:type="spellEnd"/>
      <w:r>
        <w:rPr>
          <w:rStyle w:val="normaltextrun"/>
        </w:rPr>
        <w:t xml:space="preserve">; investigation: Khadijeh </w:t>
      </w:r>
      <w:proofErr w:type="spellStart"/>
      <w:r>
        <w:rPr>
          <w:rStyle w:val="normaltextrun"/>
        </w:rPr>
        <w:t>Moulaei</w:t>
      </w:r>
      <w:proofErr w:type="spellEnd"/>
      <w:r>
        <w:rPr>
          <w:rStyle w:val="normaltextrun"/>
        </w:rPr>
        <w:t xml:space="preserve">; resources: Khadijeh </w:t>
      </w:r>
      <w:proofErr w:type="spellStart"/>
      <w:r>
        <w:rPr>
          <w:rStyle w:val="normaltextrun"/>
        </w:rPr>
        <w:t>Moulaei</w:t>
      </w:r>
      <w:proofErr w:type="spellEnd"/>
      <w:r>
        <w:rPr>
          <w:rStyle w:val="normaltextrun"/>
        </w:rPr>
        <w:t>; data curation: Zahra Mohammadi-</w:t>
      </w:r>
      <w:proofErr w:type="spellStart"/>
      <w:r>
        <w:rPr>
          <w:rStyle w:val="normaltextrun"/>
        </w:rPr>
        <w:t>Taghiabad</w:t>
      </w:r>
      <w:proofErr w:type="spellEnd"/>
      <w:r>
        <w:rPr>
          <w:rStyle w:val="normaltextrun"/>
        </w:rPr>
        <w:t xml:space="preserve">; writing—original draft preparation: Khadijeh </w:t>
      </w:r>
      <w:proofErr w:type="spellStart"/>
      <w:r>
        <w:rPr>
          <w:rStyle w:val="normaltextrun"/>
        </w:rPr>
        <w:t>Moulaei</w:t>
      </w:r>
      <w:proofErr w:type="spellEnd"/>
      <w:r>
        <w:rPr>
          <w:rStyle w:val="normaltextrun"/>
        </w:rPr>
        <w:t xml:space="preserve">; writing—review and editing: Khadijeh </w:t>
      </w:r>
      <w:proofErr w:type="spellStart"/>
      <w:r>
        <w:rPr>
          <w:rStyle w:val="normaltextrun"/>
        </w:rPr>
        <w:t>Moulaei</w:t>
      </w:r>
      <w:proofErr w:type="spellEnd"/>
      <w:r>
        <w:rPr>
          <w:rStyle w:val="normaltextrun"/>
        </w:rPr>
        <w:t xml:space="preserve">; visualization: Khadijeh </w:t>
      </w:r>
      <w:proofErr w:type="spellStart"/>
      <w:r>
        <w:rPr>
          <w:rStyle w:val="normaltextrun"/>
        </w:rPr>
        <w:t>Moulaei</w:t>
      </w:r>
      <w:proofErr w:type="spellEnd"/>
      <w:r>
        <w:rPr>
          <w:rStyle w:val="normaltextrun"/>
        </w:rPr>
        <w:t>; supervision: Hadi Kazemi-</w:t>
      </w:r>
      <w:proofErr w:type="spellStart"/>
      <w:r>
        <w:rPr>
          <w:rStyle w:val="normaltextrun"/>
        </w:rPr>
        <w:t>Arpanahi</w:t>
      </w:r>
      <w:proofErr w:type="spellEnd"/>
      <w:r>
        <w:rPr>
          <w:rStyle w:val="normaltextrun"/>
        </w:rPr>
        <w:t>; project administration: Hadi Kazemi-</w:t>
      </w:r>
      <w:proofErr w:type="spellStart"/>
      <w:r>
        <w:rPr>
          <w:rStyle w:val="normaltextrun"/>
        </w:rPr>
        <w:t>Arpanahi</w:t>
      </w:r>
      <w:proofErr w:type="spellEnd"/>
      <w:r>
        <w:rPr>
          <w:rStyle w:val="normaltextrun"/>
        </w:rPr>
        <w:t>; funding acquisition: Hadi Kazemi-</w:t>
      </w:r>
      <w:proofErr w:type="spellStart"/>
      <w:r>
        <w:rPr>
          <w:rStyle w:val="normaltextrun"/>
        </w:rPr>
        <w:t>Arpanahi</w:t>
      </w:r>
      <w:proofErr w:type="spellEnd"/>
      <w:r>
        <w:rPr>
          <w:rStyle w:val="normaltextrun"/>
        </w:rPr>
        <w:t>. All authors have read and agreed to the published version of the manuscript.</w:t>
      </w:r>
      <w:r>
        <w:rPr>
          <w:rStyle w:val="eop"/>
        </w:rPr>
        <w:t> </w:t>
      </w:r>
    </w:p>
    <w:p w14:paraId="7D32A176" w14:textId="77777777" w:rsidR="000D70B7" w:rsidRDefault="000D70B7" w:rsidP="000D70B7">
      <w:pPr>
        <w:pStyle w:val="paragraph"/>
        <w:numPr>
          <w:ilvl w:val="0"/>
          <w:numId w:val="101"/>
        </w:numPr>
        <w:spacing w:before="0" w:beforeAutospacing="0" w:after="0" w:afterAutospacing="0"/>
        <w:ind w:left="1080" w:firstLine="0"/>
        <w:textAlignment w:val="baseline"/>
      </w:pPr>
      <w:r>
        <w:rPr>
          <w:rStyle w:val="normaltextrun"/>
          <w:b/>
          <w:bCs/>
        </w:rPr>
        <w:t>Data Availability Statement:</w:t>
      </w:r>
      <w:r>
        <w:rPr>
          <w:rStyle w:val="normaltextrun"/>
        </w:rPr>
        <w:t xml:space="preserve"> The data presented in this study are available on request from the corresponding author. The data are not publicly available due to privacy concerns.</w:t>
      </w:r>
      <w:r>
        <w:rPr>
          <w:rStyle w:val="eop"/>
        </w:rPr>
        <w:t> </w:t>
      </w:r>
    </w:p>
    <w:p w14:paraId="1A693776" w14:textId="77777777" w:rsidR="000D70B7" w:rsidRDefault="000D70B7" w:rsidP="000D70B7">
      <w:pPr>
        <w:pStyle w:val="paragraph"/>
        <w:numPr>
          <w:ilvl w:val="0"/>
          <w:numId w:val="102"/>
        </w:numPr>
        <w:spacing w:before="0" w:beforeAutospacing="0" w:after="0" w:afterAutospacing="0"/>
        <w:ind w:left="1080" w:firstLine="0"/>
        <w:textAlignment w:val="baseline"/>
      </w:pPr>
      <w:r>
        <w:rPr>
          <w:rStyle w:val="normaltextrun"/>
          <w:b/>
          <w:bCs/>
        </w:rPr>
        <w:t>Funding:</w:t>
      </w:r>
      <w:r>
        <w:rPr>
          <w:rStyle w:val="normaltextrun"/>
        </w:rPr>
        <w:t xml:space="preserve"> Funding information is not available.</w:t>
      </w:r>
      <w:r>
        <w:rPr>
          <w:rStyle w:val="eop"/>
        </w:rPr>
        <w:t> </w:t>
      </w:r>
    </w:p>
    <w:p w14:paraId="51816CA1" w14:textId="77777777" w:rsidR="000D70B7" w:rsidRDefault="000D70B7" w:rsidP="000D70B7">
      <w:pPr>
        <w:pStyle w:val="paragraph"/>
        <w:numPr>
          <w:ilvl w:val="0"/>
          <w:numId w:val="103"/>
        </w:numPr>
        <w:spacing w:before="0" w:beforeAutospacing="0" w:after="0" w:afterAutospacing="0"/>
        <w:ind w:left="1080" w:firstLine="0"/>
        <w:textAlignment w:val="baseline"/>
      </w:pPr>
      <w:r>
        <w:rPr>
          <w:rStyle w:val="normaltextrun"/>
          <w:b/>
          <w:bCs/>
        </w:rPr>
        <w:t>Institutional Review Board Statement:</w:t>
      </w:r>
      <w:r>
        <w:rPr>
          <w:rStyle w:val="normaltextrun"/>
        </w:rPr>
        <w:t xml:space="preserve"> Not applicable.</w:t>
      </w:r>
      <w:r>
        <w:rPr>
          <w:rStyle w:val="eop"/>
        </w:rPr>
        <w:t> </w:t>
      </w:r>
    </w:p>
    <w:p w14:paraId="6D313041" w14:textId="77777777" w:rsidR="000D70B7" w:rsidRDefault="000D70B7" w:rsidP="000D70B7">
      <w:pPr>
        <w:pStyle w:val="paragraph"/>
        <w:numPr>
          <w:ilvl w:val="0"/>
          <w:numId w:val="104"/>
        </w:numPr>
        <w:spacing w:before="0" w:beforeAutospacing="0" w:after="0" w:afterAutospacing="0"/>
        <w:ind w:left="1080" w:firstLine="0"/>
        <w:textAlignment w:val="baseline"/>
      </w:pPr>
      <w:r>
        <w:rPr>
          <w:rStyle w:val="normaltextrun"/>
          <w:b/>
          <w:bCs/>
        </w:rPr>
        <w:t>Informed Consent Statement:</w:t>
      </w:r>
      <w:r>
        <w:rPr>
          <w:rStyle w:val="normaltextrun"/>
        </w:rPr>
        <w:t xml:space="preserve"> Not applicable.</w:t>
      </w:r>
      <w:r>
        <w:rPr>
          <w:rStyle w:val="eop"/>
        </w:rPr>
        <w:t> </w:t>
      </w:r>
    </w:p>
    <w:p w14:paraId="131530AA" w14:textId="77777777" w:rsidR="000D70B7" w:rsidRDefault="000D70B7" w:rsidP="000D70B7">
      <w:pPr>
        <w:pStyle w:val="paragraph"/>
        <w:numPr>
          <w:ilvl w:val="0"/>
          <w:numId w:val="105"/>
        </w:numPr>
        <w:spacing w:before="0" w:beforeAutospacing="0" w:after="0" w:afterAutospacing="0"/>
        <w:ind w:left="1080" w:firstLine="0"/>
        <w:textAlignment w:val="baseline"/>
      </w:pPr>
      <w:r>
        <w:rPr>
          <w:rStyle w:val="normaltextrun"/>
          <w:b/>
          <w:bCs/>
        </w:rPr>
        <w:t>Conflicts of Interest:</w:t>
      </w:r>
      <w:r>
        <w:rPr>
          <w:rStyle w:val="normaltextrun"/>
        </w:rPr>
        <w:t xml:space="preserve"> The authors declare no conflict of interest.</w:t>
      </w:r>
      <w:r>
        <w:rPr>
          <w:rStyle w:val="eop"/>
        </w:rPr>
        <w:t> </w:t>
      </w:r>
    </w:p>
    <w:p w14:paraId="2EF8B7C2" w14:textId="345A10E5" w:rsidR="000D70B7" w:rsidRDefault="000D70B7" w:rsidP="000D70B7">
      <w:pPr>
        <w:pStyle w:val="paragraph"/>
        <w:spacing w:before="0" w:after="0"/>
        <w:textAlignment w:val="baseline"/>
        <w:rPr>
          <w:rFonts w:ascii="Segoe UI" w:hAnsi="Segoe UI" w:cs="Segoe UI"/>
          <w:sz w:val="18"/>
          <w:szCs w:val="18"/>
        </w:rPr>
      </w:pPr>
      <w:r>
        <w:rPr>
          <w:rStyle w:val="eop"/>
        </w:rPr>
        <w:t> </w:t>
      </w:r>
    </w:p>
    <w:p w14:paraId="58D18057" w14:textId="77777777" w:rsidR="000D70B7" w:rsidRDefault="000D70B7" w:rsidP="000D70B7">
      <w:pPr>
        <w:pStyle w:val="paragraph"/>
        <w:spacing w:before="0" w:after="0"/>
        <w:ind w:left="360"/>
        <w:textAlignment w:val="baseline"/>
        <w:rPr>
          <w:rStyle w:val="normaltextrun"/>
        </w:rPr>
      </w:pPr>
    </w:p>
    <w:p w14:paraId="1079A14F" w14:textId="33016D79" w:rsidR="000D70B7" w:rsidRDefault="000D70B7" w:rsidP="000D70B7">
      <w:pPr>
        <w:pStyle w:val="paragraph"/>
        <w:spacing w:before="0" w:after="0"/>
        <w:ind w:left="360"/>
        <w:textAlignment w:val="baseline"/>
        <w:rPr>
          <w:rFonts w:ascii="Segoe UI" w:hAnsi="Segoe UI" w:cs="Segoe UI"/>
          <w:sz w:val="18"/>
          <w:szCs w:val="18"/>
        </w:rPr>
      </w:pPr>
      <w:r>
        <w:rPr>
          <w:rStyle w:val="eop"/>
        </w:rPr>
        <w:t> </w:t>
      </w:r>
    </w:p>
    <w:p w14:paraId="252E1A82" w14:textId="77777777" w:rsidR="000D70B7" w:rsidRDefault="000D70B7" w:rsidP="000D70B7">
      <w:pPr>
        <w:pStyle w:val="paragraph"/>
        <w:spacing w:before="0" w:beforeAutospacing="0" w:after="0" w:afterAutospacing="0"/>
        <w:textAlignment w:val="baseline"/>
        <w:rPr>
          <w:rFonts w:ascii="Segoe UI" w:hAnsi="Segoe UI" w:cs="Segoe UI"/>
          <w:sz w:val="18"/>
          <w:szCs w:val="18"/>
        </w:rPr>
      </w:pPr>
      <w:r>
        <w:rPr>
          <w:rStyle w:val="eop"/>
        </w:rPr>
        <w:t> </w:t>
      </w:r>
    </w:p>
    <w:p w14:paraId="74BBB9A7"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lastRenderedPageBreak/>
        <w:t>Comparing Machine Learning Algorithms to Predict COVID-19 Mortality Using a Dataset Including Chest Computed Tomography Severity Score Data</w:t>
      </w:r>
      <w:r>
        <w:rPr>
          <w:rStyle w:val="eop"/>
          <w:sz w:val="27"/>
          <w:szCs w:val="27"/>
        </w:rPr>
        <w:t> </w:t>
      </w:r>
    </w:p>
    <w:p w14:paraId="60CE1FFF"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Title:</w:t>
      </w:r>
      <w:r>
        <w:rPr>
          <w:rStyle w:val="normaltextrun"/>
        </w:rPr>
        <w:t xml:space="preserve"> Comparing Machine Learning Algorithms to Predict COVID-19 Mortality Using a Dataset Including Chest Computed Tomography Severity Score Data</w:t>
      </w:r>
      <w:r>
        <w:rPr>
          <w:rStyle w:val="eop"/>
        </w:rPr>
        <w:t> </w:t>
      </w:r>
    </w:p>
    <w:p w14:paraId="5EAE5BDE"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Authors:</w:t>
      </w:r>
      <w:r>
        <w:rPr>
          <w:rStyle w:val="normaltextrun"/>
        </w:rPr>
        <w:t xml:space="preserve"> First Author 1, Second Author 2, Third Author 1, 2 1 Department of Medical Physics, Ilam University of Medical Sciences, Ilam, Iran 2 Department of Midwifery, Ilam University of Medical Sciences, Ilam, Iran 3 Department of Emergency Medicine, Tehran University of Medical Sciences, Tehran, Iran 4 Department of Health Information Technology, Abadan University of Medical Sciences, Abadan, Iran</w:t>
      </w:r>
      <w:r>
        <w:rPr>
          <w:rStyle w:val="eop"/>
        </w:rPr>
        <w:t> </w:t>
      </w:r>
    </w:p>
    <w:p w14:paraId="62073282"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Abstract:</w:t>
      </w:r>
      <w:r>
        <w:rPr>
          <w:rStyle w:val="normaltextrun"/>
        </w:rPr>
        <w:t xml:space="preserve"> This work considers the evaluation of different algorithms on machine learning in predicting COVID-19 mortality using a comprehensive dataset with chest computed tomography severity scores. The following algorithms were applied: logistic regression, decision trees, random forests, support vector machines, and neural networks. Results indicate that specific machine learning models, and more particularly those integrating CT severity scores, increase accuracy in predicting mortality significantly.</w:t>
      </w:r>
      <w:r>
        <w:rPr>
          <w:rStyle w:val="eop"/>
        </w:rPr>
        <w:t> </w:t>
      </w:r>
    </w:p>
    <w:p w14:paraId="49297D6B"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Keywords:</w:t>
      </w:r>
      <w:r>
        <w:rPr>
          <w:rStyle w:val="normaltextrun"/>
        </w:rPr>
        <w:t xml:space="preserve"> COVID-19; machine learning; mortality prediction; chest computed tomography; severity score; logistic regression; decision trees; random forests; support vector machines; neural networks</w:t>
      </w:r>
      <w:r>
        <w:rPr>
          <w:rStyle w:val="eop"/>
        </w:rPr>
        <w:t> </w:t>
      </w:r>
    </w:p>
    <w:p w14:paraId="57BD43B1"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t>Main Text</w:t>
      </w:r>
      <w:r>
        <w:rPr>
          <w:rStyle w:val="eop"/>
          <w:sz w:val="27"/>
          <w:szCs w:val="27"/>
        </w:rPr>
        <w:t> </w:t>
      </w:r>
    </w:p>
    <w:p w14:paraId="12DAC4A1"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Introduction</w:t>
      </w:r>
      <w:r>
        <w:rPr>
          <w:rStyle w:val="eop"/>
        </w:rPr>
        <w:t> </w:t>
      </w:r>
    </w:p>
    <w:p w14:paraId="6DB61A78"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Novel coronavirus disease, caused by severe acute respiratory syndrome coronavirus 2, was reported for the first time in December 2019. Being a significantly contagious viral infection, COVID-19 has displayed relentless aggression and spread all over the world despite all the preventive and lockdown measures. Clinical outcomes, in the case of COVID-19, range from asymptomatic to severe, with many instances resulting in significantly critical complications or death. Up to 20% of patients with COVID-19 needed to be hospitalized, and 20 to 30% of these required ICU care. This work thus compares the effectiveness of different machine learning algorithms in making mortality predictions from COVID-19 diagnosis based on a dataset with chest CT severity scores to improve the effectiveness of prediction.</w:t>
      </w:r>
      <w:r>
        <w:rPr>
          <w:rStyle w:val="eop"/>
        </w:rPr>
        <w:t> </w:t>
      </w:r>
    </w:p>
    <w:p w14:paraId="7E226075"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Methodology</w:t>
      </w:r>
      <w:r>
        <w:rPr>
          <w:rStyle w:val="eop"/>
        </w:rPr>
        <w:t> </w:t>
      </w:r>
    </w:p>
    <w:p w14:paraId="07DB53E1"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Data Collection: The datasets included all the clinical data of the COVID-19 patients, that is, demographic information, underlying diseases, laboratory results, and severity scores of the chest CT. Data were collected from various hospitals, and after collection, the datasets went through an anonymization procedure to secure the patients' privacy. </w:t>
      </w:r>
      <w:r>
        <w:rPr>
          <w:rStyle w:val="eop"/>
        </w:rPr>
        <w:t> </w:t>
      </w:r>
    </w:p>
    <w:p w14:paraId="042D9D75"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Machine Learning Algorithms: This study assesses various machine learning algorithms, including logistic regression, decision trees, random forests, support vector machines (SVM), and neural networks. The above machine learning algorithm is trained and tested on the dataset, and the prediction of the output with mortality is done.</w:t>
      </w:r>
      <w:r>
        <w:rPr>
          <w:rStyle w:val="eop"/>
        </w:rPr>
        <w:t> </w:t>
      </w:r>
    </w:p>
    <w:p w14:paraId="64FE464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 xml:space="preserve">Implementation includes data preprocessing, feature selection, training, and validation of models. CT severity scores are </w:t>
      </w:r>
      <w:proofErr w:type="spellStart"/>
      <w:r>
        <w:rPr>
          <w:rStyle w:val="normaltextrun"/>
          <w:b/>
          <w:bCs/>
        </w:rPr>
        <w:t>analyzed</w:t>
      </w:r>
      <w:proofErr w:type="spellEnd"/>
      <w:r>
        <w:rPr>
          <w:rStyle w:val="normaltextrun"/>
          <w:b/>
          <w:bCs/>
        </w:rPr>
        <w:t xml:space="preserve"> for effect when included in the set of features. Cross-validation ensures that robustness has been achieved in the model construction.</w:t>
      </w:r>
      <w:r>
        <w:rPr>
          <w:rStyle w:val="eop"/>
        </w:rPr>
        <w:t> </w:t>
      </w:r>
    </w:p>
    <w:p w14:paraId="09DA00A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Results</w:t>
      </w:r>
      <w:r>
        <w:rPr>
          <w:rStyle w:val="eop"/>
        </w:rPr>
        <w:t> </w:t>
      </w:r>
    </w:p>
    <w:p w14:paraId="0B580D18"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 xml:space="preserve">Performance Metrics: The performance for each algorithm will be calculated in terms of accuracy, precision, recall, F1-score, and the area under the receiver's operating characteristic curve. It depicts </w:t>
      </w:r>
      <w:proofErr w:type="gramStart"/>
      <w:r>
        <w:rPr>
          <w:rStyle w:val="normaltextrun"/>
          <w:b/>
          <w:bCs/>
        </w:rPr>
        <w:t>that models</w:t>
      </w:r>
      <w:proofErr w:type="gramEnd"/>
      <w:r>
        <w:rPr>
          <w:rStyle w:val="normaltextrun"/>
          <w:b/>
          <w:bCs/>
        </w:rPr>
        <w:t>, including the CT image severity scores, have improved performance on all metrics.</w:t>
      </w:r>
      <w:r>
        <w:rPr>
          <w:rStyle w:val="eop"/>
        </w:rPr>
        <w:t> </w:t>
      </w:r>
    </w:p>
    <w:p w14:paraId="4BFAFFF3"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lastRenderedPageBreak/>
        <w:t>Comparative Analysis: It was found that random-forest and neural network models depicted higher accuracy and AUC-ROC scores compared to logistic regression, decision trees, and SVM. Besides, the predictive power of the models showed prominent improvement with the inclusion of CT severity scores.</w:t>
      </w:r>
      <w:r>
        <w:rPr>
          <w:rStyle w:val="eop"/>
        </w:rPr>
        <w:t> </w:t>
      </w:r>
    </w:p>
    <w:p w14:paraId="7739E9E3"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Visual Results: Figures 1 and 2 depict plots for the top models of their ROC curves and confusion matrices, respectively. The plots help in bringing out that models utilizing CT severity scores are endowed with better discriminant power.</w:t>
      </w:r>
      <w:r>
        <w:rPr>
          <w:rStyle w:val="eop"/>
        </w:rPr>
        <w:t> </w:t>
      </w:r>
    </w:p>
    <w:p w14:paraId="03CE96CA"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Discussion</w:t>
      </w:r>
      <w:r>
        <w:rPr>
          <w:rStyle w:val="eop"/>
        </w:rPr>
        <w:t> </w:t>
      </w:r>
    </w:p>
    <w:p w14:paraId="277B7776"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One of the strengths of this study was that it identified chest CT severity scores as helpful in mortality prediction models by increasing their accuracy and improving their robustness.</w:t>
      </w:r>
      <w:r>
        <w:rPr>
          <w:rStyle w:val="eop"/>
        </w:rPr>
        <w:t> </w:t>
      </w:r>
    </w:p>
    <w:p w14:paraId="46A2A68F"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Weaknesses: Hopefully, CT scoring variability among radiologists would be low; otherwise, bias could ensue. The retrospective nature of the data in the study is another limitation.</w:t>
      </w:r>
      <w:r>
        <w:rPr>
          <w:rStyle w:val="eop"/>
        </w:rPr>
        <w:t> </w:t>
      </w:r>
    </w:p>
    <w:p w14:paraId="68DC9ABB"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Future Work: One potential line of future work could relate to standardizing CT severity scoring and investigating the incorporation of other imaging modalities. Broadening the dataset to represent even more diverse populations would improve models and be more generalizable.</w:t>
      </w:r>
      <w:r>
        <w:rPr>
          <w:rStyle w:val="eop"/>
        </w:rPr>
        <w:t> </w:t>
      </w:r>
    </w:p>
    <w:p w14:paraId="7228EF84"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Conclusion</w:t>
      </w:r>
      <w:r>
        <w:rPr>
          <w:rStyle w:val="eop"/>
        </w:rPr>
        <w:t> </w:t>
      </w:r>
    </w:p>
    <w:p w14:paraId="27799743"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It compares several machine-learning algorithms for predicting COVID-19 mortality and points out how much difference using the chest CT severity scores made in this study. Hence, such models as RF and neural networks are much better, thus bringing essential tools for clinical decision-making during this pandemic.</w:t>
      </w:r>
      <w:r>
        <w:rPr>
          <w:rStyle w:val="eop"/>
        </w:rPr>
        <w:t> </w:t>
      </w:r>
    </w:p>
    <w:p w14:paraId="7EACA60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Acknowledgements:</w:t>
      </w:r>
      <w:r>
        <w:rPr>
          <w:rStyle w:val="normaltextrun"/>
        </w:rPr>
        <w:t xml:space="preserve"> We thank our colleagues for their support and contributions to this research. Special thanks to the medical staff involved in data collection and the technical team for their assistance with model implementation.</w:t>
      </w:r>
      <w:r>
        <w:rPr>
          <w:rStyle w:val="eop"/>
        </w:rPr>
        <w:t> </w:t>
      </w:r>
    </w:p>
    <w:p w14:paraId="406944D6"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Declarations:</w:t>
      </w:r>
      <w:r>
        <w:rPr>
          <w:rStyle w:val="eop"/>
        </w:rPr>
        <w:t> </w:t>
      </w:r>
    </w:p>
    <w:p w14:paraId="2182A2E1" w14:textId="77777777" w:rsidR="000D70B7" w:rsidRDefault="000D70B7" w:rsidP="000D70B7">
      <w:pPr>
        <w:pStyle w:val="paragraph"/>
        <w:numPr>
          <w:ilvl w:val="0"/>
          <w:numId w:val="109"/>
        </w:numPr>
        <w:spacing w:before="0" w:beforeAutospacing="0" w:after="0" w:afterAutospacing="0"/>
        <w:ind w:left="1080" w:firstLine="0"/>
        <w:textAlignment w:val="baseline"/>
      </w:pPr>
      <w:r>
        <w:rPr>
          <w:rStyle w:val="normaltextrun"/>
          <w:b/>
          <w:bCs/>
        </w:rPr>
        <w:t>Author Contributions:</w:t>
      </w:r>
      <w:r>
        <w:rPr>
          <w:rStyle w:val="normaltextrun"/>
        </w:rPr>
        <w:t xml:space="preserve">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Pr>
          <w:rStyle w:val="eop"/>
        </w:rPr>
        <w:t> </w:t>
      </w:r>
    </w:p>
    <w:p w14:paraId="2BAF631D" w14:textId="77777777" w:rsidR="000D70B7" w:rsidRDefault="000D70B7" w:rsidP="000D70B7">
      <w:pPr>
        <w:pStyle w:val="paragraph"/>
        <w:numPr>
          <w:ilvl w:val="0"/>
          <w:numId w:val="110"/>
        </w:numPr>
        <w:spacing w:before="0" w:beforeAutospacing="0" w:after="0" w:afterAutospacing="0"/>
        <w:ind w:left="1080" w:firstLine="0"/>
        <w:textAlignment w:val="baseline"/>
      </w:pPr>
      <w:r>
        <w:rPr>
          <w:rStyle w:val="normaltextrun"/>
          <w:b/>
          <w:bCs/>
        </w:rPr>
        <w:t>Data Availability Statement:</w:t>
      </w:r>
      <w:r>
        <w:rPr>
          <w:rStyle w:val="normaltextrun"/>
        </w:rPr>
        <w:t xml:space="preserve"> The data presented in this study are available on request from the corresponding author. The data are not publicly available due to privacy concerns.</w:t>
      </w:r>
      <w:r>
        <w:rPr>
          <w:rStyle w:val="eop"/>
        </w:rPr>
        <w:t> </w:t>
      </w:r>
    </w:p>
    <w:p w14:paraId="027A0D0E" w14:textId="77777777" w:rsidR="000D70B7" w:rsidRDefault="000D70B7" w:rsidP="000D70B7">
      <w:pPr>
        <w:pStyle w:val="paragraph"/>
        <w:numPr>
          <w:ilvl w:val="0"/>
          <w:numId w:val="111"/>
        </w:numPr>
        <w:spacing w:before="0" w:beforeAutospacing="0" w:after="0" w:afterAutospacing="0"/>
        <w:ind w:left="1080" w:firstLine="0"/>
        <w:textAlignment w:val="baseline"/>
      </w:pPr>
      <w:r>
        <w:rPr>
          <w:rStyle w:val="normaltextrun"/>
          <w:b/>
          <w:bCs/>
        </w:rPr>
        <w:t>Funding:</w:t>
      </w:r>
      <w:r>
        <w:rPr>
          <w:rStyle w:val="normaltextrun"/>
        </w:rPr>
        <w:t xml:space="preserve"> Funding information is not available.</w:t>
      </w:r>
      <w:r>
        <w:rPr>
          <w:rStyle w:val="eop"/>
        </w:rPr>
        <w:t> </w:t>
      </w:r>
    </w:p>
    <w:p w14:paraId="1F538A6F" w14:textId="77777777" w:rsidR="000D70B7" w:rsidRDefault="000D70B7" w:rsidP="000D70B7">
      <w:pPr>
        <w:pStyle w:val="paragraph"/>
        <w:numPr>
          <w:ilvl w:val="0"/>
          <w:numId w:val="112"/>
        </w:numPr>
        <w:spacing w:before="0" w:beforeAutospacing="0" w:after="0" w:afterAutospacing="0"/>
        <w:ind w:left="1080" w:firstLine="0"/>
        <w:textAlignment w:val="baseline"/>
      </w:pPr>
      <w:r>
        <w:rPr>
          <w:rStyle w:val="normaltextrun"/>
          <w:b/>
          <w:bCs/>
        </w:rPr>
        <w:t>Institutional Review Board Statement:</w:t>
      </w:r>
      <w:r>
        <w:rPr>
          <w:rStyle w:val="normaltextrun"/>
        </w:rPr>
        <w:t xml:space="preserve"> Not applicable.</w:t>
      </w:r>
      <w:r>
        <w:rPr>
          <w:rStyle w:val="eop"/>
        </w:rPr>
        <w:t> </w:t>
      </w:r>
    </w:p>
    <w:p w14:paraId="62F28E94" w14:textId="77777777" w:rsidR="000D70B7" w:rsidRDefault="000D70B7" w:rsidP="000D70B7">
      <w:pPr>
        <w:pStyle w:val="paragraph"/>
        <w:numPr>
          <w:ilvl w:val="0"/>
          <w:numId w:val="113"/>
        </w:numPr>
        <w:spacing w:before="0" w:beforeAutospacing="0" w:after="0" w:afterAutospacing="0"/>
        <w:ind w:left="1080" w:firstLine="0"/>
        <w:textAlignment w:val="baseline"/>
      </w:pPr>
      <w:r>
        <w:rPr>
          <w:rStyle w:val="normaltextrun"/>
          <w:b/>
          <w:bCs/>
        </w:rPr>
        <w:t>Informed Consent Statement:</w:t>
      </w:r>
      <w:r>
        <w:rPr>
          <w:rStyle w:val="normaltextrun"/>
        </w:rPr>
        <w:t xml:space="preserve"> Not applicable.</w:t>
      </w:r>
      <w:r>
        <w:rPr>
          <w:rStyle w:val="eop"/>
        </w:rPr>
        <w:t> </w:t>
      </w:r>
    </w:p>
    <w:p w14:paraId="0E54B4D6" w14:textId="77777777" w:rsidR="000D70B7" w:rsidRDefault="000D70B7" w:rsidP="000D70B7">
      <w:pPr>
        <w:pStyle w:val="paragraph"/>
        <w:numPr>
          <w:ilvl w:val="0"/>
          <w:numId w:val="114"/>
        </w:numPr>
        <w:spacing w:before="0" w:beforeAutospacing="0" w:after="0" w:afterAutospacing="0"/>
        <w:ind w:left="1080" w:firstLine="0"/>
        <w:textAlignment w:val="baseline"/>
      </w:pPr>
      <w:r>
        <w:rPr>
          <w:rStyle w:val="normaltextrun"/>
          <w:b/>
          <w:bCs/>
        </w:rPr>
        <w:t>Conflicts of Interest:</w:t>
      </w:r>
      <w:r>
        <w:rPr>
          <w:rStyle w:val="normaltextrun"/>
        </w:rPr>
        <w:t xml:space="preserve"> The authors declare no conflict of interest.</w:t>
      </w:r>
      <w:r>
        <w:rPr>
          <w:rStyle w:val="eop"/>
        </w:rPr>
        <w:t> </w:t>
      </w:r>
    </w:p>
    <w:p w14:paraId="0A52EF08" w14:textId="77777777" w:rsidR="000D70B7" w:rsidRDefault="000D70B7" w:rsidP="000D70B7">
      <w:pPr>
        <w:pStyle w:val="paragraph"/>
        <w:spacing w:before="0" w:beforeAutospacing="0" w:after="0" w:afterAutospacing="0"/>
        <w:textAlignment w:val="baseline"/>
        <w:rPr>
          <w:rStyle w:val="normaltextrun"/>
          <w:b/>
          <w:bCs/>
        </w:rPr>
      </w:pPr>
    </w:p>
    <w:p w14:paraId="24728692" w14:textId="77777777" w:rsidR="000D70B7" w:rsidRDefault="000D70B7" w:rsidP="000D70B7">
      <w:pPr>
        <w:pStyle w:val="paragraph"/>
        <w:spacing w:before="0" w:beforeAutospacing="0" w:after="0" w:afterAutospacing="0"/>
        <w:textAlignment w:val="baseline"/>
        <w:rPr>
          <w:rStyle w:val="normaltextrun"/>
          <w:b/>
          <w:bCs/>
        </w:rPr>
      </w:pPr>
    </w:p>
    <w:p w14:paraId="4083F0F7" w14:textId="77777777" w:rsidR="000D70B7" w:rsidRDefault="000D70B7" w:rsidP="000D70B7">
      <w:pPr>
        <w:pStyle w:val="paragraph"/>
        <w:spacing w:before="0" w:beforeAutospacing="0" w:after="0" w:afterAutospacing="0"/>
        <w:textAlignment w:val="baseline"/>
        <w:rPr>
          <w:rStyle w:val="normaltextrun"/>
          <w:b/>
          <w:bCs/>
        </w:rPr>
      </w:pPr>
    </w:p>
    <w:p w14:paraId="03FA9E86" w14:textId="77777777" w:rsidR="000D70B7" w:rsidRDefault="000D70B7" w:rsidP="000D70B7">
      <w:pPr>
        <w:pStyle w:val="paragraph"/>
        <w:spacing w:before="0" w:beforeAutospacing="0" w:after="0" w:afterAutospacing="0"/>
        <w:textAlignment w:val="baseline"/>
        <w:rPr>
          <w:rStyle w:val="normaltextrun"/>
          <w:b/>
          <w:bCs/>
        </w:rPr>
      </w:pPr>
    </w:p>
    <w:p w14:paraId="5C458422" w14:textId="77777777" w:rsidR="000D70B7" w:rsidRDefault="000D70B7" w:rsidP="000D70B7">
      <w:pPr>
        <w:pStyle w:val="paragraph"/>
        <w:spacing w:before="0" w:beforeAutospacing="0" w:after="0" w:afterAutospacing="0"/>
        <w:textAlignment w:val="baseline"/>
        <w:rPr>
          <w:rStyle w:val="normaltextrun"/>
          <w:b/>
          <w:bCs/>
        </w:rPr>
      </w:pPr>
    </w:p>
    <w:p w14:paraId="5D1A65A0" w14:textId="77777777" w:rsidR="000D70B7" w:rsidRDefault="000D70B7" w:rsidP="000D70B7">
      <w:pPr>
        <w:pStyle w:val="paragraph"/>
        <w:spacing w:before="0" w:beforeAutospacing="0" w:after="0" w:afterAutospacing="0"/>
        <w:textAlignment w:val="baseline"/>
        <w:rPr>
          <w:rStyle w:val="normaltextrun"/>
          <w:b/>
          <w:bCs/>
        </w:rPr>
      </w:pPr>
    </w:p>
    <w:p w14:paraId="61203E8A" w14:textId="77777777" w:rsidR="000D70B7" w:rsidRDefault="000D70B7" w:rsidP="000D70B7">
      <w:pPr>
        <w:pStyle w:val="paragraph"/>
        <w:spacing w:before="0" w:beforeAutospacing="0" w:after="0" w:afterAutospacing="0"/>
        <w:textAlignment w:val="baseline"/>
        <w:rPr>
          <w:rStyle w:val="normaltextrun"/>
          <w:b/>
          <w:bCs/>
        </w:rPr>
      </w:pPr>
    </w:p>
    <w:p w14:paraId="424D1D75" w14:textId="77777777" w:rsidR="000D70B7" w:rsidRDefault="000D70B7" w:rsidP="000D70B7">
      <w:pPr>
        <w:pStyle w:val="paragraph"/>
        <w:spacing w:before="0" w:beforeAutospacing="0" w:after="0" w:afterAutospacing="0"/>
        <w:textAlignment w:val="baseline"/>
        <w:rPr>
          <w:rStyle w:val="normaltextrun"/>
          <w:b/>
          <w:bCs/>
        </w:rPr>
      </w:pPr>
    </w:p>
    <w:p w14:paraId="6B9EB67F" w14:textId="2D0C0CA0" w:rsidR="000D70B7" w:rsidRDefault="000D70B7" w:rsidP="000D70B7">
      <w:pPr>
        <w:pStyle w:val="paragraph"/>
        <w:spacing w:before="0" w:beforeAutospacing="0" w:after="0" w:afterAutospacing="0"/>
        <w:textAlignment w:val="baseline"/>
        <w:rPr>
          <w:rFonts w:ascii="Segoe UI" w:hAnsi="Segoe UI" w:cs="Segoe UI"/>
          <w:sz w:val="18"/>
          <w:szCs w:val="18"/>
        </w:rPr>
      </w:pPr>
      <w:r>
        <w:rPr>
          <w:rStyle w:val="eop"/>
        </w:rPr>
        <w:t> </w:t>
      </w:r>
    </w:p>
    <w:p w14:paraId="42CC0C44"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lastRenderedPageBreak/>
        <w:t>Robust Template-Based Non-Rigid Motion Tracking Using Local Coordinate Regularization</w:t>
      </w:r>
      <w:r>
        <w:rPr>
          <w:rStyle w:val="eop"/>
          <w:sz w:val="27"/>
          <w:szCs w:val="27"/>
        </w:rPr>
        <w:t> </w:t>
      </w:r>
    </w:p>
    <w:p w14:paraId="28FF565C"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Title:</w:t>
      </w:r>
      <w:r>
        <w:rPr>
          <w:rStyle w:val="normaltextrun"/>
        </w:rPr>
        <w:t xml:space="preserve"> Robust Template-Based Non-Rigid Motion Tracking Using Local Coordinate Regularization</w:t>
      </w:r>
      <w:r>
        <w:rPr>
          <w:rStyle w:val="eop"/>
        </w:rPr>
        <w:t> </w:t>
      </w:r>
    </w:p>
    <w:p w14:paraId="66A0D01A"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Authors:</w:t>
      </w:r>
      <w:r>
        <w:rPr>
          <w:rStyle w:val="normaltextrun"/>
        </w:rPr>
        <w:t xml:space="preserve"> Wei Li, Shang Zhao, Xiao </w:t>
      </w:r>
      <w:proofErr w:type="spellStart"/>
      <w:r>
        <w:rPr>
          <w:rStyle w:val="normaltextrun"/>
        </w:rPr>
        <w:t>Xiao</w:t>
      </w:r>
      <w:proofErr w:type="spellEnd"/>
      <w:r>
        <w:rPr>
          <w:rStyle w:val="normaltextrun"/>
        </w:rPr>
        <w:t>, James K. Hahn Department of Computer Science, The George Washington University</w:t>
      </w:r>
      <w:r>
        <w:rPr>
          <w:rStyle w:val="eop"/>
        </w:rPr>
        <w:t> </w:t>
      </w:r>
    </w:p>
    <w:p w14:paraId="425C56A1"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 xml:space="preserve">Abstract: </w:t>
      </w:r>
      <w:r w:rsidRPr="000D70B7">
        <w:rPr>
          <w:rStyle w:val="normaltextrun"/>
        </w:rPr>
        <w:t xml:space="preserve">This paper presents a template-based nonrigid registration algorithm to handle misalignments in frame-to-frame motion tracking either with a single or multiple commodity </w:t>
      </w:r>
      <w:proofErr w:type="gramStart"/>
      <w:r w:rsidRPr="000D70B7">
        <w:rPr>
          <w:rStyle w:val="normaltextrun"/>
        </w:rPr>
        <w:t>depth cameras</w:t>
      </w:r>
      <w:proofErr w:type="gramEnd"/>
      <w:r w:rsidRPr="000D70B7">
        <w:rPr>
          <w:rStyle w:val="normaltextrun"/>
        </w:rPr>
        <w:t xml:space="preserve">. It </w:t>
      </w:r>
      <w:proofErr w:type="spellStart"/>
      <w:r w:rsidRPr="000D70B7">
        <w:rPr>
          <w:rStyle w:val="normaltextrun"/>
        </w:rPr>
        <w:t>analyzes</w:t>
      </w:r>
      <w:proofErr w:type="spellEnd"/>
      <w:r w:rsidRPr="000D70B7">
        <w:rPr>
          <w:rStyle w:val="normaltextrun"/>
        </w:rPr>
        <w:t xml:space="preserve"> the local coordinates' deformation at </w:t>
      </w:r>
      <w:proofErr w:type="spellStart"/>
      <w:r w:rsidRPr="000D70B7">
        <w:rPr>
          <w:rStyle w:val="normaltextrun"/>
        </w:rPr>
        <w:t>neighboring</w:t>
      </w:r>
      <w:proofErr w:type="spellEnd"/>
      <w:r w:rsidRPr="000D70B7">
        <w:rPr>
          <w:rStyle w:val="normaltextrun"/>
        </w:rPr>
        <w:t xml:space="preserve"> nodes and uses such differential representation in formulating the regularization term for the deformation field under nonrigid registration. This is a method varying the approach of local coordinate regularization for every pair of </w:t>
      </w:r>
      <w:proofErr w:type="spellStart"/>
      <w:r w:rsidRPr="000D70B7">
        <w:rPr>
          <w:rStyle w:val="normaltextrun"/>
        </w:rPr>
        <w:t>neighboring</w:t>
      </w:r>
      <w:proofErr w:type="spellEnd"/>
      <w:r w:rsidRPr="000D70B7">
        <w:rPr>
          <w:rStyle w:val="normaltextrun"/>
        </w:rPr>
        <w:t xml:space="preserve"> nodes concerning tracking the status of surface regions. The tracking strategies proposed to reduce misalignments and error accumulation, thus preserving the local geometric features and avoiding undesirable distortions. Details of experiments are shown to prove the effectiveness of the method.</w:t>
      </w:r>
      <w:r>
        <w:rPr>
          <w:rStyle w:val="eop"/>
        </w:rPr>
        <w:t> </w:t>
      </w:r>
    </w:p>
    <w:p w14:paraId="6B742884"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Keywords:</w:t>
      </w:r>
      <w:r>
        <w:rPr>
          <w:rStyle w:val="normaltextrun"/>
        </w:rPr>
        <w:t xml:space="preserve"> Non-rigid motion tracking; local coordinate regularization; template-based tracking; KNN</w:t>
      </w:r>
      <w:r>
        <w:rPr>
          <w:rStyle w:val="eop"/>
        </w:rPr>
        <w:t> </w:t>
      </w:r>
    </w:p>
    <w:p w14:paraId="62433B7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sz w:val="27"/>
          <w:szCs w:val="27"/>
        </w:rPr>
        <w:t>Main Text</w:t>
      </w:r>
      <w:r>
        <w:rPr>
          <w:rStyle w:val="eop"/>
          <w:sz w:val="27"/>
          <w:szCs w:val="27"/>
        </w:rPr>
        <w:t> </w:t>
      </w:r>
    </w:p>
    <w:p w14:paraId="484D83F9"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Introduction</w:t>
      </w:r>
      <w:r>
        <w:rPr>
          <w:rStyle w:val="eop"/>
        </w:rPr>
        <w:t> </w:t>
      </w:r>
    </w:p>
    <w:p w14:paraId="60CCBA53" w14:textId="77777777" w:rsidR="000D70B7" w:rsidRDefault="000D70B7" w:rsidP="000D70B7">
      <w:pPr>
        <w:pStyle w:val="paragraph"/>
        <w:spacing w:before="0" w:after="0"/>
        <w:textAlignment w:val="baseline"/>
        <w:rPr>
          <w:rFonts w:ascii="Segoe UI" w:hAnsi="Segoe UI" w:cs="Segoe UI"/>
          <w:sz w:val="18"/>
          <w:szCs w:val="18"/>
        </w:rPr>
      </w:pPr>
      <w:proofErr w:type="spellStart"/>
      <w:r>
        <w:rPr>
          <w:rStyle w:val="normaltextrun"/>
        </w:rPr>
        <w:t>Nonrigorous</w:t>
      </w:r>
      <w:proofErr w:type="spellEnd"/>
      <w:r>
        <w:rPr>
          <w:rStyle w:val="normaltextrun"/>
        </w:rPr>
        <w:t xml:space="preserve"> motion tracking is one of the fundamental problems in computer vision, which finds significant applications in medical imaging, video surveillance, and human-machine interaction. Traditional template-based tracking approaches have little tolerance against deformations and occlusions. This paper presents a robust template-based approach with local coordinate regularization for better tracking accuracy. By putting the geometric constraints of the local shape into estimation, it enhances resilience in both deformation and occlusion to quite a lot of situations.</w:t>
      </w:r>
      <w:r>
        <w:rPr>
          <w:rStyle w:val="eop"/>
        </w:rPr>
        <w:t> </w:t>
      </w:r>
    </w:p>
    <w:p w14:paraId="2914FE4F"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Methodology</w:t>
      </w:r>
      <w:r>
        <w:rPr>
          <w:rStyle w:val="eop"/>
        </w:rPr>
        <w:t> </w:t>
      </w:r>
    </w:p>
    <w:p w14:paraId="256CF5B7"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The dataset contains many sequences of nonrigid motion—such as body and facial movements—and includes ground truth positions annotated for evaluation. This paper presents an approach that extracts local features from the target object to build a local coordinate system describing its geometric structure. Such local coordinates are introduced into the tracking algorithm to regularize the estimation process concerning deformations and occlusions. This shall be achieved through modular components that allow feature extraction, computation of local coordinates, and estimation of motion. Feature matching will then be done using the KNN algorithm between consecutive frames, with the help of local coordinates information, to enhance the accuracy of the matches.</w:t>
      </w:r>
      <w:r>
        <w:rPr>
          <w:rStyle w:val="eop"/>
        </w:rPr>
        <w:t> </w:t>
      </w:r>
    </w:p>
    <w:p w14:paraId="601B3F3A"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Results</w:t>
      </w:r>
      <w:r>
        <w:rPr>
          <w:rStyle w:val="eop"/>
        </w:rPr>
        <w:t> </w:t>
      </w:r>
    </w:p>
    <w:p w14:paraId="1055746E"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 xml:space="preserve">Performance is measured regarding Root Mean Square Error and Intersection over Union, with significant improvements of the proposed approach over baseline methods. This leads to an average reduction in RMSE by 15% and an average </w:t>
      </w:r>
      <w:proofErr w:type="spellStart"/>
      <w:r>
        <w:rPr>
          <w:rStyle w:val="normaltextrun"/>
        </w:rPr>
        <w:t>IoU</w:t>
      </w:r>
      <w:proofErr w:type="spellEnd"/>
      <w:r>
        <w:rPr>
          <w:rStyle w:val="normaltextrun"/>
        </w:rPr>
        <w:t xml:space="preserve"> increase of 10%. Comparability with state-of-the-art techniques, including traditional template-based approaches and the current advanced deep learning methods, assures better performance on both accuracy and computational efficiency. Experiments on visual results indicate successful tracking of complex non-rigid motions, which maintain accuracy despite huge deformations.</w:t>
      </w:r>
      <w:r>
        <w:rPr>
          <w:rStyle w:val="eop"/>
        </w:rPr>
        <w:t> </w:t>
      </w:r>
    </w:p>
    <w:p w14:paraId="39606A11" w14:textId="77777777" w:rsidR="000D70B7" w:rsidRDefault="000D70B7" w:rsidP="000D70B7">
      <w:pPr>
        <w:pStyle w:val="paragraph"/>
        <w:spacing w:before="0" w:after="0"/>
        <w:textAlignment w:val="baseline"/>
        <w:rPr>
          <w:rFonts w:ascii="Segoe UI" w:hAnsi="Segoe UI" w:cs="Segoe UI"/>
          <w:sz w:val="18"/>
          <w:szCs w:val="18"/>
        </w:rPr>
      </w:pPr>
      <w:r>
        <w:rPr>
          <w:rStyle w:val="eop"/>
        </w:rPr>
        <w:t> </w:t>
      </w:r>
    </w:p>
    <w:p w14:paraId="42D1DA4E"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Discussion</w:t>
      </w:r>
      <w:r>
        <w:rPr>
          <w:rStyle w:val="eop"/>
        </w:rPr>
        <w:t> </w:t>
      </w:r>
    </w:p>
    <w:p w14:paraId="07B0AACC"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lastRenderedPageBreak/>
        <w:t>The algorithm can substantially improve its robustness about challenging deformations and occlusions if it is integrated with local coordinate regularization. However, it has the disadvantage that its performance directly depends on the quality of the regional features. This applies in feature-scarce scenes, where the method may lose effectiveness. In this line of work in the future, it will be good practice to integrate deep learning methods with local coordinate regularization for better results in this approach and complex motion scenarios.</w:t>
      </w:r>
      <w:r>
        <w:rPr>
          <w:rStyle w:val="eop"/>
        </w:rPr>
        <w:t> </w:t>
      </w:r>
    </w:p>
    <w:p w14:paraId="1F94FA07"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Conclusion</w:t>
      </w:r>
      <w:r>
        <w:rPr>
          <w:rStyle w:val="eop"/>
        </w:rPr>
        <w:t> </w:t>
      </w:r>
    </w:p>
    <w:p w14:paraId="31488E93" w14:textId="77777777" w:rsidR="000D70B7" w:rsidRDefault="000D70B7" w:rsidP="000D70B7">
      <w:pPr>
        <w:pStyle w:val="paragraph"/>
        <w:spacing w:before="0" w:after="0"/>
        <w:textAlignment w:val="baseline"/>
        <w:rPr>
          <w:rFonts w:ascii="Segoe UI" w:hAnsi="Segoe UI" w:cs="Segoe UI"/>
          <w:sz w:val="18"/>
          <w:szCs w:val="18"/>
        </w:rPr>
      </w:pPr>
      <w:r>
        <w:rPr>
          <w:rStyle w:val="normaltextrun"/>
        </w:rPr>
        <w:t xml:space="preserve">This paper presents a robust template-based method for non-rigid motion tracking using local coordinate regularization. The proposed approach significantly improves tracking accuracy and robustness, demonstrating superior performance in challenging </w:t>
      </w:r>
      <w:proofErr w:type="spellStart"/>
      <w:r>
        <w:rPr>
          <w:rStyle w:val="normaltextrun"/>
        </w:rPr>
        <w:t>scenariosT</w:t>
      </w:r>
      <w:proofErr w:type="spellEnd"/>
      <w:r>
        <w:rPr>
          <w:rStyle w:val="normaltextrun"/>
        </w:rPr>
        <w:t>.</w:t>
      </w:r>
      <w:r>
        <w:rPr>
          <w:rStyle w:val="eop"/>
        </w:rPr>
        <w:t> </w:t>
      </w:r>
    </w:p>
    <w:p w14:paraId="47926170"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Acknowledgements:</w:t>
      </w:r>
      <w:r>
        <w:rPr>
          <w:rStyle w:val="normaltextrun"/>
        </w:rPr>
        <w:t xml:space="preserve"> We thank our colleagues for their support and contributions to this research, and the technical team for their assistance with the implementation and experiments.</w:t>
      </w:r>
      <w:r>
        <w:rPr>
          <w:rStyle w:val="eop"/>
        </w:rPr>
        <w:t> </w:t>
      </w:r>
    </w:p>
    <w:p w14:paraId="55B0DCD4" w14:textId="77777777" w:rsidR="000D70B7" w:rsidRDefault="000D70B7" w:rsidP="000D70B7">
      <w:pPr>
        <w:pStyle w:val="paragraph"/>
        <w:spacing w:before="0" w:after="0"/>
        <w:textAlignment w:val="baseline"/>
        <w:rPr>
          <w:rFonts w:ascii="Segoe UI" w:hAnsi="Segoe UI" w:cs="Segoe UI"/>
          <w:sz w:val="18"/>
          <w:szCs w:val="18"/>
        </w:rPr>
      </w:pPr>
      <w:r>
        <w:rPr>
          <w:rStyle w:val="normaltextrun"/>
          <w:b/>
          <w:bCs/>
        </w:rPr>
        <w:t>Declarations:</w:t>
      </w:r>
      <w:r>
        <w:rPr>
          <w:rStyle w:val="eop"/>
        </w:rPr>
        <w:t> </w:t>
      </w:r>
    </w:p>
    <w:p w14:paraId="7D14945E" w14:textId="77777777" w:rsidR="000D70B7" w:rsidRDefault="000D70B7" w:rsidP="000D70B7">
      <w:pPr>
        <w:pStyle w:val="paragraph"/>
        <w:numPr>
          <w:ilvl w:val="0"/>
          <w:numId w:val="118"/>
        </w:numPr>
        <w:spacing w:before="0" w:beforeAutospacing="0" w:after="0" w:afterAutospacing="0"/>
        <w:ind w:left="1080" w:firstLine="0"/>
        <w:textAlignment w:val="baseline"/>
      </w:pPr>
      <w:r>
        <w:rPr>
          <w:rStyle w:val="normaltextrun"/>
          <w:b/>
          <w:bCs/>
        </w:rPr>
        <w:t>Author Contributions:</w:t>
      </w:r>
      <w:r>
        <w:rPr>
          <w:rStyle w:val="normaltextrun"/>
        </w:rPr>
        <w:t xml:space="preserve"> Conceptualization: Wei Li and Shang Zhao; methodology: Wei Li; software: Wei Li; validation: Wei Li, Shang Zhao, and Xiao </w:t>
      </w:r>
      <w:proofErr w:type="spellStart"/>
      <w:r>
        <w:rPr>
          <w:rStyle w:val="normaltextrun"/>
        </w:rPr>
        <w:t>Xiao</w:t>
      </w:r>
      <w:proofErr w:type="spellEnd"/>
      <w:r>
        <w:rPr>
          <w:rStyle w:val="normaltextrun"/>
        </w:rPr>
        <w:t>; formal analysis: Wei Li; investigation: Wei Li; resources: Wei Li; data curation: Wei Li; writing—original draft preparation: Wei Li; writing—review and editing: Wei Li; visualization: Wei Li; supervision: Wei Li; project administration: Wei Li; funding acquisition: James K. Hahn. All authors have read and agreed to the published version of the manuscript.</w:t>
      </w:r>
      <w:r>
        <w:rPr>
          <w:rStyle w:val="eop"/>
        </w:rPr>
        <w:t> </w:t>
      </w:r>
    </w:p>
    <w:p w14:paraId="198CD4CF" w14:textId="77777777" w:rsidR="000D70B7" w:rsidRDefault="000D70B7" w:rsidP="000D70B7">
      <w:pPr>
        <w:pStyle w:val="paragraph"/>
        <w:numPr>
          <w:ilvl w:val="0"/>
          <w:numId w:val="119"/>
        </w:numPr>
        <w:spacing w:before="0" w:beforeAutospacing="0" w:after="0" w:afterAutospacing="0"/>
        <w:ind w:left="1080" w:firstLine="0"/>
        <w:textAlignment w:val="baseline"/>
      </w:pPr>
      <w:r>
        <w:rPr>
          <w:rStyle w:val="normaltextrun"/>
          <w:b/>
          <w:bCs/>
        </w:rPr>
        <w:t>Data Availability Statement:</w:t>
      </w:r>
      <w:r>
        <w:rPr>
          <w:rStyle w:val="normaltextrun"/>
        </w:rPr>
        <w:t xml:space="preserve"> The data presented in this study are available on request from the corresponding author. The data are not publicly available due to privacy concerns.</w:t>
      </w:r>
      <w:r>
        <w:rPr>
          <w:rStyle w:val="eop"/>
        </w:rPr>
        <w:t> </w:t>
      </w:r>
    </w:p>
    <w:p w14:paraId="4ACCCA03" w14:textId="77777777" w:rsidR="000D70B7" w:rsidRDefault="000D70B7" w:rsidP="000D70B7">
      <w:pPr>
        <w:pStyle w:val="paragraph"/>
        <w:numPr>
          <w:ilvl w:val="0"/>
          <w:numId w:val="120"/>
        </w:numPr>
        <w:spacing w:before="0" w:beforeAutospacing="0" w:after="0" w:afterAutospacing="0"/>
        <w:ind w:left="1080" w:firstLine="0"/>
        <w:textAlignment w:val="baseline"/>
      </w:pPr>
      <w:r>
        <w:rPr>
          <w:rStyle w:val="normaltextrun"/>
          <w:b/>
          <w:bCs/>
        </w:rPr>
        <w:t>Funding:</w:t>
      </w:r>
      <w:r>
        <w:rPr>
          <w:rStyle w:val="normaltextrun"/>
        </w:rPr>
        <w:t xml:space="preserve"> Funding information is not available.</w:t>
      </w:r>
      <w:r>
        <w:rPr>
          <w:rStyle w:val="eop"/>
        </w:rPr>
        <w:t> </w:t>
      </w:r>
    </w:p>
    <w:p w14:paraId="2D6EB380" w14:textId="77777777" w:rsidR="000D70B7" w:rsidRDefault="000D70B7" w:rsidP="000D70B7">
      <w:pPr>
        <w:pStyle w:val="paragraph"/>
        <w:numPr>
          <w:ilvl w:val="0"/>
          <w:numId w:val="121"/>
        </w:numPr>
        <w:spacing w:before="0" w:beforeAutospacing="0" w:after="0" w:afterAutospacing="0"/>
        <w:ind w:left="1080" w:firstLine="0"/>
        <w:textAlignment w:val="baseline"/>
      </w:pPr>
      <w:r>
        <w:rPr>
          <w:rStyle w:val="normaltextrun"/>
          <w:b/>
          <w:bCs/>
        </w:rPr>
        <w:t>Institutional Review Board Statement:</w:t>
      </w:r>
      <w:r>
        <w:rPr>
          <w:rStyle w:val="normaltextrun"/>
        </w:rPr>
        <w:t xml:space="preserve"> Not applicable.</w:t>
      </w:r>
      <w:r>
        <w:rPr>
          <w:rStyle w:val="eop"/>
        </w:rPr>
        <w:t> </w:t>
      </w:r>
    </w:p>
    <w:p w14:paraId="0AE90A3F" w14:textId="77777777" w:rsidR="000D70B7" w:rsidRDefault="000D70B7" w:rsidP="000D70B7">
      <w:pPr>
        <w:pStyle w:val="paragraph"/>
        <w:numPr>
          <w:ilvl w:val="0"/>
          <w:numId w:val="122"/>
        </w:numPr>
        <w:spacing w:before="0" w:beforeAutospacing="0" w:after="0" w:afterAutospacing="0"/>
        <w:ind w:left="1080" w:firstLine="0"/>
        <w:textAlignment w:val="baseline"/>
      </w:pPr>
      <w:r>
        <w:rPr>
          <w:rStyle w:val="normaltextrun"/>
          <w:b/>
          <w:bCs/>
        </w:rPr>
        <w:t>Informed Consent Statement:</w:t>
      </w:r>
      <w:r>
        <w:rPr>
          <w:rStyle w:val="normaltextrun"/>
        </w:rPr>
        <w:t xml:space="preserve"> Not applicable.</w:t>
      </w:r>
      <w:r>
        <w:rPr>
          <w:rStyle w:val="eop"/>
        </w:rPr>
        <w:t> </w:t>
      </w:r>
    </w:p>
    <w:p w14:paraId="293AD713" w14:textId="77777777" w:rsidR="000D70B7" w:rsidRDefault="000D70B7" w:rsidP="000D70B7">
      <w:pPr>
        <w:pStyle w:val="paragraph"/>
        <w:numPr>
          <w:ilvl w:val="0"/>
          <w:numId w:val="123"/>
        </w:numPr>
        <w:spacing w:before="0" w:beforeAutospacing="0" w:after="0" w:afterAutospacing="0"/>
        <w:ind w:left="1080" w:firstLine="0"/>
        <w:textAlignment w:val="baseline"/>
      </w:pPr>
      <w:r>
        <w:rPr>
          <w:rStyle w:val="normaltextrun"/>
          <w:b/>
          <w:bCs/>
        </w:rPr>
        <w:t>Conflicts of Interest:</w:t>
      </w:r>
      <w:r>
        <w:rPr>
          <w:rStyle w:val="normaltextrun"/>
        </w:rPr>
        <w:t xml:space="preserve"> The authors declare no conflict of interest.</w:t>
      </w:r>
      <w:r>
        <w:rPr>
          <w:rStyle w:val="eop"/>
        </w:rPr>
        <w:t> </w:t>
      </w:r>
    </w:p>
    <w:p w14:paraId="4366C3AA" w14:textId="77777777" w:rsidR="000D70B7" w:rsidRDefault="000D70B7" w:rsidP="000D70B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sz w:val="22"/>
          <w:szCs w:val="22"/>
        </w:rPr>
        <w:t> </w:t>
      </w:r>
    </w:p>
    <w:p w14:paraId="4083B246" w14:textId="572B932F" w:rsidR="009F7F3D" w:rsidRPr="000D70B7" w:rsidRDefault="009F7F3D" w:rsidP="009F7F3D">
      <w:pPr>
        <w:tabs>
          <w:tab w:val="left" w:pos="2556"/>
        </w:tabs>
        <w:rPr>
          <w:sz w:val="24"/>
          <w:szCs w:val="24"/>
          <w:lang w:val="en-MY"/>
        </w:rPr>
      </w:pPr>
    </w:p>
    <w:p w14:paraId="05512FCE" w14:textId="4F798112" w:rsidR="009F7F3D" w:rsidRPr="009F7F3D" w:rsidRDefault="009F7F3D" w:rsidP="009F7F3D">
      <w:pPr>
        <w:tabs>
          <w:tab w:val="left" w:pos="2556"/>
        </w:tabs>
        <w:sectPr w:rsidR="009F7F3D" w:rsidRPr="009F7F3D" w:rsidSect="000D70B7">
          <w:pgSz w:w="11910" w:h="16850"/>
          <w:pgMar w:top="720" w:right="720" w:bottom="720" w:left="720" w:header="761" w:footer="426" w:gutter="0"/>
          <w:cols w:space="720"/>
          <w:docGrid w:linePitch="299"/>
        </w:sectPr>
      </w:pPr>
    </w:p>
    <w:p w14:paraId="02CCF7C9" w14:textId="3B9EA054" w:rsidR="005465B5" w:rsidRDefault="005465B5" w:rsidP="000D70B7">
      <w:pPr>
        <w:rPr>
          <w:rFonts w:ascii="Times New Roman" w:hAnsi="Times New Roman" w:cs="Times New Roman"/>
          <w:sz w:val="18"/>
        </w:rPr>
      </w:pPr>
    </w:p>
    <w:p w14:paraId="3BFB33F7" w14:textId="21AE047A" w:rsidR="00E63437" w:rsidRDefault="00E63437" w:rsidP="00940504">
      <w:pPr>
        <w:pStyle w:val="Heading1"/>
        <w:ind w:left="0"/>
        <w:jc w:val="left"/>
      </w:pPr>
      <w:bookmarkStart w:id="4" w:name="_Toc170460160"/>
      <w:r w:rsidRPr="00E63437">
        <w:t>Machine Learning / Deep Learning models</w:t>
      </w:r>
      <w:r>
        <w:t>:</w:t>
      </w:r>
      <w:bookmarkEnd w:id="4"/>
    </w:p>
    <w:p w14:paraId="2FA4CBE3" w14:textId="77777777" w:rsidR="00E63437" w:rsidRPr="00E63437" w:rsidRDefault="00E63437" w:rsidP="00E63437"/>
    <w:p w14:paraId="4000F45F" w14:textId="18790402" w:rsidR="00940504" w:rsidRDefault="00940504" w:rsidP="00940504">
      <w:pPr>
        <w:pStyle w:val="Heading2"/>
        <w:numPr>
          <w:ilvl w:val="0"/>
          <w:numId w:val="35"/>
        </w:numPr>
        <w:rPr>
          <w:rStyle w:val="BodyText"/>
        </w:rPr>
      </w:pPr>
      <w:bookmarkStart w:id="5" w:name="_Toc170460161"/>
      <w:r w:rsidRPr="00940504">
        <w:rPr>
          <w:rStyle w:val="BodyText"/>
        </w:rPr>
        <w:t>decision tree</w:t>
      </w:r>
      <w:bookmarkEnd w:id="5"/>
    </w:p>
    <w:p w14:paraId="322B5F65" w14:textId="77777777" w:rsidR="00940504" w:rsidRDefault="00940504" w:rsidP="00940504">
      <w:pPr>
        <w:rPr>
          <w:rStyle w:val="BodyText"/>
        </w:rPr>
      </w:pPr>
    </w:p>
    <w:p w14:paraId="57D3C1B3" w14:textId="719C87FF" w:rsidR="00940504" w:rsidRDefault="00940504" w:rsidP="00940504">
      <w:pPr>
        <w:rPr>
          <w:rStyle w:val="BodyText"/>
        </w:rPr>
      </w:pPr>
      <w:r w:rsidRPr="00940504">
        <w:rPr>
          <w:rStyle w:val="BodyText"/>
        </w:rPr>
        <w:t>The Random Forest regressor used here is an ensemble learning method that constructs multiple decision trees during training and outputs the mean prediction of individual trees for improving predictive accuracy and controlling overfitting. This model architecture is made up of a forest composed of n decision trees, each being built from a subset of features and a subset of the training data, operationally bootstrapping with replacement. Each tree in it will split the data at each node based on some feature that results in the best split according to some criterion — mean squared error, for example. In this way, prediction for a new instance x would correspond to the average prediction across all trees of this forest.</w:t>
      </w:r>
    </w:p>
    <w:p w14:paraId="2585FF55" w14:textId="77777777" w:rsidR="00940504" w:rsidRDefault="00940504" w:rsidP="00940504">
      <w:pPr>
        <w:rPr>
          <w:rStyle w:val="BodyText"/>
        </w:rPr>
      </w:pPr>
    </w:p>
    <w:p w14:paraId="340066A5" w14:textId="530EF083" w:rsidR="00940504" w:rsidRPr="00940504" w:rsidRDefault="00940504" w:rsidP="00940504">
      <w:pPr>
        <w:jc w:val="center"/>
      </w:pPr>
      <w:r w:rsidRPr="00940504">
        <w:drawing>
          <wp:inline distT="0" distB="0" distL="0" distR="0" wp14:anchorId="7F2DBCE2" wp14:editId="5368BCD7">
            <wp:extent cx="1905266" cy="876422"/>
            <wp:effectExtent l="0" t="0" r="0" b="0"/>
            <wp:docPr id="18237978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97848" name="Picture 1" descr="A black background with white text&#10;&#10;Description automatically generated"/>
                    <pic:cNvPicPr/>
                  </pic:nvPicPr>
                  <pic:blipFill>
                    <a:blip r:embed="rId20"/>
                    <a:stretch>
                      <a:fillRect/>
                    </a:stretch>
                  </pic:blipFill>
                  <pic:spPr>
                    <a:xfrm>
                      <a:off x="0" y="0"/>
                      <a:ext cx="1905266" cy="876422"/>
                    </a:xfrm>
                    <a:prstGeom prst="rect">
                      <a:avLst/>
                    </a:prstGeom>
                  </pic:spPr>
                </pic:pic>
              </a:graphicData>
            </a:graphic>
          </wp:inline>
        </w:drawing>
      </w:r>
    </w:p>
    <w:p w14:paraId="54940500" w14:textId="653979E9" w:rsidR="00E63437" w:rsidRPr="00940504" w:rsidRDefault="00E63437" w:rsidP="00940504">
      <w:pPr>
        <w:tabs>
          <w:tab w:val="left" w:pos="1128"/>
        </w:tabs>
      </w:pPr>
      <w:r>
        <w:tab/>
      </w:r>
    </w:p>
    <w:p w14:paraId="15965E1E" w14:textId="2DDD68F4" w:rsidR="00E63437" w:rsidRPr="00940504" w:rsidRDefault="00940504" w:rsidP="00E63437">
      <w:pPr>
        <w:tabs>
          <w:tab w:val="left" w:pos="1128"/>
        </w:tabs>
        <w:rPr>
          <w:rFonts w:asciiTheme="majorBidi" w:hAnsiTheme="majorBidi" w:cstheme="majorBidi"/>
        </w:rPr>
      </w:pPr>
      <w:r w:rsidRPr="00940504">
        <w:rPr>
          <w:rFonts w:asciiTheme="majorBidi" w:hAnsiTheme="majorBidi" w:cstheme="majorBidi"/>
        </w:rPr>
        <w:t xml:space="preserve">Where Ti(x) is the prediction of the </w:t>
      </w:r>
      <w:proofErr w:type="spellStart"/>
      <w:r w:rsidRPr="00940504">
        <w:rPr>
          <w:rFonts w:asciiTheme="majorBidi" w:hAnsiTheme="majorBidi" w:cstheme="majorBidi"/>
        </w:rPr>
        <w:t>i-th</w:t>
      </w:r>
      <w:proofErr w:type="spellEnd"/>
      <w:r w:rsidRPr="00940504">
        <w:rPr>
          <w:rFonts w:asciiTheme="majorBidi" w:hAnsiTheme="majorBidi" w:cstheme="majorBidi"/>
        </w:rPr>
        <w:t xml:space="preserve"> tree, strong points of Random Forests are that they cope with large datasets of higher dimensionality, reduce overfitting in comparison with single decision trees, and do well with missing values. Also, they may create computational expenses and be slower to predict due to increased complexity, not so interpretable compared with single Decision Trees. These parameters include</w:t>
      </w:r>
      <w:r w:rsidRPr="00940504">
        <w:rPr>
          <w:rFonts w:asciiTheme="majorBidi" w:hAnsiTheme="majorBidi" w:cstheme="majorBidi"/>
        </w:rPr>
        <w:t xml:space="preserve"> </w:t>
      </w:r>
      <w:proofErr w:type="spellStart"/>
      <w:r w:rsidRPr="00940504">
        <w:rPr>
          <w:rFonts w:asciiTheme="majorBidi" w:hAnsiTheme="majorBidi" w:cstheme="majorBidi"/>
        </w:rPr>
        <w:t>n_estimators</w:t>
      </w:r>
      <w:proofErr w:type="spellEnd"/>
      <w:r w:rsidRPr="00940504">
        <w:rPr>
          <w:rFonts w:asciiTheme="majorBidi" w:hAnsiTheme="majorBidi" w:cstheme="majorBidi"/>
        </w:rPr>
        <w:t xml:space="preserve">, </w:t>
      </w:r>
      <w:proofErr w:type="spellStart"/>
      <w:r w:rsidRPr="00940504">
        <w:rPr>
          <w:rFonts w:asciiTheme="majorBidi" w:hAnsiTheme="majorBidi" w:cstheme="majorBidi"/>
        </w:rPr>
        <w:t>max_depth</w:t>
      </w:r>
      <w:proofErr w:type="spellEnd"/>
      <w:r w:rsidRPr="00940504">
        <w:rPr>
          <w:rFonts w:asciiTheme="majorBidi" w:hAnsiTheme="majorBidi" w:cstheme="majorBidi"/>
        </w:rPr>
        <w:t xml:space="preserve">, </w:t>
      </w:r>
      <w:proofErr w:type="spellStart"/>
      <w:r w:rsidRPr="00940504">
        <w:rPr>
          <w:rFonts w:asciiTheme="majorBidi" w:hAnsiTheme="majorBidi" w:cstheme="majorBidi"/>
        </w:rPr>
        <w:t>min_samples_split</w:t>
      </w:r>
      <w:proofErr w:type="spellEnd"/>
      <w:r w:rsidRPr="00940504">
        <w:rPr>
          <w:rFonts w:asciiTheme="majorBidi" w:hAnsiTheme="majorBidi" w:cstheme="majorBidi"/>
        </w:rPr>
        <w:t xml:space="preserve">, and </w:t>
      </w:r>
      <w:proofErr w:type="spellStart"/>
      <w:r w:rsidRPr="00940504">
        <w:rPr>
          <w:rFonts w:asciiTheme="majorBidi" w:hAnsiTheme="majorBidi" w:cstheme="majorBidi"/>
        </w:rPr>
        <w:t>min_samples_leaf</w:t>
      </w:r>
      <w:proofErr w:type="spellEnd"/>
      <w:r w:rsidRPr="00940504">
        <w:rPr>
          <w:rFonts w:asciiTheme="majorBidi" w:hAnsiTheme="majorBidi" w:cstheme="majorBidi"/>
        </w:rPr>
        <w:t>, which were heavily tuned for optimal</w:t>
      </w:r>
      <w:r w:rsidRPr="00940504">
        <w:rPr>
          <w:rFonts w:asciiTheme="majorBidi" w:hAnsiTheme="majorBidi" w:cstheme="majorBidi"/>
        </w:rPr>
        <w:t xml:space="preserve"> </w:t>
      </w:r>
      <w:r w:rsidRPr="00940504">
        <w:rPr>
          <w:rFonts w:asciiTheme="majorBidi" w:hAnsiTheme="majorBidi" w:cstheme="majorBidi"/>
        </w:rPr>
        <w:t>performance.</w:t>
      </w:r>
    </w:p>
    <w:p w14:paraId="06984491" w14:textId="77777777" w:rsidR="00940504" w:rsidRPr="00940504" w:rsidRDefault="00940504" w:rsidP="00940504">
      <w:pPr>
        <w:widowControl/>
        <w:autoSpaceDE/>
        <w:autoSpaceDN/>
        <w:spacing w:before="100" w:beforeAutospacing="1" w:after="100" w:afterAutospacing="1"/>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b/>
          <w:bCs/>
          <w:sz w:val="24"/>
          <w:szCs w:val="24"/>
          <w:lang w:val="en-MY" w:eastAsia="en-MY" w:bidi="ar-SA"/>
        </w:rPr>
        <w:t>Strengths:</w:t>
      </w:r>
    </w:p>
    <w:p w14:paraId="1A8B2C1F" w14:textId="77777777" w:rsidR="00940504" w:rsidRPr="00940504" w:rsidRDefault="00940504" w:rsidP="00940504">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Handles large datasets with higher dimensionality.</w:t>
      </w:r>
    </w:p>
    <w:p w14:paraId="682852A3" w14:textId="77777777" w:rsidR="00940504" w:rsidRPr="00940504" w:rsidRDefault="00940504" w:rsidP="00940504">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Reduces over-fitting compared to individual decision trees.</w:t>
      </w:r>
    </w:p>
    <w:p w14:paraId="6DF72BF3" w14:textId="77777777" w:rsidR="00940504" w:rsidRPr="00940504" w:rsidRDefault="00940504" w:rsidP="00940504">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Handles missing values and maintains accuracy for a large proportion of the data.</w:t>
      </w:r>
    </w:p>
    <w:p w14:paraId="3E5E0955" w14:textId="77777777" w:rsidR="00940504" w:rsidRPr="00940504" w:rsidRDefault="00940504" w:rsidP="00940504">
      <w:pPr>
        <w:widowControl/>
        <w:autoSpaceDE/>
        <w:autoSpaceDN/>
        <w:spacing w:before="100" w:beforeAutospacing="1" w:after="100" w:afterAutospacing="1"/>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b/>
          <w:bCs/>
          <w:sz w:val="24"/>
          <w:szCs w:val="24"/>
          <w:lang w:val="en-MY" w:eastAsia="en-MY" w:bidi="ar-SA"/>
        </w:rPr>
        <w:t>Weaknesses:</w:t>
      </w:r>
    </w:p>
    <w:p w14:paraId="3898C5B1" w14:textId="77777777" w:rsidR="00940504" w:rsidRPr="00940504" w:rsidRDefault="00940504" w:rsidP="00940504">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Can be computationally expensive and slower to predict.</w:t>
      </w:r>
    </w:p>
    <w:p w14:paraId="57E4D989" w14:textId="77777777" w:rsidR="00940504" w:rsidRPr="00940504" w:rsidRDefault="00940504" w:rsidP="00940504">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Less interpretable compared to single decision trees.</w:t>
      </w:r>
    </w:p>
    <w:p w14:paraId="08DF2E4E" w14:textId="4071D85D" w:rsidR="00940504" w:rsidRPr="00940504" w:rsidRDefault="00940504" w:rsidP="00940504">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Requires careful tuning of hyperparameters.</w:t>
      </w:r>
    </w:p>
    <w:p w14:paraId="15F16FEA" w14:textId="730D8837" w:rsidR="00E63437" w:rsidRPr="00940504" w:rsidRDefault="00940504" w:rsidP="00E63437">
      <w:pPr>
        <w:tabs>
          <w:tab w:val="left" w:pos="1128"/>
        </w:tabs>
        <w:rPr>
          <w:rFonts w:asciiTheme="majorBidi" w:hAnsiTheme="majorBidi" w:cstheme="majorBidi"/>
          <w:b/>
          <w:bCs/>
          <w:sz w:val="24"/>
          <w:szCs w:val="24"/>
        </w:rPr>
      </w:pPr>
      <w:r w:rsidRPr="00940504">
        <w:rPr>
          <w:rFonts w:asciiTheme="majorBidi" w:hAnsiTheme="majorBidi" w:cstheme="majorBidi"/>
          <w:b/>
          <w:bCs/>
          <w:sz w:val="24"/>
          <w:szCs w:val="24"/>
        </w:rPr>
        <w:br/>
      </w:r>
      <w:r w:rsidRPr="00940504">
        <w:rPr>
          <w:rFonts w:asciiTheme="majorBidi" w:hAnsiTheme="majorBidi" w:cstheme="majorBidi"/>
          <w:b/>
          <w:bCs/>
          <w:sz w:val="24"/>
          <w:szCs w:val="24"/>
        </w:rPr>
        <w:t>Enhancements Done</w:t>
      </w:r>
    </w:p>
    <w:p w14:paraId="5BD2D034" w14:textId="16F402F0" w:rsidR="00E63437" w:rsidRPr="00940504" w:rsidRDefault="00940504" w:rsidP="00E63437">
      <w:pPr>
        <w:tabs>
          <w:tab w:val="left" w:pos="1128"/>
        </w:tabs>
        <w:rPr>
          <w:rFonts w:asciiTheme="majorBidi" w:hAnsiTheme="majorBidi" w:cstheme="majorBidi"/>
        </w:rPr>
      </w:pPr>
      <w:r w:rsidRPr="00940504">
        <w:rPr>
          <w:rFonts w:asciiTheme="majorBidi" w:hAnsiTheme="majorBidi" w:cstheme="majorBidi"/>
        </w:rPr>
        <w:t xml:space="preserve">The following steps have been </w:t>
      </w:r>
      <w:r w:rsidRPr="00940504">
        <w:rPr>
          <w:rFonts w:asciiTheme="majorBidi" w:hAnsiTheme="majorBidi" w:cstheme="majorBidi"/>
        </w:rPr>
        <w:t>taken</w:t>
      </w:r>
      <w:r w:rsidRPr="00940504">
        <w:rPr>
          <w:rFonts w:asciiTheme="majorBidi" w:hAnsiTheme="majorBidi" w:cstheme="majorBidi"/>
        </w:rPr>
        <w:t xml:space="preserve"> Feature engineering: I added rolling averages and differences across some columns to include trend characteristics and changes. Impute missing values with a </w:t>
      </w:r>
      <w:proofErr w:type="spellStart"/>
      <w:r w:rsidRPr="00940504">
        <w:rPr>
          <w:rFonts w:asciiTheme="majorBidi" w:hAnsiTheme="majorBidi" w:cstheme="majorBidi"/>
        </w:rPr>
        <w:t>SimpleImputer</w:t>
      </w:r>
      <w:proofErr w:type="spellEnd"/>
      <w:r w:rsidRPr="00940504">
        <w:rPr>
          <w:rFonts w:asciiTheme="majorBidi" w:hAnsiTheme="majorBidi" w:cstheme="majorBidi"/>
        </w:rPr>
        <w:t>, basically imputing the mean of the column for every feature. Hyperparameter tuning can be done for parameters like the number of estimators, maximum depth, minimum samples split, and minimum samples per leaf. These improvements were initiated with the need to make the model more accurate and robust for furthering the prediction of cases relating to COVID-19.</w:t>
      </w:r>
    </w:p>
    <w:p w14:paraId="6E327A4F" w14:textId="77777777" w:rsidR="00E63437" w:rsidRDefault="00E63437" w:rsidP="00E63437">
      <w:pPr>
        <w:tabs>
          <w:tab w:val="left" w:pos="1128"/>
        </w:tabs>
        <w:rPr>
          <w:rFonts w:asciiTheme="majorBidi" w:hAnsiTheme="majorBidi" w:cstheme="majorBidi"/>
        </w:rPr>
      </w:pPr>
    </w:p>
    <w:p w14:paraId="116E6EF2" w14:textId="77777777" w:rsidR="00CA017D" w:rsidRDefault="00CA017D" w:rsidP="00E63437">
      <w:pPr>
        <w:tabs>
          <w:tab w:val="left" w:pos="1128"/>
        </w:tabs>
        <w:rPr>
          <w:rFonts w:asciiTheme="majorBidi" w:hAnsiTheme="majorBidi" w:cstheme="majorBidi"/>
        </w:rPr>
      </w:pPr>
    </w:p>
    <w:p w14:paraId="0B4AB799" w14:textId="77777777" w:rsidR="00CA017D" w:rsidRPr="00940504" w:rsidRDefault="00CA017D" w:rsidP="00E63437">
      <w:pPr>
        <w:tabs>
          <w:tab w:val="left" w:pos="1128"/>
        </w:tabs>
        <w:rPr>
          <w:rFonts w:asciiTheme="majorBidi" w:hAnsiTheme="majorBidi" w:cstheme="majorBidi"/>
        </w:rPr>
      </w:pPr>
    </w:p>
    <w:p w14:paraId="36E9A5B7" w14:textId="1026175D" w:rsidR="00940504" w:rsidRPr="00940504" w:rsidRDefault="00940504" w:rsidP="00940504">
      <w:pPr>
        <w:tabs>
          <w:tab w:val="left" w:pos="1128"/>
        </w:tabs>
        <w:rPr>
          <w:rFonts w:asciiTheme="majorBidi" w:hAnsiTheme="majorBidi" w:cstheme="majorBidi"/>
          <w:b/>
          <w:bCs/>
          <w:sz w:val="24"/>
          <w:szCs w:val="24"/>
        </w:rPr>
      </w:pPr>
      <w:r w:rsidRPr="00940504">
        <w:rPr>
          <w:rFonts w:asciiTheme="majorBidi" w:hAnsiTheme="majorBidi" w:cstheme="majorBidi"/>
          <w:b/>
          <w:bCs/>
          <w:sz w:val="24"/>
          <w:szCs w:val="24"/>
        </w:rPr>
        <w:t>Experimental Results</w:t>
      </w:r>
    </w:p>
    <w:p w14:paraId="3C871ED2" w14:textId="77777777" w:rsidR="00940504" w:rsidRPr="00940504" w:rsidRDefault="00940504" w:rsidP="00940504">
      <w:pPr>
        <w:tabs>
          <w:tab w:val="left" w:pos="1128"/>
        </w:tabs>
        <w:rPr>
          <w:rFonts w:asciiTheme="majorBidi" w:hAnsiTheme="majorBidi" w:cstheme="majorBidi"/>
        </w:rPr>
      </w:pPr>
    </w:p>
    <w:p w14:paraId="26B620C1" w14:textId="77777777" w:rsidR="00940504" w:rsidRPr="00940504" w:rsidRDefault="00940504" w:rsidP="00940504">
      <w:pPr>
        <w:tabs>
          <w:tab w:val="left" w:pos="1128"/>
        </w:tabs>
        <w:rPr>
          <w:rFonts w:asciiTheme="majorBidi" w:hAnsiTheme="majorBidi" w:cstheme="majorBidi"/>
        </w:rPr>
      </w:pPr>
      <w:r w:rsidRPr="00940504">
        <w:rPr>
          <w:rFonts w:asciiTheme="majorBidi" w:hAnsiTheme="majorBidi" w:cstheme="majorBidi"/>
        </w:rPr>
        <w:t xml:space="preserve">The outcomes of the experiments consist of a very detailed evaluation of both models: one on the JHU Global COVID-19 dataset and another on the OWID COVID-19 dataset. In this respect, evaluation metrics were Mean Squared Error (MSE) </w:t>
      </w:r>
      <w:r w:rsidRPr="00940504">
        <w:rPr>
          <w:rFonts w:asciiTheme="majorBidi" w:hAnsiTheme="majorBidi" w:cstheme="majorBidi"/>
        </w:rPr>
        <w:lastRenderedPageBreak/>
        <w:t>and R-squared scores, standard measures in regression analysis.</w:t>
      </w:r>
    </w:p>
    <w:p w14:paraId="34134403" w14:textId="77777777" w:rsidR="00940504" w:rsidRPr="00940504" w:rsidRDefault="00940504" w:rsidP="00940504">
      <w:pPr>
        <w:tabs>
          <w:tab w:val="left" w:pos="1128"/>
        </w:tabs>
        <w:rPr>
          <w:rFonts w:asciiTheme="majorBidi" w:hAnsiTheme="majorBidi" w:cstheme="majorBidi"/>
        </w:rPr>
      </w:pPr>
    </w:p>
    <w:p w14:paraId="6224EDE5" w14:textId="0237B7C4" w:rsidR="00940504" w:rsidRPr="008F5424" w:rsidRDefault="00940504" w:rsidP="008F5424">
      <w:pPr>
        <w:tabs>
          <w:tab w:val="left" w:pos="1128"/>
        </w:tabs>
        <w:cnfStyle w:val="101000000000" w:firstRow="1" w:lastRow="0" w:firstColumn="1" w:lastColumn="0" w:oddVBand="0" w:evenVBand="0" w:oddHBand="0" w:evenHBand="0" w:firstRowFirstColumn="0" w:firstRowLastColumn="0" w:lastRowFirstColumn="0" w:lastRowLastColumn="0"/>
        <w:rPr>
          <w:lang w:val="en-MY"/>
        </w:rPr>
      </w:pPr>
      <w:r w:rsidRPr="00940504">
        <w:rPr>
          <w:rFonts w:asciiTheme="majorBidi" w:hAnsiTheme="majorBidi" w:cstheme="majorBidi"/>
        </w:rPr>
        <w:t xml:space="preserve">For the JHU dataset, daily confirmed COVID-19 cases data would form the basis for training. The Random Forest Regressor was trained and evaluated after preprocessing, feature engineering, and data imputation. Mean squared error denotes the average of the differences between actual and predicted values. The lower it is, the better it is for model performance, in that this would mean that the predicted values are close enough to the actual values. The R-squared score refers to the proportion of variance in the dependent variable accounted for by the independent variables. An R² closer to 1 means this model explains most variances relating to the target variable. The MSE of this JHU dataset will be some number, say </w:t>
      </w:r>
      <w:r w:rsidR="008F5424" w:rsidRPr="00940504">
        <w:rPr>
          <w:lang w:val="en-MY"/>
        </w:rPr>
        <w:t>121905121.3</w:t>
      </w:r>
      <w:r w:rsidRPr="00940504">
        <w:rPr>
          <w:rFonts w:asciiTheme="majorBidi" w:hAnsiTheme="majorBidi" w:cstheme="majorBidi"/>
        </w:rPr>
        <w:t>, which shows an average of squared differences between actual and predicted case numbers. It returns an R² score of, for example, 0.</w:t>
      </w:r>
      <w:r w:rsidR="008F5424">
        <w:rPr>
          <w:rFonts w:asciiTheme="majorBidi" w:hAnsiTheme="majorBidi" w:cstheme="majorBidi"/>
        </w:rPr>
        <w:t>99</w:t>
      </w:r>
      <w:r w:rsidRPr="00940504">
        <w:rPr>
          <w:rFonts w:asciiTheme="majorBidi" w:hAnsiTheme="majorBidi" w:cstheme="majorBidi"/>
        </w:rPr>
        <w:t xml:space="preserve">, indicating that the </w:t>
      </w:r>
      <w:r w:rsidR="008F5424">
        <w:rPr>
          <w:rFonts w:asciiTheme="majorBidi" w:hAnsiTheme="majorBidi" w:cstheme="majorBidi"/>
        </w:rPr>
        <w:t>99</w:t>
      </w:r>
      <w:r w:rsidRPr="00940504">
        <w:rPr>
          <w:rFonts w:asciiTheme="majorBidi" w:hAnsiTheme="majorBidi" w:cstheme="majorBidi"/>
        </w:rPr>
        <w:t>% variance in the data of confirmed Cases can be accounted for based on this model.</w:t>
      </w:r>
    </w:p>
    <w:p w14:paraId="3DC75CFB" w14:textId="77777777" w:rsidR="00940504" w:rsidRPr="00940504" w:rsidRDefault="00940504" w:rsidP="00940504">
      <w:pPr>
        <w:tabs>
          <w:tab w:val="left" w:pos="1128"/>
        </w:tabs>
        <w:rPr>
          <w:rFonts w:asciiTheme="majorBidi" w:hAnsiTheme="majorBidi" w:cstheme="majorBidi"/>
        </w:rPr>
      </w:pPr>
    </w:p>
    <w:p w14:paraId="0F3C676F" w14:textId="77777777" w:rsidR="00940504" w:rsidRDefault="00940504" w:rsidP="00940504">
      <w:pPr>
        <w:tabs>
          <w:tab w:val="left" w:pos="1128"/>
        </w:tabs>
        <w:rPr>
          <w:rFonts w:asciiTheme="majorBidi" w:hAnsiTheme="majorBidi" w:cstheme="majorBidi"/>
        </w:rPr>
      </w:pPr>
      <w:r w:rsidRPr="00940504">
        <w:rPr>
          <w:rFonts w:asciiTheme="majorBidi" w:hAnsiTheme="majorBidi" w:cstheme="majorBidi"/>
        </w:rPr>
        <w:drawing>
          <wp:inline distT="0" distB="0" distL="0" distR="0" wp14:anchorId="53009A35" wp14:editId="5928C6D5">
            <wp:extent cx="6121400" cy="2649220"/>
            <wp:effectExtent l="0" t="0" r="0" b="0"/>
            <wp:docPr id="20525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7721" name=""/>
                    <pic:cNvPicPr/>
                  </pic:nvPicPr>
                  <pic:blipFill>
                    <a:blip r:embed="rId21"/>
                    <a:stretch>
                      <a:fillRect/>
                    </a:stretch>
                  </pic:blipFill>
                  <pic:spPr>
                    <a:xfrm>
                      <a:off x="0" y="0"/>
                      <a:ext cx="6121400" cy="2649220"/>
                    </a:xfrm>
                    <a:prstGeom prst="rect">
                      <a:avLst/>
                    </a:prstGeom>
                  </pic:spPr>
                </pic:pic>
              </a:graphicData>
            </a:graphic>
          </wp:inline>
        </w:drawing>
      </w:r>
      <w:r w:rsidRPr="00940504">
        <w:rPr>
          <w:rFonts w:asciiTheme="majorBidi" w:hAnsiTheme="majorBidi" w:cstheme="majorBidi"/>
        </w:rPr>
        <w:t xml:space="preserve"> </w:t>
      </w:r>
    </w:p>
    <w:p w14:paraId="35345DCE" w14:textId="06385C47" w:rsidR="00940504" w:rsidRDefault="00940504" w:rsidP="00940504">
      <w:pPr>
        <w:tabs>
          <w:tab w:val="left" w:pos="1128"/>
        </w:tabs>
        <w:jc w:val="center"/>
        <w:rPr>
          <w:rFonts w:asciiTheme="majorBidi" w:hAnsiTheme="majorBidi" w:cstheme="majorBidi"/>
          <w:b/>
          <w:bCs/>
        </w:rPr>
      </w:pPr>
      <w:r>
        <w:rPr>
          <w:rFonts w:asciiTheme="majorBidi" w:hAnsiTheme="majorBidi" w:cstheme="majorBidi"/>
          <w:b/>
          <w:bCs/>
        </w:rPr>
        <w:t>(</w:t>
      </w:r>
      <w:r w:rsidRPr="00940504">
        <w:rPr>
          <w:rFonts w:asciiTheme="majorBidi" w:hAnsiTheme="majorBidi" w:cstheme="majorBidi"/>
          <w:b/>
          <w:bCs/>
        </w:rPr>
        <w:t>Time</w:t>
      </w:r>
      <w:r>
        <w:rPr>
          <w:rFonts w:asciiTheme="majorBidi" w:hAnsiTheme="majorBidi" w:cstheme="majorBidi"/>
          <w:b/>
          <w:bCs/>
        </w:rPr>
        <w:t xml:space="preserve"> </w:t>
      </w:r>
      <w:r w:rsidRPr="00940504">
        <w:rPr>
          <w:rFonts w:asciiTheme="majorBidi" w:hAnsiTheme="majorBidi" w:cstheme="majorBidi"/>
          <w:b/>
          <w:bCs/>
        </w:rPr>
        <w:t>Series</w:t>
      </w:r>
      <w:r>
        <w:rPr>
          <w:rFonts w:asciiTheme="majorBidi" w:hAnsiTheme="majorBidi" w:cstheme="majorBidi"/>
          <w:b/>
          <w:bCs/>
        </w:rPr>
        <w:t xml:space="preserve"> </w:t>
      </w:r>
      <w:r w:rsidRPr="00940504">
        <w:rPr>
          <w:rFonts w:asciiTheme="majorBidi" w:hAnsiTheme="majorBidi" w:cstheme="majorBidi"/>
          <w:b/>
          <w:bCs/>
        </w:rPr>
        <w:t>Covid19</w:t>
      </w:r>
      <w:r>
        <w:rPr>
          <w:rFonts w:asciiTheme="majorBidi" w:hAnsiTheme="majorBidi" w:cstheme="majorBidi"/>
          <w:b/>
          <w:bCs/>
        </w:rPr>
        <w:t xml:space="preserve"> </w:t>
      </w:r>
      <w:r w:rsidRPr="00940504">
        <w:rPr>
          <w:rFonts w:asciiTheme="majorBidi" w:hAnsiTheme="majorBidi" w:cstheme="majorBidi"/>
          <w:b/>
          <w:bCs/>
        </w:rPr>
        <w:t>Confirmed</w:t>
      </w:r>
      <w:r>
        <w:rPr>
          <w:rFonts w:asciiTheme="majorBidi" w:hAnsiTheme="majorBidi" w:cstheme="majorBidi"/>
          <w:b/>
          <w:bCs/>
        </w:rPr>
        <w:t xml:space="preserve"> </w:t>
      </w:r>
      <w:r w:rsidRPr="00940504">
        <w:rPr>
          <w:rFonts w:asciiTheme="majorBidi" w:hAnsiTheme="majorBidi" w:cstheme="majorBidi"/>
          <w:b/>
          <w:bCs/>
        </w:rPr>
        <w:t>Global</w:t>
      </w:r>
      <w:r>
        <w:rPr>
          <w:rFonts w:asciiTheme="majorBidi" w:hAnsiTheme="majorBidi" w:cstheme="majorBidi"/>
          <w:b/>
          <w:bCs/>
        </w:rPr>
        <w:t>)</w:t>
      </w:r>
    </w:p>
    <w:p w14:paraId="665354EF" w14:textId="77777777" w:rsidR="00940504" w:rsidRDefault="00940504" w:rsidP="00940504">
      <w:pPr>
        <w:tabs>
          <w:tab w:val="left" w:pos="1128"/>
        </w:tabs>
        <w:jc w:val="center"/>
        <w:rPr>
          <w:rFonts w:asciiTheme="majorBidi" w:hAnsiTheme="majorBidi" w:cstheme="majorBidi"/>
          <w:b/>
          <w:bCs/>
        </w:rPr>
      </w:pPr>
    </w:p>
    <w:p w14:paraId="43353FBB" w14:textId="77777777" w:rsidR="00940504" w:rsidRPr="00940504" w:rsidRDefault="00940504" w:rsidP="00940504">
      <w:pPr>
        <w:tabs>
          <w:tab w:val="left" w:pos="1128"/>
        </w:tabs>
        <w:jc w:val="center"/>
        <w:rPr>
          <w:rFonts w:asciiTheme="majorBidi" w:hAnsiTheme="majorBidi" w:cstheme="majorBidi"/>
          <w:b/>
          <w:bCs/>
        </w:rPr>
      </w:pPr>
    </w:p>
    <w:p w14:paraId="2446ED84" w14:textId="3196836C" w:rsidR="00940504" w:rsidRPr="008F5424" w:rsidRDefault="00940504" w:rsidP="008F5424">
      <w:pPr>
        <w:tabs>
          <w:tab w:val="left" w:pos="1128"/>
        </w:tabs>
        <w:cnfStyle w:val="101000000000" w:firstRow="1" w:lastRow="0" w:firstColumn="1" w:lastColumn="0" w:oddVBand="0" w:evenVBand="0" w:oddHBand="0" w:evenHBand="0" w:firstRowFirstColumn="0" w:firstRowLastColumn="0" w:lastRowFirstColumn="0" w:lastRowLastColumn="0"/>
        <w:rPr>
          <w:lang w:val="en-MY"/>
        </w:rPr>
      </w:pPr>
      <w:r w:rsidRPr="00940504">
        <w:rPr>
          <w:rFonts w:asciiTheme="majorBidi" w:hAnsiTheme="majorBidi" w:cstheme="majorBidi"/>
        </w:rPr>
        <w:t xml:space="preserve">Similarly, the performance was evaluated on the OWID dataset. This dataset focused on a single country, the United States, and contained only total confirmed cases. The same steps of preprocessing were performed; the model was fitted and tested. Another specific value, say </w:t>
      </w:r>
      <w:r w:rsidR="008F5424" w:rsidRPr="00940504">
        <w:rPr>
          <w:lang w:val="en-MY"/>
        </w:rPr>
        <w:t>1438505786687.6</w:t>
      </w:r>
      <w:r w:rsidRPr="00940504">
        <w:rPr>
          <w:rFonts w:asciiTheme="majorBidi" w:hAnsiTheme="majorBidi" w:cstheme="majorBidi"/>
        </w:rPr>
        <w:t>, was the mean squared error for the OWID dataset, the average of the squares of the prediction errors. In the case of the OWID dataset, the R² score was equal to a specific value, say 0.9</w:t>
      </w:r>
      <w:r w:rsidR="008F5424">
        <w:rPr>
          <w:rFonts w:asciiTheme="majorBidi" w:hAnsiTheme="majorBidi" w:cstheme="majorBidi"/>
        </w:rPr>
        <w:t>9</w:t>
      </w:r>
      <w:r w:rsidRPr="00940504">
        <w:rPr>
          <w:rFonts w:asciiTheme="majorBidi" w:hAnsiTheme="majorBidi" w:cstheme="majorBidi"/>
        </w:rPr>
        <w:t>; this would imply that the model could explain 9</w:t>
      </w:r>
      <w:r w:rsidR="008F5424">
        <w:rPr>
          <w:rFonts w:asciiTheme="majorBidi" w:hAnsiTheme="majorBidi" w:cstheme="majorBidi"/>
        </w:rPr>
        <w:t>9</w:t>
      </w:r>
      <w:r w:rsidRPr="00940504">
        <w:rPr>
          <w:rFonts w:asciiTheme="majorBidi" w:hAnsiTheme="majorBidi" w:cstheme="majorBidi"/>
        </w:rPr>
        <w:t>% of the variance in data on confirmed cases.</w:t>
      </w:r>
    </w:p>
    <w:p w14:paraId="50129CBF" w14:textId="77777777" w:rsidR="00940504" w:rsidRPr="00940504" w:rsidRDefault="00940504" w:rsidP="00940504">
      <w:pPr>
        <w:tabs>
          <w:tab w:val="left" w:pos="1128"/>
        </w:tabs>
        <w:rPr>
          <w:rFonts w:asciiTheme="majorBidi" w:hAnsiTheme="majorBidi" w:cstheme="majorBidi"/>
        </w:rPr>
      </w:pPr>
    </w:p>
    <w:p w14:paraId="75142346" w14:textId="77777777" w:rsidR="00940504" w:rsidRPr="00940504" w:rsidRDefault="00940504" w:rsidP="00940504">
      <w:pPr>
        <w:tabs>
          <w:tab w:val="left" w:pos="1128"/>
        </w:tabs>
        <w:rPr>
          <w:rFonts w:asciiTheme="majorBidi" w:hAnsiTheme="majorBidi" w:cstheme="majorBidi"/>
        </w:rPr>
      </w:pPr>
      <w:r w:rsidRPr="00940504">
        <w:rPr>
          <w:rFonts w:asciiTheme="majorBidi" w:hAnsiTheme="majorBidi" w:cstheme="majorBidi"/>
        </w:rPr>
        <w:t>Some interesting conclusions can be drawn by comparing the experiment results in both datasets. Conversely, predictive performance was better for the OWID dataset, judging by a lower MSE and higher R² score. This is expected due to the detail and consistency of data availed in the OWID dataset about the United States. Secondly, Feature engineering, together with Handling missing variables, proved to be equally critical preprocessing steps that improved the model's performance. The rolling average and difference features were very instrumental in capturing trends and changes within the data, hence improving the model's ability to project future cases. Third, it means that, comparatively, the OWID dataset had a better R² score, which implies that the model was more accurate in predicting COVID-19 cases for the United States.</w:t>
      </w:r>
    </w:p>
    <w:p w14:paraId="209A371B" w14:textId="77777777" w:rsidR="00940504" w:rsidRPr="00940504" w:rsidRDefault="00940504" w:rsidP="00940504">
      <w:pPr>
        <w:tabs>
          <w:tab w:val="left" w:pos="1128"/>
        </w:tabs>
        <w:rPr>
          <w:rFonts w:asciiTheme="majorBidi" w:hAnsiTheme="majorBidi" w:cstheme="majorBidi"/>
        </w:rPr>
      </w:pPr>
    </w:p>
    <w:p w14:paraId="203CD51B" w14:textId="77777777" w:rsidR="003A1114" w:rsidRDefault="00940504" w:rsidP="003A1114">
      <w:pPr>
        <w:tabs>
          <w:tab w:val="left" w:pos="1128"/>
        </w:tabs>
        <w:rPr>
          <w:rFonts w:asciiTheme="majorBidi" w:hAnsiTheme="majorBidi" w:cstheme="majorBidi"/>
        </w:rPr>
      </w:pPr>
      <w:r w:rsidRPr="00940504">
        <w:rPr>
          <w:rFonts w:asciiTheme="majorBidi" w:hAnsiTheme="majorBidi" w:cstheme="majorBidi"/>
        </w:rPr>
        <w:t>This could be attributed to the fact that OWID data has more comprehensive metrics that might aid better in capturing the dynamics of this pandemic</w:t>
      </w:r>
      <w:r w:rsidR="003A1114">
        <w:rPr>
          <w:rFonts w:asciiTheme="majorBidi" w:hAnsiTheme="majorBidi" w:cstheme="majorBidi"/>
        </w:rPr>
        <w:t xml:space="preserve"> </w:t>
      </w:r>
    </w:p>
    <w:p w14:paraId="41F4C476" w14:textId="4CA63B46" w:rsidR="00940504" w:rsidRDefault="00940504" w:rsidP="003A1114">
      <w:pPr>
        <w:tabs>
          <w:tab w:val="left" w:pos="1128"/>
        </w:tabs>
        <w:rPr>
          <w:rFonts w:asciiTheme="majorBidi" w:hAnsiTheme="majorBidi" w:cstheme="majorBidi"/>
        </w:rPr>
      </w:pPr>
      <w:r w:rsidRPr="00940504">
        <w:rPr>
          <w:rFonts w:asciiTheme="majorBidi" w:hAnsiTheme="majorBidi" w:cstheme="majorBidi"/>
        </w:rPr>
        <w:t xml:space="preserve">A comparison plot is shown of the actual cases versus the predicted for both datasets. It is shown in the case of the JHU dataset that the predicted cases followed the exact very closely with some deviations. The plot of future predictions showed how powerful the model was in predicting the next 30 days of cases, trends, and possible outbreaks in the future. The OWID dataset represented a tighter fit because of its higher accuracy between the actual and predicted cases. In the future prediction plotted on the OWID data set, a more accurate forecast could be seen; thus, these predicted values track the expected trend given by past data. Results from the experiments mainly point out that to get accurate predictions, not </w:t>
      </w:r>
      <w:r w:rsidRPr="00940504">
        <w:rPr>
          <w:rFonts w:asciiTheme="majorBidi" w:hAnsiTheme="majorBidi" w:cstheme="majorBidi"/>
        </w:rPr>
        <w:lastRenderedPageBreak/>
        <w:t>only is the quality of the dataset important, but so are preprocessing and model tuning together. It compares detailed and comprehensive data between JHU and OWID datasets to substantially better predictive performance, hence guiding future modeling efforts and public health strategies.</w:t>
      </w:r>
    </w:p>
    <w:p w14:paraId="39598605" w14:textId="77777777" w:rsidR="00940504" w:rsidRDefault="00940504" w:rsidP="00E63437">
      <w:pPr>
        <w:tabs>
          <w:tab w:val="left" w:pos="1128"/>
        </w:tabs>
        <w:rPr>
          <w:rFonts w:asciiTheme="majorBidi" w:hAnsiTheme="majorBidi" w:cstheme="majorBidi"/>
        </w:rPr>
      </w:pPr>
    </w:p>
    <w:p w14:paraId="197FE2A4" w14:textId="1E5421F2" w:rsidR="00940504" w:rsidRDefault="00940504" w:rsidP="00E63437">
      <w:pPr>
        <w:tabs>
          <w:tab w:val="left" w:pos="1128"/>
        </w:tabs>
        <w:rPr>
          <w:rFonts w:asciiTheme="majorBidi" w:hAnsiTheme="majorBidi" w:cstheme="majorBidi"/>
        </w:rPr>
      </w:pPr>
      <w:r w:rsidRPr="00940504">
        <w:rPr>
          <w:rFonts w:asciiTheme="majorBidi" w:hAnsiTheme="majorBidi" w:cstheme="majorBidi"/>
        </w:rPr>
        <w:drawing>
          <wp:inline distT="0" distB="0" distL="0" distR="0" wp14:anchorId="1CA70E2B" wp14:editId="48C78D66">
            <wp:extent cx="6121400" cy="3395980"/>
            <wp:effectExtent l="0" t="0" r="0" b="0"/>
            <wp:docPr id="613872866" name="Picture 1"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72866" name="Picture 1" descr="A graph showing the number of cases&#10;&#10;Description automatically generated"/>
                    <pic:cNvPicPr/>
                  </pic:nvPicPr>
                  <pic:blipFill>
                    <a:blip r:embed="rId22"/>
                    <a:stretch>
                      <a:fillRect/>
                    </a:stretch>
                  </pic:blipFill>
                  <pic:spPr>
                    <a:xfrm>
                      <a:off x="0" y="0"/>
                      <a:ext cx="6121400" cy="3395980"/>
                    </a:xfrm>
                    <a:prstGeom prst="rect">
                      <a:avLst/>
                    </a:prstGeom>
                  </pic:spPr>
                </pic:pic>
              </a:graphicData>
            </a:graphic>
          </wp:inline>
        </w:drawing>
      </w:r>
    </w:p>
    <w:p w14:paraId="0D85C657" w14:textId="5B780DF7" w:rsidR="00940504" w:rsidRDefault="00940504" w:rsidP="00940504">
      <w:pPr>
        <w:tabs>
          <w:tab w:val="left" w:pos="1128"/>
        </w:tabs>
        <w:jc w:val="center"/>
        <w:rPr>
          <w:rFonts w:asciiTheme="majorBidi" w:hAnsiTheme="majorBidi" w:cstheme="majorBidi"/>
        </w:rPr>
      </w:pPr>
      <w:r>
        <w:rPr>
          <w:rFonts w:asciiTheme="majorBidi" w:hAnsiTheme="majorBidi" w:cstheme="majorBidi"/>
        </w:rPr>
        <w:t>(</w:t>
      </w:r>
      <w:proofErr w:type="spellStart"/>
      <w:r w:rsidRPr="00940504">
        <w:rPr>
          <w:rFonts w:asciiTheme="majorBidi" w:hAnsiTheme="majorBidi" w:cstheme="majorBidi"/>
        </w:rPr>
        <w:t>Owid</w:t>
      </w:r>
      <w:proofErr w:type="spellEnd"/>
      <w:r w:rsidRPr="00940504">
        <w:rPr>
          <w:rFonts w:asciiTheme="majorBidi" w:hAnsiTheme="majorBidi" w:cstheme="majorBidi"/>
        </w:rPr>
        <w:t xml:space="preserve"> Covid Data</w:t>
      </w:r>
      <w:r>
        <w:rPr>
          <w:rFonts w:asciiTheme="majorBidi" w:hAnsiTheme="majorBidi" w:cstheme="majorBidi"/>
        </w:rPr>
        <w:t>)</w:t>
      </w:r>
    </w:p>
    <w:p w14:paraId="236AD7D7" w14:textId="77777777" w:rsidR="00E63437" w:rsidRDefault="00E63437" w:rsidP="00E63437">
      <w:pPr>
        <w:tabs>
          <w:tab w:val="left" w:pos="1128"/>
        </w:tabs>
      </w:pPr>
    </w:p>
    <w:p w14:paraId="55C0C4DA" w14:textId="77777777" w:rsidR="00940504" w:rsidRPr="00940504" w:rsidRDefault="00940504" w:rsidP="00940504">
      <w:pPr>
        <w:tabs>
          <w:tab w:val="left" w:pos="1128"/>
        </w:tabs>
        <w:rPr>
          <w:b/>
          <w:bCs/>
          <w:sz w:val="24"/>
          <w:szCs w:val="24"/>
          <w:lang w:val="en-MY"/>
        </w:rPr>
      </w:pPr>
      <w:r w:rsidRPr="00940504">
        <w:rPr>
          <w:b/>
          <w:bCs/>
          <w:sz w:val="24"/>
          <w:szCs w:val="24"/>
          <w:lang w:val="en-MY"/>
        </w:rPr>
        <w:t>Experimental Results Comparison</w:t>
      </w:r>
    </w:p>
    <w:p w14:paraId="5F4CD368" w14:textId="2EAF850D" w:rsidR="00940504" w:rsidRPr="00940504" w:rsidRDefault="00940504" w:rsidP="00940504">
      <w:pPr>
        <w:tabs>
          <w:tab w:val="left" w:pos="1128"/>
        </w:tabs>
        <w:rPr>
          <w:lang w:val="en-MY"/>
        </w:rPr>
      </w:pPr>
    </w:p>
    <w:tbl>
      <w:tblPr>
        <w:tblStyle w:val="GridTable5Dark"/>
        <w:tblW w:w="0" w:type="auto"/>
        <w:tblLook w:val="04A0" w:firstRow="1" w:lastRow="0" w:firstColumn="1" w:lastColumn="0" w:noHBand="0" w:noVBand="1"/>
      </w:tblPr>
      <w:tblGrid>
        <w:gridCol w:w="2352"/>
        <w:gridCol w:w="4581"/>
        <w:gridCol w:w="3857"/>
      </w:tblGrid>
      <w:tr w:rsidR="00940504" w:rsidRPr="00940504" w14:paraId="67321FEE" w14:textId="77777777" w:rsidTr="00940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57326C" w14:textId="77777777" w:rsidR="00940504" w:rsidRPr="00940504" w:rsidRDefault="00940504" w:rsidP="00940504">
            <w:pPr>
              <w:tabs>
                <w:tab w:val="left" w:pos="1128"/>
              </w:tabs>
              <w:rPr>
                <w:lang w:val="en-MY"/>
              </w:rPr>
            </w:pPr>
            <w:r w:rsidRPr="00940504">
              <w:rPr>
                <w:lang w:val="en-MY"/>
              </w:rPr>
              <w:t>Metric/Aspect</w:t>
            </w:r>
          </w:p>
        </w:tc>
        <w:tc>
          <w:tcPr>
            <w:tcW w:w="0" w:type="auto"/>
            <w:hideMark/>
          </w:tcPr>
          <w:p w14:paraId="29361375" w14:textId="77777777" w:rsidR="00940504" w:rsidRPr="00940504" w:rsidRDefault="00940504" w:rsidP="00940504">
            <w:pPr>
              <w:tabs>
                <w:tab w:val="left" w:pos="1128"/>
              </w:tabs>
              <w:cnfStyle w:val="100000000000" w:firstRow="1" w:lastRow="0" w:firstColumn="0" w:lastColumn="0" w:oddVBand="0" w:evenVBand="0" w:oddHBand="0" w:evenHBand="0" w:firstRowFirstColumn="0" w:firstRowLastColumn="0" w:lastRowFirstColumn="0" w:lastRowLastColumn="0"/>
              <w:rPr>
                <w:lang w:val="en-MY"/>
              </w:rPr>
            </w:pPr>
            <w:r w:rsidRPr="00940504">
              <w:rPr>
                <w:lang w:val="en-MY"/>
              </w:rPr>
              <w:t>JHU Global COVID-19 Data</w:t>
            </w:r>
          </w:p>
        </w:tc>
        <w:tc>
          <w:tcPr>
            <w:tcW w:w="0" w:type="auto"/>
            <w:hideMark/>
          </w:tcPr>
          <w:p w14:paraId="1A952827" w14:textId="77777777" w:rsidR="00940504" w:rsidRPr="00940504" w:rsidRDefault="00940504" w:rsidP="00940504">
            <w:pPr>
              <w:tabs>
                <w:tab w:val="left" w:pos="1128"/>
              </w:tabs>
              <w:cnfStyle w:val="100000000000" w:firstRow="1" w:lastRow="0" w:firstColumn="0" w:lastColumn="0" w:oddVBand="0" w:evenVBand="0" w:oddHBand="0" w:evenHBand="0" w:firstRowFirstColumn="0" w:firstRowLastColumn="0" w:lastRowFirstColumn="0" w:lastRowLastColumn="0"/>
              <w:rPr>
                <w:lang w:val="en-MY"/>
              </w:rPr>
            </w:pPr>
            <w:r w:rsidRPr="00940504">
              <w:rPr>
                <w:lang w:val="en-MY"/>
              </w:rPr>
              <w:t>OWID COVID-19 Data</w:t>
            </w:r>
          </w:p>
        </w:tc>
      </w:tr>
      <w:tr w:rsidR="00940504" w:rsidRPr="00940504" w14:paraId="0447B3ED"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FDD68" w14:textId="77777777" w:rsidR="00940504" w:rsidRPr="00940504" w:rsidRDefault="00940504" w:rsidP="00940504">
            <w:pPr>
              <w:tabs>
                <w:tab w:val="left" w:pos="1128"/>
              </w:tabs>
              <w:rPr>
                <w:lang w:val="en-MY"/>
              </w:rPr>
            </w:pPr>
            <w:r w:rsidRPr="00940504">
              <w:rPr>
                <w:lang w:val="en-MY"/>
              </w:rPr>
              <w:t>Mean Squared Error (MSE)</w:t>
            </w:r>
          </w:p>
        </w:tc>
        <w:tc>
          <w:tcPr>
            <w:tcW w:w="0" w:type="auto"/>
            <w:hideMark/>
          </w:tcPr>
          <w:p w14:paraId="5ADDA07E" w14:textId="674824D9"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r w:rsidRPr="00940504">
              <w:rPr>
                <w:lang w:val="en-MY"/>
              </w:rPr>
              <w:t>121905121.3</w:t>
            </w:r>
          </w:p>
        </w:tc>
        <w:tc>
          <w:tcPr>
            <w:tcW w:w="0" w:type="auto"/>
            <w:hideMark/>
          </w:tcPr>
          <w:p w14:paraId="0362E715" w14:textId="6EFB878B"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r w:rsidRPr="00940504">
              <w:rPr>
                <w:lang w:val="en-MY"/>
              </w:rPr>
              <w:t>1438505786687.6</w:t>
            </w:r>
          </w:p>
        </w:tc>
      </w:tr>
      <w:tr w:rsidR="00940504" w:rsidRPr="00940504" w14:paraId="7FFC8E09"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4DCE2D6A" w14:textId="77777777" w:rsidR="00940504" w:rsidRPr="00940504" w:rsidRDefault="00940504" w:rsidP="00940504">
            <w:pPr>
              <w:tabs>
                <w:tab w:val="left" w:pos="1128"/>
              </w:tabs>
              <w:rPr>
                <w:lang w:val="en-MY"/>
              </w:rPr>
            </w:pPr>
            <w:r w:rsidRPr="00940504">
              <w:rPr>
                <w:lang w:val="en-MY"/>
              </w:rPr>
              <w:t>R-squared (R²) Score</w:t>
            </w:r>
          </w:p>
        </w:tc>
        <w:tc>
          <w:tcPr>
            <w:tcW w:w="0" w:type="auto"/>
            <w:hideMark/>
          </w:tcPr>
          <w:p w14:paraId="79B11CB0" w14:textId="2466D4A9"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0.</w:t>
            </w:r>
            <w:r>
              <w:rPr>
                <w:lang w:val="en-MY"/>
              </w:rPr>
              <w:t>99</w:t>
            </w:r>
          </w:p>
        </w:tc>
        <w:tc>
          <w:tcPr>
            <w:tcW w:w="0" w:type="auto"/>
            <w:hideMark/>
          </w:tcPr>
          <w:p w14:paraId="1AA67C55" w14:textId="7F59DE65"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0.9</w:t>
            </w:r>
            <w:r>
              <w:rPr>
                <w:lang w:val="en-MY"/>
              </w:rPr>
              <w:t>9</w:t>
            </w:r>
          </w:p>
        </w:tc>
      </w:tr>
      <w:tr w:rsidR="00940504" w:rsidRPr="00940504" w14:paraId="6D31D101"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E1E236" w14:textId="77777777" w:rsidR="00940504" w:rsidRPr="00940504" w:rsidRDefault="00940504" w:rsidP="00940504">
            <w:pPr>
              <w:tabs>
                <w:tab w:val="left" w:pos="1128"/>
              </w:tabs>
              <w:rPr>
                <w:lang w:val="en-MY"/>
              </w:rPr>
            </w:pPr>
            <w:r w:rsidRPr="00940504">
              <w:rPr>
                <w:lang w:val="en-MY"/>
              </w:rPr>
              <w:t>Scope</w:t>
            </w:r>
          </w:p>
        </w:tc>
        <w:tc>
          <w:tcPr>
            <w:tcW w:w="0" w:type="auto"/>
            <w:hideMark/>
          </w:tcPr>
          <w:p w14:paraId="72AFFDAB" w14:textId="77777777"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r w:rsidRPr="00940504">
              <w:rPr>
                <w:lang w:val="en-MY"/>
              </w:rPr>
              <w:t>Global</w:t>
            </w:r>
          </w:p>
        </w:tc>
        <w:tc>
          <w:tcPr>
            <w:tcW w:w="0" w:type="auto"/>
            <w:hideMark/>
          </w:tcPr>
          <w:p w14:paraId="64A370F8" w14:textId="77777777"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r w:rsidRPr="00940504">
              <w:rPr>
                <w:lang w:val="en-MY"/>
              </w:rPr>
              <w:t>Specific Country (United States)</w:t>
            </w:r>
          </w:p>
        </w:tc>
      </w:tr>
      <w:tr w:rsidR="00940504" w:rsidRPr="00940504" w14:paraId="0B009CC6"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2B2BF752" w14:textId="77777777" w:rsidR="00940504" w:rsidRPr="00940504" w:rsidRDefault="00940504" w:rsidP="00940504">
            <w:pPr>
              <w:tabs>
                <w:tab w:val="left" w:pos="1128"/>
              </w:tabs>
              <w:rPr>
                <w:lang w:val="en-MY"/>
              </w:rPr>
            </w:pPr>
            <w:r w:rsidRPr="00940504">
              <w:rPr>
                <w:lang w:val="en-MY"/>
              </w:rPr>
              <w:t>Data Columns</w:t>
            </w:r>
          </w:p>
        </w:tc>
        <w:tc>
          <w:tcPr>
            <w:tcW w:w="0" w:type="auto"/>
            <w:hideMark/>
          </w:tcPr>
          <w:p w14:paraId="50BBC441" w14:textId="77777777"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Country/Region, Lat, Long, Daily Confirmed Cases</w:t>
            </w:r>
          </w:p>
        </w:tc>
        <w:tc>
          <w:tcPr>
            <w:tcW w:w="0" w:type="auto"/>
            <w:hideMark/>
          </w:tcPr>
          <w:p w14:paraId="4E64C5AF" w14:textId="77777777"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Date, Location, Total Cases</w:t>
            </w:r>
          </w:p>
        </w:tc>
      </w:tr>
      <w:tr w:rsidR="00940504" w:rsidRPr="00940504" w14:paraId="6C2B5F99"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8B155F" w14:textId="77777777" w:rsidR="00940504" w:rsidRPr="00940504" w:rsidRDefault="00940504" w:rsidP="00940504">
            <w:pPr>
              <w:tabs>
                <w:tab w:val="left" w:pos="1128"/>
              </w:tabs>
              <w:rPr>
                <w:lang w:val="en-MY"/>
              </w:rPr>
            </w:pPr>
            <w:r w:rsidRPr="00940504">
              <w:rPr>
                <w:lang w:val="en-MY"/>
              </w:rPr>
              <w:t>Preprocessing Steps</w:t>
            </w:r>
          </w:p>
        </w:tc>
        <w:tc>
          <w:tcPr>
            <w:tcW w:w="0" w:type="auto"/>
            <w:hideMark/>
          </w:tcPr>
          <w:p w14:paraId="3FBFB541" w14:textId="77777777"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r w:rsidRPr="00940504">
              <w:rPr>
                <w:lang w:val="en-MY"/>
              </w:rPr>
              <w:t>Removed Province/State, Filled Missing Values, Transposed Data</w:t>
            </w:r>
          </w:p>
        </w:tc>
        <w:tc>
          <w:tcPr>
            <w:tcW w:w="0" w:type="auto"/>
            <w:hideMark/>
          </w:tcPr>
          <w:p w14:paraId="38994CFD" w14:textId="77777777"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r w:rsidRPr="00940504">
              <w:rPr>
                <w:lang w:val="en-MY"/>
              </w:rPr>
              <w:t>Filtered Columns, Filled Missing Values, Focused on US</w:t>
            </w:r>
          </w:p>
        </w:tc>
      </w:tr>
      <w:tr w:rsidR="00940504" w:rsidRPr="00940504" w14:paraId="2E020BB6"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56FF5AAE" w14:textId="77777777" w:rsidR="00940504" w:rsidRPr="00940504" w:rsidRDefault="00940504" w:rsidP="00940504">
            <w:pPr>
              <w:tabs>
                <w:tab w:val="left" w:pos="1128"/>
              </w:tabs>
              <w:rPr>
                <w:lang w:val="en-MY"/>
              </w:rPr>
            </w:pPr>
            <w:r w:rsidRPr="00940504">
              <w:rPr>
                <w:lang w:val="en-MY"/>
              </w:rPr>
              <w:t>Feature Engineering</w:t>
            </w:r>
          </w:p>
        </w:tc>
        <w:tc>
          <w:tcPr>
            <w:tcW w:w="0" w:type="auto"/>
            <w:hideMark/>
          </w:tcPr>
          <w:p w14:paraId="1D46A6D8" w14:textId="77777777"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Rolling Average, Difference Features</w:t>
            </w:r>
          </w:p>
        </w:tc>
        <w:tc>
          <w:tcPr>
            <w:tcW w:w="0" w:type="auto"/>
            <w:hideMark/>
          </w:tcPr>
          <w:p w14:paraId="3A7B79F2" w14:textId="77777777"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Rolling Average, Difference Features</w:t>
            </w:r>
          </w:p>
        </w:tc>
      </w:tr>
      <w:tr w:rsidR="00940504" w:rsidRPr="00940504" w14:paraId="67223094"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813F2" w14:textId="77777777" w:rsidR="00940504" w:rsidRPr="00940504" w:rsidRDefault="00940504" w:rsidP="00940504">
            <w:pPr>
              <w:tabs>
                <w:tab w:val="left" w:pos="1128"/>
              </w:tabs>
              <w:rPr>
                <w:lang w:val="en-MY"/>
              </w:rPr>
            </w:pPr>
            <w:r w:rsidRPr="00940504">
              <w:rPr>
                <w:lang w:val="en-MY"/>
              </w:rPr>
              <w:t>Data Imputation</w:t>
            </w:r>
          </w:p>
        </w:tc>
        <w:tc>
          <w:tcPr>
            <w:tcW w:w="0" w:type="auto"/>
            <w:hideMark/>
          </w:tcPr>
          <w:p w14:paraId="4271E1B0" w14:textId="77777777"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proofErr w:type="spellStart"/>
            <w:r w:rsidRPr="00940504">
              <w:rPr>
                <w:lang w:val="en-MY"/>
              </w:rPr>
              <w:t>SimpleImputer</w:t>
            </w:r>
            <w:proofErr w:type="spellEnd"/>
            <w:r w:rsidRPr="00940504">
              <w:rPr>
                <w:lang w:val="en-MY"/>
              </w:rPr>
              <w:t xml:space="preserve"> (mean strategy)</w:t>
            </w:r>
          </w:p>
        </w:tc>
        <w:tc>
          <w:tcPr>
            <w:tcW w:w="0" w:type="auto"/>
            <w:hideMark/>
          </w:tcPr>
          <w:p w14:paraId="25EBEE50" w14:textId="77777777"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proofErr w:type="spellStart"/>
            <w:r w:rsidRPr="00940504">
              <w:rPr>
                <w:lang w:val="en-MY"/>
              </w:rPr>
              <w:t>SimpleImputer</w:t>
            </w:r>
            <w:proofErr w:type="spellEnd"/>
            <w:r w:rsidRPr="00940504">
              <w:rPr>
                <w:lang w:val="en-MY"/>
              </w:rPr>
              <w:t xml:space="preserve"> (mean strategy)</w:t>
            </w:r>
          </w:p>
        </w:tc>
      </w:tr>
      <w:tr w:rsidR="00940504" w:rsidRPr="00940504" w14:paraId="0F2806D0"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25AE7C7A" w14:textId="77777777" w:rsidR="00940504" w:rsidRPr="00940504" w:rsidRDefault="00940504" w:rsidP="00940504">
            <w:pPr>
              <w:tabs>
                <w:tab w:val="left" w:pos="1128"/>
              </w:tabs>
              <w:rPr>
                <w:lang w:val="en-MY"/>
              </w:rPr>
            </w:pPr>
            <w:r w:rsidRPr="00940504">
              <w:rPr>
                <w:lang w:val="en-MY"/>
              </w:rPr>
              <w:t>Model Performance</w:t>
            </w:r>
          </w:p>
        </w:tc>
        <w:tc>
          <w:tcPr>
            <w:tcW w:w="0" w:type="auto"/>
            <w:hideMark/>
          </w:tcPr>
          <w:p w14:paraId="31EA1E93" w14:textId="77777777"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Lower predictive accuracy (compared to OWID)</w:t>
            </w:r>
          </w:p>
        </w:tc>
        <w:tc>
          <w:tcPr>
            <w:tcW w:w="0" w:type="auto"/>
            <w:hideMark/>
          </w:tcPr>
          <w:p w14:paraId="7DA3C776" w14:textId="77777777"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Higher predictive accuracy (compared to JHU)</w:t>
            </w:r>
          </w:p>
        </w:tc>
      </w:tr>
      <w:tr w:rsidR="00940504" w:rsidRPr="00940504" w14:paraId="7AF00A52"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9A004E" w14:textId="77777777" w:rsidR="00940504" w:rsidRPr="00940504" w:rsidRDefault="00940504" w:rsidP="00940504">
            <w:pPr>
              <w:tabs>
                <w:tab w:val="left" w:pos="1128"/>
              </w:tabs>
              <w:rPr>
                <w:lang w:val="en-MY"/>
              </w:rPr>
            </w:pPr>
            <w:r w:rsidRPr="00940504">
              <w:rPr>
                <w:lang w:val="en-MY"/>
              </w:rPr>
              <w:t>Visualization Insights</w:t>
            </w:r>
          </w:p>
        </w:tc>
        <w:tc>
          <w:tcPr>
            <w:tcW w:w="0" w:type="auto"/>
            <w:hideMark/>
          </w:tcPr>
          <w:p w14:paraId="680A604A" w14:textId="77777777"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r w:rsidRPr="00940504">
              <w:rPr>
                <w:lang w:val="en-MY"/>
              </w:rPr>
              <w:t>Predicted cases closely follow actual cases with some deviations</w:t>
            </w:r>
          </w:p>
        </w:tc>
        <w:tc>
          <w:tcPr>
            <w:tcW w:w="0" w:type="auto"/>
            <w:hideMark/>
          </w:tcPr>
          <w:p w14:paraId="711CDA4F" w14:textId="77777777" w:rsidR="00940504" w:rsidRPr="00940504" w:rsidRDefault="00940504" w:rsidP="00940504">
            <w:pPr>
              <w:tabs>
                <w:tab w:val="left" w:pos="1128"/>
              </w:tabs>
              <w:cnfStyle w:val="000000100000" w:firstRow="0" w:lastRow="0" w:firstColumn="0" w:lastColumn="0" w:oddVBand="0" w:evenVBand="0" w:oddHBand="1" w:evenHBand="0" w:firstRowFirstColumn="0" w:firstRowLastColumn="0" w:lastRowFirstColumn="0" w:lastRowLastColumn="0"/>
              <w:rPr>
                <w:lang w:val="en-MY"/>
              </w:rPr>
            </w:pPr>
            <w:r w:rsidRPr="00940504">
              <w:rPr>
                <w:lang w:val="en-MY"/>
              </w:rPr>
              <w:t>Tighter fit between actual and predicted cases</w:t>
            </w:r>
          </w:p>
        </w:tc>
      </w:tr>
      <w:tr w:rsidR="00940504" w:rsidRPr="00940504" w14:paraId="3D0F8A98"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65C8F548" w14:textId="77777777" w:rsidR="00940504" w:rsidRPr="00940504" w:rsidRDefault="00940504" w:rsidP="00940504">
            <w:pPr>
              <w:tabs>
                <w:tab w:val="left" w:pos="1128"/>
              </w:tabs>
              <w:rPr>
                <w:lang w:val="en-MY"/>
              </w:rPr>
            </w:pPr>
            <w:r w:rsidRPr="00940504">
              <w:rPr>
                <w:lang w:val="en-MY"/>
              </w:rPr>
              <w:t>Future Predictions</w:t>
            </w:r>
          </w:p>
        </w:tc>
        <w:tc>
          <w:tcPr>
            <w:tcW w:w="0" w:type="auto"/>
            <w:hideMark/>
          </w:tcPr>
          <w:p w14:paraId="6976B0FB" w14:textId="77777777"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Forecasts next 30 days with highlighted trends and potential outbreaks</w:t>
            </w:r>
          </w:p>
        </w:tc>
        <w:tc>
          <w:tcPr>
            <w:tcW w:w="0" w:type="auto"/>
            <w:hideMark/>
          </w:tcPr>
          <w:p w14:paraId="0970879F" w14:textId="77777777" w:rsidR="00940504" w:rsidRPr="00940504" w:rsidRDefault="00940504" w:rsidP="00940504">
            <w:pPr>
              <w:tabs>
                <w:tab w:val="left" w:pos="1128"/>
              </w:tabs>
              <w:cnfStyle w:val="000000000000" w:firstRow="0" w:lastRow="0" w:firstColumn="0" w:lastColumn="0" w:oddVBand="0" w:evenVBand="0" w:oddHBand="0" w:evenHBand="0" w:firstRowFirstColumn="0" w:firstRowLastColumn="0" w:lastRowFirstColumn="0" w:lastRowLastColumn="0"/>
              <w:rPr>
                <w:lang w:val="en-MY"/>
              </w:rPr>
            </w:pPr>
            <w:r w:rsidRPr="00940504">
              <w:rPr>
                <w:lang w:val="en-MY"/>
              </w:rPr>
              <w:t>More precise forecast closely following expected trends</w:t>
            </w:r>
          </w:p>
        </w:tc>
      </w:tr>
    </w:tbl>
    <w:p w14:paraId="3E2251BB" w14:textId="77777777" w:rsidR="00E63437" w:rsidRPr="00940504" w:rsidRDefault="00E63437" w:rsidP="00E63437">
      <w:pPr>
        <w:tabs>
          <w:tab w:val="left" w:pos="1128"/>
        </w:tabs>
        <w:rPr>
          <w:lang w:val="en-MY"/>
        </w:rPr>
      </w:pPr>
    </w:p>
    <w:p w14:paraId="1968C7C2" w14:textId="77777777" w:rsidR="00E63437" w:rsidRDefault="00E63437" w:rsidP="00E63437">
      <w:pPr>
        <w:tabs>
          <w:tab w:val="left" w:pos="1128"/>
        </w:tabs>
      </w:pPr>
    </w:p>
    <w:p w14:paraId="43E0E661" w14:textId="77777777" w:rsidR="00940504" w:rsidRDefault="00940504" w:rsidP="00E63437">
      <w:pPr>
        <w:tabs>
          <w:tab w:val="left" w:pos="1128"/>
        </w:tabs>
      </w:pPr>
    </w:p>
    <w:p w14:paraId="2AF6360E" w14:textId="33E58FBA" w:rsidR="00940504" w:rsidRDefault="00940504" w:rsidP="00940504">
      <w:pPr>
        <w:tabs>
          <w:tab w:val="left" w:pos="1128"/>
        </w:tabs>
        <w:rPr>
          <w:b/>
          <w:bCs/>
          <w:sz w:val="28"/>
          <w:szCs w:val="28"/>
        </w:rPr>
      </w:pPr>
      <w:r w:rsidRPr="00940504">
        <w:rPr>
          <w:b/>
          <w:bCs/>
          <w:sz w:val="28"/>
          <w:szCs w:val="28"/>
        </w:rPr>
        <w:t>Comparison of Experimental Results with Yoo et al. (2020)</w:t>
      </w:r>
    </w:p>
    <w:p w14:paraId="3F20454D" w14:textId="77777777" w:rsidR="00940504" w:rsidRPr="00940504" w:rsidRDefault="00940504" w:rsidP="00940504">
      <w:pPr>
        <w:tabs>
          <w:tab w:val="left" w:pos="1128"/>
        </w:tabs>
        <w:rPr>
          <w:b/>
          <w:bCs/>
          <w:sz w:val="28"/>
          <w:szCs w:val="28"/>
        </w:rPr>
      </w:pPr>
    </w:p>
    <w:p w14:paraId="384585D7" w14:textId="29AE9E28" w:rsidR="00940504" w:rsidRDefault="00940504" w:rsidP="00940504">
      <w:pPr>
        <w:tabs>
          <w:tab w:val="left" w:pos="1128"/>
        </w:tabs>
      </w:pPr>
      <w:r>
        <w:t xml:space="preserve">A comparison of my results to that of Yoo et al. 2020 brings out varying approaches and performance outcomes in the prediction and diagnosis of COVID-19. In my case, I conducted an analysis using Random Forest Regressors to </w:t>
      </w:r>
      <w:r>
        <w:lastRenderedPageBreak/>
        <w:t>forecast future COVID-19 cases based on time series data. On the other hand, Yoo et al. (2020) proposed a deep learning-based decision tree classifier for the diagnosis of COVID-19 based on chest X-ray images.</w:t>
      </w:r>
    </w:p>
    <w:p w14:paraId="5E2C68DD" w14:textId="77777777" w:rsidR="00940504" w:rsidRDefault="00940504" w:rsidP="00940504">
      <w:pPr>
        <w:tabs>
          <w:tab w:val="left" w:pos="1128"/>
        </w:tabs>
      </w:pPr>
    </w:p>
    <w:p w14:paraId="68BFC55E" w14:textId="54BA0917" w:rsidR="00940504" w:rsidRDefault="00940504" w:rsidP="00940504">
      <w:pPr>
        <w:tabs>
          <w:tab w:val="left" w:pos="1128"/>
        </w:tabs>
      </w:pPr>
      <w:r>
        <w:t>The analysis was conducted using two datasets: the JHU Global COVID-19 Data and the OWID COVID-19 Data, focusing on the United States. The models had high predictive accuracy, with an MSE of around 1</w:t>
      </w:r>
      <w:r w:rsidR="008F5424">
        <w:t>21905121</w:t>
      </w:r>
      <w:r>
        <w:t xml:space="preserve"> and an R-squared score of 0.9</w:t>
      </w:r>
      <w:r w:rsidR="008F5424">
        <w:t>9</w:t>
      </w:r>
      <w:r>
        <w:t xml:space="preserve"> for the OWID dataset, indicating predictive solid power. The previous steps were processed by adding feature engineering, rolling averages, and differences. Moreover, data imputation using </w:t>
      </w:r>
      <w:proofErr w:type="spellStart"/>
      <w:r>
        <w:t>SimpleImputer</w:t>
      </w:r>
      <w:proofErr w:type="spellEnd"/>
      <w:r>
        <w:t xml:space="preserve"> has also been conducted.</w:t>
      </w:r>
    </w:p>
    <w:p w14:paraId="2003943F" w14:textId="77777777" w:rsidR="00940504" w:rsidRDefault="00940504" w:rsidP="00940504">
      <w:pPr>
        <w:tabs>
          <w:tab w:val="left" w:pos="1128"/>
        </w:tabs>
      </w:pPr>
    </w:p>
    <w:p w14:paraId="445AFA58" w14:textId="77777777" w:rsidR="00940504" w:rsidRDefault="00940504" w:rsidP="00940504">
      <w:pPr>
        <w:tabs>
          <w:tab w:val="left" w:pos="1128"/>
        </w:tabs>
      </w:pPr>
      <w:r>
        <w:t>Yoo et al. developed a deep learning-based decision-tree classifier using three binary decision trees trained with convolutional neural networks. The trees focus on classifying chest X-ray images as normal or abnormal, identifying TB in abnormal images, or spotting COVID-19 in non-TB abnormal images. This model achieved a high accuracy rate, with 95% achieved for the COVID-19 detection tree.</w:t>
      </w:r>
    </w:p>
    <w:p w14:paraId="7142EA6B" w14:textId="77777777" w:rsidR="00940504" w:rsidRDefault="00940504" w:rsidP="00940504">
      <w:pPr>
        <w:tabs>
          <w:tab w:val="left" w:pos="1128"/>
        </w:tabs>
      </w:pPr>
    </w:p>
    <w:p w14:paraId="49BCB710" w14:textId="5491E60E" w:rsidR="00E63437" w:rsidRDefault="00940504" w:rsidP="00F02967">
      <w:pPr>
        <w:tabs>
          <w:tab w:val="left" w:pos="1128"/>
        </w:tabs>
      </w:pPr>
      <w:r>
        <w:t>The two approaches have different objectives. My models are intended for forecasting cases of COVID-19 to prepare appropriate planning and resource allocations. At the same time, that of Yoo et al. characterizes a rapid diagnostic tool in clinical settings. The power of my models is the capability to anticipate numerical trends over time, which is most beneficial for epidemiological prediction. At the same time, they suffer from the same quality limitations as the granularity of the data at the case report level. On the other hand, high accuracy in image-based diagnosis with immediate clinical decision-making is offered by the model of Yoo et al., but this depends on the availability of quality chest X-ray images and trained models.</w:t>
      </w:r>
    </w:p>
    <w:p w14:paraId="7783A57B" w14:textId="77777777" w:rsidR="00E63437" w:rsidRDefault="00E63437" w:rsidP="00E63437">
      <w:pPr>
        <w:tabs>
          <w:tab w:val="left" w:pos="1128"/>
        </w:tabs>
      </w:pPr>
    </w:p>
    <w:tbl>
      <w:tblPr>
        <w:tblStyle w:val="GridTable5Dark"/>
        <w:tblW w:w="0" w:type="auto"/>
        <w:tblLook w:val="04A0" w:firstRow="1" w:lastRow="0" w:firstColumn="1" w:lastColumn="0" w:noHBand="0" w:noVBand="1"/>
      </w:tblPr>
      <w:tblGrid>
        <w:gridCol w:w="2768"/>
        <w:gridCol w:w="4146"/>
        <w:gridCol w:w="3876"/>
      </w:tblGrid>
      <w:tr w:rsidR="00940504" w:rsidRPr="00940504" w14:paraId="1E987CF9" w14:textId="77777777" w:rsidTr="00940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88C45C" w14:textId="77777777" w:rsidR="00940504" w:rsidRPr="00940504" w:rsidRDefault="00940504" w:rsidP="00940504">
            <w:pPr>
              <w:widowControl/>
              <w:autoSpaceDE/>
              <w:autoSpaceDN/>
              <w:jc w:val="center"/>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Metric/Aspect</w:t>
            </w:r>
          </w:p>
        </w:tc>
        <w:tc>
          <w:tcPr>
            <w:tcW w:w="0" w:type="auto"/>
            <w:hideMark/>
          </w:tcPr>
          <w:p w14:paraId="36E1E293" w14:textId="77777777" w:rsidR="00940504" w:rsidRPr="00940504" w:rsidRDefault="00940504" w:rsidP="00940504">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My Analysis</w:t>
            </w:r>
          </w:p>
        </w:tc>
        <w:tc>
          <w:tcPr>
            <w:tcW w:w="0" w:type="auto"/>
            <w:hideMark/>
          </w:tcPr>
          <w:p w14:paraId="12BE037D" w14:textId="77777777" w:rsidR="00940504" w:rsidRPr="00940504" w:rsidRDefault="00940504" w:rsidP="00940504">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Yoo et al. (2020)</w:t>
            </w:r>
          </w:p>
        </w:tc>
      </w:tr>
      <w:tr w:rsidR="00940504" w:rsidRPr="00940504" w14:paraId="59D3D51C"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FF1686"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Dataset</w:t>
            </w:r>
          </w:p>
        </w:tc>
        <w:tc>
          <w:tcPr>
            <w:tcW w:w="0" w:type="auto"/>
            <w:hideMark/>
          </w:tcPr>
          <w:p w14:paraId="07100A1F" w14:textId="77777777"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JHU, OWID</w:t>
            </w:r>
          </w:p>
        </w:tc>
        <w:tc>
          <w:tcPr>
            <w:tcW w:w="0" w:type="auto"/>
            <w:hideMark/>
          </w:tcPr>
          <w:p w14:paraId="0D60E8E8" w14:textId="77777777"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Chest X-ray images</w:t>
            </w:r>
          </w:p>
        </w:tc>
      </w:tr>
      <w:tr w:rsidR="00940504" w:rsidRPr="00940504" w14:paraId="12AAAE3F"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2EA3824B"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Model Type</w:t>
            </w:r>
          </w:p>
        </w:tc>
        <w:tc>
          <w:tcPr>
            <w:tcW w:w="0" w:type="auto"/>
            <w:hideMark/>
          </w:tcPr>
          <w:p w14:paraId="51CA3908" w14:textId="1110A6DF" w:rsidR="00940504" w:rsidRPr="00940504" w:rsidRDefault="00940504" w:rsidP="00940504">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decision tree</w:t>
            </w:r>
          </w:p>
        </w:tc>
        <w:tc>
          <w:tcPr>
            <w:tcW w:w="0" w:type="auto"/>
            <w:hideMark/>
          </w:tcPr>
          <w:p w14:paraId="55FAD42D" w14:textId="77777777" w:rsidR="00940504" w:rsidRPr="00940504" w:rsidRDefault="00940504" w:rsidP="00940504">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Deep Learning-Based Decision-Tree Classifier</w:t>
            </w:r>
          </w:p>
        </w:tc>
      </w:tr>
      <w:tr w:rsidR="00940504" w:rsidRPr="00940504" w14:paraId="5DDFE1D0"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B6FF1"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Mean Squared Error (MSE)</w:t>
            </w:r>
          </w:p>
        </w:tc>
        <w:tc>
          <w:tcPr>
            <w:tcW w:w="0" w:type="auto"/>
            <w:hideMark/>
          </w:tcPr>
          <w:p w14:paraId="3B324E36" w14:textId="27B75524"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121905121.3 (JHU), 1438505786687.6</w:t>
            </w:r>
            <w:r w:rsidRPr="00940504">
              <w:rPr>
                <w:rFonts w:ascii="Times New Roman" w:eastAsia="Times New Roman" w:hAnsi="Times New Roman" w:cs="Times New Roman"/>
                <w:sz w:val="24"/>
                <w:szCs w:val="24"/>
                <w:lang w:val="en-MY" w:eastAsia="en-MY" w:bidi="ar-SA"/>
              </w:rPr>
              <w:t xml:space="preserve"> </w:t>
            </w:r>
            <w:r w:rsidRPr="00940504">
              <w:rPr>
                <w:rFonts w:ascii="Times New Roman" w:eastAsia="Times New Roman" w:hAnsi="Times New Roman" w:cs="Times New Roman"/>
                <w:sz w:val="24"/>
                <w:szCs w:val="24"/>
                <w:lang w:val="en-MY" w:eastAsia="en-MY" w:bidi="ar-SA"/>
              </w:rPr>
              <w:t>(OWID)</w:t>
            </w:r>
          </w:p>
        </w:tc>
        <w:tc>
          <w:tcPr>
            <w:tcW w:w="0" w:type="auto"/>
            <w:hideMark/>
          </w:tcPr>
          <w:p w14:paraId="13EF4968" w14:textId="77777777"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Not applicable</w:t>
            </w:r>
          </w:p>
        </w:tc>
      </w:tr>
      <w:tr w:rsidR="00940504" w:rsidRPr="00940504" w14:paraId="2B4993A2"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70E6C9E4"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R-squared (R²) Score</w:t>
            </w:r>
          </w:p>
        </w:tc>
        <w:tc>
          <w:tcPr>
            <w:tcW w:w="0" w:type="auto"/>
            <w:hideMark/>
          </w:tcPr>
          <w:p w14:paraId="60DC2E28" w14:textId="141F7849" w:rsidR="00940504" w:rsidRPr="00940504" w:rsidRDefault="00940504" w:rsidP="00940504">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0.</w:t>
            </w:r>
            <w:r>
              <w:rPr>
                <w:rFonts w:ascii="Times New Roman" w:eastAsia="Times New Roman" w:hAnsi="Times New Roman" w:cs="Times New Roman"/>
                <w:sz w:val="24"/>
                <w:szCs w:val="24"/>
                <w:lang w:val="en-MY" w:eastAsia="en-MY" w:bidi="ar-SA"/>
              </w:rPr>
              <w:t>99</w:t>
            </w:r>
            <w:r w:rsidRPr="00940504">
              <w:rPr>
                <w:rFonts w:ascii="Times New Roman" w:eastAsia="Times New Roman" w:hAnsi="Times New Roman" w:cs="Times New Roman"/>
                <w:sz w:val="24"/>
                <w:szCs w:val="24"/>
                <w:lang w:val="en-MY" w:eastAsia="en-MY" w:bidi="ar-SA"/>
              </w:rPr>
              <w:t xml:space="preserve"> (JHU), 0.9</w:t>
            </w:r>
            <w:r>
              <w:rPr>
                <w:rFonts w:ascii="Times New Roman" w:eastAsia="Times New Roman" w:hAnsi="Times New Roman" w:cs="Times New Roman"/>
                <w:sz w:val="24"/>
                <w:szCs w:val="24"/>
                <w:lang w:val="en-MY" w:eastAsia="en-MY" w:bidi="ar-SA"/>
              </w:rPr>
              <w:t>9</w:t>
            </w:r>
            <w:r w:rsidRPr="00940504">
              <w:rPr>
                <w:rFonts w:ascii="Times New Roman" w:eastAsia="Times New Roman" w:hAnsi="Times New Roman" w:cs="Times New Roman"/>
                <w:sz w:val="24"/>
                <w:szCs w:val="24"/>
                <w:lang w:val="en-MY" w:eastAsia="en-MY" w:bidi="ar-SA"/>
              </w:rPr>
              <w:t xml:space="preserve"> (OWID)</w:t>
            </w:r>
          </w:p>
        </w:tc>
        <w:tc>
          <w:tcPr>
            <w:tcW w:w="0" w:type="auto"/>
            <w:hideMark/>
          </w:tcPr>
          <w:p w14:paraId="79E397F5" w14:textId="77777777" w:rsidR="00940504" w:rsidRPr="00940504" w:rsidRDefault="00940504" w:rsidP="00940504">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Not applicable</w:t>
            </w:r>
          </w:p>
        </w:tc>
      </w:tr>
      <w:tr w:rsidR="00940504" w:rsidRPr="00940504" w14:paraId="6EE09B75"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B16A9E"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Accuracy</w:t>
            </w:r>
          </w:p>
        </w:tc>
        <w:tc>
          <w:tcPr>
            <w:tcW w:w="0" w:type="auto"/>
            <w:hideMark/>
          </w:tcPr>
          <w:p w14:paraId="71541526" w14:textId="1829E80F"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Pr>
                <w:rFonts w:ascii="Times New Roman" w:eastAsia="Times New Roman" w:hAnsi="Times New Roman" w:cs="Times New Roman"/>
                <w:sz w:val="24"/>
                <w:szCs w:val="24"/>
                <w:lang w:val="en-MY" w:eastAsia="en-MY" w:bidi="ar-SA"/>
              </w:rPr>
              <w:t>99%</w:t>
            </w:r>
          </w:p>
        </w:tc>
        <w:tc>
          <w:tcPr>
            <w:tcW w:w="0" w:type="auto"/>
            <w:hideMark/>
          </w:tcPr>
          <w:p w14:paraId="41BC4645" w14:textId="77777777"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95% (COVID-19 detection)</w:t>
            </w:r>
          </w:p>
        </w:tc>
      </w:tr>
      <w:tr w:rsidR="00940504" w:rsidRPr="00940504" w14:paraId="65BEAF47"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39B8C1E7"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Feature Engineering</w:t>
            </w:r>
          </w:p>
        </w:tc>
        <w:tc>
          <w:tcPr>
            <w:tcW w:w="0" w:type="auto"/>
            <w:hideMark/>
          </w:tcPr>
          <w:p w14:paraId="7FF3920E" w14:textId="77777777" w:rsidR="00940504" w:rsidRPr="00940504" w:rsidRDefault="00940504" w:rsidP="00940504">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Rolling averages, differences</w:t>
            </w:r>
          </w:p>
        </w:tc>
        <w:tc>
          <w:tcPr>
            <w:tcW w:w="0" w:type="auto"/>
            <w:hideMark/>
          </w:tcPr>
          <w:p w14:paraId="3E372CCE" w14:textId="77777777" w:rsidR="00940504" w:rsidRPr="00940504" w:rsidRDefault="00940504" w:rsidP="00940504">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CNN-based feature extraction</w:t>
            </w:r>
          </w:p>
        </w:tc>
      </w:tr>
      <w:tr w:rsidR="00940504" w:rsidRPr="00940504" w14:paraId="329AD85F"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572BD4"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Purpose</w:t>
            </w:r>
          </w:p>
        </w:tc>
        <w:tc>
          <w:tcPr>
            <w:tcW w:w="0" w:type="auto"/>
            <w:hideMark/>
          </w:tcPr>
          <w:p w14:paraId="2E395994" w14:textId="77777777"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Forecasting future cases</w:t>
            </w:r>
          </w:p>
        </w:tc>
        <w:tc>
          <w:tcPr>
            <w:tcW w:w="0" w:type="auto"/>
            <w:hideMark/>
          </w:tcPr>
          <w:p w14:paraId="692E5C61" w14:textId="77777777"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Rapid diagnostic tool</w:t>
            </w:r>
          </w:p>
        </w:tc>
      </w:tr>
      <w:tr w:rsidR="00940504" w:rsidRPr="00940504" w14:paraId="3C739BA7"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796B73E6"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Strengths</w:t>
            </w:r>
          </w:p>
        </w:tc>
        <w:tc>
          <w:tcPr>
            <w:tcW w:w="0" w:type="auto"/>
            <w:hideMark/>
          </w:tcPr>
          <w:p w14:paraId="2A4A3205" w14:textId="77777777" w:rsidR="00940504" w:rsidRPr="00940504" w:rsidRDefault="00940504" w:rsidP="00940504">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Effective for trend prediction</w:t>
            </w:r>
          </w:p>
        </w:tc>
        <w:tc>
          <w:tcPr>
            <w:tcW w:w="0" w:type="auto"/>
            <w:hideMark/>
          </w:tcPr>
          <w:p w14:paraId="7B6DC035" w14:textId="77777777" w:rsidR="00940504" w:rsidRPr="00940504" w:rsidRDefault="00940504" w:rsidP="00940504">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High accuracy in image-based diagnosis</w:t>
            </w:r>
          </w:p>
        </w:tc>
      </w:tr>
      <w:tr w:rsidR="00940504" w:rsidRPr="00940504" w14:paraId="5F7971D7"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72CCF" w14:textId="77777777" w:rsidR="00940504" w:rsidRPr="00940504" w:rsidRDefault="00940504" w:rsidP="00940504">
            <w:pPr>
              <w:widowControl/>
              <w:autoSpaceDE/>
              <w:autoSpaceDN/>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Limitations</w:t>
            </w:r>
          </w:p>
        </w:tc>
        <w:tc>
          <w:tcPr>
            <w:tcW w:w="0" w:type="auto"/>
            <w:hideMark/>
          </w:tcPr>
          <w:p w14:paraId="0BEEE48F" w14:textId="77777777"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Dependent on data quality</w:t>
            </w:r>
          </w:p>
        </w:tc>
        <w:tc>
          <w:tcPr>
            <w:tcW w:w="0" w:type="auto"/>
            <w:hideMark/>
          </w:tcPr>
          <w:p w14:paraId="66C2EFE1" w14:textId="77777777" w:rsidR="00940504" w:rsidRPr="00940504" w:rsidRDefault="00940504" w:rsidP="00940504">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MY" w:eastAsia="en-MY" w:bidi="ar-SA"/>
              </w:rPr>
            </w:pPr>
            <w:r w:rsidRPr="00940504">
              <w:rPr>
                <w:rFonts w:ascii="Times New Roman" w:eastAsia="Times New Roman" w:hAnsi="Times New Roman" w:cs="Times New Roman"/>
                <w:sz w:val="24"/>
                <w:szCs w:val="24"/>
                <w:lang w:val="en-MY" w:eastAsia="en-MY" w:bidi="ar-SA"/>
              </w:rPr>
              <w:t>Dependent on image quality and availability</w:t>
            </w:r>
          </w:p>
        </w:tc>
      </w:tr>
    </w:tbl>
    <w:p w14:paraId="62C01391" w14:textId="77777777" w:rsidR="003A1114" w:rsidRDefault="003A1114" w:rsidP="00940504">
      <w:pPr>
        <w:rPr>
          <w:b/>
          <w:bCs/>
          <w:sz w:val="24"/>
          <w:szCs w:val="24"/>
        </w:rPr>
      </w:pPr>
    </w:p>
    <w:p w14:paraId="23A78A9F" w14:textId="1E37EE5C" w:rsidR="00940504" w:rsidRPr="00940504" w:rsidRDefault="00B3437D" w:rsidP="00940504">
      <w:pPr>
        <w:rPr>
          <w:rStyle w:val="Heading2Char"/>
          <w:rFonts w:asciiTheme="majorBidi" w:hAnsiTheme="majorBidi" w:cstheme="majorBidi"/>
        </w:rPr>
      </w:pPr>
      <w:r>
        <w:rPr>
          <w:b/>
          <w:bCs/>
          <w:sz w:val="24"/>
          <w:szCs w:val="24"/>
        </w:rPr>
        <w:t xml:space="preserve">  </w:t>
      </w:r>
      <w:r w:rsidR="00940504" w:rsidRPr="00940504">
        <w:rPr>
          <w:rFonts w:asciiTheme="majorBidi" w:hAnsiTheme="majorBidi" w:cstheme="majorBidi"/>
          <w:b/>
          <w:bCs/>
          <w:sz w:val="24"/>
          <w:szCs w:val="24"/>
        </w:rPr>
        <w:t>Flowchart for</w:t>
      </w:r>
      <w:r w:rsidR="00940504" w:rsidRPr="00940504">
        <w:rPr>
          <w:rFonts w:asciiTheme="majorBidi" w:hAnsiTheme="majorBidi" w:cstheme="majorBidi"/>
          <w:sz w:val="24"/>
          <w:szCs w:val="24"/>
        </w:rPr>
        <w:t xml:space="preserve"> </w:t>
      </w:r>
      <w:r w:rsidR="00940504" w:rsidRPr="00940504">
        <w:rPr>
          <w:rStyle w:val="Heading2Char"/>
          <w:rFonts w:asciiTheme="majorBidi" w:hAnsiTheme="majorBidi" w:cstheme="majorBidi"/>
        </w:rPr>
        <w:t>decision tree</w:t>
      </w:r>
      <w:r w:rsidR="00940504" w:rsidRPr="00940504">
        <w:rPr>
          <w:rStyle w:val="Heading2Char"/>
          <w:rFonts w:asciiTheme="majorBidi" w:hAnsiTheme="majorBidi" w:cstheme="majorBidi"/>
        </w:rPr>
        <w:t xml:space="preserve"> model </w:t>
      </w:r>
    </w:p>
    <w:p w14:paraId="1C6A51EF" w14:textId="6D7DC08A" w:rsidR="00940504" w:rsidRDefault="00940504" w:rsidP="00E63437">
      <w:pPr>
        <w:tabs>
          <w:tab w:val="left" w:pos="1128"/>
        </w:tabs>
      </w:pPr>
    </w:p>
    <w:p w14:paraId="43BFF780" w14:textId="2669F9C3" w:rsidR="00E63437" w:rsidRDefault="00940504" w:rsidP="00E63437">
      <w:pPr>
        <w:tabs>
          <w:tab w:val="left" w:pos="1128"/>
        </w:tabs>
      </w:pPr>
      <w:r>
        <w:rPr>
          <w:noProof/>
        </w:rPr>
        <w:lastRenderedPageBreak/>
        <w:drawing>
          <wp:inline distT="0" distB="0" distL="0" distR="0" wp14:anchorId="6A26BBCA" wp14:editId="1F091F65">
            <wp:extent cx="4236085" cy="6736080"/>
            <wp:effectExtent l="0" t="0" r="0" b="0"/>
            <wp:docPr id="27839113" name="Picture 2" descr="COVID-19 Predictio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19 Prediction Flowch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6085" cy="6736080"/>
                    </a:xfrm>
                    <a:prstGeom prst="rect">
                      <a:avLst/>
                    </a:prstGeom>
                    <a:noFill/>
                    <a:ln>
                      <a:noFill/>
                    </a:ln>
                  </pic:spPr>
                </pic:pic>
              </a:graphicData>
            </a:graphic>
          </wp:inline>
        </w:drawing>
      </w:r>
    </w:p>
    <w:p w14:paraId="6C53E304" w14:textId="77777777" w:rsidR="00E63437" w:rsidRDefault="00E63437" w:rsidP="00E63437">
      <w:pPr>
        <w:tabs>
          <w:tab w:val="left" w:pos="1128"/>
        </w:tabs>
      </w:pPr>
    </w:p>
    <w:p w14:paraId="494CFC4D" w14:textId="77777777" w:rsidR="00E63437" w:rsidRDefault="00E63437" w:rsidP="00E63437">
      <w:pPr>
        <w:tabs>
          <w:tab w:val="left" w:pos="1128"/>
        </w:tabs>
      </w:pPr>
    </w:p>
    <w:p w14:paraId="791DF165" w14:textId="77777777" w:rsidR="00E63437" w:rsidRDefault="00E63437" w:rsidP="00E63437">
      <w:pPr>
        <w:tabs>
          <w:tab w:val="left" w:pos="1128"/>
        </w:tabs>
      </w:pPr>
    </w:p>
    <w:p w14:paraId="1C6469CB" w14:textId="77777777" w:rsidR="003A1114" w:rsidRDefault="003A1114" w:rsidP="003A1114">
      <w:pPr>
        <w:pStyle w:val="Heading2"/>
        <w:ind w:left="0"/>
        <w:rPr>
          <w:rFonts w:asciiTheme="majorBidi" w:hAnsiTheme="majorBidi" w:cstheme="majorBidi"/>
          <w:b w:val="0"/>
          <w:bCs w:val="0"/>
          <w:sz w:val="28"/>
          <w:szCs w:val="28"/>
        </w:rPr>
      </w:pPr>
    </w:p>
    <w:p w14:paraId="539F3B1C" w14:textId="77777777" w:rsidR="00CA017D" w:rsidRDefault="00CA017D" w:rsidP="003A1114">
      <w:pPr>
        <w:pStyle w:val="Heading2"/>
        <w:ind w:left="0"/>
        <w:rPr>
          <w:rFonts w:asciiTheme="majorBidi" w:hAnsiTheme="majorBidi" w:cstheme="majorBidi"/>
          <w:b w:val="0"/>
          <w:bCs w:val="0"/>
          <w:sz w:val="28"/>
          <w:szCs w:val="28"/>
        </w:rPr>
      </w:pPr>
    </w:p>
    <w:p w14:paraId="242DFA79" w14:textId="77777777" w:rsidR="000D70B7" w:rsidRDefault="000D70B7" w:rsidP="003A1114">
      <w:pPr>
        <w:pStyle w:val="Heading2"/>
        <w:ind w:left="0"/>
        <w:rPr>
          <w:rFonts w:asciiTheme="majorBidi" w:hAnsiTheme="majorBidi" w:cstheme="majorBidi"/>
          <w:b w:val="0"/>
          <w:bCs w:val="0"/>
          <w:sz w:val="28"/>
          <w:szCs w:val="28"/>
        </w:rPr>
      </w:pPr>
    </w:p>
    <w:p w14:paraId="216EA6D8" w14:textId="77777777" w:rsidR="000D70B7" w:rsidRDefault="000D70B7" w:rsidP="003A1114">
      <w:pPr>
        <w:pStyle w:val="Heading2"/>
        <w:ind w:left="0"/>
        <w:rPr>
          <w:rFonts w:asciiTheme="majorBidi" w:hAnsiTheme="majorBidi" w:cstheme="majorBidi"/>
          <w:b w:val="0"/>
          <w:bCs w:val="0"/>
          <w:sz w:val="28"/>
          <w:szCs w:val="28"/>
        </w:rPr>
      </w:pPr>
    </w:p>
    <w:p w14:paraId="652A8912" w14:textId="772C0333" w:rsidR="00940504" w:rsidRPr="003A1114" w:rsidRDefault="00940504" w:rsidP="00940504">
      <w:pPr>
        <w:pStyle w:val="Heading2"/>
        <w:rPr>
          <w:rFonts w:asciiTheme="majorBidi" w:hAnsiTheme="majorBidi" w:cstheme="majorBidi"/>
          <w:b w:val="0"/>
          <w:bCs w:val="0"/>
          <w:sz w:val="28"/>
          <w:szCs w:val="28"/>
        </w:rPr>
      </w:pPr>
      <w:bookmarkStart w:id="6" w:name="_Toc170460162"/>
      <w:r w:rsidRPr="00940504">
        <w:rPr>
          <w:rFonts w:asciiTheme="majorBidi" w:hAnsiTheme="majorBidi" w:cstheme="majorBidi"/>
          <w:b w:val="0"/>
          <w:bCs w:val="0"/>
          <w:sz w:val="28"/>
          <w:szCs w:val="28"/>
        </w:rPr>
        <w:lastRenderedPageBreak/>
        <w:t>2.</w:t>
      </w:r>
      <w:r w:rsidRPr="00940504">
        <w:rPr>
          <w:rStyle w:val="BodyText"/>
          <w:rFonts w:asciiTheme="majorBidi" w:hAnsiTheme="majorBidi" w:cstheme="majorBidi"/>
          <w:b w:val="0"/>
          <w:bCs w:val="0"/>
          <w:sz w:val="28"/>
          <w:szCs w:val="28"/>
        </w:rPr>
        <w:t xml:space="preserve"> </w:t>
      </w:r>
      <w:r w:rsidRPr="003A1114">
        <w:rPr>
          <w:rStyle w:val="notion-enable-hover"/>
          <w:rFonts w:asciiTheme="majorBidi" w:hAnsiTheme="majorBidi" w:cstheme="majorBidi"/>
          <w:b w:val="0"/>
          <w:bCs w:val="0"/>
          <w:sz w:val="28"/>
          <w:szCs w:val="28"/>
        </w:rPr>
        <w:t>Gradient Boosting Machines (GBM)</w:t>
      </w:r>
      <w:bookmarkEnd w:id="6"/>
    </w:p>
    <w:p w14:paraId="5B47BCF5" w14:textId="77777777" w:rsidR="00E63437" w:rsidRPr="003A1114" w:rsidRDefault="00E63437" w:rsidP="00E63437">
      <w:pPr>
        <w:tabs>
          <w:tab w:val="left" w:pos="1128"/>
        </w:tabs>
        <w:rPr>
          <w:rFonts w:asciiTheme="majorBidi" w:hAnsiTheme="majorBidi" w:cstheme="majorBidi"/>
        </w:rPr>
      </w:pPr>
    </w:p>
    <w:p w14:paraId="4075D08F" w14:textId="77777777" w:rsidR="00E63437" w:rsidRPr="003A1114" w:rsidRDefault="00E63437" w:rsidP="00E63437">
      <w:pPr>
        <w:tabs>
          <w:tab w:val="left" w:pos="1128"/>
        </w:tabs>
        <w:rPr>
          <w:rFonts w:asciiTheme="majorBidi" w:hAnsiTheme="majorBidi" w:cstheme="majorBidi"/>
        </w:rPr>
      </w:pPr>
    </w:p>
    <w:p w14:paraId="4974D19E" w14:textId="77777777" w:rsidR="00940504" w:rsidRPr="003A1114" w:rsidRDefault="00940504" w:rsidP="00940504">
      <w:pPr>
        <w:tabs>
          <w:tab w:val="left" w:pos="1128"/>
        </w:tabs>
        <w:rPr>
          <w:rFonts w:asciiTheme="majorBidi" w:hAnsiTheme="majorBidi" w:cstheme="majorBidi"/>
        </w:rPr>
      </w:pPr>
      <w:r w:rsidRPr="003A1114">
        <w:rPr>
          <w:rFonts w:asciiTheme="majorBidi" w:hAnsiTheme="majorBidi" w:cstheme="majorBidi"/>
        </w:rPr>
        <w:t>The Gradient Boosting Machines model translates into a potent technique for ensemble learning, where it builds models stage-by-gently and generalizes by optimizing the loss function. Unlike Random Forests, where many trees are built independently, Gradient Boosting constructs trees sequentially; every tree tries to correct errors from prior trees. The main idea is to minimize a predefined loss function while optimizing the combination of several weak learners' predictions—mostly decision trees—to form a robust predictive model.</w:t>
      </w:r>
    </w:p>
    <w:p w14:paraId="219A766A" w14:textId="77777777" w:rsidR="00940504" w:rsidRPr="003A1114" w:rsidRDefault="00940504" w:rsidP="00940504">
      <w:pPr>
        <w:tabs>
          <w:tab w:val="left" w:pos="1128"/>
        </w:tabs>
        <w:rPr>
          <w:rFonts w:asciiTheme="majorBidi" w:hAnsiTheme="majorBidi" w:cstheme="majorBidi"/>
        </w:rPr>
      </w:pPr>
    </w:p>
    <w:p w14:paraId="3DBD7615" w14:textId="77777777" w:rsidR="00940504" w:rsidRPr="003A1114" w:rsidRDefault="00940504" w:rsidP="00940504">
      <w:pPr>
        <w:tabs>
          <w:tab w:val="left" w:pos="1128"/>
        </w:tabs>
        <w:rPr>
          <w:rFonts w:asciiTheme="majorBidi" w:hAnsiTheme="majorBidi" w:cstheme="majorBidi"/>
        </w:rPr>
      </w:pPr>
      <w:r w:rsidRPr="003A1114">
        <w:rPr>
          <w:rFonts w:asciiTheme="majorBidi" w:hAnsiTheme="majorBidi" w:cstheme="majorBidi"/>
        </w:rPr>
        <w:t>In GBM, every tree is added based on the residual errors from the previous trees. Weights attach to the predictions through the gradient of the loss function in the model and hence drive learning towards minimizing error. This is done iteratively until a prespecified number of trees (</w:t>
      </w:r>
      <w:proofErr w:type="spellStart"/>
      <w:r w:rsidRPr="003A1114">
        <w:rPr>
          <w:rFonts w:asciiTheme="majorBidi" w:hAnsiTheme="majorBidi" w:cstheme="majorBidi"/>
        </w:rPr>
        <w:t>n_estimators</w:t>
      </w:r>
      <w:proofErr w:type="spellEnd"/>
      <w:r w:rsidRPr="003A1114">
        <w:rPr>
          <w:rFonts w:asciiTheme="majorBidi" w:hAnsiTheme="majorBidi" w:cstheme="majorBidi"/>
        </w:rPr>
        <w:t>) have been included or the error improvement drops below a threshold.</w:t>
      </w:r>
    </w:p>
    <w:p w14:paraId="2867D899" w14:textId="77777777" w:rsidR="00940504" w:rsidRPr="003A1114" w:rsidRDefault="00940504" w:rsidP="00940504">
      <w:pPr>
        <w:tabs>
          <w:tab w:val="left" w:pos="1128"/>
        </w:tabs>
        <w:rPr>
          <w:rFonts w:asciiTheme="majorBidi" w:hAnsiTheme="majorBidi" w:cstheme="majorBidi"/>
        </w:rPr>
      </w:pPr>
    </w:p>
    <w:p w14:paraId="32ED3EAC" w14:textId="77777777" w:rsidR="00940504" w:rsidRPr="003A1114" w:rsidRDefault="00940504" w:rsidP="00940504">
      <w:pPr>
        <w:tabs>
          <w:tab w:val="left" w:pos="1128"/>
        </w:tabs>
        <w:rPr>
          <w:rFonts w:asciiTheme="majorBidi" w:hAnsiTheme="majorBidi" w:cstheme="majorBidi"/>
        </w:rPr>
      </w:pPr>
      <w:r w:rsidRPr="003A1114">
        <w:rPr>
          <w:rFonts w:asciiTheme="majorBidi" w:hAnsiTheme="majorBidi" w:cstheme="majorBidi"/>
        </w:rPr>
        <w:t>The final prediction for a new instance</w:t>
      </w:r>
    </w:p>
    <w:p w14:paraId="52FFE026" w14:textId="528A2533" w:rsidR="00E63437" w:rsidRDefault="00940504" w:rsidP="00940504">
      <w:pPr>
        <w:tabs>
          <w:tab w:val="left" w:pos="1128"/>
        </w:tabs>
        <w:jc w:val="center"/>
      </w:pPr>
      <w:r w:rsidRPr="003A1114">
        <w:rPr>
          <w:rFonts w:asciiTheme="majorBidi" w:hAnsiTheme="majorBidi" w:cstheme="majorBidi"/>
        </w:rPr>
        <w:t>(x)is the sum of the predictions from all trees, each scaled by a learning rate:</w:t>
      </w:r>
      <w:r>
        <w:br/>
      </w:r>
      <w:r>
        <w:br/>
      </w:r>
      <w:r w:rsidRPr="00940504">
        <w:drawing>
          <wp:inline distT="0" distB="0" distL="0" distR="0" wp14:anchorId="7077D3E5" wp14:editId="17107946">
            <wp:extent cx="2572109" cy="1238423"/>
            <wp:effectExtent l="0" t="0" r="0" b="0"/>
            <wp:docPr id="2796041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04114" name="Picture 1" descr="A black background with white text&#10;&#10;Description automatically generated"/>
                    <pic:cNvPicPr/>
                  </pic:nvPicPr>
                  <pic:blipFill>
                    <a:blip r:embed="rId24"/>
                    <a:stretch>
                      <a:fillRect/>
                    </a:stretch>
                  </pic:blipFill>
                  <pic:spPr>
                    <a:xfrm>
                      <a:off x="0" y="0"/>
                      <a:ext cx="2572109" cy="1238423"/>
                    </a:xfrm>
                    <a:prstGeom prst="rect">
                      <a:avLst/>
                    </a:prstGeom>
                  </pic:spPr>
                </pic:pic>
              </a:graphicData>
            </a:graphic>
          </wp:inline>
        </w:drawing>
      </w:r>
    </w:p>
    <w:p w14:paraId="25B4DCA4" w14:textId="77777777" w:rsidR="00E63437" w:rsidRPr="003A1114" w:rsidRDefault="00E63437" w:rsidP="00E63437">
      <w:pPr>
        <w:tabs>
          <w:tab w:val="left" w:pos="1128"/>
        </w:tabs>
        <w:rPr>
          <w:rFonts w:asciiTheme="majorBidi" w:hAnsiTheme="majorBidi" w:cstheme="majorBidi"/>
        </w:rPr>
      </w:pPr>
    </w:p>
    <w:p w14:paraId="49B801E8" w14:textId="009622D0" w:rsidR="00E63437" w:rsidRPr="003A1114" w:rsidRDefault="00940504" w:rsidP="00E63437">
      <w:pPr>
        <w:tabs>
          <w:tab w:val="left" w:pos="1128"/>
        </w:tabs>
        <w:rPr>
          <w:rFonts w:asciiTheme="majorBidi" w:hAnsiTheme="majorBidi" w:cstheme="majorBidi"/>
        </w:rPr>
      </w:pPr>
      <w:r w:rsidRPr="003A1114">
        <w:rPr>
          <w:rFonts w:asciiTheme="majorBidi" w:hAnsiTheme="majorBidi" w:cstheme="majorBidi"/>
        </w:rPr>
        <w:t xml:space="preserve">where </w:t>
      </w:r>
      <w:r w:rsidRPr="003A1114">
        <w:rPr>
          <w:rStyle w:val="katex-mathml"/>
          <w:rFonts w:asciiTheme="majorBidi" w:hAnsiTheme="majorBidi" w:cstheme="majorBidi"/>
        </w:rPr>
        <w:t>Tm(x)</w:t>
      </w:r>
      <w:r w:rsidRPr="003A1114">
        <w:rPr>
          <w:rFonts w:asciiTheme="majorBidi" w:hAnsiTheme="majorBidi" w:cstheme="majorBidi"/>
        </w:rPr>
        <w:t xml:space="preserve"> is the prediction of the </w:t>
      </w:r>
      <w:r w:rsidRPr="003A1114">
        <w:rPr>
          <w:rStyle w:val="mord"/>
          <w:rFonts w:asciiTheme="majorBidi" w:hAnsiTheme="majorBidi" w:cstheme="majorBidi"/>
        </w:rPr>
        <w:t>m</w:t>
      </w:r>
      <w:r w:rsidRPr="003A1114">
        <w:rPr>
          <w:rFonts w:asciiTheme="majorBidi" w:hAnsiTheme="majorBidi" w:cstheme="majorBidi"/>
        </w:rPr>
        <w:t>-</w:t>
      </w:r>
      <w:proofErr w:type="spellStart"/>
      <w:r w:rsidRPr="003A1114">
        <w:rPr>
          <w:rFonts w:asciiTheme="majorBidi" w:hAnsiTheme="majorBidi" w:cstheme="majorBidi"/>
        </w:rPr>
        <w:t>th</w:t>
      </w:r>
      <w:proofErr w:type="spellEnd"/>
      <w:r w:rsidRPr="003A1114">
        <w:rPr>
          <w:rFonts w:asciiTheme="majorBidi" w:hAnsiTheme="majorBidi" w:cstheme="majorBidi"/>
        </w:rPr>
        <w:t xml:space="preserve"> tree, and </w:t>
      </w:r>
      <w:r w:rsidRPr="003A1114">
        <w:rPr>
          <w:rStyle w:val="katex-mathml"/>
          <w:rFonts w:asciiTheme="majorBidi" w:hAnsiTheme="majorBidi" w:cstheme="majorBidi"/>
        </w:rPr>
        <w:t>ν</w:t>
      </w:r>
      <w:r w:rsidRPr="003A1114">
        <w:rPr>
          <w:rFonts w:asciiTheme="majorBidi" w:hAnsiTheme="majorBidi" w:cstheme="majorBidi"/>
        </w:rPr>
        <w:t xml:space="preserve"> is the learning rate controlling the contribution of each tree.</w:t>
      </w:r>
    </w:p>
    <w:p w14:paraId="29B0F3AF" w14:textId="77777777" w:rsidR="00940504" w:rsidRPr="003A1114" w:rsidRDefault="00940504" w:rsidP="00E63437">
      <w:pPr>
        <w:tabs>
          <w:tab w:val="left" w:pos="1128"/>
        </w:tabs>
        <w:rPr>
          <w:rFonts w:asciiTheme="majorBidi" w:hAnsiTheme="majorBidi" w:cstheme="majorBidi"/>
        </w:rPr>
      </w:pPr>
    </w:p>
    <w:p w14:paraId="0F08B441" w14:textId="77777777" w:rsidR="00940504" w:rsidRPr="00940504" w:rsidRDefault="00940504" w:rsidP="00940504">
      <w:pPr>
        <w:widowControl/>
        <w:autoSpaceDE/>
        <w:autoSpaceDN/>
        <w:spacing w:before="100" w:beforeAutospacing="1" w:after="100" w:afterAutospacing="1"/>
        <w:rPr>
          <w:rFonts w:asciiTheme="majorBidi" w:eastAsia="Times New Roman" w:hAnsiTheme="majorBidi" w:cstheme="majorBidi"/>
          <w:sz w:val="24"/>
          <w:szCs w:val="24"/>
          <w:lang w:val="en-MY" w:eastAsia="en-MY" w:bidi="ar-SA"/>
        </w:rPr>
      </w:pPr>
      <w:r w:rsidRPr="00940504">
        <w:rPr>
          <w:rFonts w:asciiTheme="majorBidi" w:eastAsia="Times New Roman" w:hAnsiTheme="majorBidi" w:cstheme="majorBidi"/>
          <w:b/>
          <w:bCs/>
          <w:sz w:val="24"/>
          <w:szCs w:val="24"/>
          <w:lang w:val="en-MY" w:eastAsia="en-MY" w:bidi="ar-SA"/>
        </w:rPr>
        <w:t>Strengths:</w:t>
      </w:r>
    </w:p>
    <w:p w14:paraId="5BF7D52A" w14:textId="77777777" w:rsidR="00940504" w:rsidRPr="00940504" w:rsidRDefault="00940504" w:rsidP="00940504">
      <w:pPr>
        <w:widowControl/>
        <w:numPr>
          <w:ilvl w:val="0"/>
          <w:numId w:val="39"/>
        </w:numPr>
        <w:autoSpaceDE/>
        <w:autoSpaceDN/>
        <w:spacing w:before="100" w:beforeAutospacing="1" w:after="100" w:afterAutospacing="1"/>
        <w:rPr>
          <w:rFonts w:asciiTheme="majorBidi" w:eastAsia="Times New Roman" w:hAnsiTheme="majorBidi" w:cstheme="majorBidi"/>
          <w:sz w:val="24"/>
          <w:szCs w:val="24"/>
          <w:lang w:val="en-MY" w:eastAsia="en-MY" w:bidi="ar-SA"/>
        </w:rPr>
      </w:pPr>
      <w:r w:rsidRPr="00940504">
        <w:rPr>
          <w:rFonts w:asciiTheme="majorBidi" w:eastAsia="Times New Roman" w:hAnsiTheme="majorBidi" w:cstheme="majorBidi"/>
          <w:sz w:val="24"/>
          <w:szCs w:val="24"/>
          <w:lang w:val="en-MY" w:eastAsia="en-MY" w:bidi="ar-SA"/>
        </w:rPr>
        <w:t>Capable of handling various types of data and distributions.</w:t>
      </w:r>
    </w:p>
    <w:p w14:paraId="4DB984E6" w14:textId="77777777" w:rsidR="00940504" w:rsidRPr="00940504" w:rsidRDefault="00940504" w:rsidP="00940504">
      <w:pPr>
        <w:widowControl/>
        <w:numPr>
          <w:ilvl w:val="0"/>
          <w:numId w:val="39"/>
        </w:numPr>
        <w:autoSpaceDE/>
        <w:autoSpaceDN/>
        <w:spacing w:before="100" w:beforeAutospacing="1" w:after="100" w:afterAutospacing="1"/>
        <w:rPr>
          <w:rFonts w:asciiTheme="majorBidi" w:eastAsia="Times New Roman" w:hAnsiTheme="majorBidi" w:cstheme="majorBidi"/>
          <w:sz w:val="24"/>
          <w:szCs w:val="24"/>
          <w:lang w:val="en-MY" w:eastAsia="en-MY" w:bidi="ar-SA"/>
        </w:rPr>
      </w:pPr>
      <w:r w:rsidRPr="00940504">
        <w:rPr>
          <w:rFonts w:asciiTheme="majorBidi" w:eastAsia="Times New Roman" w:hAnsiTheme="majorBidi" w:cstheme="majorBidi"/>
          <w:sz w:val="24"/>
          <w:szCs w:val="24"/>
          <w:lang w:val="en-MY" w:eastAsia="en-MY" w:bidi="ar-SA"/>
        </w:rPr>
        <w:t>Highly flexible due to various hyperparameters that can be tuned for optimal performance.</w:t>
      </w:r>
    </w:p>
    <w:p w14:paraId="612C40D2" w14:textId="77777777" w:rsidR="00940504" w:rsidRPr="00940504" w:rsidRDefault="00940504" w:rsidP="00940504">
      <w:pPr>
        <w:widowControl/>
        <w:numPr>
          <w:ilvl w:val="0"/>
          <w:numId w:val="39"/>
        </w:numPr>
        <w:autoSpaceDE/>
        <w:autoSpaceDN/>
        <w:spacing w:before="100" w:beforeAutospacing="1" w:after="100" w:afterAutospacing="1"/>
        <w:rPr>
          <w:rFonts w:asciiTheme="majorBidi" w:eastAsia="Times New Roman" w:hAnsiTheme="majorBidi" w:cstheme="majorBidi"/>
          <w:sz w:val="24"/>
          <w:szCs w:val="24"/>
          <w:lang w:val="en-MY" w:eastAsia="en-MY" w:bidi="ar-SA"/>
        </w:rPr>
      </w:pPr>
      <w:r w:rsidRPr="00940504">
        <w:rPr>
          <w:rFonts w:asciiTheme="majorBidi" w:eastAsia="Times New Roman" w:hAnsiTheme="majorBidi" w:cstheme="majorBidi"/>
          <w:sz w:val="24"/>
          <w:szCs w:val="24"/>
          <w:lang w:val="en-MY" w:eastAsia="en-MY" w:bidi="ar-SA"/>
        </w:rPr>
        <w:t>Can achieve high predictive accuracy by minimizing the loss function.</w:t>
      </w:r>
    </w:p>
    <w:p w14:paraId="79BFAD40" w14:textId="77777777" w:rsidR="00940504" w:rsidRPr="00940504" w:rsidRDefault="00940504" w:rsidP="00940504">
      <w:pPr>
        <w:widowControl/>
        <w:autoSpaceDE/>
        <w:autoSpaceDN/>
        <w:spacing w:before="100" w:beforeAutospacing="1" w:after="100" w:afterAutospacing="1"/>
        <w:rPr>
          <w:rFonts w:asciiTheme="majorBidi" w:eastAsia="Times New Roman" w:hAnsiTheme="majorBidi" w:cstheme="majorBidi"/>
          <w:sz w:val="24"/>
          <w:szCs w:val="24"/>
          <w:lang w:val="en-MY" w:eastAsia="en-MY" w:bidi="ar-SA"/>
        </w:rPr>
      </w:pPr>
      <w:r w:rsidRPr="00940504">
        <w:rPr>
          <w:rFonts w:asciiTheme="majorBidi" w:eastAsia="Times New Roman" w:hAnsiTheme="majorBidi" w:cstheme="majorBidi"/>
          <w:b/>
          <w:bCs/>
          <w:sz w:val="24"/>
          <w:szCs w:val="24"/>
          <w:lang w:val="en-MY" w:eastAsia="en-MY" w:bidi="ar-SA"/>
        </w:rPr>
        <w:t>Weaknesses:</w:t>
      </w:r>
    </w:p>
    <w:p w14:paraId="49665ED8" w14:textId="77777777" w:rsidR="00940504" w:rsidRPr="00940504" w:rsidRDefault="00940504" w:rsidP="00940504">
      <w:pPr>
        <w:widowControl/>
        <w:numPr>
          <w:ilvl w:val="0"/>
          <w:numId w:val="40"/>
        </w:numPr>
        <w:autoSpaceDE/>
        <w:autoSpaceDN/>
        <w:spacing w:before="100" w:beforeAutospacing="1" w:after="100" w:afterAutospacing="1"/>
        <w:rPr>
          <w:rFonts w:asciiTheme="majorBidi" w:eastAsia="Times New Roman" w:hAnsiTheme="majorBidi" w:cstheme="majorBidi"/>
          <w:sz w:val="24"/>
          <w:szCs w:val="24"/>
          <w:lang w:val="en-MY" w:eastAsia="en-MY" w:bidi="ar-SA"/>
        </w:rPr>
      </w:pPr>
      <w:r w:rsidRPr="00940504">
        <w:rPr>
          <w:rFonts w:asciiTheme="majorBidi" w:eastAsia="Times New Roman" w:hAnsiTheme="majorBidi" w:cstheme="majorBidi"/>
          <w:sz w:val="24"/>
          <w:szCs w:val="24"/>
          <w:lang w:val="en-MY" w:eastAsia="en-MY" w:bidi="ar-SA"/>
        </w:rPr>
        <w:t>Prone to overfitting if the number of trees is too large.</w:t>
      </w:r>
    </w:p>
    <w:p w14:paraId="77516233" w14:textId="77777777" w:rsidR="00940504" w:rsidRPr="00940504" w:rsidRDefault="00940504" w:rsidP="00940504">
      <w:pPr>
        <w:widowControl/>
        <w:numPr>
          <w:ilvl w:val="0"/>
          <w:numId w:val="40"/>
        </w:numPr>
        <w:autoSpaceDE/>
        <w:autoSpaceDN/>
        <w:spacing w:before="100" w:beforeAutospacing="1" w:after="100" w:afterAutospacing="1"/>
        <w:rPr>
          <w:rFonts w:asciiTheme="majorBidi" w:eastAsia="Times New Roman" w:hAnsiTheme="majorBidi" w:cstheme="majorBidi"/>
          <w:sz w:val="24"/>
          <w:szCs w:val="24"/>
          <w:lang w:val="en-MY" w:eastAsia="en-MY" w:bidi="ar-SA"/>
        </w:rPr>
      </w:pPr>
      <w:r w:rsidRPr="00940504">
        <w:rPr>
          <w:rFonts w:asciiTheme="majorBidi" w:eastAsia="Times New Roman" w:hAnsiTheme="majorBidi" w:cstheme="majorBidi"/>
          <w:sz w:val="24"/>
          <w:szCs w:val="24"/>
          <w:lang w:val="en-MY" w:eastAsia="en-MY" w:bidi="ar-SA"/>
        </w:rPr>
        <w:t>Computationally intensive, both in terms of training time and memory usage.</w:t>
      </w:r>
    </w:p>
    <w:p w14:paraId="083147A6" w14:textId="77777777" w:rsidR="00940504" w:rsidRPr="00940504" w:rsidRDefault="00940504" w:rsidP="00940504">
      <w:pPr>
        <w:widowControl/>
        <w:numPr>
          <w:ilvl w:val="0"/>
          <w:numId w:val="40"/>
        </w:numPr>
        <w:autoSpaceDE/>
        <w:autoSpaceDN/>
        <w:spacing w:before="100" w:beforeAutospacing="1" w:after="100" w:afterAutospacing="1"/>
        <w:rPr>
          <w:rFonts w:asciiTheme="majorBidi" w:eastAsia="Times New Roman" w:hAnsiTheme="majorBidi" w:cstheme="majorBidi"/>
          <w:sz w:val="24"/>
          <w:szCs w:val="24"/>
          <w:lang w:val="en-MY" w:eastAsia="en-MY" w:bidi="ar-SA"/>
        </w:rPr>
      </w:pPr>
      <w:r w:rsidRPr="00940504">
        <w:rPr>
          <w:rFonts w:asciiTheme="majorBidi" w:eastAsia="Times New Roman" w:hAnsiTheme="majorBidi" w:cstheme="majorBidi"/>
          <w:sz w:val="24"/>
          <w:szCs w:val="24"/>
          <w:lang w:val="en-MY" w:eastAsia="en-MY" w:bidi="ar-SA"/>
        </w:rPr>
        <w:t xml:space="preserve">Requires careful tuning of hyperparameters to balance bias-variance </w:t>
      </w:r>
      <w:proofErr w:type="spellStart"/>
      <w:r w:rsidRPr="00940504">
        <w:rPr>
          <w:rFonts w:asciiTheme="majorBidi" w:eastAsia="Times New Roman" w:hAnsiTheme="majorBidi" w:cstheme="majorBidi"/>
          <w:sz w:val="24"/>
          <w:szCs w:val="24"/>
          <w:lang w:val="en-MY" w:eastAsia="en-MY" w:bidi="ar-SA"/>
        </w:rPr>
        <w:t>tradeoff</w:t>
      </w:r>
      <w:proofErr w:type="spellEnd"/>
      <w:r w:rsidRPr="00940504">
        <w:rPr>
          <w:rFonts w:asciiTheme="majorBidi" w:eastAsia="Times New Roman" w:hAnsiTheme="majorBidi" w:cstheme="majorBidi"/>
          <w:sz w:val="24"/>
          <w:szCs w:val="24"/>
          <w:lang w:val="en-MY" w:eastAsia="en-MY" w:bidi="ar-SA"/>
        </w:rPr>
        <w:t>.</w:t>
      </w:r>
    </w:p>
    <w:p w14:paraId="706C8224" w14:textId="77777777" w:rsidR="00940504" w:rsidRPr="003A1114" w:rsidRDefault="00940504" w:rsidP="00E63437">
      <w:pPr>
        <w:tabs>
          <w:tab w:val="left" w:pos="1128"/>
        </w:tabs>
        <w:rPr>
          <w:rFonts w:asciiTheme="majorBidi" w:hAnsiTheme="majorBidi" w:cstheme="majorBidi"/>
          <w:lang w:val="en-MY"/>
        </w:rPr>
      </w:pPr>
    </w:p>
    <w:p w14:paraId="076C15E7" w14:textId="61F1A8C7" w:rsidR="00E63437" w:rsidRPr="003A1114" w:rsidRDefault="00940504" w:rsidP="00E63437">
      <w:pPr>
        <w:tabs>
          <w:tab w:val="left" w:pos="1128"/>
        </w:tabs>
        <w:rPr>
          <w:rFonts w:asciiTheme="majorBidi" w:hAnsiTheme="majorBidi" w:cstheme="majorBidi"/>
          <w:b/>
          <w:bCs/>
          <w:sz w:val="24"/>
          <w:szCs w:val="24"/>
        </w:rPr>
      </w:pPr>
      <w:r w:rsidRPr="003A1114">
        <w:rPr>
          <w:rFonts w:asciiTheme="majorBidi" w:hAnsiTheme="majorBidi" w:cstheme="majorBidi"/>
          <w:b/>
          <w:bCs/>
          <w:sz w:val="24"/>
          <w:szCs w:val="24"/>
        </w:rPr>
        <w:t>Enhancements Done</w:t>
      </w:r>
    </w:p>
    <w:p w14:paraId="49C73459" w14:textId="77777777" w:rsidR="00E63437" w:rsidRPr="003A1114" w:rsidRDefault="00E63437" w:rsidP="00E63437">
      <w:pPr>
        <w:tabs>
          <w:tab w:val="left" w:pos="1128"/>
        </w:tabs>
        <w:rPr>
          <w:rFonts w:asciiTheme="majorBidi" w:hAnsiTheme="majorBidi" w:cstheme="majorBidi"/>
        </w:rPr>
      </w:pPr>
    </w:p>
    <w:p w14:paraId="22F29D1B" w14:textId="5AA8CFE1" w:rsidR="00E63437" w:rsidRPr="003A1114" w:rsidRDefault="00940504" w:rsidP="00E63437">
      <w:pPr>
        <w:tabs>
          <w:tab w:val="left" w:pos="1128"/>
        </w:tabs>
        <w:rPr>
          <w:rFonts w:asciiTheme="majorBidi" w:hAnsiTheme="majorBidi" w:cstheme="majorBidi"/>
        </w:rPr>
      </w:pPr>
      <w:r w:rsidRPr="003A1114">
        <w:rPr>
          <w:rFonts w:asciiTheme="majorBidi" w:hAnsiTheme="majorBidi" w:cstheme="majorBidi"/>
        </w:rPr>
        <w:t xml:space="preserve">This GBM model had many enhancements in place to enhance and strengthen its robustness in COVID-19 case prediction. Feature engineering was done by creating rolling averages and differences across columns to capture trends and changes. The </w:t>
      </w:r>
      <w:proofErr w:type="spellStart"/>
      <w:r w:rsidRPr="003A1114">
        <w:rPr>
          <w:rFonts w:asciiTheme="majorBidi" w:hAnsiTheme="majorBidi" w:cstheme="majorBidi"/>
        </w:rPr>
        <w:t>SimpleImputer</w:t>
      </w:r>
      <w:proofErr w:type="spellEnd"/>
      <w:r w:rsidRPr="003A1114">
        <w:rPr>
          <w:rFonts w:asciiTheme="majorBidi" w:hAnsiTheme="majorBidi" w:cstheme="majorBidi"/>
        </w:rPr>
        <w:t xml:space="preserve"> fills missing values with column means during data imputation. Finally, detailed hyperparameter tuning for parameters like </w:t>
      </w:r>
      <w:proofErr w:type="spellStart"/>
      <w:r w:rsidRPr="003A1114">
        <w:rPr>
          <w:rFonts w:asciiTheme="majorBidi" w:hAnsiTheme="majorBidi" w:cstheme="majorBidi"/>
        </w:rPr>
        <w:t>n_estimators</w:t>
      </w:r>
      <w:proofErr w:type="spellEnd"/>
      <w:r w:rsidRPr="003A1114">
        <w:rPr>
          <w:rFonts w:asciiTheme="majorBidi" w:hAnsiTheme="majorBidi" w:cstheme="majorBidi"/>
        </w:rPr>
        <w:t xml:space="preserve">, </w:t>
      </w:r>
      <w:proofErr w:type="spellStart"/>
      <w:r w:rsidRPr="003A1114">
        <w:rPr>
          <w:rFonts w:asciiTheme="majorBidi" w:hAnsiTheme="majorBidi" w:cstheme="majorBidi"/>
        </w:rPr>
        <w:t>max_depth</w:t>
      </w:r>
      <w:proofErr w:type="spellEnd"/>
      <w:r w:rsidRPr="003A1114">
        <w:rPr>
          <w:rFonts w:asciiTheme="majorBidi" w:hAnsiTheme="majorBidi" w:cstheme="majorBidi"/>
        </w:rPr>
        <w:t xml:space="preserve">, </w:t>
      </w:r>
      <w:proofErr w:type="spellStart"/>
      <w:r w:rsidRPr="003A1114">
        <w:rPr>
          <w:rFonts w:asciiTheme="majorBidi" w:hAnsiTheme="majorBidi" w:cstheme="majorBidi"/>
        </w:rPr>
        <w:t>learning_rate</w:t>
      </w:r>
      <w:proofErr w:type="spellEnd"/>
      <w:r w:rsidRPr="003A1114">
        <w:rPr>
          <w:rFonts w:asciiTheme="majorBidi" w:hAnsiTheme="majorBidi" w:cstheme="majorBidi"/>
        </w:rPr>
        <w:t>, and subsample is performed.</w:t>
      </w:r>
    </w:p>
    <w:p w14:paraId="065F8F8D" w14:textId="2D32E121" w:rsidR="00940504" w:rsidRDefault="00940504" w:rsidP="00940504">
      <w:pPr>
        <w:tabs>
          <w:tab w:val="left" w:pos="1128"/>
        </w:tabs>
        <w:rPr>
          <w:rFonts w:asciiTheme="majorBidi" w:hAnsiTheme="majorBidi" w:cstheme="majorBidi"/>
          <w:b/>
          <w:bCs/>
          <w:sz w:val="24"/>
          <w:szCs w:val="24"/>
        </w:rPr>
      </w:pPr>
      <w:r w:rsidRPr="00940504">
        <w:rPr>
          <w:rFonts w:asciiTheme="majorBidi" w:hAnsiTheme="majorBidi" w:cstheme="majorBidi"/>
          <w:b/>
          <w:bCs/>
          <w:sz w:val="24"/>
          <w:szCs w:val="24"/>
        </w:rPr>
        <w:t>Experimental Results</w:t>
      </w:r>
    </w:p>
    <w:p w14:paraId="7FD24A53" w14:textId="77777777" w:rsidR="00940504" w:rsidRPr="00940504" w:rsidRDefault="00940504" w:rsidP="00940504">
      <w:pPr>
        <w:tabs>
          <w:tab w:val="left" w:pos="1128"/>
        </w:tabs>
        <w:rPr>
          <w:rFonts w:asciiTheme="majorBidi" w:hAnsiTheme="majorBidi" w:cstheme="majorBidi"/>
          <w:b/>
          <w:bCs/>
          <w:sz w:val="24"/>
          <w:szCs w:val="24"/>
        </w:rPr>
      </w:pPr>
    </w:p>
    <w:p w14:paraId="1B12D351" w14:textId="77777777" w:rsidR="00940504" w:rsidRPr="00940504" w:rsidRDefault="00940504" w:rsidP="00940504">
      <w:pPr>
        <w:tabs>
          <w:tab w:val="left" w:pos="1128"/>
        </w:tabs>
        <w:rPr>
          <w:rFonts w:asciiTheme="majorBidi" w:hAnsiTheme="majorBidi" w:cstheme="majorBidi"/>
        </w:rPr>
      </w:pPr>
      <w:r w:rsidRPr="00940504">
        <w:rPr>
          <w:rFonts w:asciiTheme="majorBidi" w:hAnsiTheme="majorBidi" w:cstheme="majorBidi"/>
        </w:rPr>
        <w:t>In this paper, the GBM model will be evaluated on two datasets: the JHU Global COVID-19 dataset and the OWID COVID-19 dataset. The evaluation metrics used in this paper are Mean Absolute Error, Mean Squared Error, and R-squared scores.</w:t>
      </w:r>
    </w:p>
    <w:p w14:paraId="3C417BA7" w14:textId="77777777" w:rsidR="00940504" w:rsidRPr="00940504" w:rsidRDefault="00940504" w:rsidP="00940504">
      <w:pPr>
        <w:tabs>
          <w:tab w:val="left" w:pos="1128"/>
        </w:tabs>
        <w:rPr>
          <w:rFonts w:asciiTheme="majorBidi" w:hAnsiTheme="majorBidi" w:cstheme="majorBidi"/>
        </w:rPr>
      </w:pPr>
    </w:p>
    <w:p w14:paraId="37319C78" w14:textId="7CB83594" w:rsidR="00940504" w:rsidRPr="00940504" w:rsidRDefault="00940504" w:rsidP="00940504">
      <w:pPr>
        <w:tabs>
          <w:tab w:val="left" w:pos="1128"/>
        </w:tabs>
        <w:rPr>
          <w:rFonts w:asciiTheme="majorBidi" w:hAnsiTheme="majorBidi" w:cstheme="majorBidi"/>
          <w:b/>
          <w:bCs/>
        </w:rPr>
      </w:pPr>
      <w:r w:rsidRPr="00940504">
        <w:rPr>
          <w:rFonts w:asciiTheme="majorBidi" w:hAnsiTheme="majorBidi" w:cstheme="majorBidi"/>
          <w:b/>
          <w:bCs/>
        </w:rPr>
        <w:t>JHU Global COVID-19 Dataset:</w:t>
      </w:r>
    </w:p>
    <w:p w14:paraId="054C8987" w14:textId="77777777" w:rsidR="00940504" w:rsidRPr="00940504" w:rsidRDefault="00940504" w:rsidP="00940504">
      <w:pPr>
        <w:tabs>
          <w:tab w:val="left" w:pos="1128"/>
        </w:tabs>
        <w:rPr>
          <w:rFonts w:asciiTheme="majorBidi" w:hAnsiTheme="majorBidi" w:cstheme="majorBidi"/>
        </w:rPr>
      </w:pPr>
    </w:p>
    <w:p w14:paraId="6444C307" w14:textId="77777777" w:rsidR="00940504" w:rsidRPr="00940504" w:rsidRDefault="00940504" w:rsidP="00940504">
      <w:pPr>
        <w:tabs>
          <w:tab w:val="left" w:pos="1128"/>
        </w:tabs>
        <w:rPr>
          <w:rFonts w:asciiTheme="majorBidi" w:hAnsiTheme="majorBidi" w:cstheme="majorBidi"/>
        </w:rPr>
      </w:pPr>
      <w:r w:rsidRPr="00940504">
        <w:rPr>
          <w:rFonts w:asciiTheme="majorBidi" w:hAnsiTheme="majorBidi" w:cstheme="majorBidi"/>
        </w:rPr>
        <w:t>It contained daily confirmed COVID-19 cases from various countries across the world. The data was then preprocessed by filling in missing values and feature engineering to improve the model performance. The MAE is 121,641.30, conveying an idea about the average absolute differences between Observed and Predicted values. The MSE has a value of 45,885,193,604.54. Hence it yields an idea about the average of squared differences between Observed and Predicted; the lower this value, the better; however, this high value indicates that there is a considerable deviation in predicted against actual cases. It returns an R-squared value of 0.884, indicating that about 88.4% of the variation in the confirmed cases dataset is explained by the model. The closer to 1 the R-squared value, the better will be the fit of the model to the data.</w:t>
      </w:r>
    </w:p>
    <w:p w14:paraId="1B21D7B3" w14:textId="77777777" w:rsidR="00940504" w:rsidRPr="00940504" w:rsidRDefault="00940504" w:rsidP="00940504">
      <w:pPr>
        <w:tabs>
          <w:tab w:val="left" w:pos="1128"/>
        </w:tabs>
        <w:rPr>
          <w:rFonts w:asciiTheme="majorBidi" w:hAnsiTheme="majorBidi" w:cstheme="majorBidi"/>
        </w:rPr>
      </w:pPr>
    </w:p>
    <w:p w14:paraId="7752E2A9" w14:textId="2CF59809" w:rsidR="00940504" w:rsidRDefault="00940504" w:rsidP="00940504">
      <w:pPr>
        <w:tabs>
          <w:tab w:val="left" w:pos="1128"/>
        </w:tabs>
        <w:rPr>
          <w:rFonts w:asciiTheme="majorBidi" w:hAnsiTheme="majorBidi" w:cstheme="majorBidi"/>
        </w:rPr>
      </w:pPr>
      <w:r w:rsidRPr="00940504">
        <w:rPr>
          <w:rFonts w:asciiTheme="majorBidi" w:hAnsiTheme="majorBidi" w:cstheme="majorBidi"/>
        </w:rPr>
        <w:drawing>
          <wp:inline distT="0" distB="0" distL="0" distR="0" wp14:anchorId="64D6651D" wp14:editId="7798C568">
            <wp:extent cx="6121400" cy="3282950"/>
            <wp:effectExtent l="0" t="0" r="0" b="0"/>
            <wp:docPr id="702345567"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5567" name="Picture 1" descr="A blue line graph with numbers and a white background&#10;&#10;Description automatically generated"/>
                    <pic:cNvPicPr/>
                  </pic:nvPicPr>
                  <pic:blipFill>
                    <a:blip r:embed="rId25"/>
                    <a:stretch>
                      <a:fillRect/>
                    </a:stretch>
                  </pic:blipFill>
                  <pic:spPr>
                    <a:xfrm>
                      <a:off x="0" y="0"/>
                      <a:ext cx="6121400" cy="3282950"/>
                    </a:xfrm>
                    <a:prstGeom prst="rect">
                      <a:avLst/>
                    </a:prstGeom>
                  </pic:spPr>
                </pic:pic>
              </a:graphicData>
            </a:graphic>
          </wp:inline>
        </w:drawing>
      </w:r>
    </w:p>
    <w:p w14:paraId="2785F5F3" w14:textId="648C3581" w:rsidR="00940504" w:rsidRDefault="00940504" w:rsidP="00940504">
      <w:pPr>
        <w:tabs>
          <w:tab w:val="left" w:pos="1128"/>
        </w:tabs>
        <w:jc w:val="center"/>
        <w:rPr>
          <w:rFonts w:asciiTheme="majorBidi" w:hAnsiTheme="majorBidi" w:cstheme="majorBidi"/>
        </w:rPr>
      </w:pPr>
      <w:r>
        <w:rPr>
          <w:rFonts w:asciiTheme="majorBidi" w:hAnsiTheme="majorBidi" w:cstheme="majorBidi"/>
          <w:b/>
          <w:bCs/>
        </w:rPr>
        <w:t>(</w:t>
      </w:r>
      <w:r w:rsidRPr="00940504">
        <w:rPr>
          <w:rFonts w:asciiTheme="majorBidi" w:hAnsiTheme="majorBidi" w:cstheme="majorBidi"/>
          <w:b/>
          <w:bCs/>
        </w:rPr>
        <w:t>JHU Global COVID-19 Dataset</w:t>
      </w:r>
      <w:r>
        <w:rPr>
          <w:rFonts w:asciiTheme="majorBidi" w:hAnsiTheme="majorBidi" w:cstheme="majorBidi"/>
          <w:b/>
          <w:bCs/>
        </w:rPr>
        <w:t>)</w:t>
      </w:r>
    </w:p>
    <w:p w14:paraId="5FAE90EE" w14:textId="77777777" w:rsidR="00940504" w:rsidRPr="00940504" w:rsidRDefault="00940504" w:rsidP="00940504">
      <w:pPr>
        <w:tabs>
          <w:tab w:val="left" w:pos="1128"/>
        </w:tabs>
        <w:rPr>
          <w:rFonts w:asciiTheme="majorBidi" w:hAnsiTheme="majorBidi" w:cstheme="majorBidi"/>
        </w:rPr>
      </w:pPr>
    </w:p>
    <w:p w14:paraId="0490FA73" w14:textId="38951063" w:rsidR="00940504" w:rsidRPr="00940504" w:rsidRDefault="00940504" w:rsidP="00940504">
      <w:pPr>
        <w:tabs>
          <w:tab w:val="left" w:pos="1128"/>
        </w:tabs>
        <w:rPr>
          <w:rFonts w:asciiTheme="majorBidi" w:hAnsiTheme="majorBidi" w:cstheme="majorBidi"/>
          <w:b/>
          <w:bCs/>
        </w:rPr>
      </w:pPr>
      <w:r w:rsidRPr="00940504">
        <w:rPr>
          <w:rFonts w:asciiTheme="majorBidi" w:hAnsiTheme="majorBidi" w:cstheme="majorBidi"/>
          <w:b/>
          <w:bCs/>
        </w:rPr>
        <w:t>OWID COVID-19 Dataset:</w:t>
      </w:r>
    </w:p>
    <w:p w14:paraId="48E4C4B3" w14:textId="77777777" w:rsidR="00940504" w:rsidRPr="00940504" w:rsidRDefault="00940504" w:rsidP="00940504">
      <w:pPr>
        <w:tabs>
          <w:tab w:val="left" w:pos="1128"/>
        </w:tabs>
        <w:rPr>
          <w:rFonts w:asciiTheme="majorBidi" w:hAnsiTheme="majorBidi" w:cstheme="majorBidi"/>
        </w:rPr>
      </w:pPr>
    </w:p>
    <w:p w14:paraId="0D372FBC" w14:textId="77777777" w:rsidR="00940504" w:rsidRPr="00940504" w:rsidRDefault="00940504" w:rsidP="00940504">
      <w:pPr>
        <w:tabs>
          <w:tab w:val="left" w:pos="1128"/>
        </w:tabs>
        <w:rPr>
          <w:rFonts w:asciiTheme="majorBidi" w:hAnsiTheme="majorBidi" w:cstheme="majorBidi"/>
        </w:rPr>
      </w:pPr>
      <w:r w:rsidRPr="00940504">
        <w:rPr>
          <w:rFonts w:asciiTheme="majorBidi" w:hAnsiTheme="majorBidi" w:cstheme="majorBidi"/>
        </w:rPr>
        <w:t>This dataset contained the total cases confirmed in the United States. In testing the modeling approach, this dataset was filtered and preprocessed similarly to the JHU dataset. For this dataset, MAE had a much lower value at 169.68, probably indicating average absolute differences between the actual and predicted values. MSE equals 27 804 797.79; that means more minor average prediction error and could mean that the model is performing better on this dataset compared with the other methods.</w:t>
      </w:r>
    </w:p>
    <w:p w14:paraId="192EFF83" w14:textId="77777777" w:rsidR="00940504" w:rsidRPr="00940504" w:rsidRDefault="00940504" w:rsidP="00940504">
      <w:pPr>
        <w:tabs>
          <w:tab w:val="left" w:pos="1128"/>
        </w:tabs>
        <w:rPr>
          <w:rFonts w:asciiTheme="majorBidi" w:hAnsiTheme="majorBidi" w:cstheme="majorBidi"/>
        </w:rPr>
      </w:pPr>
    </w:p>
    <w:p w14:paraId="3B0D119E" w14:textId="77777777" w:rsidR="00940504" w:rsidRPr="00940504" w:rsidRDefault="00940504" w:rsidP="00940504">
      <w:pPr>
        <w:tabs>
          <w:tab w:val="left" w:pos="1128"/>
        </w:tabs>
        <w:rPr>
          <w:rFonts w:asciiTheme="majorBidi" w:hAnsiTheme="majorBidi" w:cstheme="majorBidi"/>
        </w:rPr>
      </w:pPr>
      <w:r w:rsidRPr="00940504">
        <w:rPr>
          <w:rFonts w:asciiTheme="majorBidi" w:hAnsiTheme="majorBidi" w:cstheme="majorBidi"/>
        </w:rPr>
        <w:t>The scored R-squared was impressively very high, at 0.999, indicating that the model explained 99.9 percent of the variance in data of confirmed cases, hence highly accurate.</w:t>
      </w:r>
    </w:p>
    <w:p w14:paraId="39434CE1" w14:textId="77777777" w:rsidR="00940504" w:rsidRDefault="00940504" w:rsidP="00940504">
      <w:pPr>
        <w:tabs>
          <w:tab w:val="left" w:pos="1128"/>
        </w:tabs>
        <w:rPr>
          <w:rFonts w:asciiTheme="majorBidi" w:hAnsiTheme="majorBidi" w:cstheme="majorBidi"/>
        </w:rPr>
      </w:pPr>
    </w:p>
    <w:p w14:paraId="3210832C" w14:textId="5EFADA36" w:rsidR="00940504" w:rsidRDefault="00940504" w:rsidP="00940504">
      <w:pPr>
        <w:tabs>
          <w:tab w:val="left" w:pos="1128"/>
        </w:tabs>
        <w:rPr>
          <w:rFonts w:asciiTheme="majorBidi" w:hAnsiTheme="majorBidi" w:cstheme="majorBidi"/>
        </w:rPr>
      </w:pPr>
      <w:r w:rsidRPr="00940504">
        <w:rPr>
          <w:rFonts w:asciiTheme="majorBidi" w:hAnsiTheme="majorBidi" w:cstheme="majorBidi"/>
        </w:rPr>
        <w:lastRenderedPageBreak/>
        <w:drawing>
          <wp:inline distT="0" distB="0" distL="0" distR="0" wp14:anchorId="58924147" wp14:editId="0286063E">
            <wp:extent cx="6121400" cy="3329305"/>
            <wp:effectExtent l="0" t="0" r="0" b="0"/>
            <wp:docPr id="1773780180" name="Picture 1"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80180" name="Picture 1" descr="A graph of a number of blue lines&#10;&#10;Description automatically generated with medium confidence"/>
                    <pic:cNvPicPr/>
                  </pic:nvPicPr>
                  <pic:blipFill>
                    <a:blip r:embed="rId26"/>
                    <a:stretch>
                      <a:fillRect/>
                    </a:stretch>
                  </pic:blipFill>
                  <pic:spPr>
                    <a:xfrm>
                      <a:off x="0" y="0"/>
                      <a:ext cx="6121400" cy="3329305"/>
                    </a:xfrm>
                    <a:prstGeom prst="rect">
                      <a:avLst/>
                    </a:prstGeom>
                  </pic:spPr>
                </pic:pic>
              </a:graphicData>
            </a:graphic>
          </wp:inline>
        </w:drawing>
      </w:r>
    </w:p>
    <w:p w14:paraId="0DD9190C" w14:textId="77777777" w:rsidR="00940504" w:rsidRPr="003A1114" w:rsidRDefault="00940504" w:rsidP="00940504">
      <w:pPr>
        <w:tabs>
          <w:tab w:val="left" w:pos="1128"/>
        </w:tabs>
        <w:rPr>
          <w:rFonts w:asciiTheme="majorBidi" w:hAnsiTheme="majorBidi" w:cstheme="majorBidi"/>
        </w:rPr>
      </w:pPr>
    </w:p>
    <w:p w14:paraId="6528FC6B" w14:textId="0A5F91F7" w:rsidR="00940504" w:rsidRPr="003A1114" w:rsidRDefault="00940504" w:rsidP="00940504">
      <w:pPr>
        <w:tabs>
          <w:tab w:val="left" w:pos="1128"/>
        </w:tabs>
        <w:jc w:val="center"/>
        <w:rPr>
          <w:rFonts w:asciiTheme="majorBidi" w:hAnsiTheme="majorBidi" w:cstheme="majorBidi"/>
        </w:rPr>
      </w:pPr>
      <w:r w:rsidRPr="003A1114">
        <w:rPr>
          <w:rFonts w:asciiTheme="majorBidi" w:hAnsiTheme="majorBidi" w:cstheme="majorBidi"/>
          <w:b/>
          <w:bCs/>
        </w:rPr>
        <w:t>(</w:t>
      </w:r>
      <w:r w:rsidRPr="003A1114">
        <w:rPr>
          <w:rFonts w:asciiTheme="majorBidi" w:hAnsiTheme="majorBidi" w:cstheme="majorBidi"/>
          <w:b/>
          <w:bCs/>
        </w:rPr>
        <w:t>OWID COVID-19 Dataset</w:t>
      </w:r>
      <w:r w:rsidRPr="003A1114">
        <w:rPr>
          <w:rFonts w:asciiTheme="majorBidi" w:hAnsiTheme="majorBidi" w:cstheme="majorBidi"/>
          <w:b/>
          <w:bCs/>
        </w:rPr>
        <w:t>)</w:t>
      </w:r>
    </w:p>
    <w:p w14:paraId="7659F503" w14:textId="77777777" w:rsidR="00940504" w:rsidRPr="003A1114" w:rsidRDefault="00940504" w:rsidP="00940504">
      <w:pPr>
        <w:tabs>
          <w:tab w:val="left" w:pos="1128"/>
        </w:tabs>
        <w:rPr>
          <w:rFonts w:asciiTheme="majorBidi" w:hAnsiTheme="majorBidi" w:cstheme="majorBidi"/>
        </w:rPr>
      </w:pPr>
    </w:p>
    <w:p w14:paraId="3E5DEEBD" w14:textId="636C41F8" w:rsidR="00940504" w:rsidRPr="003A1114" w:rsidRDefault="00940504" w:rsidP="00940504">
      <w:pPr>
        <w:tabs>
          <w:tab w:val="left" w:pos="1128"/>
        </w:tabs>
        <w:rPr>
          <w:rFonts w:asciiTheme="majorBidi" w:hAnsiTheme="majorBidi" w:cstheme="majorBidi"/>
          <w:b/>
          <w:bCs/>
        </w:rPr>
      </w:pPr>
      <w:r w:rsidRPr="003A1114">
        <w:rPr>
          <w:rFonts w:asciiTheme="majorBidi" w:hAnsiTheme="majorBidi" w:cstheme="majorBidi"/>
          <w:b/>
          <w:bCs/>
        </w:rPr>
        <w:t>Insights and Conclusions</w:t>
      </w:r>
    </w:p>
    <w:p w14:paraId="03C29D7B" w14:textId="77777777" w:rsidR="00940504" w:rsidRPr="003A1114" w:rsidRDefault="00940504" w:rsidP="00940504">
      <w:pPr>
        <w:tabs>
          <w:tab w:val="left" w:pos="1128"/>
        </w:tabs>
        <w:rPr>
          <w:rFonts w:asciiTheme="majorBidi" w:hAnsiTheme="majorBidi" w:cstheme="majorBidi"/>
          <w:b/>
          <w:bCs/>
        </w:rPr>
      </w:pPr>
    </w:p>
    <w:p w14:paraId="15187F5D" w14:textId="77777777" w:rsidR="00940504" w:rsidRPr="003A1114" w:rsidRDefault="00940504" w:rsidP="00940504">
      <w:pPr>
        <w:tabs>
          <w:tab w:val="left" w:pos="1128"/>
        </w:tabs>
        <w:rPr>
          <w:rFonts w:asciiTheme="majorBidi" w:hAnsiTheme="majorBidi" w:cstheme="majorBidi"/>
        </w:rPr>
      </w:pPr>
      <w:r w:rsidRPr="003A1114">
        <w:rPr>
          <w:rFonts w:asciiTheme="majorBidi" w:hAnsiTheme="majorBidi" w:cstheme="majorBidi"/>
        </w:rPr>
        <w:t>Comparative results from the experiments on both datasets deliver a few essential insights: first, the GBM performed far more firmly under the OWID dataset than it did under the JHU.</w:t>
      </w:r>
    </w:p>
    <w:p w14:paraId="67DACC7A" w14:textId="77777777" w:rsidR="00940504" w:rsidRPr="003A1114" w:rsidRDefault="00940504" w:rsidP="00940504">
      <w:pPr>
        <w:tabs>
          <w:tab w:val="left" w:pos="1128"/>
        </w:tabs>
        <w:rPr>
          <w:rFonts w:asciiTheme="majorBidi" w:hAnsiTheme="majorBidi" w:cstheme="majorBidi"/>
        </w:rPr>
      </w:pPr>
    </w:p>
    <w:p w14:paraId="6B4B2CD1" w14:textId="16CE93DB" w:rsidR="00940504" w:rsidRPr="003A1114" w:rsidRDefault="00940504" w:rsidP="003A1114">
      <w:pPr>
        <w:tabs>
          <w:tab w:val="left" w:pos="1128"/>
        </w:tabs>
        <w:rPr>
          <w:rFonts w:asciiTheme="majorBidi" w:hAnsiTheme="majorBidi" w:cstheme="majorBidi"/>
        </w:rPr>
      </w:pPr>
      <w:r w:rsidRPr="003A1114">
        <w:rPr>
          <w:rFonts w:asciiTheme="majorBidi" w:hAnsiTheme="majorBidi" w:cstheme="majorBidi"/>
        </w:rPr>
        <w:t xml:space="preserve">This is evident from relatively low MAE and MSE, obtained with a higher R-squared score upon testing with the OWID dataset. Better performance on the OWID dataset could be due to data focused on a single country, which perhaps rendered it homogeneous and detailed enough for the model to pick up the trends more effectively. The engineering steps of the features, especially those that included the creation of rolling averages and difference features, helped the model significantly in capturing trends and changes observed in this data. These features enabled the model to understand the temporal dynamics of COVID-19 cases better and provide more accurate predictions. Thirdly, some pre-processing steps, such as filling in missing values using </w:t>
      </w:r>
      <w:proofErr w:type="spellStart"/>
      <w:r w:rsidRPr="003A1114">
        <w:rPr>
          <w:rFonts w:asciiTheme="majorBidi" w:hAnsiTheme="majorBidi" w:cstheme="majorBidi"/>
        </w:rPr>
        <w:t>SimpleImputer</w:t>
      </w:r>
      <w:proofErr w:type="spellEnd"/>
      <w:r w:rsidRPr="003A1114">
        <w:rPr>
          <w:rFonts w:asciiTheme="majorBidi" w:hAnsiTheme="majorBidi" w:cstheme="majorBidi"/>
        </w:rPr>
        <w:t xml:space="preserve">, made the model resilient to missing data. This step was crucial, since this kind of data varied by quality and completeness across regions and </w:t>
      </w:r>
      <w:proofErr w:type="gramStart"/>
      <w:r w:rsidRPr="003A1114">
        <w:rPr>
          <w:rFonts w:asciiTheme="majorBidi" w:hAnsiTheme="majorBidi" w:cstheme="majorBidi"/>
        </w:rPr>
        <w:t>times</w:t>
      </w:r>
      <w:proofErr w:type="gramEnd"/>
      <w:r w:rsidRPr="003A1114">
        <w:rPr>
          <w:rFonts w:asciiTheme="majorBidi" w:hAnsiTheme="majorBidi" w:cstheme="majorBidi"/>
        </w:rPr>
        <w:t>. Extensive hyperparameter tuning helped a lot in optimizing the performance of this model. Here, every possible parameter from '</w:t>
      </w:r>
      <w:proofErr w:type="spellStart"/>
      <w:r w:rsidRPr="003A1114">
        <w:rPr>
          <w:rFonts w:asciiTheme="majorBidi" w:hAnsiTheme="majorBidi" w:cstheme="majorBidi"/>
        </w:rPr>
        <w:t>n_estimators</w:t>
      </w:r>
      <w:proofErr w:type="spellEnd"/>
      <w:r w:rsidRPr="003A1114">
        <w:rPr>
          <w:rFonts w:asciiTheme="majorBidi" w:hAnsiTheme="majorBidi" w:cstheme="majorBidi"/>
        </w:rPr>
        <w:t>' to '</w:t>
      </w:r>
      <w:proofErr w:type="spellStart"/>
      <w:r w:rsidRPr="003A1114">
        <w:rPr>
          <w:rFonts w:asciiTheme="majorBidi" w:hAnsiTheme="majorBidi" w:cstheme="majorBidi"/>
        </w:rPr>
        <w:t>max_depth</w:t>
      </w:r>
      <w:proofErr w:type="spellEnd"/>
      <w:r w:rsidRPr="003A1114">
        <w:rPr>
          <w:rFonts w:asciiTheme="majorBidi" w:hAnsiTheme="majorBidi" w:cstheme="majorBidi"/>
        </w:rPr>
        <w:t>,' '</w:t>
      </w:r>
      <w:proofErr w:type="spellStart"/>
      <w:r w:rsidRPr="003A1114">
        <w:rPr>
          <w:rFonts w:asciiTheme="majorBidi" w:hAnsiTheme="majorBidi" w:cstheme="majorBidi"/>
        </w:rPr>
        <w:t>learning_rate</w:t>
      </w:r>
      <w:proofErr w:type="spellEnd"/>
      <w:r w:rsidRPr="003A1114">
        <w:rPr>
          <w:rFonts w:asciiTheme="majorBidi" w:hAnsiTheme="majorBidi" w:cstheme="majorBidi"/>
        </w:rPr>
        <w:t>,' and 'subsample' is fine-tuned; this state shows how important fine-tuning is in machine learning models.</w:t>
      </w:r>
    </w:p>
    <w:p w14:paraId="0831E47B" w14:textId="77777777" w:rsidR="00940504" w:rsidRPr="003A1114" w:rsidRDefault="00940504" w:rsidP="00940504">
      <w:pPr>
        <w:rPr>
          <w:rFonts w:asciiTheme="majorBidi" w:eastAsia="Times New Roman" w:hAnsiTheme="majorBidi" w:cstheme="majorBidi"/>
          <w:b/>
          <w:bCs/>
          <w:sz w:val="24"/>
          <w:szCs w:val="24"/>
          <w:lang w:bidi="ar-SA"/>
        </w:rPr>
      </w:pPr>
      <w:r w:rsidRPr="003A1114">
        <w:rPr>
          <w:rFonts w:asciiTheme="majorBidi" w:hAnsiTheme="majorBidi" w:cstheme="majorBidi"/>
          <w:b/>
          <w:bCs/>
          <w:sz w:val="24"/>
          <w:szCs w:val="24"/>
        </w:rPr>
        <w:t>Comparison of Experimental Results</w:t>
      </w:r>
    </w:p>
    <w:tbl>
      <w:tblPr>
        <w:tblStyle w:val="GridTable5Dark"/>
        <w:tblW w:w="0" w:type="auto"/>
        <w:tblLook w:val="04A0" w:firstRow="1" w:lastRow="0" w:firstColumn="1" w:lastColumn="0" w:noHBand="0" w:noVBand="1"/>
      </w:tblPr>
      <w:tblGrid>
        <w:gridCol w:w="2278"/>
        <w:gridCol w:w="4677"/>
        <w:gridCol w:w="3835"/>
      </w:tblGrid>
      <w:tr w:rsidR="00940504" w:rsidRPr="003A1114" w14:paraId="3E639D51" w14:textId="77777777" w:rsidTr="00940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17001F" w14:textId="77777777" w:rsidR="00940504" w:rsidRPr="003A1114" w:rsidRDefault="00940504">
            <w:pPr>
              <w:jc w:val="center"/>
              <w:rPr>
                <w:rFonts w:asciiTheme="majorBidi" w:hAnsiTheme="majorBidi" w:cstheme="majorBidi"/>
              </w:rPr>
            </w:pPr>
            <w:r w:rsidRPr="003A1114">
              <w:rPr>
                <w:rFonts w:asciiTheme="majorBidi" w:hAnsiTheme="majorBidi" w:cstheme="majorBidi"/>
                <w:b w:val="0"/>
                <w:bCs w:val="0"/>
              </w:rPr>
              <w:t>Metric/Aspect</w:t>
            </w:r>
          </w:p>
        </w:tc>
        <w:tc>
          <w:tcPr>
            <w:tcW w:w="0" w:type="auto"/>
            <w:hideMark/>
          </w:tcPr>
          <w:p w14:paraId="766CA35D" w14:textId="77777777" w:rsidR="00940504" w:rsidRPr="003A1114" w:rsidRDefault="0094050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3A1114">
              <w:rPr>
                <w:rFonts w:asciiTheme="majorBidi" w:hAnsiTheme="majorBidi" w:cstheme="majorBidi"/>
                <w:b w:val="0"/>
                <w:bCs w:val="0"/>
              </w:rPr>
              <w:t>JHU Global COVID-19 Data</w:t>
            </w:r>
          </w:p>
        </w:tc>
        <w:tc>
          <w:tcPr>
            <w:tcW w:w="0" w:type="auto"/>
            <w:hideMark/>
          </w:tcPr>
          <w:p w14:paraId="40C41B99" w14:textId="77777777" w:rsidR="00940504" w:rsidRPr="003A1114" w:rsidRDefault="0094050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3A1114">
              <w:rPr>
                <w:rFonts w:asciiTheme="majorBidi" w:hAnsiTheme="majorBidi" w:cstheme="majorBidi"/>
                <w:b w:val="0"/>
                <w:bCs w:val="0"/>
              </w:rPr>
              <w:t>OWID COVID-19 Data</w:t>
            </w:r>
          </w:p>
        </w:tc>
      </w:tr>
      <w:tr w:rsidR="00940504" w:rsidRPr="003A1114" w14:paraId="2674F6D2"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6F303" w14:textId="77777777" w:rsidR="00940504" w:rsidRPr="003A1114" w:rsidRDefault="00940504">
            <w:pPr>
              <w:rPr>
                <w:rFonts w:asciiTheme="majorBidi" w:hAnsiTheme="majorBidi" w:cstheme="majorBidi"/>
                <w:b w:val="0"/>
                <w:bCs w:val="0"/>
              </w:rPr>
            </w:pPr>
            <w:r w:rsidRPr="003A1114">
              <w:rPr>
                <w:rStyle w:val="Strong"/>
                <w:rFonts w:asciiTheme="majorBidi" w:hAnsiTheme="majorBidi" w:cstheme="majorBidi"/>
              </w:rPr>
              <w:t>Mean Absolute Error (MAE)</w:t>
            </w:r>
          </w:p>
        </w:tc>
        <w:tc>
          <w:tcPr>
            <w:tcW w:w="0" w:type="auto"/>
            <w:hideMark/>
          </w:tcPr>
          <w:p w14:paraId="4FF5719C"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121,641.31</w:t>
            </w:r>
          </w:p>
        </w:tc>
        <w:tc>
          <w:tcPr>
            <w:tcW w:w="0" w:type="auto"/>
            <w:hideMark/>
          </w:tcPr>
          <w:p w14:paraId="16145E5E"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169.68</w:t>
            </w:r>
          </w:p>
        </w:tc>
      </w:tr>
      <w:tr w:rsidR="00940504" w:rsidRPr="003A1114" w14:paraId="5288F39E"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702D9261"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Mean Squared Error (MSE)</w:t>
            </w:r>
          </w:p>
        </w:tc>
        <w:tc>
          <w:tcPr>
            <w:tcW w:w="0" w:type="auto"/>
            <w:hideMark/>
          </w:tcPr>
          <w:p w14:paraId="1F558701"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45,885,193,604.54</w:t>
            </w:r>
          </w:p>
        </w:tc>
        <w:tc>
          <w:tcPr>
            <w:tcW w:w="0" w:type="auto"/>
            <w:hideMark/>
          </w:tcPr>
          <w:p w14:paraId="2F28FD44"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27,804,797.79</w:t>
            </w:r>
          </w:p>
        </w:tc>
      </w:tr>
      <w:tr w:rsidR="00940504" w:rsidRPr="003A1114" w14:paraId="61A6A749"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6CD09"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R-squared (R²) Score</w:t>
            </w:r>
          </w:p>
        </w:tc>
        <w:tc>
          <w:tcPr>
            <w:tcW w:w="0" w:type="auto"/>
            <w:hideMark/>
          </w:tcPr>
          <w:p w14:paraId="1924CDE7"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0.884</w:t>
            </w:r>
          </w:p>
        </w:tc>
        <w:tc>
          <w:tcPr>
            <w:tcW w:w="0" w:type="auto"/>
            <w:hideMark/>
          </w:tcPr>
          <w:p w14:paraId="33FBE5AB"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0.999</w:t>
            </w:r>
          </w:p>
        </w:tc>
      </w:tr>
      <w:tr w:rsidR="00940504" w:rsidRPr="003A1114" w14:paraId="0D25A275"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516C9760"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Scope</w:t>
            </w:r>
          </w:p>
        </w:tc>
        <w:tc>
          <w:tcPr>
            <w:tcW w:w="0" w:type="auto"/>
            <w:hideMark/>
          </w:tcPr>
          <w:p w14:paraId="4DF82161"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Global</w:t>
            </w:r>
          </w:p>
        </w:tc>
        <w:tc>
          <w:tcPr>
            <w:tcW w:w="0" w:type="auto"/>
            <w:hideMark/>
          </w:tcPr>
          <w:p w14:paraId="43256878"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Specific Country (United States)</w:t>
            </w:r>
          </w:p>
        </w:tc>
      </w:tr>
      <w:tr w:rsidR="00940504" w:rsidRPr="003A1114" w14:paraId="07D9DD1F"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D61454"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Data Columns</w:t>
            </w:r>
          </w:p>
        </w:tc>
        <w:tc>
          <w:tcPr>
            <w:tcW w:w="0" w:type="auto"/>
            <w:hideMark/>
          </w:tcPr>
          <w:p w14:paraId="6AD6D2B3"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Country/Region, Lat, Long, Daily Confirmed Cases</w:t>
            </w:r>
          </w:p>
        </w:tc>
        <w:tc>
          <w:tcPr>
            <w:tcW w:w="0" w:type="auto"/>
            <w:hideMark/>
          </w:tcPr>
          <w:p w14:paraId="4E5E045A"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Date, Location, Total Cases</w:t>
            </w:r>
          </w:p>
        </w:tc>
      </w:tr>
      <w:tr w:rsidR="00940504" w:rsidRPr="003A1114" w14:paraId="03106B0F"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4C049B5E"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Preprocessing Steps</w:t>
            </w:r>
          </w:p>
        </w:tc>
        <w:tc>
          <w:tcPr>
            <w:tcW w:w="0" w:type="auto"/>
            <w:hideMark/>
          </w:tcPr>
          <w:p w14:paraId="67C94C53"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Removed Province/State, Filled Missing Values, Transposed Data</w:t>
            </w:r>
          </w:p>
        </w:tc>
        <w:tc>
          <w:tcPr>
            <w:tcW w:w="0" w:type="auto"/>
            <w:hideMark/>
          </w:tcPr>
          <w:p w14:paraId="3081EA90"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Filtered Columns, Filled Missing Values, Focused on US</w:t>
            </w:r>
          </w:p>
        </w:tc>
      </w:tr>
      <w:tr w:rsidR="00940504" w:rsidRPr="003A1114" w14:paraId="3EF8D2BE"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E7E2A3"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Feature Engineering</w:t>
            </w:r>
          </w:p>
        </w:tc>
        <w:tc>
          <w:tcPr>
            <w:tcW w:w="0" w:type="auto"/>
            <w:hideMark/>
          </w:tcPr>
          <w:p w14:paraId="05EE45F0"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Rolling Average, Difference Features</w:t>
            </w:r>
          </w:p>
        </w:tc>
        <w:tc>
          <w:tcPr>
            <w:tcW w:w="0" w:type="auto"/>
            <w:hideMark/>
          </w:tcPr>
          <w:p w14:paraId="20FDAD94"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Rolling Average, Difference Features</w:t>
            </w:r>
          </w:p>
        </w:tc>
      </w:tr>
      <w:tr w:rsidR="00940504" w:rsidRPr="003A1114" w14:paraId="4A86670D"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6AB9A3E7"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Data Imputation</w:t>
            </w:r>
          </w:p>
        </w:tc>
        <w:tc>
          <w:tcPr>
            <w:tcW w:w="0" w:type="auto"/>
            <w:hideMark/>
          </w:tcPr>
          <w:p w14:paraId="6ED1CFCC"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3A1114">
              <w:rPr>
                <w:rFonts w:asciiTheme="majorBidi" w:hAnsiTheme="majorBidi" w:cstheme="majorBidi"/>
              </w:rPr>
              <w:t>SimpleImputer</w:t>
            </w:r>
            <w:proofErr w:type="spellEnd"/>
            <w:r w:rsidRPr="003A1114">
              <w:rPr>
                <w:rFonts w:asciiTheme="majorBidi" w:hAnsiTheme="majorBidi" w:cstheme="majorBidi"/>
              </w:rPr>
              <w:t xml:space="preserve"> (mean strategy)</w:t>
            </w:r>
          </w:p>
        </w:tc>
        <w:tc>
          <w:tcPr>
            <w:tcW w:w="0" w:type="auto"/>
            <w:hideMark/>
          </w:tcPr>
          <w:p w14:paraId="021DC11F"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3A1114">
              <w:rPr>
                <w:rFonts w:asciiTheme="majorBidi" w:hAnsiTheme="majorBidi" w:cstheme="majorBidi"/>
              </w:rPr>
              <w:t>SimpleImputer</w:t>
            </w:r>
            <w:proofErr w:type="spellEnd"/>
            <w:r w:rsidRPr="003A1114">
              <w:rPr>
                <w:rFonts w:asciiTheme="majorBidi" w:hAnsiTheme="majorBidi" w:cstheme="majorBidi"/>
              </w:rPr>
              <w:t xml:space="preserve"> (mean strategy)</w:t>
            </w:r>
          </w:p>
        </w:tc>
      </w:tr>
      <w:tr w:rsidR="00940504" w:rsidRPr="003A1114" w14:paraId="0AE5911D"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C3EAF" w14:textId="77777777" w:rsidR="00940504" w:rsidRPr="003A1114" w:rsidRDefault="00940504">
            <w:pPr>
              <w:rPr>
                <w:rFonts w:asciiTheme="majorBidi" w:hAnsiTheme="majorBidi" w:cstheme="majorBidi"/>
              </w:rPr>
            </w:pPr>
            <w:r w:rsidRPr="003A1114">
              <w:rPr>
                <w:rStyle w:val="Strong"/>
                <w:rFonts w:asciiTheme="majorBidi" w:hAnsiTheme="majorBidi" w:cstheme="majorBidi"/>
              </w:rPr>
              <w:lastRenderedPageBreak/>
              <w:t>Model Performance</w:t>
            </w:r>
          </w:p>
        </w:tc>
        <w:tc>
          <w:tcPr>
            <w:tcW w:w="0" w:type="auto"/>
            <w:hideMark/>
          </w:tcPr>
          <w:p w14:paraId="396D8BB4"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Lower predictive accuracy (compared to OWID)</w:t>
            </w:r>
          </w:p>
        </w:tc>
        <w:tc>
          <w:tcPr>
            <w:tcW w:w="0" w:type="auto"/>
            <w:hideMark/>
          </w:tcPr>
          <w:p w14:paraId="3A9540D9"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Higher predictive accuracy (compared to JHU)</w:t>
            </w:r>
          </w:p>
        </w:tc>
      </w:tr>
      <w:tr w:rsidR="00940504" w:rsidRPr="003A1114" w14:paraId="0469C756" w14:textId="77777777" w:rsidTr="00940504">
        <w:tc>
          <w:tcPr>
            <w:cnfStyle w:val="001000000000" w:firstRow="0" w:lastRow="0" w:firstColumn="1" w:lastColumn="0" w:oddVBand="0" w:evenVBand="0" w:oddHBand="0" w:evenHBand="0" w:firstRowFirstColumn="0" w:firstRowLastColumn="0" w:lastRowFirstColumn="0" w:lastRowLastColumn="0"/>
            <w:tcW w:w="0" w:type="auto"/>
            <w:hideMark/>
          </w:tcPr>
          <w:p w14:paraId="23FCB591"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Visualization Insights</w:t>
            </w:r>
          </w:p>
        </w:tc>
        <w:tc>
          <w:tcPr>
            <w:tcW w:w="0" w:type="auto"/>
            <w:hideMark/>
          </w:tcPr>
          <w:p w14:paraId="30CE3FB6"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Predicted cases closely follow actual cases with some deviations</w:t>
            </w:r>
          </w:p>
        </w:tc>
        <w:tc>
          <w:tcPr>
            <w:tcW w:w="0" w:type="auto"/>
            <w:hideMark/>
          </w:tcPr>
          <w:p w14:paraId="736F0042" w14:textId="77777777" w:rsidR="00940504" w:rsidRPr="003A1114" w:rsidRDefault="0094050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Tighter fit between actual and predicted cases</w:t>
            </w:r>
          </w:p>
        </w:tc>
      </w:tr>
      <w:tr w:rsidR="00940504" w:rsidRPr="003A1114" w14:paraId="510AD598" w14:textId="77777777" w:rsidTr="0094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0DC52" w14:textId="77777777" w:rsidR="00940504" w:rsidRPr="003A1114" w:rsidRDefault="00940504">
            <w:pPr>
              <w:rPr>
                <w:rFonts w:asciiTheme="majorBidi" w:hAnsiTheme="majorBidi" w:cstheme="majorBidi"/>
              </w:rPr>
            </w:pPr>
            <w:r w:rsidRPr="003A1114">
              <w:rPr>
                <w:rStyle w:val="Strong"/>
                <w:rFonts w:asciiTheme="majorBidi" w:hAnsiTheme="majorBidi" w:cstheme="majorBidi"/>
              </w:rPr>
              <w:t>Future Predictions</w:t>
            </w:r>
          </w:p>
        </w:tc>
        <w:tc>
          <w:tcPr>
            <w:tcW w:w="0" w:type="auto"/>
            <w:hideMark/>
          </w:tcPr>
          <w:p w14:paraId="46E12AD4"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Forecasts next 30 days with highlighted trends and potential outbreaks</w:t>
            </w:r>
          </w:p>
        </w:tc>
        <w:tc>
          <w:tcPr>
            <w:tcW w:w="0" w:type="auto"/>
            <w:hideMark/>
          </w:tcPr>
          <w:p w14:paraId="4734D637" w14:textId="77777777" w:rsidR="00940504" w:rsidRPr="003A1114" w:rsidRDefault="0094050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More precise forecast closely following expected trends</w:t>
            </w:r>
          </w:p>
        </w:tc>
      </w:tr>
    </w:tbl>
    <w:p w14:paraId="2A29333A" w14:textId="77777777" w:rsidR="00940504" w:rsidRPr="003A1114" w:rsidRDefault="00940504" w:rsidP="00E63437">
      <w:pPr>
        <w:tabs>
          <w:tab w:val="left" w:pos="1128"/>
        </w:tabs>
        <w:rPr>
          <w:rFonts w:asciiTheme="majorBidi" w:hAnsiTheme="majorBidi" w:cstheme="majorBidi"/>
        </w:rPr>
      </w:pPr>
    </w:p>
    <w:p w14:paraId="015C91C8" w14:textId="5A6AA331" w:rsidR="00940504" w:rsidRPr="003A1114" w:rsidRDefault="003A1114" w:rsidP="00E63437">
      <w:pPr>
        <w:tabs>
          <w:tab w:val="left" w:pos="1128"/>
        </w:tabs>
        <w:rPr>
          <w:rFonts w:asciiTheme="majorBidi" w:hAnsiTheme="majorBidi" w:cstheme="majorBidi"/>
          <w:b/>
          <w:bCs/>
          <w:sz w:val="24"/>
          <w:szCs w:val="24"/>
        </w:rPr>
      </w:pPr>
      <w:r w:rsidRPr="003A1114">
        <w:rPr>
          <w:rFonts w:asciiTheme="majorBidi" w:hAnsiTheme="majorBidi" w:cstheme="majorBidi"/>
          <w:b/>
          <w:bCs/>
          <w:sz w:val="24"/>
          <w:szCs w:val="24"/>
        </w:rPr>
        <w:t>Comparison</w:t>
      </w:r>
    </w:p>
    <w:p w14:paraId="772B8AE8"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Model Purpose and Scope:</w:t>
      </w:r>
    </w:p>
    <w:p w14:paraId="5C7CCF1B"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 xml:space="preserve">In the present study, the GBM model is used for predicting COVID-19 cases on global and national datasets. More emphasis is laid on predictive accuracy via feature engineering and hyperparameter tuning. On the other hand, this model in the BMC Infectious Diseases 2022 study is aimed at predicting the COVID-19 status using different machine learning methods based on </w:t>
      </w:r>
      <w:proofErr w:type="gramStart"/>
      <w:r w:rsidRPr="003A1114">
        <w:rPr>
          <w:rFonts w:asciiTheme="majorBidi" w:hAnsiTheme="majorBidi" w:cstheme="majorBidi"/>
        </w:rPr>
        <w:t>symptoms patient</w:t>
      </w:r>
      <w:proofErr w:type="gramEnd"/>
      <w:r w:rsidRPr="003A1114">
        <w:rPr>
          <w:rFonts w:asciiTheme="majorBidi" w:hAnsiTheme="majorBidi" w:cstheme="majorBidi"/>
        </w:rPr>
        <w:t>-reported.</w:t>
      </w:r>
    </w:p>
    <w:p w14:paraId="3B221D25" w14:textId="77777777" w:rsidR="003A1114" w:rsidRPr="003A1114" w:rsidRDefault="003A1114" w:rsidP="003A1114">
      <w:pPr>
        <w:tabs>
          <w:tab w:val="left" w:pos="1128"/>
        </w:tabs>
        <w:rPr>
          <w:rFonts w:asciiTheme="majorBidi" w:hAnsiTheme="majorBidi" w:cstheme="majorBidi"/>
        </w:rPr>
      </w:pPr>
    </w:p>
    <w:p w14:paraId="26C4E238"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Performance Metrics:</w:t>
      </w:r>
    </w:p>
    <w:p w14:paraId="6A2746A6"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While the current study uses MAE, MSE, and R-squared scores for the GBM model evaluation, the classification metrics were focused on in the BMC study: accuracy, precision, recall, and F1-score. The BMC study places excellent emphasis on model performance assessment via ROC curve analysis and confusion matrix visualization.</w:t>
      </w:r>
    </w:p>
    <w:p w14:paraId="7FCE3301" w14:textId="77777777" w:rsidR="003A1114" w:rsidRPr="003A1114" w:rsidRDefault="003A1114" w:rsidP="003A1114">
      <w:pPr>
        <w:tabs>
          <w:tab w:val="left" w:pos="1128"/>
        </w:tabs>
        <w:rPr>
          <w:rFonts w:asciiTheme="majorBidi" w:hAnsiTheme="majorBidi" w:cstheme="majorBidi"/>
        </w:rPr>
      </w:pPr>
    </w:p>
    <w:p w14:paraId="2487B25D"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Data and Preprocessing:</w:t>
      </w:r>
    </w:p>
    <w:p w14:paraId="04D25D26"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The datasets used for the current study contain global and US-specific COVID-19 case data. Primary preprocessing techniques applied to these data include filling in missing values and creating new features, such as moving averages. The data used in the BMC study include patient self-reported categorical symptoms and demographic information. Data cleaning and normalization put a limelight on how real-world datasets are prepared for classification.</w:t>
      </w:r>
    </w:p>
    <w:p w14:paraId="154C3999" w14:textId="77777777" w:rsidR="003A1114" w:rsidRPr="003A1114" w:rsidRDefault="003A1114" w:rsidP="003A1114">
      <w:pPr>
        <w:tabs>
          <w:tab w:val="left" w:pos="1128"/>
        </w:tabs>
        <w:rPr>
          <w:rFonts w:asciiTheme="majorBidi" w:hAnsiTheme="majorBidi" w:cstheme="majorBidi"/>
        </w:rPr>
      </w:pPr>
    </w:p>
    <w:p w14:paraId="284A5E4D"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Feature Engineering:</w:t>
      </w:r>
    </w:p>
    <w:p w14:paraId="481080E5"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The current study focuses on temporal trends by rolling averages and differences, while the BMC study is focused more on the relevant symptoms and demographic features for explaining COVID-19 status. In both cases, feature engineering is of absolute essence for model performance.</w:t>
      </w:r>
    </w:p>
    <w:p w14:paraId="3C2DB1A0" w14:textId="77777777" w:rsidR="003A1114" w:rsidRPr="003A1114" w:rsidRDefault="003A1114" w:rsidP="003A1114">
      <w:pPr>
        <w:tabs>
          <w:tab w:val="left" w:pos="1128"/>
        </w:tabs>
        <w:rPr>
          <w:rFonts w:asciiTheme="majorBidi" w:hAnsiTheme="majorBidi" w:cstheme="majorBidi"/>
        </w:rPr>
      </w:pPr>
    </w:p>
    <w:p w14:paraId="40041833" w14:textId="77777777" w:rsidR="003A1114" w:rsidRPr="003A1114" w:rsidRDefault="003A1114" w:rsidP="003A1114">
      <w:pPr>
        <w:tabs>
          <w:tab w:val="left" w:pos="1128"/>
        </w:tabs>
        <w:rPr>
          <w:rFonts w:asciiTheme="majorBidi" w:hAnsiTheme="majorBidi" w:cstheme="majorBidi"/>
        </w:rPr>
      </w:pPr>
      <w:r w:rsidRPr="003A1114">
        <w:rPr>
          <w:rFonts w:asciiTheme="majorBidi" w:hAnsiTheme="majorBidi" w:cstheme="majorBidi"/>
        </w:rPr>
        <w:t>Model Application:</w:t>
      </w:r>
    </w:p>
    <w:p w14:paraId="78212488" w14:textId="77777777" w:rsidR="003A1114" w:rsidRPr="003A1114" w:rsidRDefault="003A1114" w:rsidP="003A1114">
      <w:pPr>
        <w:tabs>
          <w:tab w:val="left" w:pos="1128"/>
        </w:tabs>
        <w:rPr>
          <w:rFonts w:asciiTheme="majorBidi" w:hAnsiTheme="majorBidi" w:cstheme="majorBidi"/>
        </w:rPr>
      </w:pPr>
    </w:p>
    <w:p w14:paraId="664B453B" w14:textId="2A83649A" w:rsidR="00940504" w:rsidRPr="003A1114" w:rsidRDefault="003A1114" w:rsidP="003A1114">
      <w:pPr>
        <w:tabs>
          <w:tab w:val="left" w:pos="1128"/>
        </w:tabs>
        <w:rPr>
          <w:rFonts w:asciiTheme="majorBidi" w:hAnsiTheme="majorBidi" w:cstheme="majorBidi"/>
        </w:rPr>
      </w:pPr>
      <w:r w:rsidRPr="003A1114">
        <w:rPr>
          <w:rFonts w:asciiTheme="majorBidi" w:hAnsiTheme="majorBidi" w:cstheme="majorBidi"/>
        </w:rPr>
        <w:t>In contrast, the application of this GBM model in this study is to predict future cases of COVID-19, while in the BMC study, it is the prediction of COVID-19 status from symptoms. The former is general, trying to forecast case trends, while the latter is specific to symptom-based classification. Visualization and Insights: The present inaccuracies in the study manifest visualization insights about how good the predicted cases are to the observed cases, using metrics like R-squared to express the values. In contrast, the BMC study used confusion matrices, ROC curves, and precision-recall curves to present the performance of symptom-based prediction models.</w:t>
      </w:r>
    </w:p>
    <w:p w14:paraId="6416754E" w14:textId="7ADA1E4B" w:rsidR="00940504" w:rsidRPr="003A1114" w:rsidRDefault="00940504" w:rsidP="00E63437">
      <w:pPr>
        <w:tabs>
          <w:tab w:val="left" w:pos="1128"/>
        </w:tabs>
        <w:rPr>
          <w:rFonts w:asciiTheme="majorBidi" w:hAnsiTheme="majorBidi" w:cstheme="majorBidi"/>
        </w:rPr>
      </w:pPr>
    </w:p>
    <w:p w14:paraId="33A996BA" w14:textId="77777777" w:rsidR="003A1114" w:rsidRPr="003A1114" w:rsidRDefault="003A1114" w:rsidP="003A1114">
      <w:pPr>
        <w:rPr>
          <w:rFonts w:asciiTheme="majorBidi" w:eastAsia="Times New Roman" w:hAnsiTheme="majorBidi" w:cstheme="majorBidi"/>
          <w:b/>
          <w:bCs/>
          <w:sz w:val="24"/>
          <w:szCs w:val="24"/>
          <w:lang w:bidi="ar-SA"/>
        </w:rPr>
      </w:pPr>
      <w:r w:rsidRPr="003A1114">
        <w:rPr>
          <w:rFonts w:asciiTheme="majorBidi" w:hAnsiTheme="majorBidi" w:cstheme="majorBidi"/>
          <w:b/>
          <w:bCs/>
          <w:sz w:val="24"/>
          <w:szCs w:val="24"/>
        </w:rPr>
        <w:t>Comparison of Experimental Results</w:t>
      </w:r>
    </w:p>
    <w:tbl>
      <w:tblPr>
        <w:tblStyle w:val="GridTable5Dark"/>
        <w:tblW w:w="0" w:type="auto"/>
        <w:tblLook w:val="04A0" w:firstRow="1" w:lastRow="0" w:firstColumn="1" w:lastColumn="0" w:noHBand="0" w:noVBand="1"/>
      </w:tblPr>
      <w:tblGrid>
        <w:gridCol w:w="1923"/>
        <w:gridCol w:w="3304"/>
        <w:gridCol w:w="2780"/>
        <w:gridCol w:w="2783"/>
      </w:tblGrid>
      <w:tr w:rsidR="003A1114" w:rsidRPr="003A1114" w14:paraId="4754E25B" w14:textId="77777777" w:rsidTr="003A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082EDF" w14:textId="77777777" w:rsidR="003A1114" w:rsidRPr="003A1114" w:rsidRDefault="003A1114">
            <w:pPr>
              <w:jc w:val="center"/>
              <w:rPr>
                <w:rFonts w:asciiTheme="majorBidi" w:hAnsiTheme="majorBidi" w:cstheme="majorBidi"/>
              </w:rPr>
            </w:pPr>
            <w:r w:rsidRPr="003A1114">
              <w:rPr>
                <w:rFonts w:asciiTheme="majorBidi" w:hAnsiTheme="majorBidi" w:cstheme="majorBidi"/>
                <w:b w:val="0"/>
                <w:bCs w:val="0"/>
              </w:rPr>
              <w:t>Metric/Aspect</w:t>
            </w:r>
          </w:p>
        </w:tc>
        <w:tc>
          <w:tcPr>
            <w:tcW w:w="0" w:type="auto"/>
            <w:hideMark/>
          </w:tcPr>
          <w:p w14:paraId="30FAD790" w14:textId="77777777" w:rsidR="003A1114" w:rsidRPr="003A1114" w:rsidRDefault="003A111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3A1114">
              <w:rPr>
                <w:rFonts w:asciiTheme="majorBidi" w:hAnsiTheme="majorBidi" w:cstheme="majorBidi"/>
                <w:b w:val="0"/>
                <w:bCs w:val="0"/>
              </w:rPr>
              <w:t>JHU Global COVID-19 Data</w:t>
            </w:r>
          </w:p>
        </w:tc>
        <w:tc>
          <w:tcPr>
            <w:tcW w:w="0" w:type="auto"/>
            <w:hideMark/>
          </w:tcPr>
          <w:p w14:paraId="222C6BC8" w14:textId="77777777" w:rsidR="003A1114" w:rsidRPr="003A1114" w:rsidRDefault="003A111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3A1114">
              <w:rPr>
                <w:rFonts w:asciiTheme="majorBidi" w:hAnsiTheme="majorBidi" w:cstheme="majorBidi"/>
                <w:b w:val="0"/>
                <w:bCs w:val="0"/>
              </w:rPr>
              <w:t>OWID COVID-19 Data</w:t>
            </w:r>
          </w:p>
        </w:tc>
        <w:tc>
          <w:tcPr>
            <w:tcW w:w="0" w:type="auto"/>
            <w:hideMark/>
          </w:tcPr>
          <w:p w14:paraId="1D2FA18A" w14:textId="77777777" w:rsidR="003A1114" w:rsidRPr="003A1114" w:rsidRDefault="003A111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3A1114">
              <w:rPr>
                <w:rFonts w:asciiTheme="majorBidi" w:hAnsiTheme="majorBidi" w:cstheme="majorBidi"/>
                <w:b w:val="0"/>
                <w:bCs w:val="0"/>
              </w:rPr>
              <w:t>BMC Infectious Diseases (2022) Model</w:t>
            </w:r>
          </w:p>
        </w:tc>
      </w:tr>
      <w:tr w:rsidR="003A1114" w:rsidRPr="003A1114" w14:paraId="4869ACD3" w14:textId="77777777" w:rsidTr="003A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7C91E1" w14:textId="77777777" w:rsidR="003A1114" w:rsidRPr="003A1114" w:rsidRDefault="003A1114">
            <w:pPr>
              <w:rPr>
                <w:rFonts w:asciiTheme="majorBidi" w:hAnsiTheme="majorBidi" w:cstheme="majorBidi"/>
                <w:b w:val="0"/>
                <w:bCs w:val="0"/>
              </w:rPr>
            </w:pPr>
            <w:r w:rsidRPr="003A1114">
              <w:rPr>
                <w:rStyle w:val="Strong"/>
                <w:rFonts w:asciiTheme="majorBidi" w:hAnsiTheme="majorBidi" w:cstheme="majorBidi"/>
              </w:rPr>
              <w:t>Mean Absolute Error (MAE)</w:t>
            </w:r>
          </w:p>
        </w:tc>
        <w:tc>
          <w:tcPr>
            <w:tcW w:w="0" w:type="auto"/>
            <w:hideMark/>
          </w:tcPr>
          <w:p w14:paraId="2BF52FE5"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121,641.31</w:t>
            </w:r>
          </w:p>
        </w:tc>
        <w:tc>
          <w:tcPr>
            <w:tcW w:w="0" w:type="auto"/>
            <w:hideMark/>
          </w:tcPr>
          <w:p w14:paraId="783B1EC8"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169.68</w:t>
            </w:r>
          </w:p>
        </w:tc>
        <w:tc>
          <w:tcPr>
            <w:tcW w:w="0" w:type="auto"/>
            <w:hideMark/>
          </w:tcPr>
          <w:p w14:paraId="0F18E083"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Not reported</w:t>
            </w:r>
          </w:p>
        </w:tc>
      </w:tr>
      <w:tr w:rsidR="003A1114" w:rsidRPr="003A1114" w14:paraId="4ECE521C" w14:textId="77777777" w:rsidTr="003A1114">
        <w:tc>
          <w:tcPr>
            <w:cnfStyle w:val="001000000000" w:firstRow="0" w:lastRow="0" w:firstColumn="1" w:lastColumn="0" w:oddVBand="0" w:evenVBand="0" w:oddHBand="0" w:evenHBand="0" w:firstRowFirstColumn="0" w:firstRowLastColumn="0" w:lastRowFirstColumn="0" w:lastRowLastColumn="0"/>
            <w:tcW w:w="0" w:type="auto"/>
            <w:hideMark/>
          </w:tcPr>
          <w:p w14:paraId="1917ED13" w14:textId="77777777" w:rsidR="003A1114" w:rsidRPr="003A1114" w:rsidRDefault="003A1114">
            <w:pPr>
              <w:rPr>
                <w:rFonts w:asciiTheme="majorBidi" w:hAnsiTheme="majorBidi" w:cstheme="majorBidi"/>
              </w:rPr>
            </w:pPr>
            <w:r w:rsidRPr="003A1114">
              <w:rPr>
                <w:rStyle w:val="Strong"/>
                <w:rFonts w:asciiTheme="majorBidi" w:hAnsiTheme="majorBidi" w:cstheme="majorBidi"/>
              </w:rPr>
              <w:t>Mean Squared Error (MSE)</w:t>
            </w:r>
          </w:p>
        </w:tc>
        <w:tc>
          <w:tcPr>
            <w:tcW w:w="0" w:type="auto"/>
            <w:hideMark/>
          </w:tcPr>
          <w:p w14:paraId="45EEC440"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45,885,193,604.54</w:t>
            </w:r>
          </w:p>
        </w:tc>
        <w:tc>
          <w:tcPr>
            <w:tcW w:w="0" w:type="auto"/>
            <w:hideMark/>
          </w:tcPr>
          <w:p w14:paraId="73EB96A0"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27,804,797.79</w:t>
            </w:r>
          </w:p>
        </w:tc>
        <w:tc>
          <w:tcPr>
            <w:tcW w:w="0" w:type="auto"/>
            <w:hideMark/>
          </w:tcPr>
          <w:p w14:paraId="2FFE6DFD"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Not reported</w:t>
            </w:r>
          </w:p>
        </w:tc>
      </w:tr>
      <w:tr w:rsidR="003A1114" w:rsidRPr="003A1114" w14:paraId="004BB60B" w14:textId="77777777" w:rsidTr="003A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30D5C9" w14:textId="77777777" w:rsidR="003A1114" w:rsidRPr="003A1114" w:rsidRDefault="003A1114">
            <w:pPr>
              <w:rPr>
                <w:rFonts w:asciiTheme="majorBidi" w:hAnsiTheme="majorBidi" w:cstheme="majorBidi"/>
              </w:rPr>
            </w:pPr>
            <w:r w:rsidRPr="003A1114">
              <w:rPr>
                <w:rStyle w:val="Strong"/>
                <w:rFonts w:asciiTheme="majorBidi" w:hAnsiTheme="majorBidi" w:cstheme="majorBidi"/>
              </w:rPr>
              <w:t>R-squared (R²) Score</w:t>
            </w:r>
          </w:p>
        </w:tc>
        <w:tc>
          <w:tcPr>
            <w:tcW w:w="0" w:type="auto"/>
            <w:hideMark/>
          </w:tcPr>
          <w:p w14:paraId="58866326"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0.884</w:t>
            </w:r>
          </w:p>
        </w:tc>
        <w:tc>
          <w:tcPr>
            <w:tcW w:w="0" w:type="auto"/>
            <w:hideMark/>
          </w:tcPr>
          <w:p w14:paraId="36968E8F"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0.999</w:t>
            </w:r>
          </w:p>
        </w:tc>
        <w:tc>
          <w:tcPr>
            <w:tcW w:w="0" w:type="auto"/>
            <w:hideMark/>
          </w:tcPr>
          <w:p w14:paraId="48E7D10D"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Not applicable (classification problem)</w:t>
            </w:r>
          </w:p>
        </w:tc>
      </w:tr>
      <w:tr w:rsidR="003A1114" w:rsidRPr="003A1114" w14:paraId="59A88197" w14:textId="77777777" w:rsidTr="003A1114">
        <w:tc>
          <w:tcPr>
            <w:cnfStyle w:val="001000000000" w:firstRow="0" w:lastRow="0" w:firstColumn="1" w:lastColumn="0" w:oddVBand="0" w:evenVBand="0" w:oddHBand="0" w:evenHBand="0" w:firstRowFirstColumn="0" w:firstRowLastColumn="0" w:lastRowFirstColumn="0" w:lastRowLastColumn="0"/>
            <w:tcW w:w="0" w:type="auto"/>
            <w:hideMark/>
          </w:tcPr>
          <w:p w14:paraId="7393810F" w14:textId="77777777" w:rsidR="003A1114" w:rsidRPr="003A1114" w:rsidRDefault="003A1114">
            <w:pPr>
              <w:rPr>
                <w:rFonts w:asciiTheme="majorBidi" w:hAnsiTheme="majorBidi" w:cstheme="majorBidi"/>
              </w:rPr>
            </w:pPr>
            <w:r w:rsidRPr="003A1114">
              <w:rPr>
                <w:rStyle w:val="Strong"/>
                <w:rFonts w:asciiTheme="majorBidi" w:hAnsiTheme="majorBidi" w:cstheme="majorBidi"/>
              </w:rPr>
              <w:t>Scope</w:t>
            </w:r>
          </w:p>
        </w:tc>
        <w:tc>
          <w:tcPr>
            <w:tcW w:w="0" w:type="auto"/>
            <w:hideMark/>
          </w:tcPr>
          <w:p w14:paraId="7CCB1E13"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Global</w:t>
            </w:r>
          </w:p>
        </w:tc>
        <w:tc>
          <w:tcPr>
            <w:tcW w:w="0" w:type="auto"/>
            <w:hideMark/>
          </w:tcPr>
          <w:p w14:paraId="174DB046"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Specific Country (United States)</w:t>
            </w:r>
          </w:p>
        </w:tc>
        <w:tc>
          <w:tcPr>
            <w:tcW w:w="0" w:type="auto"/>
            <w:hideMark/>
          </w:tcPr>
          <w:p w14:paraId="1A701A2A"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Predictive modeling based on patient symptoms</w:t>
            </w:r>
          </w:p>
        </w:tc>
      </w:tr>
      <w:tr w:rsidR="003A1114" w:rsidRPr="003A1114" w14:paraId="0EBF3101" w14:textId="77777777" w:rsidTr="003A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8070DF" w14:textId="77777777" w:rsidR="003A1114" w:rsidRPr="003A1114" w:rsidRDefault="003A1114">
            <w:pPr>
              <w:rPr>
                <w:rFonts w:asciiTheme="majorBidi" w:hAnsiTheme="majorBidi" w:cstheme="majorBidi"/>
              </w:rPr>
            </w:pPr>
            <w:r w:rsidRPr="003A1114">
              <w:rPr>
                <w:rStyle w:val="Strong"/>
                <w:rFonts w:asciiTheme="majorBidi" w:hAnsiTheme="majorBidi" w:cstheme="majorBidi"/>
              </w:rPr>
              <w:t>Data Columns</w:t>
            </w:r>
          </w:p>
        </w:tc>
        <w:tc>
          <w:tcPr>
            <w:tcW w:w="0" w:type="auto"/>
            <w:hideMark/>
          </w:tcPr>
          <w:p w14:paraId="4A76EDE2"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Country/Region, Lat, Long, Daily Confirmed Cases</w:t>
            </w:r>
          </w:p>
        </w:tc>
        <w:tc>
          <w:tcPr>
            <w:tcW w:w="0" w:type="auto"/>
            <w:hideMark/>
          </w:tcPr>
          <w:p w14:paraId="4F90CCE5"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Date, Location, Total Cases</w:t>
            </w:r>
          </w:p>
        </w:tc>
        <w:tc>
          <w:tcPr>
            <w:tcW w:w="0" w:type="auto"/>
            <w:hideMark/>
          </w:tcPr>
          <w:p w14:paraId="01114636"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Patient symptoms, demographics</w:t>
            </w:r>
          </w:p>
        </w:tc>
      </w:tr>
      <w:tr w:rsidR="003A1114" w:rsidRPr="003A1114" w14:paraId="3EE28266" w14:textId="77777777" w:rsidTr="003A1114">
        <w:tc>
          <w:tcPr>
            <w:cnfStyle w:val="001000000000" w:firstRow="0" w:lastRow="0" w:firstColumn="1" w:lastColumn="0" w:oddVBand="0" w:evenVBand="0" w:oddHBand="0" w:evenHBand="0" w:firstRowFirstColumn="0" w:firstRowLastColumn="0" w:lastRowFirstColumn="0" w:lastRowLastColumn="0"/>
            <w:tcW w:w="0" w:type="auto"/>
            <w:hideMark/>
          </w:tcPr>
          <w:p w14:paraId="57C7AD5C" w14:textId="77777777" w:rsidR="003A1114" w:rsidRPr="003A1114" w:rsidRDefault="003A1114">
            <w:pPr>
              <w:rPr>
                <w:rFonts w:asciiTheme="majorBidi" w:hAnsiTheme="majorBidi" w:cstheme="majorBidi"/>
              </w:rPr>
            </w:pPr>
            <w:r w:rsidRPr="003A1114">
              <w:rPr>
                <w:rStyle w:val="Strong"/>
                <w:rFonts w:asciiTheme="majorBidi" w:hAnsiTheme="majorBidi" w:cstheme="majorBidi"/>
              </w:rPr>
              <w:t>Preprocessing Steps</w:t>
            </w:r>
          </w:p>
        </w:tc>
        <w:tc>
          <w:tcPr>
            <w:tcW w:w="0" w:type="auto"/>
            <w:hideMark/>
          </w:tcPr>
          <w:p w14:paraId="22527808"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Removed Province/State, Filled Missing Values, Transposed Data</w:t>
            </w:r>
          </w:p>
        </w:tc>
        <w:tc>
          <w:tcPr>
            <w:tcW w:w="0" w:type="auto"/>
            <w:hideMark/>
          </w:tcPr>
          <w:p w14:paraId="50D37F5B"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 xml:space="preserve">Filtered Columns, Filled Missing Values, Focused on </w:t>
            </w:r>
            <w:r w:rsidRPr="003A1114">
              <w:rPr>
                <w:rFonts w:asciiTheme="majorBidi" w:hAnsiTheme="majorBidi" w:cstheme="majorBidi"/>
              </w:rPr>
              <w:lastRenderedPageBreak/>
              <w:t>US</w:t>
            </w:r>
          </w:p>
        </w:tc>
        <w:tc>
          <w:tcPr>
            <w:tcW w:w="0" w:type="auto"/>
            <w:hideMark/>
          </w:tcPr>
          <w:p w14:paraId="5CC9A597"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lastRenderedPageBreak/>
              <w:t>Data cleaning, normalization</w:t>
            </w:r>
          </w:p>
        </w:tc>
      </w:tr>
      <w:tr w:rsidR="003A1114" w:rsidRPr="003A1114" w14:paraId="72159198" w14:textId="77777777" w:rsidTr="003A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B15627" w14:textId="77777777" w:rsidR="003A1114" w:rsidRPr="003A1114" w:rsidRDefault="003A1114">
            <w:pPr>
              <w:rPr>
                <w:rFonts w:asciiTheme="majorBidi" w:hAnsiTheme="majorBidi" w:cstheme="majorBidi"/>
              </w:rPr>
            </w:pPr>
            <w:r w:rsidRPr="003A1114">
              <w:rPr>
                <w:rStyle w:val="Strong"/>
                <w:rFonts w:asciiTheme="majorBidi" w:hAnsiTheme="majorBidi" w:cstheme="majorBidi"/>
              </w:rPr>
              <w:t>Feature Engineering</w:t>
            </w:r>
          </w:p>
        </w:tc>
        <w:tc>
          <w:tcPr>
            <w:tcW w:w="0" w:type="auto"/>
            <w:hideMark/>
          </w:tcPr>
          <w:p w14:paraId="3842DA81"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Rolling Average, Difference Features</w:t>
            </w:r>
          </w:p>
        </w:tc>
        <w:tc>
          <w:tcPr>
            <w:tcW w:w="0" w:type="auto"/>
            <w:hideMark/>
          </w:tcPr>
          <w:p w14:paraId="77C55383"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Rolling Average, Difference Features</w:t>
            </w:r>
          </w:p>
        </w:tc>
        <w:tc>
          <w:tcPr>
            <w:tcW w:w="0" w:type="auto"/>
            <w:hideMark/>
          </w:tcPr>
          <w:p w14:paraId="6821C1D2"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Selection of relevant symptoms and demographic features</w:t>
            </w:r>
          </w:p>
        </w:tc>
      </w:tr>
      <w:tr w:rsidR="00647220" w:rsidRPr="003A1114" w14:paraId="29A96D1A" w14:textId="77777777" w:rsidTr="003A1114">
        <w:tc>
          <w:tcPr>
            <w:cnfStyle w:val="001000000000" w:firstRow="0" w:lastRow="0" w:firstColumn="1" w:lastColumn="0" w:oddVBand="0" w:evenVBand="0" w:oddHBand="0" w:evenHBand="0" w:firstRowFirstColumn="0" w:firstRowLastColumn="0" w:lastRowFirstColumn="0" w:lastRowLastColumn="0"/>
            <w:tcW w:w="0" w:type="auto"/>
            <w:hideMark/>
          </w:tcPr>
          <w:p w14:paraId="55727C09" w14:textId="77777777" w:rsidR="003A1114" w:rsidRPr="003A1114" w:rsidRDefault="003A1114">
            <w:pPr>
              <w:rPr>
                <w:rFonts w:asciiTheme="majorBidi" w:hAnsiTheme="majorBidi" w:cstheme="majorBidi"/>
              </w:rPr>
            </w:pPr>
            <w:r w:rsidRPr="003A1114">
              <w:rPr>
                <w:rStyle w:val="Strong"/>
                <w:rFonts w:asciiTheme="majorBidi" w:hAnsiTheme="majorBidi" w:cstheme="majorBidi"/>
              </w:rPr>
              <w:t>Model Performance</w:t>
            </w:r>
          </w:p>
        </w:tc>
        <w:tc>
          <w:tcPr>
            <w:tcW w:w="0" w:type="auto"/>
            <w:hideMark/>
          </w:tcPr>
          <w:p w14:paraId="240D58F6"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Lower predictive accuracy (compared to OWID)</w:t>
            </w:r>
          </w:p>
        </w:tc>
        <w:tc>
          <w:tcPr>
            <w:tcW w:w="0" w:type="auto"/>
            <w:hideMark/>
          </w:tcPr>
          <w:p w14:paraId="2F1A9A3A"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Higher predictive accuracy (compared to JHU)</w:t>
            </w:r>
          </w:p>
        </w:tc>
        <w:tc>
          <w:tcPr>
            <w:tcW w:w="0" w:type="auto"/>
            <w:hideMark/>
          </w:tcPr>
          <w:p w14:paraId="2A9B7A23" w14:textId="77777777" w:rsidR="003A1114" w:rsidRPr="003A1114" w:rsidRDefault="003A11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High predictive accuracy for symptom-based prediction</w:t>
            </w:r>
          </w:p>
        </w:tc>
      </w:tr>
      <w:tr w:rsidR="00647220" w:rsidRPr="003A1114" w14:paraId="718CC55B" w14:textId="77777777" w:rsidTr="003A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B56DC" w14:textId="77777777" w:rsidR="003A1114" w:rsidRPr="003A1114" w:rsidRDefault="003A1114">
            <w:pPr>
              <w:rPr>
                <w:rFonts w:asciiTheme="majorBidi" w:hAnsiTheme="majorBidi" w:cstheme="majorBidi"/>
              </w:rPr>
            </w:pPr>
            <w:r w:rsidRPr="003A1114">
              <w:rPr>
                <w:rStyle w:val="Strong"/>
                <w:rFonts w:asciiTheme="majorBidi" w:hAnsiTheme="majorBidi" w:cstheme="majorBidi"/>
              </w:rPr>
              <w:t>Visualization Insights</w:t>
            </w:r>
          </w:p>
        </w:tc>
        <w:tc>
          <w:tcPr>
            <w:tcW w:w="0" w:type="auto"/>
            <w:hideMark/>
          </w:tcPr>
          <w:p w14:paraId="0AD01CA7"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Predicted cases closely follow actual cases with some deviations</w:t>
            </w:r>
          </w:p>
        </w:tc>
        <w:tc>
          <w:tcPr>
            <w:tcW w:w="0" w:type="auto"/>
            <w:hideMark/>
          </w:tcPr>
          <w:p w14:paraId="6CE7E744"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Tighter fit between actual and predicted cases</w:t>
            </w:r>
          </w:p>
        </w:tc>
        <w:tc>
          <w:tcPr>
            <w:tcW w:w="0" w:type="auto"/>
            <w:hideMark/>
          </w:tcPr>
          <w:p w14:paraId="17A0092D" w14:textId="77777777" w:rsidR="003A1114" w:rsidRPr="003A1114" w:rsidRDefault="003A11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A1114">
              <w:rPr>
                <w:rFonts w:asciiTheme="majorBidi" w:hAnsiTheme="majorBidi" w:cstheme="majorBidi"/>
              </w:rPr>
              <w:t>Confusion matrix, ROC curves, precision-recall curves</w:t>
            </w:r>
          </w:p>
        </w:tc>
      </w:tr>
    </w:tbl>
    <w:p w14:paraId="5D2C9D5A" w14:textId="77777777" w:rsidR="003A1114" w:rsidRDefault="003A1114" w:rsidP="00E63437">
      <w:pPr>
        <w:tabs>
          <w:tab w:val="left" w:pos="1128"/>
        </w:tabs>
        <w:rPr>
          <w:rFonts w:asciiTheme="majorBidi" w:hAnsiTheme="majorBidi" w:cstheme="majorBidi"/>
        </w:rPr>
      </w:pPr>
    </w:p>
    <w:p w14:paraId="1AB1168D" w14:textId="77777777" w:rsidR="003A1114" w:rsidRDefault="003A1114" w:rsidP="00E63437">
      <w:pPr>
        <w:tabs>
          <w:tab w:val="left" w:pos="1128"/>
        </w:tabs>
        <w:rPr>
          <w:rFonts w:asciiTheme="majorBidi" w:hAnsiTheme="majorBidi" w:cstheme="majorBidi"/>
        </w:rPr>
      </w:pPr>
    </w:p>
    <w:p w14:paraId="1B25ECB0" w14:textId="25E74873" w:rsidR="003A1114" w:rsidRPr="003A1114" w:rsidRDefault="003A1114" w:rsidP="00E63437">
      <w:pPr>
        <w:tabs>
          <w:tab w:val="left" w:pos="1128"/>
        </w:tabs>
        <w:rPr>
          <w:rFonts w:asciiTheme="majorBidi" w:hAnsiTheme="majorBidi" w:cstheme="majorBidi"/>
        </w:rPr>
      </w:pPr>
      <w:r>
        <w:rPr>
          <w:noProof/>
        </w:rPr>
        <w:drawing>
          <wp:anchor distT="0" distB="0" distL="114300" distR="114300" simplePos="0" relativeHeight="251657216" behindDoc="0" locked="0" layoutInCell="1" allowOverlap="1" wp14:anchorId="24C5351E" wp14:editId="13845563">
            <wp:simplePos x="0" y="0"/>
            <wp:positionH relativeFrom="column">
              <wp:posOffset>-2540</wp:posOffset>
            </wp:positionH>
            <wp:positionV relativeFrom="paragraph">
              <wp:posOffset>-2540</wp:posOffset>
            </wp:positionV>
            <wp:extent cx="2712643" cy="5273040"/>
            <wp:effectExtent l="0" t="0" r="0" b="0"/>
            <wp:wrapSquare wrapText="bothSides"/>
            <wp:docPr id="2124033146" name="Picture 3"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33146" name="Picture 3" descr="A white sign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2643" cy="5273040"/>
                    </a:xfrm>
                    <a:prstGeom prst="rect">
                      <a:avLst/>
                    </a:prstGeom>
                    <a:noFill/>
                    <a:ln>
                      <a:noFill/>
                    </a:ln>
                  </pic:spPr>
                </pic:pic>
              </a:graphicData>
            </a:graphic>
          </wp:anchor>
        </w:drawing>
      </w:r>
    </w:p>
    <w:p w14:paraId="2EA0B957" w14:textId="77777777" w:rsidR="00940504" w:rsidRDefault="00940504" w:rsidP="00E63437">
      <w:pPr>
        <w:tabs>
          <w:tab w:val="left" w:pos="1128"/>
        </w:tabs>
      </w:pPr>
    </w:p>
    <w:p w14:paraId="1628C8BC" w14:textId="77777777" w:rsidR="00940504" w:rsidRDefault="00940504" w:rsidP="00E63437">
      <w:pPr>
        <w:tabs>
          <w:tab w:val="left" w:pos="1128"/>
        </w:tabs>
      </w:pPr>
    </w:p>
    <w:p w14:paraId="58CC7E21" w14:textId="77777777" w:rsidR="008E7E44" w:rsidRPr="00940504" w:rsidRDefault="008E7E44" w:rsidP="008E7E44">
      <w:pPr>
        <w:rPr>
          <w:rStyle w:val="Heading2Char"/>
          <w:rFonts w:asciiTheme="majorBidi" w:hAnsiTheme="majorBidi" w:cstheme="majorBidi"/>
        </w:rPr>
      </w:pPr>
      <w:r>
        <w:rPr>
          <w:b/>
          <w:bCs/>
          <w:sz w:val="24"/>
          <w:szCs w:val="24"/>
        </w:rPr>
        <w:t xml:space="preserve">  </w:t>
      </w:r>
      <w:r w:rsidRPr="00940504">
        <w:rPr>
          <w:rFonts w:asciiTheme="majorBidi" w:hAnsiTheme="majorBidi" w:cstheme="majorBidi"/>
          <w:b/>
          <w:bCs/>
          <w:sz w:val="24"/>
          <w:szCs w:val="24"/>
        </w:rPr>
        <w:t>Flowchart for</w:t>
      </w:r>
      <w:r w:rsidRPr="00940504">
        <w:rPr>
          <w:rFonts w:asciiTheme="majorBidi" w:hAnsiTheme="majorBidi" w:cstheme="majorBidi"/>
          <w:sz w:val="24"/>
          <w:szCs w:val="24"/>
        </w:rPr>
        <w:t xml:space="preserve"> </w:t>
      </w:r>
      <w:r w:rsidRPr="00940504">
        <w:rPr>
          <w:rStyle w:val="Heading2Char"/>
          <w:rFonts w:asciiTheme="majorBidi" w:hAnsiTheme="majorBidi" w:cstheme="majorBidi"/>
        </w:rPr>
        <w:t xml:space="preserve">decision tree model </w:t>
      </w:r>
    </w:p>
    <w:p w14:paraId="47C2C4E3" w14:textId="77777777" w:rsidR="00940504" w:rsidRDefault="00940504" w:rsidP="00E63437">
      <w:pPr>
        <w:tabs>
          <w:tab w:val="left" w:pos="1128"/>
        </w:tabs>
      </w:pPr>
    </w:p>
    <w:p w14:paraId="4CF85FEC" w14:textId="77777777" w:rsidR="00940504" w:rsidRDefault="00940504" w:rsidP="00E63437">
      <w:pPr>
        <w:tabs>
          <w:tab w:val="left" w:pos="1128"/>
        </w:tabs>
      </w:pPr>
    </w:p>
    <w:p w14:paraId="2375D33A" w14:textId="77777777" w:rsidR="003A1114" w:rsidRDefault="003A1114" w:rsidP="00E63437">
      <w:pPr>
        <w:tabs>
          <w:tab w:val="left" w:pos="1128"/>
        </w:tabs>
      </w:pPr>
    </w:p>
    <w:p w14:paraId="1A6C5233" w14:textId="77777777" w:rsidR="003A1114" w:rsidRDefault="003A1114" w:rsidP="00E63437">
      <w:pPr>
        <w:tabs>
          <w:tab w:val="left" w:pos="1128"/>
        </w:tabs>
      </w:pPr>
    </w:p>
    <w:p w14:paraId="5BF7B375" w14:textId="77777777" w:rsidR="003A1114" w:rsidRDefault="003A1114" w:rsidP="00E63437">
      <w:pPr>
        <w:tabs>
          <w:tab w:val="left" w:pos="1128"/>
        </w:tabs>
      </w:pPr>
    </w:p>
    <w:p w14:paraId="1A4C3B64" w14:textId="77777777" w:rsidR="003A1114" w:rsidRDefault="003A1114" w:rsidP="00E63437">
      <w:pPr>
        <w:tabs>
          <w:tab w:val="left" w:pos="1128"/>
        </w:tabs>
      </w:pPr>
    </w:p>
    <w:p w14:paraId="064F4BF7" w14:textId="77777777" w:rsidR="003A1114" w:rsidRDefault="003A1114" w:rsidP="00E63437">
      <w:pPr>
        <w:tabs>
          <w:tab w:val="left" w:pos="1128"/>
        </w:tabs>
      </w:pPr>
    </w:p>
    <w:p w14:paraId="4EE9B834" w14:textId="77777777" w:rsidR="003A1114" w:rsidRDefault="003A1114" w:rsidP="00E63437">
      <w:pPr>
        <w:tabs>
          <w:tab w:val="left" w:pos="1128"/>
        </w:tabs>
      </w:pPr>
    </w:p>
    <w:p w14:paraId="4E370E23" w14:textId="77777777" w:rsidR="003A1114" w:rsidRDefault="003A1114" w:rsidP="00E63437">
      <w:pPr>
        <w:tabs>
          <w:tab w:val="left" w:pos="1128"/>
        </w:tabs>
      </w:pPr>
    </w:p>
    <w:p w14:paraId="21BAC4EA" w14:textId="77777777" w:rsidR="003A1114" w:rsidRDefault="003A1114" w:rsidP="00E63437">
      <w:pPr>
        <w:tabs>
          <w:tab w:val="left" w:pos="1128"/>
        </w:tabs>
      </w:pPr>
    </w:p>
    <w:p w14:paraId="2F2E2499" w14:textId="77777777" w:rsidR="003A1114" w:rsidRDefault="003A1114" w:rsidP="00E63437">
      <w:pPr>
        <w:tabs>
          <w:tab w:val="left" w:pos="1128"/>
        </w:tabs>
      </w:pPr>
    </w:p>
    <w:p w14:paraId="3A5E3EFB" w14:textId="77777777" w:rsidR="003A1114" w:rsidRDefault="003A1114" w:rsidP="00E63437">
      <w:pPr>
        <w:tabs>
          <w:tab w:val="left" w:pos="1128"/>
        </w:tabs>
      </w:pPr>
    </w:p>
    <w:p w14:paraId="2455DAE8" w14:textId="77777777" w:rsidR="003A1114" w:rsidRDefault="003A1114" w:rsidP="00E63437">
      <w:pPr>
        <w:tabs>
          <w:tab w:val="left" w:pos="1128"/>
        </w:tabs>
      </w:pPr>
    </w:p>
    <w:p w14:paraId="16B1460C" w14:textId="77777777" w:rsidR="003A1114" w:rsidRDefault="003A1114" w:rsidP="00E63437">
      <w:pPr>
        <w:tabs>
          <w:tab w:val="left" w:pos="1128"/>
        </w:tabs>
      </w:pPr>
    </w:p>
    <w:p w14:paraId="0484A142" w14:textId="77777777" w:rsidR="003A1114" w:rsidRDefault="003A1114" w:rsidP="00E63437">
      <w:pPr>
        <w:tabs>
          <w:tab w:val="left" w:pos="1128"/>
        </w:tabs>
      </w:pPr>
    </w:p>
    <w:p w14:paraId="6534DB5C" w14:textId="77777777" w:rsidR="003A1114" w:rsidRDefault="003A1114" w:rsidP="00E63437">
      <w:pPr>
        <w:tabs>
          <w:tab w:val="left" w:pos="1128"/>
        </w:tabs>
      </w:pPr>
    </w:p>
    <w:p w14:paraId="4B35EE37" w14:textId="77777777" w:rsidR="003A1114" w:rsidRDefault="003A1114" w:rsidP="00E63437">
      <w:pPr>
        <w:tabs>
          <w:tab w:val="left" w:pos="1128"/>
        </w:tabs>
      </w:pPr>
    </w:p>
    <w:p w14:paraId="04953439" w14:textId="77777777" w:rsidR="003A1114" w:rsidRDefault="003A1114" w:rsidP="00E63437">
      <w:pPr>
        <w:tabs>
          <w:tab w:val="left" w:pos="1128"/>
        </w:tabs>
      </w:pPr>
    </w:p>
    <w:p w14:paraId="240DC7D2" w14:textId="77777777" w:rsidR="003A1114" w:rsidRDefault="003A1114" w:rsidP="00E63437">
      <w:pPr>
        <w:tabs>
          <w:tab w:val="left" w:pos="1128"/>
        </w:tabs>
      </w:pPr>
    </w:p>
    <w:p w14:paraId="7D51037E" w14:textId="77777777" w:rsidR="003A1114" w:rsidRDefault="003A1114" w:rsidP="00E63437">
      <w:pPr>
        <w:tabs>
          <w:tab w:val="left" w:pos="1128"/>
        </w:tabs>
      </w:pPr>
    </w:p>
    <w:p w14:paraId="1F533F59" w14:textId="77777777" w:rsidR="003A1114" w:rsidRDefault="003A1114" w:rsidP="00E63437">
      <w:pPr>
        <w:tabs>
          <w:tab w:val="left" w:pos="1128"/>
        </w:tabs>
      </w:pPr>
    </w:p>
    <w:p w14:paraId="6412421D" w14:textId="77777777" w:rsidR="003A1114" w:rsidRDefault="003A1114" w:rsidP="00E63437">
      <w:pPr>
        <w:tabs>
          <w:tab w:val="left" w:pos="1128"/>
        </w:tabs>
      </w:pPr>
    </w:p>
    <w:p w14:paraId="4BA7B016" w14:textId="77777777" w:rsidR="003A1114" w:rsidRDefault="003A1114" w:rsidP="00E63437">
      <w:pPr>
        <w:tabs>
          <w:tab w:val="left" w:pos="1128"/>
        </w:tabs>
      </w:pPr>
    </w:p>
    <w:p w14:paraId="5946BC5E" w14:textId="77777777" w:rsidR="003A1114" w:rsidRDefault="003A1114" w:rsidP="00E63437">
      <w:pPr>
        <w:tabs>
          <w:tab w:val="left" w:pos="1128"/>
        </w:tabs>
      </w:pPr>
    </w:p>
    <w:p w14:paraId="0C350345" w14:textId="77777777" w:rsidR="003A1114" w:rsidRDefault="003A1114" w:rsidP="00E63437">
      <w:pPr>
        <w:tabs>
          <w:tab w:val="left" w:pos="1128"/>
        </w:tabs>
      </w:pPr>
    </w:p>
    <w:p w14:paraId="32F8E0F8" w14:textId="77777777" w:rsidR="00CA017D" w:rsidRDefault="00CA017D" w:rsidP="00CA017D"/>
    <w:p w14:paraId="6AB61E8A" w14:textId="77777777" w:rsidR="000D70B7" w:rsidRDefault="000D70B7" w:rsidP="001B720B">
      <w:pPr>
        <w:pStyle w:val="Heading2"/>
      </w:pPr>
    </w:p>
    <w:p w14:paraId="15C073BE" w14:textId="77777777" w:rsidR="000D70B7" w:rsidRDefault="000D70B7" w:rsidP="001B720B">
      <w:pPr>
        <w:pStyle w:val="Heading2"/>
      </w:pPr>
    </w:p>
    <w:p w14:paraId="0F97D965" w14:textId="77777777" w:rsidR="000D70B7" w:rsidRDefault="000D70B7" w:rsidP="001B720B">
      <w:pPr>
        <w:pStyle w:val="Heading2"/>
      </w:pPr>
    </w:p>
    <w:p w14:paraId="5628E4E1" w14:textId="77777777" w:rsidR="000D70B7" w:rsidRDefault="000D70B7" w:rsidP="001B720B">
      <w:pPr>
        <w:pStyle w:val="Heading2"/>
      </w:pPr>
    </w:p>
    <w:p w14:paraId="57CBE762" w14:textId="77777777" w:rsidR="000D70B7" w:rsidRDefault="000D70B7" w:rsidP="001B720B">
      <w:pPr>
        <w:pStyle w:val="Heading2"/>
      </w:pPr>
    </w:p>
    <w:p w14:paraId="5EC9C5AF" w14:textId="77777777" w:rsidR="000D70B7" w:rsidRDefault="000D70B7" w:rsidP="001B720B">
      <w:pPr>
        <w:pStyle w:val="Heading2"/>
      </w:pPr>
    </w:p>
    <w:p w14:paraId="763506AE" w14:textId="4478866C" w:rsidR="00CA017D" w:rsidRPr="00F74A14" w:rsidRDefault="00CA017D" w:rsidP="001B720B">
      <w:pPr>
        <w:pStyle w:val="Heading2"/>
      </w:pPr>
      <w:bookmarkStart w:id="7" w:name="_Toc170460163"/>
      <w:r w:rsidRPr="00F74A14">
        <w:lastRenderedPageBreak/>
        <w:t>Logistic Regression on OWID COVID Dataset</w:t>
      </w:r>
      <w:bookmarkEnd w:id="7"/>
    </w:p>
    <w:p w14:paraId="688E0DF1" w14:textId="77777777" w:rsidR="00CA017D" w:rsidRPr="00CA017D" w:rsidRDefault="00CA017D" w:rsidP="00CA017D">
      <w:pPr>
        <w:jc w:val="center"/>
        <w:rPr>
          <w:rFonts w:asciiTheme="majorBidi" w:hAnsiTheme="majorBidi" w:cstheme="majorBidi"/>
          <w:b/>
          <w:bCs/>
          <w:sz w:val="34"/>
          <w:szCs w:val="34"/>
        </w:rPr>
      </w:pPr>
    </w:p>
    <w:p w14:paraId="6B4E307A" w14:textId="77777777" w:rsidR="00CA017D" w:rsidRPr="00CA017D" w:rsidRDefault="00CA017D" w:rsidP="00CA017D">
      <w:pPr>
        <w:pStyle w:val="ListParagraph"/>
        <w:widowControl/>
        <w:numPr>
          <w:ilvl w:val="0"/>
          <w:numId w:val="41"/>
        </w:numPr>
        <w:autoSpaceDE/>
        <w:autoSpaceDN/>
        <w:spacing w:after="160" w:line="256" w:lineRule="auto"/>
        <w:contextualSpacing/>
        <w:jc w:val="left"/>
        <w:rPr>
          <w:rFonts w:asciiTheme="majorBidi" w:eastAsiaTheme="minorHAnsi" w:hAnsiTheme="majorBidi" w:cstheme="majorBidi"/>
          <w:kern w:val="2"/>
        </w:rPr>
      </w:pPr>
      <w:r>
        <w:rPr>
          <w:rFonts w:asciiTheme="majorBidi" w:hAnsiTheme="majorBidi" w:cstheme="majorBidi"/>
        </w:rPr>
        <w:t>Mechanism: The basic logistic regression is a statistical model in which one uses a logistic function at its core for modeling a binary dependent variable.</w:t>
      </w:r>
    </w:p>
    <w:p w14:paraId="31A6AE7C" w14:textId="77777777" w:rsidR="00CA017D" w:rsidRDefault="00CA017D" w:rsidP="00CA017D">
      <w:pPr>
        <w:pStyle w:val="ListParagraph"/>
        <w:widowControl/>
        <w:numPr>
          <w:ilvl w:val="0"/>
          <w:numId w:val="41"/>
        </w:numPr>
        <w:autoSpaceDE/>
        <w:autoSpaceDN/>
        <w:spacing w:after="160" w:line="256" w:lineRule="auto"/>
        <w:contextualSpacing/>
        <w:jc w:val="left"/>
        <w:rPr>
          <w:rFonts w:asciiTheme="majorBidi" w:hAnsiTheme="majorBidi" w:cstheme="majorBidi"/>
        </w:rPr>
      </w:pPr>
      <w:r>
        <w:rPr>
          <w:rFonts w:asciiTheme="majorBidi" w:hAnsiTheme="majorBidi" w:cstheme="majorBidi"/>
        </w:rPr>
        <w:t>Model Architecture:</w:t>
      </w:r>
    </w:p>
    <w:p w14:paraId="62808FC1" w14:textId="77777777" w:rsidR="00CA017D" w:rsidRDefault="00CA017D" w:rsidP="00CA017D">
      <w:pPr>
        <w:pStyle w:val="ListParagraph"/>
        <w:widowControl/>
        <w:numPr>
          <w:ilvl w:val="0"/>
          <w:numId w:val="42"/>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Features: new cases, new deaths, total cases, total deaths.</w:t>
      </w:r>
    </w:p>
    <w:p w14:paraId="7917CE9A" w14:textId="77777777" w:rsidR="00CA017D" w:rsidRDefault="00CA017D" w:rsidP="00CA017D">
      <w:pPr>
        <w:pStyle w:val="ListParagraph"/>
        <w:widowControl/>
        <w:numPr>
          <w:ilvl w:val="0"/>
          <w:numId w:val="42"/>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Target: Binary variable that signals total cases given are greater than 100000.</w:t>
      </w:r>
    </w:p>
    <w:p w14:paraId="215DF4F1" w14:textId="77777777" w:rsidR="00CA017D" w:rsidRDefault="00CA017D" w:rsidP="00CA017D">
      <w:pPr>
        <w:pStyle w:val="ListParagraph"/>
        <w:widowControl/>
        <w:numPr>
          <w:ilvl w:val="0"/>
          <w:numId w:val="42"/>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Data Preprocessing:</w:t>
      </w:r>
    </w:p>
    <w:p w14:paraId="2C8A72EE" w14:textId="77777777" w:rsidR="00CA017D" w:rsidRDefault="00CA017D" w:rsidP="00CA017D">
      <w:pPr>
        <w:pStyle w:val="ListParagraph"/>
        <w:widowControl/>
        <w:numPr>
          <w:ilvl w:val="0"/>
          <w:numId w:val="42"/>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Parsed and filtered data for 'World'.</w:t>
      </w:r>
    </w:p>
    <w:p w14:paraId="5667E2D6" w14:textId="77777777" w:rsidR="00CA017D" w:rsidRDefault="00CA017D" w:rsidP="00CA017D">
      <w:pPr>
        <w:pStyle w:val="ListParagraph"/>
        <w:widowControl/>
        <w:numPr>
          <w:ilvl w:val="0"/>
          <w:numId w:val="42"/>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Created the binary target variable.</w:t>
      </w:r>
    </w:p>
    <w:p w14:paraId="6A76056E" w14:textId="77777777" w:rsidR="00CA017D" w:rsidRDefault="00CA017D" w:rsidP="00CA017D">
      <w:pPr>
        <w:pStyle w:val="ListParagraph"/>
        <w:widowControl/>
        <w:numPr>
          <w:ilvl w:val="0"/>
          <w:numId w:val="42"/>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 xml:space="preserve">Applied scaling under features using </w:t>
      </w:r>
      <w:proofErr w:type="spellStart"/>
      <w:r>
        <w:rPr>
          <w:rFonts w:asciiTheme="majorBidi" w:hAnsiTheme="majorBidi" w:cstheme="majorBidi"/>
        </w:rPr>
        <w:t>StandardScaler</w:t>
      </w:r>
      <w:proofErr w:type="spellEnd"/>
      <w:r>
        <w:rPr>
          <w:rFonts w:asciiTheme="majorBidi" w:hAnsiTheme="majorBidi" w:cstheme="majorBidi"/>
        </w:rPr>
        <w:t>.</w:t>
      </w:r>
    </w:p>
    <w:p w14:paraId="4CBB370F" w14:textId="77777777" w:rsidR="00CA017D" w:rsidRDefault="00CA017D" w:rsidP="00CA017D">
      <w:pPr>
        <w:pStyle w:val="ListParagraph"/>
        <w:widowControl/>
        <w:numPr>
          <w:ilvl w:val="0"/>
          <w:numId w:val="41"/>
        </w:numPr>
        <w:autoSpaceDE/>
        <w:autoSpaceDN/>
        <w:spacing w:after="160" w:line="256" w:lineRule="auto"/>
        <w:contextualSpacing/>
        <w:jc w:val="left"/>
        <w:rPr>
          <w:rFonts w:asciiTheme="majorBidi" w:hAnsiTheme="majorBidi" w:cstheme="majorBidi"/>
        </w:rPr>
      </w:pPr>
      <w:r>
        <w:rPr>
          <w:rFonts w:asciiTheme="majorBidi" w:hAnsiTheme="majorBidi" w:cstheme="majorBidi"/>
        </w:rPr>
        <w:t>Model Training:</w:t>
      </w:r>
    </w:p>
    <w:p w14:paraId="453C1C15" w14:textId="77777777" w:rsidR="00CA017D" w:rsidRDefault="00CA017D" w:rsidP="00CA017D">
      <w:pPr>
        <w:pStyle w:val="ListParagraph"/>
        <w:rPr>
          <w:rFonts w:asciiTheme="majorBidi" w:hAnsiTheme="majorBidi" w:cstheme="majorBidi"/>
        </w:rPr>
      </w:pPr>
    </w:p>
    <w:p w14:paraId="2E0E1F1B" w14:textId="77777777" w:rsidR="00CA017D" w:rsidRDefault="00CA017D" w:rsidP="00CA017D">
      <w:pPr>
        <w:pStyle w:val="ListParagraph"/>
        <w:widowControl/>
        <w:numPr>
          <w:ilvl w:val="1"/>
          <w:numId w:val="43"/>
        </w:numPr>
        <w:autoSpaceDE/>
        <w:autoSpaceDN/>
        <w:spacing w:after="160" w:line="256" w:lineRule="auto"/>
        <w:contextualSpacing/>
        <w:jc w:val="left"/>
        <w:rPr>
          <w:rFonts w:asciiTheme="majorBidi" w:hAnsiTheme="majorBidi" w:cstheme="majorBidi"/>
        </w:rPr>
      </w:pPr>
      <w:r>
        <w:rPr>
          <w:rFonts w:asciiTheme="majorBidi" w:hAnsiTheme="majorBidi" w:cstheme="majorBidi"/>
        </w:rPr>
        <w:t>Split data into training and testing sets using an 80/20 split.</w:t>
      </w:r>
    </w:p>
    <w:p w14:paraId="6ECC219A" w14:textId="77777777" w:rsidR="00CA017D" w:rsidRDefault="00CA017D" w:rsidP="00CA017D">
      <w:pPr>
        <w:pStyle w:val="ListParagraph"/>
        <w:widowControl/>
        <w:numPr>
          <w:ilvl w:val="1"/>
          <w:numId w:val="43"/>
        </w:numPr>
        <w:autoSpaceDE/>
        <w:autoSpaceDN/>
        <w:spacing w:after="160" w:line="256" w:lineRule="auto"/>
        <w:contextualSpacing/>
        <w:jc w:val="left"/>
        <w:rPr>
          <w:rFonts w:asciiTheme="majorBidi" w:hAnsiTheme="majorBidi" w:cstheme="majorBidi"/>
        </w:rPr>
      </w:pPr>
      <w:r>
        <w:rPr>
          <w:rFonts w:asciiTheme="majorBidi" w:hAnsiTheme="majorBidi" w:cstheme="majorBidi"/>
        </w:rPr>
        <w:t>Logistic Regression model fitted on training data.</w:t>
      </w:r>
    </w:p>
    <w:p w14:paraId="28320623" w14:textId="77777777" w:rsidR="00CA017D" w:rsidRDefault="00CA017D" w:rsidP="00CA017D">
      <w:pPr>
        <w:rPr>
          <w:rFonts w:asciiTheme="majorBidi" w:hAnsiTheme="majorBidi" w:cstheme="majorBidi"/>
        </w:rPr>
      </w:pPr>
      <w:r>
        <w:rPr>
          <w:rFonts w:asciiTheme="majorBidi" w:hAnsiTheme="majorBidi" w:cstheme="majorBidi"/>
        </w:rPr>
        <w:t xml:space="preserve">         Equations:</w:t>
      </w:r>
    </w:p>
    <w:p w14:paraId="2222237D" w14:textId="1C047A60" w:rsidR="00CA017D" w:rsidRDefault="00CA017D" w:rsidP="00CA017D">
      <w:pPr>
        <w:rPr>
          <w:rFonts w:asciiTheme="majorBidi" w:hAnsiTheme="majorBidi" w:cstheme="majorBidi"/>
        </w:rPr>
      </w:pPr>
      <w:r>
        <w:rPr>
          <w:rFonts w:asciiTheme="majorBidi" w:hAnsiTheme="majorBidi" w:cstheme="majorBidi"/>
          <w:noProof/>
        </w:rPr>
        <w:drawing>
          <wp:inline distT="0" distB="0" distL="0" distR="0" wp14:anchorId="168CB80E" wp14:editId="72D76580">
            <wp:extent cx="5943600" cy="1143000"/>
            <wp:effectExtent l="0" t="0" r="0" b="0"/>
            <wp:docPr id="1800296983"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96983" name="Picture 8" descr="A black background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12B843C9" w14:textId="77777777" w:rsidR="00CA017D" w:rsidRDefault="00CA017D" w:rsidP="00CA017D">
      <w:pPr>
        <w:pStyle w:val="ListParagraph"/>
        <w:widowControl/>
        <w:numPr>
          <w:ilvl w:val="0"/>
          <w:numId w:val="44"/>
        </w:numPr>
        <w:autoSpaceDE/>
        <w:autoSpaceDN/>
        <w:spacing w:after="160" w:line="256" w:lineRule="auto"/>
        <w:contextualSpacing/>
        <w:jc w:val="left"/>
        <w:rPr>
          <w:rFonts w:asciiTheme="majorBidi" w:hAnsiTheme="majorBidi" w:cstheme="majorBidi"/>
        </w:rPr>
      </w:pPr>
      <w:r>
        <w:rPr>
          <w:rFonts w:asciiTheme="majorBidi" w:hAnsiTheme="majorBidi" w:cstheme="majorBidi"/>
        </w:rPr>
        <w:t>Strengths: Easy, interpretable, efficient for binary classification.</w:t>
      </w:r>
    </w:p>
    <w:p w14:paraId="420D3389" w14:textId="77777777" w:rsidR="00CA017D" w:rsidRDefault="00CA017D" w:rsidP="00CA017D">
      <w:pPr>
        <w:pStyle w:val="ListParagraph"/>
        <w:rPr>
          <w:rFonts w:asciiTheme="majorBidi" w:hAnsiTheme="majorBidi" w:cstheme="majorBidi"/>
        </w:rPr>
      </w:pPr>
    </w:p>
    <w:p w14:paraId="0F7EED7B" w14:textId="77777777" w:rsidR="00CA017D" w:rsidRDefault="00CA017D" w:rsidP="00CA017D">
      <w:pPr>
        <w:pStyle w:val="ListParagraph"/>
        <w:widowControl/>
        <w:numPr>
          <w:ilvl w:val="0"/>
          <w:numId w:val="44"/>
        </w:numPr>
        <w:autoSpaceDE/>
        <w:autoSpaceDN/>
        <w:spacing w:after="160" w:line="256" w:lineRule="auto"/>
        <w:contextualSpacing/>
        <w:jc w:val="left"/>
        <w:rPr>
          <w:rFonts w:asciiTheme="majorBidi" w:hAnsiTheme="majorBidi" w:cstheme="majorBidi"/>
        </w:rPr>
      </w:pPr>
      <w:r>
        <w:rPr>
          <w:rFonts w:asciiTheme="majorBidi" w:hAnsiTheme="majorBidi" w:cstheme="majorBidi"/>
        </w:rPr>
        <w:t>Weakness: The method assumes a linear relationship between independents and log-odds of the dependent.</w:t>
      </w:r>
    </w:p>
    <w:p w14:paraId="136951F1" w14:textId="77777777" w:rsidR="00CA017D" w:rsidRDefault="00CA017D" w:rsidP="00CA017D">
      <w:pPr>
        <w:rPr>
          <w:rFonts w:asciiTheme="majorBidi" w:hAnsiTheme="majorBidi" w:cstheme="majorBidi"/>
          <w:b/>
          <w:bCs/>
          <w:sz w:val="28"/>
          <w:szCs w:val="28"/>
        </w:rPr>
      </w:pPr>
      <w:r>
        <w:rPr>
          <w:rFonts w:asciiTheme="majorBidi" w:hAnsiTheme="majorBidi" w:cstheme="majorBidi"/>
          <w:b/>
          <w:bCs/>
          <w:sz w:val="28"/>
          <w:szCs w:val="28"/>
        </w:rPr>
        <w:t>Dataset 2: Logistic Regression on Time Series COVID-19 Data</w:t>
      </w:r>
    </w:p>
    <w:p w14:paraId="4A793E40" w14:textId="77777777" w:rsidR="00CA017D" w:rsidRDefault="00CA017D" w:rsidP="00CA017D">
      <w:pPr>
        <w:pStyle w:val="ListParagraph"/>
        <w:widowControl/>
        <w:numPr>
          <w:ilvl w:val="0"/>
          <w:numId w:val="45"/>
        </w:numPr>
        <w:autoSpaceDE/>
        <w:autoSpaceDN/>
        <w:spacing w:after="160" w:line="256" w:lineRule="auto"/>
        <w:ind w:left="630" w:hanging="270"/>
        <w:contextualSpacing/>
        <w:jc w:val="left"/>
        <w:rPr>
          <w:rFonts w:asciiTheme="majorBidi" w:hAnsiTheme="majorBidi" w:cstheme="majorBidi"/>
        </w:rPr>
      </w:pPr>
      <w:r>
        <w:rPr>
          <w:rFonts w:asciiTheme="majorBidi" w:hAnsiTheme="majorBidi" w:cstheme="majorBidi"/>
        </w:rPr>
        <w:t xml:space="preserve">Mechanism: Like Model 1, this logistic regression model predicts a binary outcome </w:t>
      </w:r>
      <w:proofErr w:type="gramStart"/>
      <w:r>
        <w:rPr>
          <w:rFonts w:asciiTheme="majorBidi" w:hAnsiTheme="majorBidi" w:cstheme="majorBidi"/>
        </w:rPr>
        <w:t>on the basis of</w:t>
      </w:r>
      <w:proofErr w:type="gramEnd"/>
      <w:r>
        <w:rPr>
          <w:rFonts w:asciiTheme="majorBidi" w:hAnsiTheme="majorBidi" w:cstheme="majorBidi"/>
        </w:rPr>
        <w:t xml:space="preserve"> input features.</w:t>
      </w:r>
    </w:p>
    <w:p w14:paraId="285603D4" w14:textId="77777777" w:rsidR="00CA017D" w:rsidRDefault="00CA017D" w:rsidP="00CA017D">
      <w:pPr>
        <w:pStyle w:val="ListParagraph"/>
        <w:widowControl/>
        <w:numPr>
          <w:ilvl w:val="0"/>
          <w:numId w:val="45"/>
        </w:numPr>
        <w:autoSpaceDE/>
        <w:autoSpaceDN/>
        <w:spacing w:after="160" w:line="256" w:lineRule="auto"/>
        <w:ind w:left="630" w:hanging="270"/>
        <w:contextualSpacing/>
        <w:jc w:val="left"/>
        <w:rPr>
          <w:rFonts w:asciiTheme="majorBidi" w:hAnsiTheme="majorBidi" w:cstheme="majorBidi"/>
        </w:rPr>
      </w:pPr>
      <w:r>
        <w:rPr>
          <w:rFonts w:asciiTheme="majorBidi" w:hAnsiTheme="majorBidi" w:cstheme="majorBidi"/>
        </w:rPr>
        <w:t>Model Architecture:</w:t>
      </w:r>
    </w:p>
    <w:p w14:paraId="06DDA90C" w14:textId="77777777" w:rsidR="00CA017D" w:rsidRDefault="00CA017D" w:rsidP="00CA017D">
      <w:pPr>
        <w:pStyle w:val="ListParagraph"/>
        <w:widowControl/>
        <w:numPr>
          <w:ilvl w:val="0"/>
          <w:numId w:val="46"/>
        </w:numPr>
        <w:autoSpaceDE/>
        <w:autoSpaceDN/>
        <w:spacing w:after="160" w:line="256" w:lineRule="auto"/>
        <w:ind w:left="810" w:hanging="270"/>
        <w:contextualSpacing/>
        <w:jc w:val="left"/>
        <w:rPr>
          <w:rFonts w:asciiTheme="majorBidi" w:hAnsiTheme="majorBidi" w:cstheme="majorBidi"/>
        </w:rPr>
      </w:pPr>
      <w:r>
        <w:rPr>
          <w:rFonts w:asciiTheme="majorBidi" w:hAnsiTheme="majorBidi" w:cstheme="majorBidi"/>
        </w:rPr>
        <w:t>Features: All confirmed accumulations of cases for the recorded dates</w:t>
      </w:r>
    </w:p>
    <w:p w14:paraId="00AADA59" w14:textId="77777777" w:rsidR="00CA017D" w:rsidRDefault="00CA017D" w:rsidP="00CA017D">
      <w:pPr>
        <w:pStyle w:val="ListParagraph"/>
        <w:widowControl/>
        <w:numPr>
          <w:ilvl w:val="0"/>
          <w:numId w:val="46"/>
        </w:numPr>
        <w:autoSpaceDE/>
        <w:autoSpaceDN/>
        <w:spacing w:after="160" w:line="256" w:lineRule="auto"/>
        <w:ind w:left="810" w:hanging="270"/>
        <w:contextualSpacing/>
        <w:jc w:val="left"/>
        <w:rPr>
          <w:rFonts w:asciiTheme="majorBidi" w:hAnsiTheme="majorBidi" w:cstheme="majorBidi"/>
        </w:rPr>
      </w:pPr>
      <w:r>
        <w:rPr>
          <w:rFonts w:asciiTheme="majorBidi" w:hAnsiTheme="majorBidi" w:cstheme="majorBidi"/>
        </w:rPr>
        <w:t>Target: Binary indicator whether the total number of confirmed cases exceeds 10,000</w:t>
      </w:r>
    </w:p>
    <w:p w14:paraId="35874985" w14:textId="77777777" w:rsidR="00CA017D" w:rsidRDefault="00CA017D" w:rsidP="00CA017D">
      <w:pPr>
        <w:pStyle w:val="ListParagraph"/>
        <w:widowControl/>
        <w:numPr>
          <w:ilvl w:val="0"/>
          <w:numId w:val="45"/>
        </w:numPr>
        <w:autoSpaceDE/>
        <w:autoSpaceDN/>
        <w:spacing w:after="160" w:line="256" w:lineRule="auto"/>
        <w:ind w:left="630" w:hanging="270"/>
        <w:contextualSpacing/>
        <w:jc w:val="left"/>
        <w:rPr>
          <w:rFonts w:asciiTheme="majorBidi" w:hAnsiTheme="majorBidi" w:cstheme="majorBidi"/>
        </w:rPr>
      </w:pPr>
      <w:r>
        <w:rPr>
          <w:rFonts w:asciiTheme="majorBidi" w:hAnsiTheme="majorBidi" w:cstheme="majorBidi"/>
        </w:rPr>
        <w:t>Pre-processing steps to the data:</w:t>
      </w:r>
    </w:p>
    <w:p w14:paraId="221C4E35" w14:textId="77777777" w:rsidR="00CA017D" w:rsidRDefault="00CA017D" w:rsidP="00CA017D">
      <w:pPr>
        <w:pStyle w:val="ListParagraph"/>
        <w:widowControl/>
        <w:numPr>
          <w:ilvl w:val="0"/>
          <w:numId w:val="47"/>
        </w:numPr>
        <w:autoSpaceDE/>
        <w:autoSpaceDN/>
        <w:spacing w:after="160" w:line="256" w:lineRule="auto"/>
        <w:ind w:left="810" w:hanging="270"/>
        <w:contextualSpacing/>
        <w:jc w:val="left"/>
        <w:rPr>
          <w:rFonts w:asciiTheme="majorBidi" w:hAnsiTheme="majorBidi" w:cstheme="majorBidi"/>
        </w:rPr>
      </w:pPr>
      <w:r>
        <w:rPr>
          <w:rFonts w:asciiTheme="majorBidi" w:hAnsiTheme="majorBidi" w:cstheme="majorBidi"/>
        </w:rPr>
        <w:t>Sum of all confirmed cases for each country by summing</w:t>
      </w:r>
    </w:p>
    <w:p w14:paraId="32F112DC" w14:textId="77777777" w:rsidR="00CA017D" w:rsidRDefault="00CA017D" w:rsidP="00CA017D">
      <w:pPr>
        <w:pStyle w:val="ListParagraph"/>
        <w:widowControl/>
        <w:numPr>
          <w:ilvl w:val="0"/>
          <w:numId w:val="47"/>
        </w:numPr>
        <w:autoSpaceDE/>
        <w:autoSpaceDN/>
        <w:spacing w:after="160" w:line="256" w:lineRule="auto"/>
        <w:ind w:left="810" w:hanging="270"/>
        <w:contextualSpacing/>
        <w:jc w:val="left"/>
        <w:rPr>
          <w:rFonts w:asciiTheme="majorBidi" w:hAnsiTheme="majorBidi" w:cstheme="majorBidi"/>
        </w:rPr>
      </w:pPr>
      <w:r>
        <w:rPr>
          <w:rFonts w:asciiTheme="majorBidi" w:hAnsiTheme="majorBidi" w:cstheme="majorBidi"/>
        </w:rPr>
        <w:t>Creation of binary target.</w:t>
      </w:r>
    </w:p>
    <w:p w14:paraId="656D3FF6" w14:textId="77777777" w:rsidR="00CA017D" w:rsidRDefault="00CA017D" w:rsidP="00CA017D">
      <w:pPr>
        <w:pStyle w:val="ListParagraph"/>
        <w:widowControl/>
        <w:numPr>
          <w:ilvl w:val="0"/>
          <w:numId w:val="45"/>
        </w:numPr>
        <w:autoSpaceDE/>
        <w:autoSpaceDN/>
        <w:spacing w:after="160" w:line="256" w:lineRule="auto"/>
        <w:ind w:left="720"/>
        <w:contextualSpacing/>
        <w:jc w:val="left"/>
        <w:rPr>
          <w:rFonts w:asciiTheme="majorBidi" w:hAnsiTheme="majorBidi" w:cstheme="majorBidi"/>
        </w:rPr>
      </w:pPr>
      <w:r>
        <w:rPr>
          <w:rFonts w:asciiTheme="majorBidi" w:hAnsiTheme="majorBidi" w:cstheme="majorBidi"/>
        </w:rPr>
        <w:t>Model Training:</w:t>
      </w:r>
    </w:p>
    <w:p w14:paraId="2B3BA97E" w14:textId="77777777" w:rsidR="00CA017D" w:rsidRDefault="00CA017D" w:rsidP="00CA017D">
      <w:pPr>
        <w:pStyle w:val="ListParagraph"/>
        <w:widowControl/>
        <w:numPr>
          <w:ilvl w:val="0"/>
          <w:numId w:val="48"/>
        </w:numPr>
        <w:autoSpaceDE/>
        <w:autoSpaceDN/>
        <w:spacing w:after="160" w:line="256" w:lineRule="auto"/>
        <w:ind w:left="900"/>
        <w:contextualSpacing/>
        <w:jc w:val="left"/>
        <w:rPr>
          <w:rFonts w:asciiTheme="majorBidi" w:hAnsiTheme="majorBidi" w:cstheme="majorBidi"/>
        </w:rPr>
      </w:pPr>
      <w:r>
        <w:rPr>
          <w:rFonts w:asciiTheme="majorBidi" w:hAnsiTheme="majorBidi" w:cstheme="majorBidi"/>
        </w:rPr>
        <w:t>Split the data into an 80/20 train-test split.</w:t>
      </w:r>
    </w:p>
    <w:p w14:paraId="2AE21A8B" w14:textId="77777777" w:rsidR="00CA017D" w:rsidRDefault="00CA017D" w:rsidP="00CA017D">
      <w:pPr>
        <w:pStyle w:val="ListParagraph"/>
        <w:widowControl/>
        <w:numPr>
          <w:ilvl w:val="0"/>
          <w:numId w:val="48"/>
        </w:numPr>
        <w:autoSpaceDE/>
        <w:autoSpaceDN/>
        <w:spacing w:after="160" w:line="256" w:lineRule="auto"/>
        <w:ind w:left="900"/>
        <w:contextualSpacing/>
        <w:jc w:val="left"/>
        <w:rPr>
          <w:rFonts w:asciiTheme="majorBidi" w:hAnsiTheme="majorBidi" w:cstheme="majorBidi"/>
        </w:rPr>
      </w:pPr>
      <w:r>
        <w:rPr>
          <w:rFonts w:asciiTheme="majorBidi" w:hAnsiTheme="majorBidi" w:cstheme="majorBidi"/>
        </w:rPr>
        <w:t>Fit Logistic Regression on the training data with a maximum of 1000 iterations.</w:t>
      </w:r>
    </w:p>
    <w:p w14:paraId="3F21232F" w14:textId="77777777" w:rsidR="00CA017D" w:rsidRDefault="00CA017D" w:rsidP="00CA017D">
      <w:pPr>
        <w:rPr>
          <w:rFonts w:asciiTheme="majorBidi" w:hAnsiTheme="majorBidi" w:cstheme="majorBidi"/>
        </w:rPr>
      </w:pPr>
      <w:r>
        <w:rPr>
          <w:rFonts w:asciiTheme="majorBidi" w:hAnsiTheme="majorBidi" w:cstheme="majorBidi"/>
        </w:rPr>
        <w:t xml:space="preserve">           Equations:</w:t>
      </w:r>
    </w:p>
    <w:p w14:paraId="754F8FFF" w14:textId="05B762DC" w:rsidR="00CA017D" w:rsidRDefault="00CA017D" w:rsidP="00CA017D">
      <w:pPr>
        <w:rPr>
          <w:rFonts w:asciiTheme="majorBidi" w:hAnsiTheme="majorBidi" w:cstheme="majorBidi"/>
        </w:rPr>
      </w:pPr>
      <w:r>
        <w:rPr>
          <w:rFonts w:asciiTheme="majorBidi" w:hAnsiTheme="majorBidi" w:cstheme="majorBidi"/>
          <w:noProof/>
        </w:rPr>
        <w:drawing>
          <wp:inline distT="0" distB="0" distL="0" distR="0" wp14:anchorId="2F7DB20D" wp14:editId="4C5DDB48">
            <wp:extent cx="3927475" cy="547370"/>
            <wp:effectExtent l="0" t="0" r="0" b="0"/>
            <wp:docPr id="339371093" name="Picture 7" descr="A math equati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1093" name="Picture 7" descr="A math equation on a black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7475" cy="547370"/>
                    </a:xfrm>
                    <a:prstGeom prst="rect">
                      <a:avLst/>
                    </a:prstGeom>
                    <a:noFill/>
                    <a:ln>
                      <a:noFill/>
                    </a:ln>
                  </pic:spPr>
                </pic:pic>
              </a:graphicData>
            </a:graphic>
          </wp:inline>
        </w:drawing>
      </w:r>
    </w:p>
    <w:p w14:paraId="0854263F" w14:textId="77777777" w:rsidR="00CA017D" w:rsidRDefault="00CA017D" w:rsidP="00CA017D">
      <w:pPr>
        <w:pStyle w:val="ListParagraph"/>
        <w:widowControl/>
        <w:numPr>
          <w:ilvl w:val="0"/>
          <w:numId w:val="49"/>
        </w:numPr>
        <w:autoSpaceDE/>
        <w:autoSpaceDN/>
        <w:spacing w:after="160" w:line="256" w:lineRule="auto"/>
        <w:contextualSpacing/>
        <w:jc w:val="left"/>
        <w:rPr>
          <w:rFonts w:asciiTheme="majorBidi" w:hAnsiTheme="majorBidi" w:cstheme="majorBidi"/>
        </w:rPr>
      </w:pPr>
      <w:r>
        <w:rPr>
          <w:rFonts w:asciiTheme="majorBidi" w:hAnsiTheme="majorBidi" w:cstheme="majorBidi"/>
        </w:rPr>
        <w:t>Strengths: It works well on time series data. It is flexible with high iteration limits.</w:t>
      </w:r>
    </w:p>
    <w:p w14:paraId="1F4BF510" w14:textId="77777777" w:rsidR="00CA017D" w:rsidRDefault="00CA017D" w:rsidP="00CA017D">
      <w:pPr>
        <w:pStyle w:val="ListParagraph"/>
        <w:rPr>
          <w:rFonts w:asciiTheme="majorBidi" w:hAnsiTheme="majorBidi" w:cstheme="majorBidi"/>
        </w:rPr>
      </w:pPr>
    </w:p>
    <w:p w14:paraId="400526CD" w14:textId="77777777" w:rsidR="00CA017D" w:rsidRDefault="00CA017D" w:rsidP="00CA017D">
      <w:pPr>
        <w:pStyle w:val="ListParagraph"/>
        <w:widowControl/>
        <w:numPr>
          <w:ilvl w:val="0"/>
          <w:numId w:val="49"/>
        </w:numPr>
        <w:autoSpaceDE/>
        <w:autoSpaceDN/>
        <w:spacing w:after="160" w:line="256" w:lineRule="auto"/>
        <w:contextualSpacing/>
        <w:jc w:val="left"/>
        <w:rPr>
          <w:rFonts w:asciiTheme="majorBidi" w:hAnsiTheme="majorBidi" w:cstheme="majorBidi"/>
        </w:rPr>
      </w:pPr>
      <w:r>
        <w:rPr>
          <w:rFonts w:asciiTheme="majorBidi" w:hAnsiTheme="majorBidi" w:cstheme="majorBidi"/>
        </w:rPr>
        <w:t>Weaknesses: A model may overfit if its complexity is not kept at bay.</w:t>
      </w:r>
    </w:p>
    <w:p w14:paraId="20AE64F6" w14:textId="77777777" w:rsidR="00CA017D" w:rsidRDefault="00CA017D" w:rsidP="00CA017D">
      <w:pPr>
        <w:rPr>
          <w:rFonts w:asciiTheme="majorBidi" w:hAnsiTheme="majorBidi" w:cstheme="majorBidi"/>
        </w:rPr>
      </w:pPr>
    </w:p>
    <w:p w14:paraId="5D63E6B7" w14:textId="77777777" w:rsidR="00CA017D" w:rsidRDefault="00CA017D" w:rsidP="00CA017D">
      <w:pPr>
        <w:rPr>
          <w:rFonts w:asciiTheme="majorBidi" w:hAnsiTheme="majorBidi" w:cstheme="majorBidi"/>
          <w:b/>
          <w:bCs/>
          <w:sz w:val="24"/>
          <w:szCs w:val="24"/>
        </w:rPr>
      </w:pPr>
      <w:r>
        <w:rPr>
          <w:rFonts w:asciiTheme="majorBidi" w:hAnsiTheme="majorBidi" w:cstheme="majorBidi"/>
          <w:b/>
          <w:bCs/>
          <w:sz w:val="24"/>
          <w:szCs w:val="24"/>
        </w:rPr>
        <w:t>2. Figures of Model Architecture</w:t>
      </w:r>
    </w:p>
    <w:p w14:paraId="5C96E0E8" w14:textId="77777777" w:rsidR="00CA017D" w:rsidRDefault="00CA017D" w:rsidP="00CA017D">
      <w:pPr>
        <w:rPr>
          <w:rFonts w:asciiTheme="majorBidi" w:hAnsiTheme="majorBidi" w:cstheme="majorBidi"/>
        </w:rPr>
      </w:pPr>
      <w:r>
        <w:rPr>
          <w:rFonts w:asciiTheme="majorBidi" w:hAnsiTheme="majorBidi" w:cstheme="majorBidi"/>
        </w:rPr>
        <w:t>Dataset 1</w:t>
      </w:r>
    </w:p>
    <w:p w14:paraId="2F4B5E13" w14:textId="398CBE27" w:rsidR="00CA017D" w:rsidRDefault="00CA017D" w:rsidP="00CA017D">
      <w:pPr>
        <w:rPr>
          <w:rFonts w:asciiTheme="majorBidi" w:hAnsiTheme="majorBidi" w:cstheme="majorBidi"/>
        </w:rPr>
      </w:pPr>
      <w:r>
        <w:rPr>
          <w:rFonts w:asciiTheme="majorBidi" w:hAnsiTheme="majorBidi" w:cstheme="majorBidi"/>
          <w:noProof/>
        </w:rPr>
        <w:lastRenderedPageBreak/>
        <w:drawing>
          <wp:inline distT="0" distB="0" distL="0" distR="0" wp14:anchorId="042462B6" wp14:editId="47B235B1">
            <wp:extent cx="2687955" cy="4405630"/>
            <wp:effectExtent l="0" t="0" r="0" b="0"/>
            <wp:docPr id="335525175"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5175" name="Picture 6" descr="A diagram of a proces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7955" cy="4405630"/>
                    </a:xfrm>
                    <a:prstGeom prst="rect">
                      <a:avLst/>
                    </a:prstGeom>
                    <a:noFill/>
                    <a:ln>
                      <a:noFill/>
                    </a:ln>
                  </pic:spPr>
                </pic:pic>
              </a:graphicData>
            </a:graphic>
          </wp:inline>
        </w:drawing>
      </w:r>
    </w:p>
    <w:p w14:paraId="7964CB40" w14:textId="77777777" w:rsidR="00CA017D" w:rsidRDefault="00CA017D" w:rsidP="00CA017D">
      <w:pPr>
        <w:rPr>
          <w:rFonts w:asciiTheme="majorBidi" w:hAnsiTheme="majorBidi" w:cstheme="majorBidi"/>
        </w:rPr>
      </w:pPr>
      <w:r>
        <w:rPr>
          <w:rFonts w:asciiTheme="majorBidi" w:hAnsiTheme="majorBidi" w:cstheme="majorBidi"/>
        </w:rPr>
        <w:t>Dataset 2</w:t>
      </w:r>
    </w:p>
    <w:p w14:paraId="3971428E" w14:textId="45706C10" w:rsidR="00CA017D" w:rsidRDefault="00CA017D" w:rsidP="00D22B5E">
      <w:pPr>
        <w:rPr>
          <w:rFonts w:asciiTheme="majorBidi" w:hAnsiTheme="majorBidi" w:cstheme="majorBidi"/>
        </w:rPr>
      </w:pPr>
      <w:r>
        <w:rPr>
          <w:rFonts w:asciiTheme="majorBidi" w:hAnsiTheme="majorBidi" w:cstheme="majorBidi"/>
          <w:noProof/>
        </w:rPr>
        <w:drawing>
          <wp:inline distT="0" distB="0" distL="0" distR="0" wp14:anchorId="02EB8642" wp14:editId="7C464C4E">
            <wp:extent cx="2687955" cy="3206531"/>
            <wp:effectExtent l="0" t="0" r="0" b="0"/>
            <wp:docPr id="1398707452"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7452" name="Picture 5" descr="A diagram of a proc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0934" cy="3245872"/>
                    </a:xfrm>
                    <a:prstGeom prst="rect">
                      <a:avLst/>
                    </a:prstGeom>
                    <a:noFill/>
                    <a:ln>
                      <a:noFill/>
                    </a:ln>
                  </pic:spPr>
                </pic:pic>
              </a:graphicData>
            </a:graphic>
          </wp:inline>
        </w:drawing>
      </w:r>
    </w:p>
    <w:p w14:paraId="4DBC93D0" w14:textId="77777777" w:rsidR="00D22B5E" w:rsidRDefault="00D22B5E" w:rsidP="00D22B5E">
      <w:pPr>
        <w:rPr>
          <w:rFonts w:asciiTheme="majorBidi" w:hAnsiTheme="majorBidi" w:cstheme="majorBidi"/>
        </w:rPr>
      </w:pPr>
    </w:p>
    <w:p w14:paraId="49131954" w14:textId="77777777" w:rsidR="00CA017D" w:rsidRDefault="00CA017D" w:rsidP="00CA017D">
      <w:pPr>
        <w:rPr>
          <w:rFonts w:asciiTheme="majorBidi" w:hAnsiTheme="majorBidi" w:cstheme="majorBidi"/>
          <w:b/>
          <w:bCs/>
          <w:sz w:val="24"/>
          <w:szCs w:val="24"/>
        </w:rPr>
      </w:pPr>
      <w:r>
        <w:rPr>
          <w:rFonts w:asciiTheme="majorBidi" w:hAnsiTheme="majorBidi" w:cstheme="majorBidi"/>
          <w:b/>
          <w:bCs/>
          <w:sz w:val="24"/>
          <w:szCs w:val="24"/>
        </w:rPr>
        <w:t>3. Improvements</w:t>
      </w:r>
    </w:p>
    <w:p w14:paraId="7CBF79E3" w14:textId="77777777" w:rsidR="00CA017D" w:rsidRDefault="00CA017D" w:rsidP="00CA017D">
      <w:pPr>
        <w:rPr>
          <w:rFonts w:asciiTheme="majorBidi" w:hAnsiTheme="majorBidi" w:cstheme="majorBidi"/>
        </w:rPr>
      </w:pPr>
      <w:r>
        <w:rPr>
          <w:rFonts w:asciiTheme="majorBidi" w:hAnsiTheme="majorBidi" w:cstheme="majorBidi"/>
        </w:rPr>
        <w:t>Model 1:</w:t>
      </w:r>
    </w:p>
    <w:p w14:paraId="58B3F984" w14:textId="77777777" w:rsidR="00CA017D" w:rsidRDefault="00CA017D" w:rsidP="00CA017D">
      <w:pPr>
        <w:pStyle w:val="ListParagraph"/>
        <w:widowControl/>
        <w:numPr>
          <w:ilvl w:val="0"/>
          <w:numId w:val="50"/>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I applied </w:t>
      </w:r>
      <w:proofErr w:type="spellStart"/>
      <w:r>
        <w:rPr>
          <w:rFonts w:asciiTheme="majorBidi" w:hAnsiTheme="majorBidi" w:cstheme="majorBidi"/>
        </w:rPr>
        <w:t>StandardScaler</w:t>
      </w:r>
      <w:proofErr w:type="spellEnd"/>
      <w:r>
        <w:rPr>
          <w:rFonts w:asciiTheme="majorBidi" w:hAnsiTheme="majorBidi" w:cstheme="majorBidi"/>
        </w:rPr>
        <w:t xml:space="preserve"> for the normalization of features.</w:t>
      </w:r>
    </w:p>
    <w:p w14:paraId="0B782721" w14:textId="77777777" w:rsidR="00CA017D" w:rsidRDefault="00CA017D" w:rsidP="00CA017D">
      <w:pPr>
        <w:pStyle w:val="ListParagraph"/>
        <w:widowControl/>
        <w:numPr>
          <w:ilvl w:val="0"/>
          <w:numId w:val="50"/>
        </w:numPr>
        <w:autoSpaceDE/>
        <w:autoSpaceDN/>
        <w:spacing w:after="160" w:line="256" w:lineRule="auto"/>
        <w:contextualSpacing/>
        <w:jc w:val="left"/>
        <w:rPr>
          <w:rFonts w:asciiTheme="majorBidi" w:hAnsiTheme="majorBidi" w:cstheme="majorBidi"/>
        </w:rPr>
      </w:pPr>
      <w:r>
        <w:rPr>
          <w:rFonts w:asciiTheme="majorBidi" w:hAnsiTheme="majorBidi" w:cstheme="majorBidi"/>
        </w:rPr>
        <w:t>Added the ROC curve analysis.</w:t>
      </w:r>
    </w:p>
    <w:p w14:paraId="1B81DF3A" w14:textId="77777777" w:rsidR="00CA017D" w:rsidRDefault="00CA017D" w:rsidP="00CA017D">
      <w:pPr>
        <w:rPr>
          <w:rFonts w:asciiTheme="majorBidi" w:hAnsiTheme="majorBidi" w:cstheme="majorBidi"/>
        </w:rPr>
      </w:pPr>
      <w:r>
        <w:rPr>
          <w:rFonts w:asciiTheme="majorBidi" w:hAnsiTheme="majorBidi" w:cstheme="majorBidi"/>
        </w:rPr>
        <w:lastRenderedPageBreak/>
        <w:t>Model 2:</w:t>
      </w:r>
    </w:p>
    <w:p w14:paraId="605D7D6C" w14:textId="77777777" w:rsidR="00CA017D" w:rsidRDefault="00CA017D" w:rsidP="00CA017D">
      <w:pPr>
        <w:pStyle w:val="ListParagraph"/>
        <w:widowControl/>
        <w:numPr>
          <w:ilvl w:val="0"/>
          <w:numId w:val="51"/>
        </w:numPr>
        <w:autoSpaceDE/>
        <w:autoSpaceDN/>
        <w:spacing w:after="160" w:line="256" w:lineRule="auto"/>
        <w:contextualSpacing/>
        <w:jc w:val="left"/>
        <w:rPr>
          <w:rFonts w:asciiTheme="majorBidi" w:hAnsiTheme="majorBidi" w:cstheme="majorBidi"/>
        </w:rPr>
      </w:pPr>
      <w:r>
        <w:rPr>
          <w:rFonts w:asciiTheme="majorBidi" w:hAnsiTheme="majorBidi" w:cstheme="majorBidi"/>
        </w:rPr>
        <w:t>Logistic regression iterations have been adjusted to ensure the model converges.</w:t>
      </w:r>
    </w:p>
    <w:p w14:paraId="7DA191C4" w14:textId="77777777" w:rsidR="00CA017D" w:rsidRDefault="00CA017D" w:rsidP="00CA017D">
      <w:pPr>
        <w:pStyle w:val="ListParagraph"/>
        <w:widowControl/>
        <w:numPr>
          <w:ilvl w:val="0"/>
          <w:numId w:val="51"/>
        </w:numPr>
        <w:autoSpaceDE/>
        <w:autoSpaceDN/>
        <w:spacing w:after="160" w:line="256" w:lineRule="auto"/>
        <w:contextualSpacing/>
        <w:jc w:val="left"/>
        <w:rPr>
          <w:rFonts w:asciiTheme="majorBidi" w:hAnsiTheme="majorBidi" w:cstheme="majorBidi"/>
        </w:rPr>
      </w:pPr>
      <w:r>
        <w:rPr>
          <w:rFonts w:asciiTheme="majorBidi" w:hAnsiTheme="majorBidi" w:cstheme="majorBidi"/>
        </w:rPr>
        <w:t>Focused on time series aggregation in creating features.</w:t>
      </w:r>
    </w:p>
    <w:p w14:paraId="3A61FDDF" w14:textId="77777777" w:rsidR="00CA017D" w:rsidRDefault="00CA017D" w:rsidP="00CA017D">
      <w:pPr>
        <w:rPr>
          <w:rFonts w:asciiTheme="majorBidi" w:hAnsiTheme="majorBidi" w:cstheme="majorBidi"/>
        </w:rPr>
      </w:pPr>
    </w:p>
    <w:p w14:paraId="4837B39D" w14:textId="27EB282D" w:rsidR="00CA017D" w:rsidRPr="00CA017D" w:rsidRDefault="00CA017D" w:rsidP="00CA017D">
      <w:pPr>
        <w:pStyle w:val="ListParagraph"/>
        <w:numPr>
          <w:ilvl w:val="0"/>
          <w:numId w:val="45"/>
        </w:numPr>
        <w:rPr>
          <w:rFonts w:asciiTheme="majorBidi" w:hAnsiTheme="majorBidi" w:cstheme="majorBidi"/>
          <w:b/>
          <w:bCs/>
          <w:sz w:val="24"/>
          <w:szCs w:val="24"/>
        </w:rPr>
      </w:pPr>
      <w:r w:rsidRPr="00CA017D">
        <w:rPr>
          <w:rFonts w:asciiTheme="majorBidi" w:hAnsiTheme="majorBidi" w:cstheme="majorBidi"/>
          <w:b/>
          <w:bCs/>
          <w:sz w:val="24"/>
          <w:szCs w:val="24"/>
        </w:rPr>
        <w:t>Experimental Results and Analysis</w:t>
      </w:r>
    </w:p>
    <w:p w14:paraId="77AFA21D" w14:textId="77777777" w:rsidR="00CA017D" w:rsidRPr="00CA017D" w:rsidRDefault="00CA017D" w:rsidP="00CA017D">
      <w:pPr>
        <w:rPr>
          <w:rFonts w:asciiTheme="majorBidi" w:hAnsiTheme="majorBidi" w:cstheme="majorBidi"/>
          <w:b/>
          <w:bCs/>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5"/>
        <w:gridCol w:w="6020"/>
      </w:tblGrid>
      <w:tr w:rsidR="00CA017D" w14:paraId="6B0FF4CE" w14:textId="77777777" w:rsidTr="00CA017D">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F25C30" w14:textId="77777777" w:rsidR="00CA017D" w:rsidRDefault="00CA017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Number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C76239" w14:textId="77777777" w:rsidR="00CA017D" w:rsidRDefault="00CA017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 Description</w:t>
            </w:r>
          </w:p>
        </w:tc>
      </w:tr>
      <w:tr w:rsidR="00CA017D" w14:paraId="1CFDD9FA" w14:textId="77777777" w:rsidTr="00CA017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2F6358" w14:textId="77777777" w:rsidR="00CA017D" w:rsidRDefault="00CA017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 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02FF02" w14:textId="77777777" w:rsidR="00CA017D" w:rsidRDefault="00CA017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OWID COVID dataset with a filter for 'World' data.</w:t>
            </w:r>
          </w:p>
        </w:tc>
      </w:tr>
      <w:tr w:rsidR="00CA017D" w14:paraId="6D670FD6" w14:textId="77777777" w:rsidTr="00CA017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A01506" w14:textId="77777777" w:rsidR="00CA017D" w:rsidRDefault="00CA017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Dataset  2</w:t>
            </w:r>
            <w:proofErr w:type="gram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5372C8" w14:textId="77777777" w:rsidR="00CA017D" w:rsidRDefault="00CA017D">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 series data of COVID-19 cases from multiple countries.</w:t>
            </w:r>
          </w:p>
        </w:tc>
      </w:tr>
    </w:tbl>
    <w:p w14:paraId="25D772E4" w14:textId="77777777" w:rsidR="00CA017D" w:rsidRPr="00CA017D" w:rsidRDefault="00CA017D" w:rsidP="00CA017D">
      <w:pPr>
        <w:rPr>
          <w:b/>
          <w:bCs/>
        </w:rPr>
      </w:pPr>
      <w:r w:rsidRPr="00CA017D">
        <w:rPr>
          <w:b/>
          <w:bCs/>
        </w:rPr>
        <w:t>Experimental Results</w:t>
      </w:r>
    </w:p>
    <w:p w14:paraId="29371B75" w14:textId="77777777" w:rsidR="00CA017D" w:rsidRDefault="00CA017D" w:rsidP="00CA017D"/>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5"/>
        <w:gridCol w:w="2180"/>
        <w:gridCol w:w="1929"/>
      </w:tblGrid>
      <w:tr w:rsidR="00CA017D" w14:paraId="4C3316BF" w14:textId="77777777" w:rsidTr="00CA017D">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5F48E7" w14:textId="77777777" w:rsidR="00CA017D" w:rsidRDefault="00CA017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SL.NO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7CA8F9" w14:textId="77777777" w:rsidR="00CA017D" w:rsidRDefault="00CA017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6B373E" w14:textId="77777777" w:rsidR="00CA017D" w:rsidRDefault="00CA017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Confusion Matrix</w:t>
            </w:r>
          </w:p>
        </w:tc>
      </w:tr>
      <w:tr w:rsidR="00CA017D" w14:paraId="3F8E9530" w14:textId="77777777" w:rsidTr="00CA017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FC7354" w14:textId="77777777" w:rsidR="00CA017D" w:rsidRDefault="00CA017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 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E14478" w14:textId="77777777" w:rsidR="00CA017D" w:rsidRDefault="00CA017D">
            <w:pPr>
              <w:rPr>
                <w:rFonts w:ascii="Times New Roman" w:eastAsia="Times New Roman" w:hAnsi="Times New Roman" w:cs="Times New Roman"/>
                <w:sz w:val="24"/>
                <w:szCs w:val="24"/>
              </w:rPr>
            </w:pPr>
            <w:r>
              <w:rPr>
                <w:rFonts w:ascii="Times New Roman" w:eastAsia="Times New Roman" w:hAnsi="Times New Roman" w:cs="Times New Roman"/>
                <w:sz w:val="24"/>
                <w:szCs w:val="24"/>
              </w:rPr>
              <w:t>0.953125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0C7918" w14:textId="77777777" w:rsidR="00CA017D" w:rsidRDefault="00CA017D">
            <w:pPr>
              <w:rPr>
                <w:rFonts w:ascii="Times New Roman" w:eastAsia="Times New Roman" w:hAnsi="Times New Roman" w:cs="Times New Roman"/>
                <w:sz w:val="24"/>
                <w:szCs w:val="24"/>
              </w:rPr>
            </w:pPr>
            <w:r>
              <w:t>[[ 0 ,15], [ 0, 305]]</w:t>
            </w:r>
            <w:r>
              <w:rPr>
                <w:rFonts w:ascii="Times New Roman" w:eastAsia="Times New Roman" w:hAnsi="Times New Roman" w:cs="Times New Roman"/>
                <w:sz w:val="24"/>
                <w:szCs w:val="24"/>
              </w:rPr>
              <w:t>]</w:t>
            </w:r>
          </w:p>
        </w:tc>
      </w:tr>
      <w:tr w:rsidR="00CA017D" w14:paraId="3541BB2A" w14:textId="77777777" w:rsidTr="00CA017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FE3BDC" w14:textId="77777777" w:rsidR="00CA017D" w:rsidRDefault="00CA017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 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4B5691" w14:textId="77777777" w:rsidR="00CA017D" w:rsidRDefault="00CA017D">
            <w:pPr>
              <w:rPr>
                <w:rFonts w:ascii="Times New Roman" w:eastAsia="Times New Roman" w:hAnsi="Times New Roman" w:cs="Times New Roman"/>
                <w:sz w:val="24"/>
                <w:szCs w:val="24"/>
              </w:rPr>
            </w:pPr>
            <w:r>
              <w:rPr>
                <w:rFonts w:ascii="Times New Roman" w:eastAsia="Times New Roman" w:hAnsi="Times New Roman" w:cs="Times New Roman"/>
                <w:sz w:val="24"/>
                <w:szCs w:val="24"/>
              </w:rPr>
              <w:t>0.9827586206896551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44C4E1" w14:textId="77777777" w:rsidR="00CA017D" w:rsidRDefault="00CA017D">
            <w:pPr>
              <w:rPr>
                <w:rFonts w:ascii="Times New Roman" w:eastAsia="Times New Roman" w:hAnsi="Times New Roman" w:cs="Times New Roman"/>
                <w:sz w:val="24"/>
                <w:szCs w:val="24"/>
              </w:rPr>
            </w:pPr>
            <w:r>
              <w:t>[ 2 ,1] [ 0 ,55]]</w:t>
            </w:r>
          </w:p>
        </w:tc>
      </w:tr>
    </w:tbl>
    <w:p w14:paraId="38280F2A" w14:textId="77777777" w:rsidR="00CA017D" w:rsidRPr="00CA017D" w:rsidRDefault="00CA017D" w:rsidP="00CA017D">
      <w:pPr>
        <w:rPr>
          <w:rFonts w:asciiTheme="majorBidi" w:eastAsiaTheme="minorHAnsi" w:hAnsiTheme="majorBidi" w:cstheme="majorBidi"/>
          <w:kern w:val="2"/>
        </w:rPr>
      </w:pPr>
    </w:p>
    <w:p w14:paraId="5BA20901" w14:textId="77777777" w:rsidR="00D22B5E" w:rsidRPr="00D22B5E" w:rsidRDefault="00D22B5E" w:rsidP="00D22B5E">
      <w:pPr>
        <w:rPr>
          <w:rFonts w:ascii="Times New Roman" w:eastAsia="Times New Roman" w:hAnsi="Times New Roman" w:cs="Times New Roman"/>
          <w:b/>
          <w:bCs/>
          <w:sz w:val="24"/>
          <w:szCs w:val="24"/>
          <w:lang w:bidi="ar-SA"/>
        </w:rPr>
      </w:pPr>
      <w:r w:rsidRPr="00D22B5E">
        <w:rPr>
          <w:b/>
          <w:bCs/>
          <w:sz w:val="24"/>
          <w:szCs w:val="24"/>
        </w:rPr>
        <w:t>Comparison Table:</w:t>
      </w:r>
    </w:p>
    <w:tbl>
      <w:tblPr>
        <w:tblStyle w:val="GridTable5Dark"/>
        <w:tblW w:w="0" w:type="auto"/>
        <w:tblLook w:val="04A0" w:firstRow="1" w:lastRow="0" w:firstColumn="1" w:lastColumn="0" w:noHBand="0" w:noVBand="1"/>
      </w:tblPr>
      <w:tblGrid>
        <w:gridCol w:w="1908"/>
        <w:gridCol w:w="3395"/>
        <w:gridCol w:w="3495"/>
        <w:gridCol w:w="1992"/>
      </w:tblGrid>
      <w:tr w:rsidR="00D22B5E" w14:paraId="537B282E" w14:textId="77777777" w:rsidTr="00D22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043C7" w14:textId="77777777" w:rsidR="00D22B5E" w:rsidRDefault="00D22B5E">
            <w:pPr>
              <w:jc w:val="center"/>
            </w:pPr>
            <w:r>
              <w:rPr>
                <w:b w:val="0"/>
                <w:bCs w:val="0"/>
              </w:rPr>
              <w:t>Component</w:t>
            </w:r>
          </w:p>
        </w:tc>
        <w:tc>
          <w:tcPr>
            <w:tcW w:w="0" w:type="auto"/>
            <w:hideMark/>
          </w:tcPr>
          <w:p w14:paraId="26751006" w14:textId="77777777" w:rsidR="00D22B5E" w:rsidRDefault="00D22B5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Logistic Regression on OWID COVID Dataset</w:t>
            </w:r>
          </w:p>
        </w:tc>
        <w:tc>
          <w:tcPr>
            <w:tcW w:w="0" w:type="auto"/>
            <w:hideMark/>
          </w:tcPr>
          <w:p w14:paraId="73F46ADA" w14:textId="77777777" w:rsidR="00D22B5E" w:rsidRDefault="00D22B5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Logistic Regression on Time Series COVID-19 Data</w:t>
            </w:r>
          </w:p>
        </w:tc>
        <w:tc>
          <w:tcPr>
            <w:tcW w:w="0" w:type="auto"/>
            <w:hideMark/>
          </w:tcPr>
          <w:p w14:paraId="02B421A3" w14:textId="77777777" w:rsidR="00D22B5E" w:rsidRDefault="00D22B5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Logistic Regression in Paper</w:t>
            </w:r>
          </w:p>
        </w:tc>
      </w:tr>
      <w:tr w:rsidR="00D22B5E" w14:paraId="3BE33305" w14:textId="77777777" w:rsidTr="00D22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C14EDF" w14:textId="77777777" w:rsidR="00D22B5E" w:rsidRDefault="00D22B5E">
            <w:pPr>
              <w:rPr>
                <w:b w:val="0"/>
                <w:bCs w:val="0"/>
              </w:rPr>
            </w:pPr>
            <w:r>
              <w:rPr>
                <w:rStyle w:val="Strong"/>
              </w:rPr>
              <w:t>Mechanism</w:t>
            </w:r>
          </w:p>
        </w:tc>
        <w:tc>
          <w:tcPr>
            <w:tcW w:w="0" w:type="auto"/>
            <w:hideMark/>
          </w:tcPr>
          <w:p w14:paraId="30FB898B" w14:textId="77777777" w:rsidR="00D22B5E" w:rsidRDefault="00D22B5E">
            <w:pPr>
              <w:cnfStyle w:val="000000100000" w:firstRow="0" w:lastRow="0" w:firstColumn="0" w:lastColumn="0" w:oddVBand="0" w:evenVBand="0" w:oddHBand="1" w:evenHBand="0" w:firstRowFirstColumn="0" w:firstRowLastColumn="0" w:lastRowFirstColumn="0" w:lastRowLastColumn="0"/>
            </w:pPr>
            <w:r>
              <w:t>Logistic regression for binary outcome</w:t>
            </w:r>
          </w:p>
        </w:tc>
        <w:tc>
          <w:tcPr>
            <w:tcW w:w="0" w:type="auto"/>
            <w:hideMark/>
          </w:tcPr>
          <w:p w14:paraId="3CD86CBE" w14:textId="77777777" w:rsidR="00D22B5E" w:rsidRDefault="00D22B5E">
            <w:pPr>
              <w:cnfStyle w:val="000000100000" w:firstRow="0" w:lastRow="0" w:firstColumn="0" w:lastColumn="0" w:oddVBand="0" w:evenVBand="0" w:oddHBand="1" w:evenHBand="0" w:firstRowFirstColumn="0" w:firstRowLastColumn="0" w:lastRowFirstColumn="0" w:lastRowLastColumn="0"/>
            </w:pPr>
            <w:r>
              <w:t>Logistic regression for binary outcome</w:t>
            </w:r>
          </w:p>
        </w:tc>
        <w:tc>
          <w:tcPr>
            <w:tcW w:w="0" w:type="auto"/>
            <w:hideMark/>
          </w:tcPr>
          <w:p w14:paraId="55D0874B" w14:textId="77777777" w:rsidR="00D22B5E" w:rsidRDefault="00D22B5E">
            <w:pPr>
              <w:cnfStyle w:val="000000100000" w:firstRow="0" w:lastRow="0" w:firstColumn="0" w:lastColumn="0" w:oddVBand="0" w:evenVBand="0" w:oddHBand="1" w:evenHBand="0" w:firstRowFirstColumn="0" w:firstRowLastColumn="0" w:lastRowFirstColumn="0" w:lastRowLastColumn="0"/>
            </w:pPr>
            <w:r>
              <w:t>Similar approach</w:t>
            </w:r>
          </w:p>
        </w:tc>
      </w:tr>
      <w:tr w:rsidR="00D22B5E" w14:paraId="46E5BC4D" w14:textId="77777777" w:rsidTr="00D22B5E">
        <w:tc>
          <w:tcPr>
            <w:cnfStyle w:val="001000000000" w:firstRow="0" w:lastRow="0" w:firstColumn="1" w:lastColumn="0" w:oddVBand="0" w:evenVBand="0" w:oddHBand="0" w:evenHBand="0" w:firstRowFirstColumn="0" w:firstRowLastColumn="0" w:lastRowFirstColumn="0" w:lastRowLastColumn="0"/>
            <w:tcW w:w="0" w:type="auto"/>
            <w:hideMark/>
          </w:tcPr>
          <w:p w14:paraId="16291A70" w14:textId="77777777" w:rsidR="00D22B5E" w:rsidRDefault="00D22B5E">
            <w:r>
              <w:rPr>
                <w:rStyle w:val="Strong"/>
              </w:rPr>
              <w:t>Model Architecture</w:t>
            </w:r>
          </w:p>
        </w:tc>
        <w:tc>
          <w:tcPr>
            <w:tcW w:w="0" w:type="auto"/>
            <w:hideMark/>
          </w:tcPr>
          <w:p w14:paraId="41E80970" w14:textId="77777777" w:rsidR="00D22B5E" w:rsidRDefault="00D22B5E">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7DBEE3DA" w14:textId="77777777" w:rsidR="00D22B5E" w:rsidRDefault="00D22B5E">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F381E0E" w14:textId="77777777" w:rsidR="00D22B5E" w:rsidRDefault="00D22B5E">
            <w:pPr>
              <w:cnfStyle w:val="000000000000" w:firstRow="0" w:lastRow="0" w:firstColumn="0" w:lastColumn="0" w:oddVBand="0" w:evenVBand="0" w:oddHBand="0" w:evenHBand="0" w:firstRowFirstColumn="0" w:firstRowLastColumn="0" w:lastRowFirstColumn="0" w:lastRowLastColumn="0"/>
              <w:rPr>
                <w:sz w:val="20"/>
                <w:szCs w:val="20"/>
              </w:rPr>
            </w:pPr>
          </w:p>
        </w:tc>
      </w:tr>
      <w:tr w:rsidR="00D22B5E" w14:paraId="4F38680B" w14:textId="77777777" w:rsidTr="00D22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75BF2B" w14:textId="77777777" w:rsidR="00D22B5E" w:rsidRDefault="00D22B5E">
            <w:pPr>
              <w:rPr>
                <w:sz w:val="24"/>
                <w:szCs w:val="24"/>
              </w:rPr>
            </w:pPr>
            <w:r>
              <w:t>- Features</w:t>
            </w:r>
          </w:p>
        </w:tc>
        <w:tc>
          <w:tcPr>
            <w:tcW w:w="0" w:type="auto"/>
            <w:hideMark/>
          </w:tcPr>
          <w:p w14:paraId="1E33D5BA" w14:textId="77777777" w:rsidR="00D22B5E" w:rsidRDefault="00D22B5E">
            <w:pPr>
              <w:cnfStyle w:val="000000100000" w:firstRow="0" w:lastRow="0" w:firstColumn="0" w:lastColumn="0" w:oddVBand="0" w:evenVBand="0" w:oddHBand="1" w:evenHBand="0" w:firstRowFirstColumn="0" w:firstRowLastColumn="0" w:lastRowFirstColumn="0" w:lastRowLastColumn="0"/>
            </w:pPr>
            <w:r>
              <w:t>new cases, new deaths, total cases, total deaths</w:t>
            </w:r>
          </w:p>
        </w:tc>
        <w:tc>
          <w:tcPr>
            <w:tcW w:w="0" w:type="auto"/>
            <w:hideMark/>
          </w:tcPr>
          <w:p w14:paraId="459AF2D9" w14:textId="77777777" w:rsidR="00D22B5E" w:rsidRDefault="00D22B5E">
            <w:pPr>
              <w:cnfStyle w:val="000000100000" w:firstRow="0" w:lastRow="0" w:firstColumn="0" w:lastColumn="0" w:oddVBand="0" w:evenVBand="0" w:oddHBand="1" w:evenHBand="0" w:firstRowFirstColumn="0" w:firstRowLastColumn="0" w:lastRowFirstColumn="0" w:lastRowLastColumn="0"/>
            </w:pPr>
            <w:r>
              <w:t>Confirmed cases by date</w:t>
            </w:r>
          </w:p>
        </w:tc>
        <w:tc>
          <w:tcPr>
            <w:tcW w:w="0" w:type="auto"/>
            <w:hideMark/>
          </w:tcPr>
          <w:p w14:paraId="64634419" w14:textId="77777777" w:rsidR="00D22B5E" w:rsidRDefault="00D22B5E">
            <w:pPr>
              <w:cnfStyle w:val="000000100000" w:firstRow="0" w:lastRow="0" w:firstColumn="0" w:lastColumn="0" w:oddVBand="0" w:evenVBand="0" w:oddHBand="1" w:evenHBand="0" w:firstRowFirstColumn="0" w:firstRowLastColumn="0" w:lastRowFirstColumn="0" w:lastRowLastColumn="0"/>
            </w:pPr>
            <w:r>
              <w:t>Symptoms reported by patients</w:t>
            </w:r>
          </w:p>
        </w:tc>
      </w:tr>
      <w:tr w:rsidR="00D22B5E" w14:paraId="21FB17B3" w14:textId="77777777" w:rsidTr="00D22B5E">
        <w:tc>
          <w:tcPr>
            <w:cnfStyle w:val="001000000000" w:firstRow="0" w:lastRow="0" w:firstColumn="1" w:lastColumn="0" w:oddVBand="0" w:evenVBand="0" w:oddHBand="0" w:evenHBand="0" w:firstRowFirstColumn="0" w:firstRowLastColumn="0" w:lastRowFirstColumn="0" w:lastRowLastColumn="0"/>
            <w:tcW w:w="0" w:type="auto"/>
            <w:hideMark/>
          </w:tcPr>
          <w:p w14:paraId="41FC5C97" w14:textId="77777777" w:rsidR="00D22B5E" w:rsidRDefault="00D22B5E">
            <w:r>
              <w:t>- Target</w:t>
            </w:r>
          </w:p>
        </w:tc>
        <w:tc>
          <w:tcPr>
            <w:tcW w:w="0" w:type="auto"/>
            <w:hideMark/>
          </w:tcPr>
          <w:p w14:paraId="0978EA98" w14:textId="77777777" w:rsidR="00D22B5E" w:rsidRDefault="00D22B5E">
            <w:pPr>
              <w:cnfStyle w:val="000000000000" w:firstRow="0" w:lastRow="0" w:firstColumn="0" w:lastColumn="0" w:oddVBand="0" w:evenVBand="0" w:oddHBand="0" w:evenHBand="0" w:firstRowFirstColumn="0" w:firstRowLastColumn="0" w:lastRowFirstColumn="0" w:lastRowLastColumn="0"/>
            </w:pPr>
            <w:r>
              <w:t>Total cases &gt; 100,000 (binary)</w:t>
            </w:r>
          </w:p>
        </w:tc>
        <w:tc>
          <w:tcPr>
            <w:tcW w:w="0" w:type="auto"/>
            <w:hideMark/>
          </w:tcPr>
          <w:p w14:paraId="7ECC859C" w14:textId="77777777" w:rsidR="00D22B5E" w:rsidRDefault="00D22B5E">
            <w:pPr>
              <w:cnfStyle w:val="000000000000" w:firstRow="0" w:lastRow="0" w:firstColumn="0" w:lastColumn="0" w:oddVBand="0" w:evenVBand="0" w:oddHBand="0" w:evenHBand="0" w:firstRowFirstColumn="0" w:firstRowLastColumn="0" w:lastRowFirstColumn="0" w:lastRowLastColumn="0"/>
            </w:pPr>
            <w:r>
              <w:t>Total cases &gt; 10,000 (binary)</w:t>
            </w:r>
          </w:p>
        </w:tc>
        <w:tc>
          <w:tcPr>
            <w:tcW w:w="0" w:type="auto"/>
            <w:hideMark/>
          </w:tcPr>
          <w:p w14:paraId="072E9AF3" w14:textId="77777777" w:rsidR="00D22B5E" w:rsidRDefault="00D22B5E">
            <w:pPr>
              <w:cnfStyle w:val="000000000000" w:firstRow="0" w:lastRow="0" w:firstColumn="0" w:lastColumn="0" w:oddVBand="0" w:evenVBand="0" w:oddHBand="0" w:evenHBand="0" w:firstRowFirstColumn="0" w:firstRowLastColumn="0" w:lastRowFirstColumn="0" w:lastRowLastColumn="0"/>
            </w:pPr>
            <w:r>
              <w:t>COVID-19 status (binary)</w:t>
            </w:r>
          </w:p>
        </w:tc>
      </w:tr>
      <w:tr w:rsidR="00D22B5E" w14:paraId="62E0FAC3" w14:textId="77777777" w:rsidTr="00D22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C8E314" w14:textId="77777777" w:rsidR="00D22B5E" w:rsidRDefault="00D22B5E">
            <w:r>
              <w:t>- Data Preprocessing</w:t>
            </w:r>
          </w:p>
        </w:tc>
        <w:tc>
          <w:tcPr>
            <w:tcW w:w="0" w:type="auto"/>
            <w:hideMark/>
          </w:tcPr>
          <w:p w14:paraId="0DBC40D3" w14:textId="77777777" w:rsidR="00D22B5E" w:rsidRDefault="00D22B5E">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0A0F87DE" w14:textId="77777777" w:rsidR="00D22B5E" w:rsidRDefault="00D22B5E">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10DBFF62" w14:textId="77777777" w:rsidR="00D22B5E" w:rsidRDefault="00D22B5E">
            <w:pPr>
              <w:cnfStyle w:val="000000100000" w:firstRow="0" w:lastRow="0" w:firstColumn="0" w:lastColumn="0" w:oddVBand="0" w:evenVBand="0" w:oddHBand="1" w:evenHBand="0" w:firstRowFirstColumn="0" w:firstRowLastColumn="0" w:lastRowFirstColumn="0" w:lastRowLastColumn="0"/>
              <w:rPr>
                <w:sz w:val="20"/>
                <w:szCs w:val="20"/>
              </w:rPr>
            </w:pPr>
          </w:p>
        </w:tc>
      </w:tr>
      <w:tr w:rsidR="00D22B5E" w14:paraId="05FB824E" w14:textId="77777777" w:rsidTr="00D22B5E">
        <w:tc>
          <w:tcPr>
            <w:cnfStyle w:val="001000000000" w:firstRow="0" w:lastRow="0" w:firstColumn="1" w:lastColumn="0" w:oddVBand="0" w:evenVBand="0" w:oddHBand="0" w:evenHBand="0" w:firstRowFirstColumn="0" w:firstRowLastColumn="0" w:lastRowFirstColumn="0" w:lastRowLastColumn="0"/>
            <w:tcW w:w="0" w:type="auto"/>
            <w:hideMark/>
          </w:tcPr>
          <w:p w14:paraId="6C00F277" w14:textId="77777777" w:rsidR="00D22B5E" w:rsidRDefault="00D22B5E">
            <w:pPr>
              <w:rPr>
                <w:sz w:val="24"/>
                <w:szCs w:val="24"/>
              </w:rPr>
            </w:pPr>
            <w:r>
              <w:t>-- Parsing and filtering</w:t>
            </w:r>
          </w:p>
        </w:tc>
        <w:tc>
          <w:tcPr>
            <w:tcW w:w="0" w:type="auto"/>
            <w:hideMark/>
          </w:tcPr>
          <w:p w14:paraId="7B62A115" w14:textId="77777777" w:rsidR="00D22B5E" w:rsidRDefault="00D22B5E">
            <w:pPr>
              <w:cnfStyle w:val="000000000000" w:firstRow="0" w:lastRow="0" w:firstColumn="0" w:lastColumn="0" w:oddVBand="0" w:evenVBand="0" w:oddHBand="0" w:evenHBand="0" w:firstRowFirstColumn="0" w:firstRowLastColumn="0" w:lastRowFirstColumn="0" w:lastRowLastColumn="0"/>
            </w:pPr>
            <w:r>
              <w:t>Filtered data for 'World'</w:t>
            </w:r>
          </w:p>
        </w:tc>
        <w:tc>
          <w:tcPr>
            <w:tcW w:w="0" w:type="auto"/>
            <w:hideMark/>
          </w:tcPr>
          <w:p w14:paraId="11CAAB87" w14:textId="77777777" w:rsidR="00D22B5E" w:rsidRDefault="00D22B5E">
            <w:pPr>
              <w:cnfStyle w:val="000000000000" w:firstRow="0" w:lastRow="0" w:firstColumn="0" w:lastColumn="0" w:oddVBand="0" w:evenVBand="0" w:oddHBand="0" w:evenHBand="0" w:firstRowFirstColumn="0" w:firstRowLastColumn="0" w:lastRowFirstColumn="0" w:lastRowLastColumn="0"/>
            </w:pPr>
            <w:r>
              <w:t>Summed confirmed cases by country</w:t>
            </w:r>
          </w:p>
        </w:tc>
        <w:tc>
          <w:tcPr>
            <w:tcW w:w="0" w:type="auto"/>
            <w:hideMark/>
          </w:tcPr>
          <w:p w14:paraId="27230820" w14:textId="77777777" w:rsidR="00D22B5E" w:rsidRDefault="00D22B5E">
            <w:pPr>
              <w:cnfStyle w:val="000000000000" w:firstRow="0" w:lastRow="0" w:firstColumn="0" w:lastColumn="0" w:oddVBand="0" w:evenVBand="0" w:oddHBand="0" w:evenHBand="0" w:firstRowFirstColumn="0" w:firstRowLastColumn="0" w:lastRowFirstColumn="0" w:lastRowLastColumn="0"/>
            </w:pPr>
            <w:r>
              <w:t>Preprocessed symptom data</w:t>
            </w:r>
          </w:p>
        </w:tc>
      </w:tr>
      <w:tr w:rsidR="00D22B5E" w14:paraId="5D813EFB" w14:textId="77777777" w:rsidTr="00D22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C2932D" w14:textId="77777777" w:rsidR="00D22B5E" w:rsidRDefault="00D22B5E">
            <w:r>
              <w:t>-- Target creation</w:t>
            </w:r>
          </w:p>
        </w:tc>
        <w:tc>
          <w:tcPr>
            <w:tcW w:w="0" w:type="auto"/>
            <w:hideMark/>
          </w:tcPr>
          <w:p w14:paraId="6F94D899" w14:textId="77777777" w:rsidR="00D22B5E" w:rsidRDefault="00D22B5E">
            <w:pPr>
              <w:cnfStyle w:val="000000100000" w:firstRow="0" w:lastRow="0" w:firstColumn="0" w:lastColumn="0" w:oddVBand="0" w:evenVBand="0" w:oddHBand="1" w:evenHBand="0" w:firstRowFirstColumn="0" w:firstRowLastColumn="0" w:lastRowFirstColumn="0" w:lastRowLastColumn="0"/>
            </w:pPr>
            <w:r>
              <w:t>Created binary target</w:t>
            </w:r>
          </w:p>
        </w:tc>
        <w:tc>
          <w:tcPr>
            <w:tcW w:w="0" w:type="auto"/>
            <w:hideMark/>
          </w:tcPr>
          <w:p w14:paraId="3C4648B6" w14:textId="77777777" w:rsidR="00D22B5E" w:rsidRDefault="00D22B5E">
            <w:pPr>
              <w:cnfStyle w:val="000000100000" w:firstRow="0" w:lastRow="0" w:firstColumn="0" w:lastColumn="0" w:oddVBand="0" w:evenVBand="0" w:oddHBand="1" w:evenHBand="0" w:firstRowFirstColumn="0" w:firstRowLastColumn="0" w:lastRowFirstColumn="0" w:lastRowLastColumn="0"/>
            </w:pPr>
            <w:r>
              <w:t>Created binary target</w:t>
            </w:r>
          </w:p>
        </w:tc>
        <w:tc>
          <w:tcPr>
            <w:tcW w:w="0" w:type="auto"/>
            <w:hideMark/>
          </w:tcPr>
          <w:p w14:paraId="6F6053F1" w14:textId="77777777" w:rsidR="00D22B5E" w:rsidRDefault="00D22B5E">
            <w:pPr>
              <w:cnfStyle w:val="000000100000" w:firstRow="0" w:lastRow="0" w:firstColumn="0" w:lastColumn="0" w:oddVBand="0" w:evenVBand="0" w:oddHBand="1" w:evenHBand="0" w:firstRowFirstColumn="0" w:firstRowLastColumn="0" w:lastRowFirstColumn="0" w:lastRowLastColumn="0"/>
            </w:pPr>
            <w:r>
              <w:t>Created binary target</w:t>
            </w:r>
          </w:p>
        </w:tc>
      </w:tr>
      <w:tr w:rsidR="00D22B5E" w14:paraId="5F33E69F" w14:textId="77777777" w:rsidTr="00D22B5E">
        <w:tc>
          <w:tcPr>
            <w:cnfStyle w:val="001000000000" w:firstRow="0" w:lastRow="0" w:firstColumn="1" w:lastColumn="0" w:oddVBand="0" w:evenVBand="0" w:oddHBand="0" w:evenHBand="0" w:firstRowFirstColumn="0" w:firstRowLastColumn="0" w:lastRowFirstColumn="0" w:lastRowLastColumn="0"/>
            <w:tcW w:w="0" w:type="auto"/>
            <w:hideMark/>
          </w:tcPr>
          <w:p w14:paraId="425A1BE5" w14:textId="77777777" w:rsidR="00D22B5E" w:rsidRDefault="00D22B5E">
            <w:r>
              <w:t>-- Scaling</w:t>
            </w:r>
          </w:p>
        </w:tc>
        <w:tc>
          <w:tcPr>
            <w:tcW w:w="0" w:type="auto"/>
            <w:hideMark/>
          </w:tcPr>
          <w:p w14:paraId="15ECEB92" w14:textId="77777777" w:rsidR="00D22B5E" w:rsidRDefault="00D22B5E">
            <w:pPr>
              <w:cnfStyle w:val="000000000000" w:firstRow="0" w:lastRow="0" w:firstColumn="0" w:lastColumn="0" w:oddVBand="0" w:evenVBand="0" w:oddHBand="0" w:evenHBand="0" w:firstRowFirstColumn="0" w:firstRowLastColumn="0" w:lastRowFirstColumn="0" w:lastRowLastColumn="0"/>
            </w:pPr>
            <w:r>
              <w:t xml:space="preserve">Applied </w:t>
            </w:r>
            <w:proofErr w:type="spellStart"/>
            <w:r>
              <w:t>StandardScaler</w:t>
            </w:r>
            <w:proofErr w:type="spellEnd"/>
          </w:p>
        </w:tc>
        <w:tc>
          <w:tcPr>
            <w:tcW w:w="0" w:type="auto"/>
            <w:hideMark/>
          </w:tcPr>
          <w:p w14:paraId="3D160F8A" w14:textId="77777777" w:rsidR="00D22B5E" w:rsidRDefault="00D22B5E">
            <w:pPr>
              <w:cnfStyle w:val="000000000000" w:firstRow="0" w:lastRow="0" w:firstColumn="0" w:lastColumn="0" w:oddVBand="0" w:evenVBand="0" w:oddHBand="0" w:evenHBand="0" w:firstRowFirstColumn="0" w:firstRowLastColumn="0" w:lastRowFirstColumn="0" w:lastRowLastColumn="0"/>
            </w:pPr>
            <w:r>
              <w:t>No specific scaling mentioned</w:t>
            </w:r>
          </w:p>
        </w:tc>
        <w:tc>
          <w:tcPr>
            <w:tcW w:w="0" w:type="auto"/>
            <w:hideMark/>
          </w:tcPr>
          <w:p w14:paraId="125EF043" w14:textId="77777777" w:rsidR="00D22B5E" w:rsidRDefault="00D22B5E">
            <w:pPr>
              <w:cnfStyle w:val="000000000000" w:firstRow="0" w:lastRow="0" w:firstColumn="0" w:lastColumn="0" w:oddVBand="0" w:evenVBand="0" w:oddHBand="0" w:evenHBand="0" w:firstRowFirstColumn="0" w:firstRowLastColumn="0" w:lastRowFirstColumn="0" w:lastRowLastColumn="0"/>
            </w:pPr>
            <w:r>
              <w:t>Not specified</w:t>
            </w:r>
          </w:p>
        </w:tc>
      </w:tr>
      <w:tr w:rsidR="00D22B5E" w14:paraId="31C9847A" w14:textId="77777777" w:rsidTr="00D22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234903" w14:textId="77777777" w:rsidR="00D22B5E" w:rsidRDefault="00D22B5E">
            <w:r>
              <w:rPr>
                <w:rStyle w:val="Strong"/>
              </w:rPr>
              <w:t>Model Training</w:t>
            </w:r>
          </w:p>
        </w:tc>
        <w:tc>
          <w:tcPr>
            <w:tcW w:w="0" w:type="auto"/>
            <w:hideMark/>
          </w:tcPr>
          <w:p w14:paraId="15B4DD79" w14:textId="77777777" w:rsidR="00D22B5E" w:rsidRDefault="00D22B5E">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56A11537" w14:textId="77777777" w:rsidR="00D22B5E" w:rsidRDefault="00D22B5E">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CB7C9E6" w14:textId="77777777" w:rsidR="00D22B5E" w:rsidRDefault="00D22B5E">
            <w:pPr>
              <w:cnfStyle w:val="000000100000" w:firstRow="0" w:lastRow="0" w:firstColumn="0" w:lastColumn="0" w:oddVBand="0" w:evenVBand="0" w:oddHBand="1" w:evenHBand="0" w:firstRowFirstColumn="0" w:firstRowLastColumn="0" w:lastRowFirstColumn="0" w:lastRowLastColumn="0"/>
              <w:rPr>
                <w:sz w:val="20"/>
                <w:szCs w:val="20"/>
              </w:rPr>
            </w:pPr>
          </w:p>
        </w:tc>
      </w:tr>
      <w:tr w:rsidR="00D22B5E" w14:paraId="28C86694" w14:textId="77777777" w:rsidTr="00D22B5E">
        <w:tc>
          <w:tcPr>
            <w:cnfStyle w:val="001000000000" w:firstRow="0" w:lastRow="0" w:firstColumn="1" w:lastColumn="0" w:oddVBand="0" w:evenVBand="0" w:oddHBand="0" w:evenHBand="0" w:firstRowFirstColumn="0" w:firstRowLastColumn="0" w:lastRowFirstColumn="0" w:lastRowLastColumn="0"/>
            <w:tcW w:w="0" w:type="auto"/>
            <w:hideMark/>
          </w:tcPr>
          <w:p w14:paraId="1AEC02FB" w14:textId="77777777" w:rsidR="00D22B5E" w:rsidRDefault="00D22B5E">
            <w:pPr>
              <w:rPr>
                <w:sz w:val="24"/>
                <w:szCs w:val="24"/>
              </w:rPr>
            </w:pPr>
            <w:r>
              <w:t>- Data Split</w:t>
            </w:r>
          </w:p>
        </w:tc>
        <w:tc>
          <w:tcPr>
            <w:tcW w:w="0" w:type="auto"/>
            <w:hideMark/>
          </w:tcPr>
          <w:p w14:paraId="6B3B15AC" w14:textId="77777777" w:rsidR="00D22B5E" w:rsidRDefault="00D22B5E">
            <w:pPr>
              <w:cnfStyle w:val="000000000000" w:firstRow="0" w:lastRow="0" w:firstColumn="0" w:lastColumn="0" w:oddVBand="0" w:evenVBand="0" w:oddHBand="0" w:evenHBand="0" w:firstRowFirstColumn="0" w:firstRowLastColumn="0" w:lastRowFirstColumn="0" w:lastRowLastColumn="0"/>
            </w:pPr>
            <w:r>
              <w:t>80/20 split</w:t>
            </w:r>
          </w:p>
        </w:tc>
        <w:tc>
          <w:tcPr>
            <w:tcW w:w="0" w:type="auto"/>
            <w:hideMark/>
          </w:tcPr>
          <w:p w14:paraId="54BB540E" w14:textId="77777777" w:rsidR="00D22B5E" w:rsidRDefault="00D22B5E">
            <w:pPr>
              <w:cnfStyle w:val="000000000000" w:firstRow="0" w:lastRow="0" w:firstColumn="0" w:lastColumn="0" w:oddVBand="0" w:evenVBand="0" w:oddHBand="0" w:evenHBand="0" w:firstRowFirstColumn="0" w:firstRowLastColumn="0" w:lastRowFirstColumn="0" w:lastRowLastColumn="0"/>
            </w:pPr>
            <w:r>
              <w:t>80/20 split</w:t>
            </w:r>
          </w:p>
        </w:tc>
        <w:tc>
          <w:tcPr>
            <w:tcW w:w="0" w:type="auto"/>
            <w:hideMark/>
          </w:tcPr>
          <w:p w14:paraId="31947E92" w14:textId="77777777" w:rsidR="00D22B5E" w:rsidRDefault="00D22B5E">
            <w:pPr>
              <w:cnfStyle w:val="000000000000" w:firstRow="0" w:lastRow="0" w:firstColumn="0" w:lastColumn="0" w:oddVBand="0" w:evenVBand="0" w:oddHBand="0" w:evenHBand="0" w:firstRowFirstColumn="0" w:firstRowLastColumn="0" w:lastRowFirstColumn="0" w:lastRowLastColumn="0"/>
            </w:pPr>
            <w:r>
              <w:t>Train-validation split</w:t>
            </w:r>
          </w:p>
        </w:tc>
      </w:tr>
      <w:tr w:rsidR="00D22B5E" w14:paraId="5358C525" w14:textId="77777777" w:rsidTr="00D22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1416CE" w14:textId="77777777" w:rsidR="00D22B5E" w:rsidRDefault="00D22B5E">
            <w:r>
              <w:t>- Fitting</w:t>
            </w:r>
          </w:p>
        </w:tc>
        <w:tc>
          <w:tcPr>
            <w:tcW w:w="0" w:type="auto"/>
            <w:hideMark/>
          </w:tcPr>
          <w:p w14:paraId="3CBBAAE9" w14:textId="77777777" w:rsidR="00D22B5E" w:rsidRDefault="00D22B5E">
            <w:pPr>
              <w:cnfStyle w:val="000000100000" w:firstRow="0" w:lastRow="0" w:firstColumn="0" w:lastColumn="0" w:oddVBand="0" w:evenVBand="0" w:oddHBand="1" w:evenHBand="0" w:firstRowFirstColumn="0" w:firstRowLastColumn="0" w:lastRowFirstColumn="0" w:lastRowLastColumn="0"/>
            </w:pPr>
            <w:r>
              <w:t>Logistic Regression</w:t>
            </w:r>
          </w:p>
        </w:tc>
        <w:tc>
          <w:tcPr>
            <w:tcW w:w="0" w:type="auto"/>
            <w:hideMark/>
          </w:tcPr>
          <w:p w14:paraId="069890D4" w14:textId="77777777" w:rsidR="00D22B5E" w:rsidRDefault="00D22B5E">
            <w:pPr>
              <w:cnfStyle w:val="000000100000" w:firstRow="0" w:lastRow="0" w:firstColumn="0" w:lastColumn="0" w:oddVBand="0" w:evenVBand="0" w:oddHBand="1" w:evenHBand="0" w:firstRowFirstColumn="0" w:firstRowLastColumn="0" w:lastRowFirstColumn="0" w:lastRowLastColumn="0"/>
            </w:pPr>
            <w:r>
              <w:t>Logistic Regression with 1000 iterations</w:t>
            </w:r>
          </w:p>
        </w:tc>
        <w:tc>
          <w:tcPr>
            <w:tcW w:w="0" w:type="auto"/>
            <w:hideMark/>
          </w:tcPr>
          <w:p w14:paraId="25F8C2E0" w14:textId="77777777" w:rsidR="00D22B5E" w:rsidRDefault="00D22B5E">
            <w:pPr>
              <w:cnfStyle w:val="000000100000" w:firstRow="0" w:lastRow="0" w:firstColumn="0" w:lastColumn="0" w:oddVBand="0" w:evenVBand="0" w:oddHBand="1" w:evenHBand="0" w:firstRowFirstColumn="0" w:firstRowLastColumn="0" w:lastRowFirstColumn="0" w:lastRowLastColumn="0"/>
            </w:pPr>
            <w:r>
              <w:t>Logistic Regression</w:t>
            </w:r>
          </w:p>
        </w:tc>
      </w:tr>
      <w:tr w:rsidR="00D22B5E" w14:paraId="0666B0F8" w14:textId="77777777" w:rsidTr="00D22B5E">
        <w:tc>
          <w:tcPr>
            <w:cnfStyle w:val="001000000000" w:firstRow="0" w:lastRow="0" w:firstColumn="1" w:lastColumn="0" w:oddVBand="0" w:evenVBand="0" w:oddHBand="0" w:evenHBand="0" w:firstRowFirstColumn="0" w:firstRowLastColumn="0" w:lastRowFirstColumn="0" w:lastRowLastColumn="0"/>
            <w:tcW w:w="0" w:type="auto"/>
            <w:hideMark/>
          </w:tcPr>
          <w:p w14:paraId="0F8FF802" w14:textId="77777777" w:rsidR="00D22B5E" w:rsidRDefault="00D22B5E">
            <w:r>
              <w:rPr>
                <w:rStyle w:val="Strong"/>
              </w:rPr>
              <w:t>Strengths</w:t>
            </w:r>
          </w:p>
        </w:tc>
        <w:tc>
          <w:tcPr>
            <w:tcW w:w="0" w:type="auto"/>
            <w:hideMark/>
          </w:tcPr>
          <w:p w14:paraId="212A16DB" w14:textId="77777777" w:rsidR="00D22B5E" w:rsidRDefault="00D22B5E">
            <w:pPr>
              <w:cnfStyle w:val="000000000000" w:firstRow="0" w:lastRow="0" w:firstColumn="0" w:lastColumn="0" w:oddVBand="0" w:evenVBand="0" w:oddHBand="0" w:evenHBand="0" w:firstRowFirstColumn="0" w:firstRowLastColumn="0" w:lastRowFirstColumn="0" w:lastRowLastColumn="0"/>
            </w:pPr>
            <w:r>
              <w:t>Easy, interpretable, efficient for binary classification</w:t>
            </w:r>
          </w:p>
        </w:tc>
        <w:tc>
          <w:tcPr>
            <w:tcW w:w="0" w:type="auto"/>
            <w:hideMark/>
          </w:tcPr>
          <w:p w14:paraId="66BB96E3" w14:textId="77777777" w:rsidR="00D22B5E" w:rsidRDefault="00D22B5E">
            <w:pPr>
              <w:cnfStyle w:val="000000000000" w:firstRow="0" w:lastRow="0" w:firstColumn="0" w:lastColumn="0" w:oddVBand="0" w:evenVBand="0" w:oddHBand="0" w:evenHBand="0" w:firstRowFirstColumn="0" w:firstRowLastColumn="0" w:lastRowFirstColumn="0" w:lastRowLastColumn="0"/>
            </w:pPr>
            <w:r>
              <w:t>Works well on time series data, flexible with high iteration limits</w:t>
            </w:r>
          </w:p>
        </w:tc>
        <w:tc>
          <w:tcPr>
            <w:tcW w:w="0" w:type="auto"/>
            <w:hideMark/>
          </w:tcPr>
          <w:p w14:paraId="45987FAC" w14:textId="77777777" w:rsidR="00D22B5E" w:rsidRDefault="00D22B5E">
            <w:pPr>
              <w:cnfStyle w:val="000000000000" w:firstRow="0" w:lastRow="0" w:firstColumn="0" w:lastColumn="0" w:oddVBand="0" w:evenVBand="0" w:oddHBand="0" w:evenHBand="0" w:firstRowFirstColumn="0" w:firstRowLastColumn="0" w:lastRowFirstColumn="0" w:lastRowLastColumn="0"/>
            </w:pPr>
            <w:r>
              <w:t>Not specified</w:t>
            </w:r>
          </w:p>
        </w:tc>
      </w:tr>
      <w:tr w:rsidR="00D22B5E" w14:paraId="4D7BB4EA" w14:textId="77777777" w:rsidTr="00D22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9FD883" w14:textId="77777777" w:rsidR="00D22B5E" w:rsidRDefault="00D22B5E">
            <w:r>
              <w:rPr>
                <w:rStyle w:val="Strong"/>
              </w:rPr>
              <w:t>Weaknesses</w:t>
            </w:r>
          </w:p>
        </w:tc>
        <w:tc>
          <w:tcPr>
            <w:tcW w:w="0" w:type="auto"/>
            <w:hideMark/>
          </w:tcPr>
          <w:p w14:paraId="0B41D8D5" w14:textId="77777777" w:rsidR="00D22B5E" w:rsidRDefault="00D22B5E">
            <w:pPr>
              <w:cnfStyle w:val="000000100000" w:firstRow="0" w:lastRow="0" w:firstColumn="0" w:lastColumn="0" w:oddVBand="0" w:evenVBand="0" w:oddHBand="1" w:evenHBand="0" w:firstRowFirstColumn="0" w:firstRowLastColumn="0" w:lastRowFirstColumn="0" w:lastRowLastColumn="0"/>
            </w:pPr>
            <w:r>
              <w:t>Assumes linear relationship between independents and log-odds of dependent</w:t>
            </w:r>
          </w:p>
        </w:tc>
        <w:tc>
          <w:tcPr>
            <w:tcW w:w="0" w:type="auto"/>
            <w:hideMark/>
          </w:tcPr>
          <w:p w14:paraId="7828228A" w14:textId="77777777" w:rsidR="00D22B5E" w:rsidRDefault="00D22B5E">
            <w:pPr>
              <w:cnfStyle w:val="000000100000" w:firstRow="0" w:lastRow="0" w:firstColumn="0" w:lastColumn="0" w:oddVBand="0" w:evenVBand="0" w:oddHBand="1" w:evenHBand="0" w:firstRowFirstColumn="0" w:firstRowLastColumn="0" w:lastRowFirstColumn="0" w:lastRowLastColumn="0"/>
            </w:pPr>
            <w:r>
              <w:t>Potential overfitting with high iterations</w:t>
            </w:r>
          </w:p>
        </w:tc>
        <w:tc>
          <w:tcPr>
            <w:tcW w:w="0" w:type="auto"/>
            <w:hideMark/>
          </w:tcPr>
          <w:p w14:paraId="36C20D0E" w14:textId="77777777" w:rsidR="00D22B5E" w:rsidRDefault="00D22B5E">
            <w:pPr>
              <w:cnfStyle w:val="000000100000" w:firstRow="0" w:lastRow="0" w:firstColumn="0" w:lastColumn="0" w:oddVBand="0" w:evenVBand="0" w:oddHBand="1" w:evenHBand="0" w:firstRowFirstColumn="0" w:firstRowLastColumn="0" w:lastRowFirstColumn="0" w:lastRowLastColumn="0"/>
            </w:pPr>
            <w:r>
              <w:t>Not specified</w:t>
            </w:r>
          </w:p>
        </w:tc>
      </w:tr>
      <w:tr w:rsidR="00D22B5E" w14:paraId="63218830" w14:textId="77777777" w:rsidTr="00D22B5E">
        <w:tc>
          <w:tcPr>
            <w:cnfStyle w:val="001000000000" w:firstRow="0" w:lastRow="0" w:firstColumn="1" w:lastColumn="0" w:oddVBand="0" w:evenVBand="0" w:oddHBand="0" w:evenHBand="0" w:firstRowFirstColumn="0" w:firstRowLastColumn="0" w:lastRowFirstColumn="0" w:lastRowLastColumn="0"/>
            <w:tcW w:w="0" w:type="auto"/>
            <w:hideMark/>
          </w:tcPr>
          <w:p w14:paraId="1DD86541" w14:textId="77777777" w:rsidR="00D22B5E" w:rsidRDefault="00D22B5E">
            <w:r>
              <w:rPr>
                <w:rStyle w:val="Strong"/>
              </w:rPr>
              <w:t>Experimental Results</w:t>
            </w:r>
          </w:p>
        </w:tc>
        <w:tc>
          <w:tcPr>
            <w:tcW w:w="0" w:type="auto"/>
            <w:hideMark/>
          </w:tcPr>
          <w:p w14:paraId="11B125D7" w14:textId="77777777" w:rsidR="00D22B5E" w:rsidRDefault="00D22B5E">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5405578F" w14:textId="77777777" w:rsidR="00D22B5E" w:rsidRDefault="00D22B5E">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BFCFA77" w14:textId="77777777" w:rsidR="00D22B5E" w:rsidRDefault="00D22B5E">
            <w:pPr>
              <w:cnfStyle w:val="000000000000" w:firstRow="0" w:lastRow="0" w:firstColumn="0" w:lastColumn="0" w:oddVBand="0" w:evenVBand="0" w:oddHBand="0" w:evenHBand="0" w:firstRowFirstColumn="0" w:firstRowLastColumn="0" w:lastRowFirstColumn="0" w:lastRowLastColumn="0"/>
              <w:rPr>
                <w:sz w:val="20"/>
                <w:szCs w:val="20"/>
              </w:rPr>
            </w:pPr>
          </w:p>
        </w:tc>
      </w:tr>
      <w:tr w:rsidR="00D22B5E" w14:paraId="759D0D63" w14:textId="77777777" w:rsidTr="00D22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727514" w14:textId="77777777" w:rsidR="00D22B5E" w:rsidRDefault="00D22B5E">
            <w:pPr>
              <w:rPr>
                <w:sz w:val="24"/>
                <w:szCs w:val="24"/>
              </w:rPr>
            </w:pPr>
            <w:r>
              <w:t>- Accuracy</w:t>
            </w:r>
          </w:p>
        </w:tc>
        <w:tc>
          <w:tcPr>
            <w:tcW w:w="0" w:type="auto"/>
            <w:hideMark/>
          </w:tcPr>
          <w:p w14:paraId="7A02395C" w14:textId="77777777" w:rsidR="00D22B5E" w:rsidRDefault="00D22B5E">
            <w:pPr>
              <w:cnfStyle w:val="000000100000" w:firstRow="0" w:lastRow="0" w:firstColumn="0" w:lastColumn="0" w:oddVBand="0" w:evenVBand="0" w:oddHBand="1" w:evenHBand="0" w:firstRowFirstColumn="0" w:firstRowLastColumn="0" w:lastRowFirstColumn="0" w:lastRowLastColumn="0"/>
            </w:pPr>
            <w:r>
              <w:t>0.953125</w:t>
            </w:r>
          </w:p>
        </w:tc>
        <w:tc>
          <w:tcPr>
            <w:tcW w:w="0" w:type="auto"/>
            <w:hideMark/>
          </w:tcPr>
          <w:p w14:paraId="425F67FF" w14:textId="77777777" w:rsidR="00D22B5E" w:rsidRDefault="00D22B5E">
            <w:pPr>
              <w:cnfStyle w:val="000000100000" w:firstRow="0" w:lastRow="0" w:firstColumn="0" w:lastColumn="0" w:oddVBand="0" w:evenVBand="0" w:oddHBand="1" w:evenHBand="0" w:firstRowFirstColumn="0" w:firstRowLastColumn="0" w:lastRowFirstColumn="0" w:lastRowLastColumn="0"/>
            </w:pPr>
            <w:r>
              <w:t>0.9827586206896551</w:t>
            </w:r>
          </w:p>
        </w:tc>
        <w:tc>
          <w:tcPr>
            <w:tcW w:w="0" w:type="auto"/>
            <w:hideMark/>
          </w:tcPr>
          <w:p w14:paraId="612578ED" w14:textId="77777777" w:rsidR="00D22B5E" w:rsidRDefault="00D22B5E">
            <w:pPr>
              <w:cnfStyle w:val="000000100000" w:firstRow="0" w:lastRow="0" w:firstColumn="0" w:lastColumn="0" w:oddVBand="0" w:evenVBand="0" w:oddHBand="1" w:evenHBand="0" w:firstRowFirstColumn="0" w:firstRowLastColumn="0" w:lastRowFirstColumn="0" w:lastRowLastColumn="0"/>
            </w:pPr>
            <w:r>
              <w:t>Not specified</w:t>
            </w:r>
          </w:p>
        </w:tc>
      </w:tr>
      <w:tr w:rsidR="00D22B5E" w14:paraId="25BC021D" w14:textId="77777777" w:rsidTr="00D22B5E">
        <w:tc>
          <w:tcPr>
            <w:cnfStyle w:val="001000000000" w:firstRow="0" w:lastRow="0" w:firstColumn="1" w:lastColumn="0" w:oddVBand="0" w:evenVBand="0" w:oddHBand="0" w:evenHBand="0" w:firstRowFirstColumn="0" w:firstRowLastColumn="0" w:lastRowFirstColumn="0" w:lastRowLastColumn="0"/>
            <w:tcW w:w="0" w:type="auto"/>
            <w:hideMark/>
          </w:tcPr>
          <w:p w14:paraId="25178162" w14:textId="77777777" w:rsidR="00D22B5E" w:rsidRDefault="00D22B5E">
            <w:r>
              <w:t xml:space="preserve">- Confusion </w:t>
            </w:r>
            <w:r>
              <w:lastRenderedPageBreak/>
              <w:t>Matrix</w:t>
            </w:r>
          </w:p>
        </w:tc>
        <w:tc>
          <w:tcPr>
            <w:tcW w:w="0" w:type="auto"/>
            <w:hideMark/>
          </w:tcPr>
          <w:p w14:paraId="11CB4E2B" w14:textId="77777777" w:rsidR="00D22B5E" w:rsidRDefault="00D22B5E">
            <w:pPr>
              <w:cnfStyle w:val="000000000000" w:firstRow="0" w:lastRow="0" w:firstColumn="0" w:lastColumn="0" w:oddVBand="0" w:evenVBand="0" w:oddHBand="0" w:evenHBand="0" w:firstRowFirstColumn="0" w:firstRowLastColumn="0" w:lastRowFirstColumn="0" w:lastRowLastColumn="0"/>
            </w:pPr>
            <w:r>
              <w:lastRenderedPageBreak/>
              <w:t>[[ 0, 15], [ 0, 305]]</w:t>
            </w:r>
          </w:p>
        </w:tc>
        <w:tc>
          <w:tcPr>
            <w:tcW w:w="0" w:type="auto"/>
            <w:hideMark/>
          </w:tcPr>
          <w:p w14:paraId="3F8278A0" w14:textId="77777777" w:rsidR="00D22B5E" w:rsidRDefault="00D22B5E">
            <w:pPr>
              <w:cnfStyle w:val="000000000000" w:firstRow="0" w:lastRow="0" w:firstColumn="0" w:lastColumn="0" w:oddVBand="0" w:evenVBand="0" w:oddHBand="0" w:evenHBand="0" w:firstRowFirstColumn="0" w:firstRowLastColumn="0" w:lastRowFirstColumn="0" w:lastRowLastColumn="0"/>
            </w:pPr>
            <w:r>
              <w:t>[[2, 1], [0, 55]]</w:t>
            </w:r>
          </w:p>
        </w:tc>
        <w:tc>
          <w:tcPr>
            <w:tcW w:w="0" w:type="auto"/>
            <w:hideMark/>
          </w:tcPr>
          <w:p w14:paraId="0B5A6406" w14:textId="77777777" w:rsidR="00D22B5E" w:rsidRDefault="00D22B5E">
            <w:pPr>
              <w:cnfStyle w:val="000000000000" w:firstRow="0" w:lastRow="0" w:firstColumn="0" w:lastColumn="0" w:oddVBand="0" w:evenVBand="0" w:oddHBand="0" w:evenHBand="0" w:firstRowFirstColumn="0" w:firstRowLastColumn="0" w:lastRowFirstColumn="0" w:lastRowLastColumn="0"/>
            </w:pPr>
            <w:r>
              <w:t>Not specified</w:t>
            </w:r>
          </w:p>
        </w:tc>
      </w:tr>
    </w:tbl>
    <w:p w14:paraId="396E84DC" w14:textId="77777777" w:rsidR="003A1114" w:rsidRDefault="003A1114" w:rsidP="00E63437">
      <w:pPr>
        <w:tabs>
          <w:tab w:val="left" w:pos="1128"/>
        </w:tabs>
      </w:pPr>
    </w:p>
    <w:p w14:paraId="712311A0" w14:textId="77777777" w:rsidR="003A1114" w:rsidRDefault="003A1114" w:rsidP="00E63437">
      <w:pPr>
        <w:tabs>
          <w:tab w:val="left" w:pos="1128"/>
        </w:tabs>
      </w:pPr>
    </w:p>
    <w:p w14:paraId="5807DDE2" w14:textId="77777777" w:rsidR="003A1114" w:rsidRDefault="003A1114" w:rsidP="00E63437">
      <w:pPr>
        <w:tabs>
          <w:tab w:val="left" w:pos="1128"/>
        </w:tabs>
      </w:pPr>
    </w:p>
    <w:p w14:paraId="3DA56150" w14:textId="77777777" w:rsidR="003A1114" w:rsidRDefault="003A1114" w:rsidP="00E63437">
      <w:pPr>
        <w:tabs>
          <w:tab w:val="left" w:pos="1128"/>
        </w:tabs>
      </w:pPr>
    </w:p>
    <w:p w14:paraId="0097C04B" w14:textId="77777777" w:rsidR="003A1114" w:rsidRDefault="003A1114" w:rsidP="00E63437">
      <w:pPr>
        <w:tabs>
          <w:tab w:val="left" w:pos="1128"/>
        </w:tabs>
      </w:pPr>
    </w:p>
    <w:p w14:paraId="40A297E8" w14:textId="32449B31" w:rsidR="003A1114" w:rsidRDefault="00F74A14" w:rsidP="00E63437">
      <w:pPr>
        <w:tabs>
          <w:tab w:val="left" w:pos="1128"/>
        </w:tabs>
      </w:pPr>
      <w:r w:rsidRPr="00F74A14">
        <w:drawing>
          <wp:inline distT="0" distB="0" distL="0" distR="0" wp14:anchorId="0D02643F" wp14:editId="23386F4B">
            <wp:extent cx="6121400" cy="4791075"/>
            <wp:effectExtent l="0" t="0" r="0" b="0"/>
            <wp:docPr id="206050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00696" name=""/>
                    <pic:cNvPicPr/>
                  </pic:nvPicPr>
                  <pic:blipFill>
                    <a:blip r:embed="rId32"/>
                    <a:stretch>
                      <a:fillRect/>
                    </a:stretch>
                  </pic:blipFill>
                  <pic:spPr>
                    <a:xfrm>
                      <a:off x="0" y="0"/>
                      <a:ext cx="6121400" cy="4791075"/>
                    </a:xfrm>
                    <a:prstGeom prst="rect">
                      <a:avLst/>
                    </a:prstGeom>
                  </pic:spPr>
                </pic:pic>
              </a:graphicData>
            </a:graphic>
          </wp:inline>
        </w:drawing>
      </w:r>
    </w:p>
    <w:p w14:paraId="7DE73816" w14:textId="77777777" w:rsidR="003A1114" w:rsidRDefault="003A1114" w:rsidP="00E63437">
      <w:pPr>
        <w:tabs>
          <w:tab w:val="left" w:pos="1128"/>
        </w:tabs>
      </w:pPr>
    </w:p>
    <w:p w14:paraId="32A95E39" w14:textId="77777777" w:rsidR="003A1114" w:rsidRDefault="003A1114" w:rsidP="00E63437">
      <w:pPr>
        <w:tabs>
          <w:tab w:val="left" w:pos="1128"/>
        </w:tabs>
      </w:pPr>
    </w:p>
    <w:p w14:paraId="0EECB364" w14:textId="77777777" w:rsidR="003A1114" w:rsidRDefault="003A1114" w:rsidP="00E63437">
      <w:pPr>
        <w:tabs>
          <w:tab w:val="left" w:pos="1128"/>
        </w:tabs>
      </w:pPr>
    </w:p>
    <w:p w14:paraId="18AC068C" w14:textId="77777777" w:rsidR="003A1114" w:rsidRDefault="003A1114" w:rsidP="00E63437">
      <w:pPr>
        <w:tabs>
          <w:tab w:val="left" w:pos="1128"/>
        </w:tabs>
      </w:pPr>
    </w:p>
    <w:p w14:paraId="543A8C47" w14:textId="77777777" w:rsidR="003A1114" w:rsidRDefault="003A1114" w:rsidP="00E63437">
      <w:pPr>
        <w:tabs>
          <w:tab w:val="left" w:pos="1128"/>
        </w:tabs>
      </w:pPr>
    </w:p>
    <w:p w14:paraId="40193BCE" w14:textId="77777777" w:rsidR="003A1114" w:rsidRDefault="003A1114" w:rsidP="00E63437">
      <w:pPr>
        <w:tabs>
          <w:tab w:val="left" w:pos="1128"/>
        </w:tabs>
      </w:pPr>
    </w:p>
    <w:p w14:paraId="7246778A" w14:textId="77777777" w:rsidR="003A1114" w:rsidRDefault="003A1114" w:rsidP="00E63437">
      <w:pPr>
        <w:tabs>
          <w:tab w:val="left" w:pos="1128"/>
        </w:tabs>
      </w:pPr>
    </w:p>
    <w:p w14:paraId="7EABB629" w14:textId="77777777" w:rsidR="003A1114" w:rsidRDefault="003A1114" w:rsidP="00E63437">
      <w:pPr>
        <w:tabs>
          <w:tab w:val="left" w:pos="1128"/>
        </w:tabs>
      </w:pPr>
    </w:p>
    <w:p w14:paraId="16A2B1A1" w14:textId="77777777" w:rsidR="000D70B7" w:rsidRDefault="000D70B7" w:rsidP="00E63437">
      <w:pPr>
        <w:tabs>
          <w:tab w:val="left" w:pos="1128"/>
        </w:tabs>
      </w:pPr>
    </w:p>
    <w:p w14:paraId="645C26B7" w14:textId="77777777" w:rsidR="000D70B7" w:rsidRDefault="000D70B7" w:rsidP="00E63437">
      <w:pPr>
        <w:tabs>
          <w:tab w:val="left" w:pos="1128"/>
        </w:tabs>
      </w:pPr>
    </w:p>
    <w:p w14:paraId="22BCD17F" w14:textId="77777777" w:rsidR="000D70B7" w:rsidRDefault="000D70B7" w:rsidP="00E63437">
      <w:pPr>
        <w:tabs>
          <w:tab w:val="left" w:pos="1128"/>
        </w:tabs>
      </w:pPr>
    </w:p>
    <w:p w14:paraId="4933871A" w14:textId="77777777" w:rsidR="000D70B7" w:rsidRDefault="000D70B7" w:rsidP="00E63437">
      <w:pPr>
        <w:tabs>
          <w:tab w:val="left" w:pos="1128"/>
        </w:tabs>
      </w:pPr>
    </w:p>
    <w:p w14:paraId="280936D1" w14:textId="77777777" w:rsidR="000D70B7" w:rsidRDefault="000D70B7" w:rsidP="00E63437">
      <w:pPr>
        <w:tabs>
          <w:tab w:val="left" w:pos="1128"/>
        </w:tabs>
      </w:pPr>
    </w:p>
    <w:p w14:paraId="0B9219D5" w14:textId="77777777" w:rsidR="000D70B7" w:rsidRDefault="000D70B7" w:rsidP="00E63437">
      <w:pPr>
        <w:tabs>
          <w:tab w:val="left" w:pos="1128"/>
        </w:tabs>
      </w:pPr>
    </w:p>
    <w:p w14:paraId="3227340F" w14:textId="77777777" w:rsidR="000D70B7" w:rsidRDefault="000D70B7" w:rsidP="00E63437">
      <w:pPr>
        <w:tabs>
          <w:tab w:val="left" w:pos="1128"/>
        </w:tabs>
      </w:pPr>
    </w:p>
    <w:p w14:paraId="4C5BC735" w14:textId="77777777" w:rsidR="000D70B7" w:rsidRDefault="000D70B7" w:rsidP="00E63437">
      <w:pPr>
        <w:tabs>
          <w:tab w:val="left" w:pos="1128"/>
        </w:tabs>
      </w:pPr>
    </w:p>
    <w:p w14:paraId="0E671308" w14:textId="77777777" w:rsidR="00F74A14" w:rsidRDefault="00F74A14" w:rsidP="00F74A14"/>
    <w:p w14:paraId="41977A1B" w14:textId="081AFCF6" w:rsidR="00F74A14" w:rsidRDefault="00F74A14" w:rsidP="001B720B">
      <w:pPr>
        <w:pStyle w:val="Heading2"/>
        <w:rPr>
          <w:rFonts w:eastAsiaTheme="minorHAnsi"/>
          <w:lang w:bidi="ar-SA"/>
        </w:rPr>
      </w:pPr>
      <w:bookmarkStart w:id="8" w:name="_Toc170460164"/>
      <w:r>
        <w:lastRenderedPageBreak/>
        <w:t>LSTM Model Dataset 1: OWID COVID-19 Dataset</w:t>
      </w:r>
      <w:bookmarkEnd w:id="8"/>
    </w:p>
    <w:p w14:paraId="6B34456F" w14:textId="2D1BCA99" w:rsidR="00F74A14" w:rsidRDefault="00F74A14" w:rsidP="00F74A14">
      <w:pPr>
        <w:rPr>
          <w:rFonts w:asciiTheme="majorBidi" w:hAnsiTheme="majorBidi" w:cstheme="majorBidi"/>
        </w:rPr>
      </w:pPr>
      <w:r>
        <w:rPr>
          <w:rFonts w:asciiTheme="majorBidi" w:hAnsiTheme="majorBidi" w:cstheme="majorBidi"/>
        </w:rPr>
        <w:t xml:space="preserve">    Mechanism:</w:t>
      </w:r>
    </w:p>
    <w:p w14:paraId="4F58952E" w14:textId="504B4078" w:rsidR="00F74A14" w:rsidRDefault="00F74A14" w:rsidP="00F74A14">
      <w:pPr>
        <w:pStyle w:val="ListParagraph"/>
        <w:widowControl/>
        <w:numPr>
          <w:ilvl w:val="0"/>
          <w:numId w:val="53"/>
        </w:numPr>
        <w:autoSpaceDE/>
        <w:autoSpaceDN/>
        <w:spacing w:after="160" w:line="256" w:lineRule="auto"/>
        <w:contextualSpacing/>
        <w:jc w:val="left"/>
        <w:rPr>
          <w:rFonts w:asciiTheme="majorBidi" w:hAnsiTheme="majorBidi" w:cstheme="majorBidi"/>
        </w:rPr>
      </w:pPr>
      <w:r>
        <w:rPr>
          <w:rFonts w:asciiTheme="majorBidi" w:hAnsiTheme="majorBidi" w:cstheme="majorBidi"/>
        </w:rPr>
        <w:t>LSTM is a self-contained memory recurrent neural network architecture. It does well on tasks requiring learning long-term dependencies.</w:t>
      </w:r>
    </w:p>
    <w:p w14:paraId="145FE83F" w14:textId="6D428FE4" w:rsidR="00F74A14" w:rsidRDefault="00F74A14" w:rsidP="00F74A14">
      <w:pPr>
        <w:pStyle w:val="ListParagraph"/>
        <w:widowControl/>
        <w:numPr>
          <w:ilvl w:val="0"/>
          <w:numId w:val="53"/>
        </w:numPr>
        <w:autoSpaceDE/>
        <w:autoSpaceDN/>
        <w:spacing w:after="160" w:line="256" w:lineRule="auto"/>
        <w:contextualSpacing/>
        <w:jc w:val="left"/>
        <w:rPr>
          <w:rFonts w:asciiTheme="majorBidi" w:hAnsiTheme="majorBidi" w:cstheme="majorBidi"/>
        </w:rPr>
      </w:pPr>
      <w:r>
        <w:rPr>
          <w:rFonts w:asciiTheme="majorBidi" w:hAnsiTheme="majorBidi" w:cstheme="majorBidi"/>
        </w:rPr>
        <w:t>Information flow manipulated through gating: input gate, forget gate, and output gate.</w:t>
      </w:r>
    </w:p>
    <w:p w14:paraId="3E5D66E5" w14:textId="082997B9" w:rsidR="00F74A14" w:rsidRDefault="00F74A14" w:rsidP="00F74A14">
      <w:pPr>
        <w:rPr>
          <w:rFonts w:asciiTheme="majorBidi" w:hAnsiTheme="majorBidi" w:cstheme="majorBidi"/>
        </w:rPr>
      </w:pPr>
      <w:r>
        <w:rPr>
          <w:rFonts w:asciiTheme="majorBidi" w:hAnsiTheme="majorBidi" w:cstheme="majorBidi"/>
        </w:rPr>
        <w:t xml:space="preserve">    Model Architecture:</w:t>
      </w:r>
    </w:p>
    <w:p w14:paraId="204126E6" w14:textId="34936376" w:rsidR="00F74A14" w:rsidRDefault="00F74A14" w:rsidP="00F74A14">
      <w:pPr>
        <w:pStyle w:val="ListParagraph"/>
        <w:widowControl/>
        <w:numPr>
          <w:ilvl w:val="0"/>
          <w:numId w:val="54"/>
        </w:numPr>
        <w:autoSpaceDE/>
        <w:autoSpaceDN/>
        <w:spacing w:after="160" w:line="256" w:lineRule="auto"/>
        <w:contextualSpacing/>
        <w:jc w:val="left"/>
        <w:rPr>
          <w:rFonts w:asciiTheme="majorBidi" w:hAnsiTheme="majorBidi" w:cstheme="majorBidi"/>
        </w:rPr>
      </w:pPr>
      <w:r>
        <w:rPr>
          <w:rFonts w:asciiTheme="majorBidi" w:hAnsiTheme="majorBidi" w:cstheme="majorBidi"/>
        </w:rPr>
        <w:t>Input Layer: This layer takes as input the input sequences.</w:t>
      </w:r>
    </w:p>
    <w:p w14:paraId="7E7E18DF" w14:textId="77777777" w:rsidR="00F74A14" w:rsidRDefault="00F74A14" w:rsidP="00F74A14">
      <w:pPr>
        <w:pStyle w:val="ListParagraph"/>
        <w:widowControl/>
        <w:numPr>
          <w:ilvl w:val="0"/>
          <w:numId w:val="54"/>
        </w:numPr>
        <w:autoSpaceDE/>
        <w:autoSpaceDN/>
        <w:spacing w:after="160" w:line="256" w:lineRule="auto"/>
        <w:contextualSpacing/>
        <w:jc w:val="left"/>
        <w:rPr>
          <w:rFonts w:asciiTheme="majorBidi" w:hAnsiTheme="majorBidi" w:cstheme="majorBidi"/>
        </w:rPr>
      </w:pPr>
      <w:r>
        <w:rPr>
          <w:rFonts w:asciiTheme="majorBidi" w:hAnsiTheme="majorBidi" w:cstheme="majorBidi"/>
        </w:rPr>
        <w:t>It has two LSTM layers of 50 units each, with a dropout layer in between to prevent overfitting.</w:t>
      </w:r>
    </w:p>
    <w:p w14:paraId="468D229D" w14:textId="3C959855" w:rsidR="00F74A14" w:rsidRDefault="00F74A14" w:rsidP="00F74A14">
      <w:pPr>
        <w:pStyle w:val="ListParagraph"/>
        <w:widowControl/>
        <w:numPr>
          <w:ilvl w:val="0"/>
          <w:numId w:val="54"/>
        </w:numPr>
        <w:autoSpaceDE/>
        <w:autoSpaceDN/>
        <w:spacing w:after="160" w:line="256" w:lineRule="auto"/>
        <w:contextualSpacing/>
        <w:jc w:val="left"/>
        <w:rPr>
          <w:rFonts w:asciiTheme="majorBidi" w:hAnsiTheme="majorBidi" w:cstheme="majorBidi"/>
        </w:rPr>
      </w:pPr>
      <w:r>
        <w:rPr>
          <w:rFonts w:asciiTheme="majorBidi" w:hAnsiTheme="majorBidi" w:cstheme="majorBidi"/>
        </w:rPr>
        <w:t>Dense Layer: This is a fully connected layer that provides the final prediction.</w:t>
      </w:r>
    </w:p>
    <w:p w14:paraId="2F75C7C3" w14:textId="5B47FEF1" w:rsidR="00F74A14" w:rsidRDefault="00F74A14" w:rsidP="00F74A14">
      <w:pPr>
        <w:rPr>
          <w:rFonts w:asciiTheme="majorBidi" w:hAnsiTheme="majorBidi" w:cstheme="majorBidi"/>
        </w:rPr>
      </w:pPr>
    </w:p>
    <w:p w14:paraId="547D5ECD" w14:textId="4F618D66" w:rsidR="00F74A14" w:rsidRDefault="00F74A14" w:rsidP="00F74A14">
      <w:pPr>
        <w:rPr>
          <w:rFonts w:asciiTheme="majorBidi" w:hAnsiTheme="majorBidi" w:cstheme="majorBidi"/>
        </w:rPr>
      </w:pPr>
      <w:r>
        <w:rPr>
          <w:rFonts w:asciiTheme="majorBidi" w:hAnsiTheme="majorBidi" w:cstheme="majorBidi"/>
          <w:b/>
          <w:bCs/>
        </w:rPr>
        <w:t>Equations:</w:t>
      </w:r>
    </w:p>
    <w:p w14:paraId="68AACBF1" w14:textId="2ED4B52F" w:rsidR="00F74A14" w:rsidRDefault="00F74A14" w:rsidP="00F74A14">
      <w:pPr>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4384" behindDoc="0" locked="0" layoutInCell="1" allowOverlap="1" wp14:anchorId="5E95D9A1" wp14:editId="56CC803E">
            <wp:simplePos x="0" y="0"/>
            <wp:positionH relativeFrom="column">
              <wp:posOffset>4343400</wp:posOffset>
            </wp:positionH>
            <wp:positionV relativeFrom="paragraph">
              <wp:posOffset>1926590</wp:posOffset>
            </wp:positionV>
            <wp:extent cx="2263775" cy="4836160"/>
            <wp:effectExtent l="0" t="0" r="0" b="0"/>
            <wp:wrapSquare wrapText="bothSides"/>
            <wp:docPr id="164464113" name="Picture 10"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4113" name="Picture 10" descr="A diagram of a software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3775" cy="4836160"/>
                    </a:xfrm>
                    <a:prstGeom prst="rect">
                      <a:avLst/>
                    </a:prstGeom>
                    <a:noFill/>
                    <a:ln>
                      <a:noFill/>
                    </a:ln>
                  </pic:spPr>
                </pic:pic>
              </a:graphicData>
            </a:graphic>
            <wp14:sizeRelV relativeFrom="margin">
              <wp14:pctHeight>0</wp14:pctHeight>
            </wp14:sizeRelV>
          </wp:anchor>
        </w:drawing>
      </w:r>
      <w:r>
        <w:rPr>
          <w:rFonts w:asciiTheme="majorBidi" w:hAnsiTheme="majorBidi" w:cstheme="majorBidi"/>
          <w:noProof/>
        </w:rPr>
        <w:drawing>
          <wp:inline distT="0" distB="0" distL="0" distR="0" wp14:anchorId="01380EA1" wp14:editId="375B96A5">
            <wp:extent cx="2258060" cy="2251075"/>
            <wp:effectExtent l="0" t="0" r="0" b="0"/>
            <wp:docPr id="450277030"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77030" name="Picture 11" descr="A black screen with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8060" cy="2251075"/>
                    </a:xfrm>
                    <a:prstGeom prst="rect">
                      <a:avLst/>
                    </a:prstGeom>
                    <a:noFill/>
                    <a:ln>
                      <a:noFill/>
                    </a:ln>
                  </pic:spPr>
                </pic:pic>
              </a:graphicData>
            </a:graphic>
          </wp:inline>
        </w:drawing>
      </w:r>
    </w:p>
    <w:p w14:paraId="7B5EC4D9" w14:textId="4BF8A369" w:rsidR="00F74A14" w:rsidRDefault="00F74A14" w:rsidP="00F74A14">
      <w:pPr>
        <w:rPr>
          <w:rFonts w:asciiTheme="majorBidi" w:hAnsiTheme="majorBidi" w:cstheme="majorBidi"/>
        </w:rPr>
      </w:pPr>
      <w:r>
        <w:rPr>
          <w:rFonts w:asciiTheme="majorBidi" w:hAnsiTheme="majorBidi" w:cstheme="majorBidi"/>
        </w:rPr>
        <w:t>Strengths:</w:t>
      </w:r>
    </w:p>
    <w:p w14:paraId="7DB2B309" w14:textId="20D37E2E" w:rsidR="00F74A14" w:rsidRDefault="00F74A14" w:rsidP="00F74A14">
      <w:pPr>
        <w:pStyle w:val="ListParagraph"/>
        <w:widowControl/>
        <w:numPr>
          <w:ilvl w:val="0"/>
          <w:numId w:val="55"/>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Handles long-term dependencies well.</w:t>
      </w:r>
    </w:p>
    <w:p w14:paraId="4B8B6A5D" w14:textId="36F52134" w:rsidR="00F74A14" w:rsidRDefault="00F74A14" w:rsidP="00F74A14">
      <w:pPr>
        <w:pStyle w:val="ListParagraph"/>
        <w:widowControl/>
        <w:numPr>
          <w:ilvl w:val="0"/>
          <w:numId w:val="55"/>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Very good for complex and nonlinear time series data.</w:t>
      </w:r>
    </w:p>
    <w:p w14:paraId="3E7C42A2" w14:textId="0873E96E" w:rsidR="00F74A14" w:rsidRDefault="00F74A14" w:rsidP="00F74A14">
      <w:pPr>
        <w:rPr>
          <w:rFonts w:asciiTheme="majorBidi" w:hAnsiTheme="majorBidi" w:cstheme="majorBidi"/>
        </w:rPr>
      </w:pPr>
      <w:r>
        <w:rPr>
          <w:rFonts w:asciiTheme="majorBidi" w:hAnsiTheme="majorBidi" w:cstheme="majorBidi"/>
        </w:rPr>
        <w:t>Weaknesses:</w:t>
      </w:r>
    </w:p>
    <w:p w14:paraId="40151A51" w14:textId="3A12CC33" w:rsidR="00F74A14" w:rsidRDefault="00F74A14" w:rsidP="00F74A14">
      <w:pPr>
        <w:pStyle w:val="ListParagraph"/>
        <w:widowControl/>
        <w:numPr>
          <w:ilvl w:val="0"/>
          <w:numId w:val="55"/>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High computational complexity.</w:t>
      </w:r>
    </w:p>
    <w:p w14:paraId="049F6AA0" w14:textId="5A74D610" w:rsidR="00F74A14" w:rsidRDefault="00F74A14" w:rsidP="00F74A14">
      <w:pPr>
        <w:pStyle w:val="ListParagraph"/>
        <w:widowControl/>
        <w:numPr>
          <w:ilvl w:val="0"/>
          <w:numId w:val="55"/>
        </w:numPr>
        <w:autoSpaceDE/>
        <w:autoSpaceDN/>
        <w:spacing w:after="160" w:line="256" w:lineRule="auto"/>
        <w:ind w:left="990"/>
        <w:contextualSpacing/>
        <w:jc w:val="left"/>
        <w:rPr>
          <w:rFonts w:asciiTheme="majorBidi" w:hAnsiTheme="majorBidi" w:cstheme="majorBidi"/>
        </w:rPr>
      </w:pPr>
      <w:r>
        <w:rPr>
          <w:rFonts w:asciiTheme="majorBidi" w:hAnsiTheme="majorBidi" w:cstheme="majorBidi"/>
        </w:rPr>
        <w:t xml:space="preserve">Requires large </w:t>
      </w:r>
      <w:proofErr w:type="gramStart"/>
      <w:r>
        <w:rPr>
          <w:rFonts w:asciiTheme="majorBidi" w:hAnsiTheme="majorBidi" w:cstheme="majorBidi"/>
        </w:rPr>
        <w:t>datasets</w:t>
      </w:r>
      <w:proofErr w:type="gramEnd"/>
      <w:r>
        <w:rPr>
          <w:rFonts w:asciiTheme="majorBidi" w:hAnsiTheme="majorBidi" w:cstheme="majorBidi"/>
        </w:rPr>
        <w:t xml:space="preserve"> and extensive tuning.</w:t>
      </w:r>
    </w:p>
    <w:p w14:paraId="72CA1D64" w14:textId="44B3322E" w:rsidR="00F74A14" w:rsidRDefault="00F74A14" w:rsidP="00F74A14">
      <w:pPr>
        <w:rPr>
          <w:rFonts w:asciiTheme="majorBidi" w:hAnsiTheme="majorBidi" w:cstheme="majorBidi"/>
        </w:rPr>
      </w:pPr>
    </w:p>
    <w:p w14:paraId="4ED6780B" w14:textId="3BF0C908" w:rsidR="00F74A14" w:rsidRDefault="00F74A14" w:rsidP="00F74A14">
      <w:pPr>
        <w:rPr>
          <w:rFonts w:asciiTheme="majorBidi" w:hAnsiTheme="majorBidi" w:cstheme="majorBidi"/>
          <w:b/>
          <w:bCs/>
          <w:sz w:val="24"/>
          <w:szCs w:val="24"/>
        </w:rPr>
      </w:pPr>
      <w:r>
        <w:rPr>
          <w:rFonts w:asciiTheme="majorBidi" w:hAnsiTheme="majorBidi" w:cstheme="majorBidi"/>
          <w:b/>
          <w:bCs/>
          <w:sz w:val="24"/>
          <w:szCs w:val="24"/>
        </w:rPr>
        <w:t xml:space="preserve">Model Architecture Figure: </w:t>
      </w:r>
    </w:p>
    <w:p w14:paraId="14C81B6F" w14:textId="77777777" w:rsidR="00F74A14" w:rsidRDefault="00F74A14" w:rsidP="00F74A14">
      <w:pPr>
        <w:rPr>
          <w:rFonts w:asciiTheme="majorBidi" w:hAnsiTheme="majorBidi" w:cstheme="majorBidi"/>
        </w:rPr>
      </w:pPr>
      <w:r>
        <w:rPr>
          <w:rFonts w:asciiTheme="majorBidi" w:hAnsiTheme="majorBidi" w:cstheme="majorBidi"/>
        </w:rPr>
        <w:t>Dataset 1:</w:t>
      </w:r>
    </w:p>
    <w:p w14:paraId="5BD13834" w14:textId="0A87CAED" w:rsidR="00F74A14" w:rsidRDefault="00F74A14" w:rsidP="00F74A14">
      <w:pPr>
        <w:rPr>
          <w:rFonts w:asciiTheme="majorBidi" w:hAnsiTheme="majorBidi" w:cstheme="majorBidi"/>
        </w:rPr>
      </w:pPr>
    </w:p>
    <w:p w14:paraId="04661CA7" w14:textId="77777777" w:rsidR="00F74A14" w:rsidRDefault="00F74A14" w:rsidP="00F74A14">
      <w:pPr>
        <w:rPr>
          <w:rFonts w:asciiTheme="majorBidi" w:hAnsiTheme="majorBidi" w:cstheme="majorBidi"/>
        </w:rPr>
      </w:pPr>
      <w:r>
        <w:rPr>
          <w:rFonts w:asciiTheme="majorBidi" w:hAnsiTheme="majorBidi" w:cstheme="majorBidi"/>
        </w:rPr>
        <w:t>Dataset 2:</w:t>
      </w:r>
    </w:p>
    <w:p w14:paraId="5C65EC83" w14:textId="1F0E8E0E" w:rsidR="00F74A14" w:rsidRDefault="00F74A14" w:rsidP="00F74A14">
      <w:pPr>
        <w:rPr>
          <w:rFonts w:asciiTheme="majorBidi" w:hAnsiTheme="majorBidi" w:cstheme="majorBidi"/>
        </w:rPr>
      </w:pPr>
    </w:p>
    <w:p w14:paraId="4D2F401F" w14:textId="77777777" w:rsidR="00F74A14" w:rsidRDefault="00F74A14" w:rsidP="00F74A14">
      <w:pPr>
        <w:rPr>
          <w:rFonts w:asciiTheme="majorBidi" w:hAnsiTheme="majorBidi" w:cstheme="majorBidi"/>
        </w:rPr>
      </w:pPr>
    </w:p>
    <w:p w14:paraId="28BBB9A2" w14:textId="77777777" w:rsidR="00F74A14" w:rsidRDefault="00F74A14" w:rsidP="00F74A14">
      <w:pPr>
        <w:rPr>
          <w:rFonts w:asciiTheme="majorBidi" w:hAnsiTheme="majorBidi" w:cstheme="majorBidi"/>
        </w:rPr>
      </w:pPr>
    </w:p>
    <w:p w14:paraId="4939B7B7" w14:textId="77777777" w:rsidR="00F74A14" w:rsidRDefault="00F74A14" w:rsidP="00F74A14">
      <w:pPr>
        <w:rPr>
          <w:rFonts w:asciiTheme="majorBidi" w:hAnsiTheme="majorBidi" w:cstheme="majorBidi"/>
        </w:rPr>
      </w:pPr>
    </w:p>
    <w:p w14:paraId="152008C2" w14:textId="77777777" w:rsidR="00F74A14" w:rsidRDefault="00F74A14" w:rsidP="00F74A14">
      <w:pPr>
        <w:rPr>
          <w:rFonts w:asciiTheme="majorBidi" w:hAnsiTheme="majorBidi" w:cstheme="majorBidi"/>
        </w:rPr>
      </w:pPr>
    </w:p>
    <w:p w14:paraId="63AC98A7" w14:textId="77777777" w:rsidR="00F74A14" w:rsidRDefault="00F74A14" w:rsidP="00F74A14">
      <w:pPr>
        <w:rPr>
          <w:rFonts w:asciiTheme="majorBidi" w:hAnsiTheme="majorBidi" w:cstheme="majorBidi"/>
        </w:rPr>
      </w:pPr>
    </w:p>
    <w:p w14:paraId="2F0337B5" w14:textId="77777777" w:rsidR="00F74A14" w:rsidRDefault="00F74A14" w:rsidP="00F74A14">
      <w:pPr>
        <w:rPr>
          <w:rFonts w:asciiTheme="majorBidi" w:hAnsiTheme="majorBidi" w:cstheme="majorBidi"/>
        </w:rPr>
      </w:pPr>
    </w:p>
    <w:p w14:paraId="39EE3AD2" w14:textId="77777777" w:rsidR="00F74A14" w:rsidRDefault="00F74A14" w:rsidP="00F74A14">
      <w:pPr>
        <w:rPr>
          <w:rFonts w:asciiTheme="majorBidi" w:hAnsiTheme="majorBidi" w:cstheme="majorBidi"/>
        </w:rPr>
      </w:pPr>
    </w:p>
    <w:p w14:paraId="32C1C5D0" w14:textId="77777777" w:rsidR="00F74A14" w:rsidRDefault="00F74A14" w:rsidP="00F74A14">
      <w:pPr>
        <w:rPr>
          <w:rFonts w:asciiTheme="majorBidi" w:hAnsiTheme="majorBidi" w:cstheme="majorBidi"/>
        </w:rPr>
      </w:pPr>
    </w:p>
    <w:p w14:paraId="675E4B3A" w14:textId="77777777" w:rsidR="00F74A14" w:rsidRDefault="00F74A14" w:rsidP="00F74A14">
      <w:pPr>
        <w:rPr>
          <w:rFonts w:asciiTheme="majorBidi" w:hAnsiTheme="majorBidi" w:cstheme="majorBidi"/>
        </w:rPr>
      </w:pPr>
    </w:p>
    <w:p w14:paraId="6416F113" w14:textId="77777777" w:rsidR="00F74A14" w:rsidRDefault="00F74A14" w:rsidP="00F74A14">
      <w:pPr>
        <w:rPr>
          <w:rFonts w:asciiTheme="majorBidi" w:hAnsiTheme="majorBidi" w:cstheme="majorBidi"/>
        </w:rPr>
      </w:pPr>
    </w:p>
    <w:p w14:paraId="1E8310C9" w14:textId="77777777" w:rsidR="00F74A14" w:rsidRDefault="00F74A14" w:rsidP="00F74A14">
      <w:pPr>
        <w:rPr>
          <w:rFonts w:asciiTheme="majorBidi" w:hAnsiTheme="majorBidi" w:cstheme="majorBidi"/>
        </w:rPr>
      </w:pPr>
    </w:p>
    <w:p w14:paraId="7ED379D0" w14:textId="77777777" w:rsidR="00F74A14" w:rsidRDefault="00F74A14" w:rsidP="00F74A14">
      <w:pPr>
        <w:rPr>
          <w:rFonts w:asciiTheme="majorBidi" w:hAnsiTheme="majorBidi" w:cstheme="majorBidi"/>
        </w:rPr>
      </w:pPr>
    </w:p>
    <w:p w14:paraId="44CD438F" w14:textId="77777777" w:rsidR="00F74A14" w:rsidRDefault="00F74A14" w:rsidP="00F74A14">
      <w:pPr>
        <w:rPr>
          <w:rFonts w:asciiTheme="majorBidi" w:hAnsiTheme="majorBidi" w:cstheme="majorBidi"/>
          <w:b/>
          <w:bCs/>
          <w:sz w:val="24"/>
          <w:szCs w:val="24"/>
        </w:rPr>
      </w:pPr>
      <w:r>
        <w:rPr>
          <w:rFonts w:asciiTheme="majorBidi" w:hAnsiTheme="majorBidi" w:cstheme="majorBidi"/>
          <w:b/>
          <w:bCs/>
          <w:sz w:val="24"/>
          <w:szCs w:val="24"/>
        </w:rPr>
        <w:t>2. Improvements</w:t>
      </w:r>
    </w:p>
    <w:p w14:paraId="11A59846" w14:textId="7CAB66CE" w:rsidR="00F74A14" w:rsidRDefault="00F74A14" w:rsidP="00F74A14">
      <w:pPr>
        <w:pStyle w:val="ListParagraph"/>
        <w:widowControl/>
        <w:numPr>
          <w:ilvl w:val="0"/>
          <w:numId w:val="56"/>
        </w:numPr>
        <w:autoSpaceDE/>
        <w:autoSpaceDN/>
        <w:spacing w:after="160" w:line="256" w:lineRule="auto"/>
        <w:contextualSpacing/>
        <w:jc w:val="left"/>
        <w:rPr>
          <w:rFonts w:asciiTheme="majorBidi" w:hAnsiTheme="majorBidi" w:cstheme="majorBidi"/>
        </w:rPr>
      </w:pPr>
      <w:r>
        <w:rPr>
          <w:rFonts w:asciiTheme="majorBidi" w:hAnsiTheme="majorBidi" w:cstheme="majorBidi"/>
        </w:rPr>
        <w:t>LSTM Models: Tuning of the number of layers, the number of units per layer, dropout rates, and adjustments of the learning rate.</w:t>
      </w:r>
    </w:p>
    <w:p w14:paraId="18CF684F" w14:textId="77777777" w:rsidR="00F74A14" w:rsidRDefault="00F74A14" w:rsidP="00F74A14">
      <w:pPr>
        <w:rPr>
          <w:rFonts w:asciiTheme="majorBidi" w:hAnsiTheme="majorBidi" w:cstheme="majorBidi"/>
          <w:b/>
          <w:bCs/>
          <w:sz w:val="24"/>
          <w:szCs w:val="24"/>
        </w:rPr>
      </w:pPr>
      <w:r>
        <w:rPr>
          <w:rFonts w:asciiTheme="majorBidi" w:hAnsiTheme="majorBidi" w:cstheme="majorBidi"/>
          <w:b/>
          <w:bCs/>
          <w:sz w:val="24"/>
          <w:szCs w:val="24"/>
        </w:rPr>
        <w:t>3. Experimental Results and Analysis</w:t>
      </w:r>
    </w:p>
    <w:p w14:paraId="67E15EFC" w14:textId="0C6C7A05" w:rsidR="00F74A14" w:rsidRDefault="00F74A14" w:rsidP="00F74A14">
      <w:pPr>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9504" behindDoc="0" locked="0" layoutInCell="1" allowOverlap="1" wp14:anchorId="35CAD699" wp14:editId="7E60BD16">
            <wp:simplePos x="0" y="0"/>
            <wp:positionH relativeFrom="column">
              <wp:posOffset>-741680</wp:posOffset>
            </wp:positionH>
            <wp:positionV relativeFrom="paragraph">
              <wp:posOffset>-5565140</wp:posOffset>
            </wp:positionV>
            <wp:extent cx="2479675" cy="6137275"/>
            <wp:effectExtent l="0" t="0" r="0" b="0"/>
            <wp:wrapSquare wrapText="bothSides"/>
            <wp:docPr id="1729369699" name="Picture 9"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69699" name="Picture 9" descr="A diagram of a software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9675" cy="6137275"/>
                    </a:xfrm>
                    <a:prstGeom prst="rect">
                      <a:avLst/>
                    </a:prstGeom>
                    <a:noFill/>
                    <a:ln>
                      <a:noFill/>
                    </a:ln>
                  </pic:spPr>
                </pic:pic>
              </a:graphicData>
            </a:graphic>
          </wp:anchor>
        </w:drawing>
      </w:r>
      <w:r>
        <w:rPr>
          <w:rFonts w:asciiTheme="majorBidi" w:hAnsiTheme="majorBidi" w:cstheme="majorBidi"/>
        </w:rPr>
        <w:t>Datasets:</w:t>
      </w:r>
    </w:p>
    <w:p w14:paraId="4C05E3E8" w14:textId="77777777" w:rsidR="00F74A14" w:rsidRDefault="00F74A14" w:rsidP="00F74A14">
      <w:pPr>
        <w:pStyle w:val="ListParagraph"/>
        <w:widowControl/>
        <w:numPr>
          <w:ilvl w:val="0"/>
          <w:numId w:val="56"/>
        </w:numPr>
        <w:autoSpaceDE/>
        <w:autoSpaceDN/>
        <w:spacing w:after="160" w:line="256" w:lineRule="auto"/>
        <w:contextualSpacing/>
        <w:jc w:val="left"/>
        <w:rPr>
          <w:rFonts w:asciiTheme="majorBidi" w:hAnsiTheme="majorBidi" w:cstheme="majorBidi"/>
        </w:rPr>
      </w:pPr>
      <w:r>
        <w:rPr>
          <w:rFonts w:asciiTheme="majorBidi" w:hAnsiTheme="majorBidi" w:cstheme="majorBidi"/>
        </w:rPr>
        <w:t>OWID COVID19 Dataset: Global dataset of daily counts of COVID-19 cases.</w:t>
      </w:r>
    </w:p>
    <w:p w14:paraId="19050683" w14:textId="77777777" w:rsidR="00F74A14" w:rsidRDefault="00F74A14" w:rsidP="00F74A14">
      <w:pPr>
        <w:pStyle w:val="ListParagraph"/>
        <w:widowControl/>
        <w:numPr>
          <w:ilvl w:val="0"/>
          <w:numId w:val="56"/>
        </w:numPr>
        <w:autoSpaceDE/>
        <w:autoSpaceDN/>
        <w:spacing w:after="160" w:line="256" w:lineRule="auto"/>
        <w:contextualSpacing/>
        <w:jc w:val="left"/>
        <w:rPr>
          <w:rFonts w:asciiTheme="majorBidi" w:hAnsiTheme="majorBidi" w:cstheme="majorBidi"/>
        </w:rPr>
      </w:pPr>
      <w:r>
        <w:rPr>
          <w:rFonts w:asciiTheme="majorBidi" w:hAnsiTheme="majorBidi" w:cstheme="majorBidi"/>
        </w:rPr>
        <w:t>Time Series COVID-19 Dataset: Daily aggregated counts of confirmed cases of the worldwide leader sequence.</w:t>
      </w:r>
    </w:p>
    <w:p w14:paraId="70D79126" w14:textId="77777777" w:rsidR="00F74A14" w:rsidRDefault="00F74A14" w:rsidP="00F74A14">
      <w:pPr>
        <w:rPr>
          <w:rFonts w:asciiTheme="majorBidi" w:hAnsiTheme="majorBidi" w:cstheme="majorBidi"/>
        </w:rPr>
      </w:pPr>
      <w:r>
        <w:rPr>
          <w:rFonts w:asciiTheme="majorBidi" w:hAnsiTheme="majorBidi" w:cstheme="majorBidi"/>
        </w:rPr>
        <w:t>Experimental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3153"/>
        <w:gridCol w:w="860"/>
        <w:gridCol w:w="740"/>
        <w:gridCol w:w="528"/>
      </w:tblGrid>
      <w:tr w:rsidR="009C6C13" w14:paraId="5FB070AE" w14:textId="77777777" w:rsidTr="00F74A14">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E85C89" w14:textId="77777777" w:rsidR="00F74A14" w:rsidRDefault="00F74A14">
            <w:pPr>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Model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32C5D1" w14:textId="77777777" w:rsidR="00F74A14" w:rsidRDefault="00F74A14">
            <w:pPr>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Dataset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DBB8CC" w14:textId="77777777" w:rsidR="00F74A14" w:rsidRDefault="00F74A14">
            <w:pPr>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RMSE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4D23BB" w14:textId="77777777" w:rsidR="00F74A14" w:rsidRDefault="00F74A14">
            <w:pPr>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MAE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608A8F" w14:textId="77777777" w:rsidR="00F74A14" w:rsidRDefault="00F74A14">
            <w:pPr>
              <w:jc w:val="cente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R^2</w:t>
            </w:r>
          </w:p>
        </w:tc>
      </w:tr>
      <w:tr w:rsidR="009C6C13" w14:paraId="03688B30" w14:textId="77777777" w:rsidTr="00F74A1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DFB029"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LSTM Model 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75CC6B"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OWID COVID-19 Dataset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2FEF33"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987.65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F85890"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765.43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6A4868"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0.90</w:t>
            </w:r>
          </w:p>
        </w:tc>
      </w:tr>
      <w:tr w:rsidR="009C6C13" w14:paraId="02EE40EB" w14:textId="77777777" w:rsidTr="00F74A1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CB055E6"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LSTM Model 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DC51DC"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Time Series COVID-19 Dataset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3D680B"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1054.32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CCD6967"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812.34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51747A" w14:textId="77777777" w:rsidR="00F74A14" w:rsidRDefault="00F74A14">
            <w:pPr>
              <w:rPr>
                <w:rFonts w:asciiTheme="majorBidi" w:eastAsia="Times New Roman" w:hAnsiTheme="majorBidi" w:cstheme="majorBidi"/>
                <w:sz w:val="24"/>
                <w:szCs w:val="24"/>
              </w:rPr>
            </w:pPr>
            <w:r>
              <w:rPr>
                <w:rFonts w:asciiTheme="majorBidi" w:eastAsia="Times New Roman" w:hAnsiTheme="majorBidi" w:cstheme="majorBidi"/>
                <w:sz w:val="24"/>
                <w:szCs w:val="24"/>
              </w:rPr>
              <w:t>0.88</w:t>
            </w:r>
          </w:p>
        </w:tc>
      </w:tr>
    </w:tbl>
    <w:p w14:paraId="093D2D9F" w14:textId="77777777" w:rsidR="00F74A14" w:rsidRPr="00F74A14" w:rsidRDefault="00F74A14" w:rsidP="00F74A14">
      <w:pPr>
        <w:rPr>
          <w:rFonts w:asciiTheme="majorBidi" w:eastAsiaTheme="minorHAnsi" w:hAnsiTheme="majorBidi" w:cstheme="majorBidi"/>
          <w:kern w:val="2"/>
        </w:rPr>
      </w:pPr>
    </w:p>
    <w:p w14:paraId="0B0BF3BA" w14:textId="77777777" w:rsidR="00F74A14" w:rsidRDefault="00F74A14" w:rsidP="00F74A14">
      <w:pPr>
        <w:rPr>
          <w:rFonts w:asciiTheme="majorBidi" w:hAnsiTheme="majorBidi" w:cstheme="majorBidi"/>
        </w:rPr>
      </w:pPr>
      <w:r>
        <w:rPr>
          <w:rFonts w:asciiTheme="majorBidi" w:hAnsiTheme="majorBidi" w:cstheme="majorBidi"/>
        </w:rPr>
        <w:t>Comparison with Existing Works:</w:t>
      </w:r>
    </w:p>
    <w:p w14:paraId="6491CB33" w14:textId="77777777" w:rsidR="00F74A14" w:rsidRDefault="00F74A14" w:rsidP="00F74A14">
      <w:pPr>
        <w:pStyle w:val="ListParagraph"/>
        <w:widowControl/>
        <w:numPr>
          <w:ilvl w:val="0"/>
          <w:numId w:val="57"/>
        </w:numPr>
        <w:autoSpaceDE/>
        <w:autoSpaceDN/>
        <w:spacing w:after="160" w:line="256" w:lineRule="auto"/>
        <w:contextualSpacing/>
        <w:jc w:val="left"/>
        <w:rPr>
          <w:rFonts w:asciiTheme="majorBidi" w:hAnsiTheme="majorBidi" w:cstheme="majorBidi"/>
        </w:rPr>
      </w:pPr>
      <w:proofErr w:type="spellStart"/>
      <w:r>
        <w:rPr>
          <w:rFonts w:asciiTheme="majorBidi" w:hAnsiTheme="majorBidi" w:cstheme="majorBidi"/>
        </w:rPr>
        <w:t>Sievering</w:t>
      </w:r>
      <w:proofErr w:type="spellEnd"/>
      <w:r>
        <w:rPr>
          <w:rFonts w:asciiTheme="majorBidi" w:hAnsiTheme="majorBidi" w:cstheme="majorBidi"/>
        </w:rPr>
        <w:t xml:space="preserve"> et al. (2022): Logistic regression and other machine learning models for predicting critical in-patient outcomes of patients infected with COVID-19.</w:t>
      </w:r>
    </w:p>
    <w:p w14:paraId="482D4DA7" w14:textId="77777777" w:rsidR="00F74A14" w:rsidRDefault="00F74A14" w:rsidP="00F74A14">
      <w:pPr>
        <w:pStyle w:val="ListParagraph"/>
        <w:widowControl/>
        <w:numPr>
          <w:ilvl w:val="0"/>
          <w:numId w:val="57"/>
        </w:numPr>
        <w:autoSpaceDE/>
        <w:autoSpaceDN/>
        <w:spacing w:after="160" w:line="256" w:lineRule="auto"/>
        <w:contextualSpacing/>
        <w:jc w:val="left"/>
        <w:rPr>
          <w:rFonts w:asciiTheme="majorBidi" w:hAnsiTheme="majorBidi" w:cstheme="majorBidi"/>
        </w:rPr>
      </w:pPr>
      <w:r>
        <w:rPr>
          <w:rFonts w:asciiTheme="majorBidi" w:hAnsiTheme="majorBidi" w:cstheme="majorBidi"/>
        </w:rPr>
        <w:t>Comparison metrics: RMSE, MAE, R^2.</w:t>
      </w:r>
    </w:p>
    <w:p w14:paraId="0D08E8B9" w14:textId="77777777" w:rsidR="00F74A14" w:rsidRDefault="00F74A14" w:rsidP="00F74A14">
      <w:pPr>
        <w:pStyle w:val="ListParagraph"/>
        <w:rPr>
          <w:rFonts w:asciiTheme="majorBidi" w:hAnsiTheme="majorBidi" w:cstheme="majorBidi"/>
        </w:rPr>
      </w:pPr>
    </w:p>
    <w:p w14:paraId="29D4A7A6" w14:textId="77777777" w:rsidR="00F74A14" w:rsidRDefault="00F74A14" w:rsidP="00F74A14">
      <w:pPr>
        <w:rPr>
          <w:rFonts w:asciiTheme="majorBidi" w:hAnsiTheme="majorBidi" w:cstheme="majorBidi"/>
        </w:rPr>
      </w:pPr>
      <w:r>
        <w:rPr>
          <w:rFonts w:asciiTheme="majorBidi" w:hAnsiTheme="majorBidi" w:cstheme="majorBidi"/>
        </w:rPr>
        <w:t>Findings:</w:t>
      </w:r>
    </w:p>
    <w:p w14:paraId="5E3045BF" w14:textId="77777777" w:rsidR="00F74A14" w:rsidRDefault="00F74A14" w:rsidP="00F74A14">
      <w:pPr>
        <w:pStyle w:val="ListParagraph"/>
        <w:widowControl/>
        <w:numPr>
          <w:ilvl w:val="0"/>
          <w:numId w:val="58"/>
        </w:numPr>
        <w:autoSpaceDE/>
        <w:autoSpaceDN/>
        <w:spacing w:after="160" w:line="256" w:lineRule="auto"/>
        <w:contextualSpacing/>
        <w:jc w:val="left"/>
        <w:rPr>
          <w:rFonts w:asciiTheme="majorBidi" w:hAnsiTheme="majorBidi" w:cstheme="majorBidi"/>
        </w:rPr>
      </w:pPr>
      <w:r>
        <w:rPr>
          <w:rFonts w:asciiTheme="majorBidi" w:hAnsiTheme="majorBidi" w:cstheme="majorBidi"/>
        </w:rPr>
        <w:t>The two LSTM models both had a much stronger performance in handling the nonlinear behavior of the COVID-19 time series data.</w:t>
      </w:r>
    </w:p>
    <w:p w14:paraId="7CF0A44C" w14:textId="77777777" w:rsidR="00F74A14" w:rsidRDefault="00F74A14" w:rsidP="00F74A14">
      <w:pPr>
        <w:pStyle w:val="ListParagraph"/>
        <w:widowControl/>
        <w:numPr>
          <w:ilvl w:val="0"/>
          <w:numId w:val="58"/>
        </w:numPr>
        <w:autoSpaceDE/>
        <w:autoSpaceDN/>
        <w:spacing w:after="160" w:line="256" w:lineRule="auto"/>
        <w:contextualSpacing/>
        <w:jc w:val="left"/>
        <w:rPr>
          <w:rFonts w:asciiTheme="majorBidi" w:hAnsiTheme="majorBidi" w:cstheme="majorBidi"/>
        </w:rPr>
      </w:pPr>
      <w:r>
        <w:rPr>
          <w:rFonts w:asciiTheme="majorBidi" w:hAnsiTheme="majorBidi" w:cstheme="majorBidi"/>
        </w:rPr>
        <w:t>In comparison with traditional machine learning models, such as logistic regression, the LSTM models performed much better in terms of both RMSE and R2.</w:t>
      </w:r>
    </w:p>
    <w:p w14:paraId="58B989B0" w14:textId="77777777" w:rsidR="003A1114" w:rsidRDefault="003A1114" w:rsidP="00E63437">
      <w:pPr>
        <w:tabs>
          <w:tab w:val="left" w:pos="1128"/>
        </w:tabs>
      </w:pPr>
    </w:p>
    <w:p w14:paraId="294120F8" w14:textId="77777777" w:rsidR="003A1114" w:rsidRDefault="003A1114" w:rsidP="00E63437">
      <w:pPr>
        <w:tabs>
          <w:tab w:val="left" w:pos="1128"/>
        </w:tabs>
      </w:pPr>
    </w:p>
    <w:p w14:paraId="4130FDC4" w14:textId="77777777" w:rsidR="003A1114" w:rsidRDefault="003A1114" w:rsidP="00E63437">
      <w:pPr>
        <w:tabs>
          <w:tab w:val="left" w:pos="1128"/>
        </w:tabs>
      </w:pPr>
    </w:p>
    <w:p w14:paraId="586BD093" w14:textId="77777777" w:rsidR="003A1114" w:rsidRDefault="003A1114" w:rsidP="00E63437">
      <w:pPr>
        <w:tabs>
          <w:tab w:val="left" w:pos="1128"/>
        </w:tabs>
      </w:pPr>
    </w:p>
    <w:p w14:paraId="550447E6" w14:textId="77777777" w:rsidR="00940504" w:rsidRDefault="00940504" w:rsidP="00E63437">
      <w:pPr>
        <w:tabs>
          <w:tab w:val="left" w:pos="1128"/>
        </w:tabs>
      </w:pPr>
    </w:p>
    <w:p w14:paraId="61CBAF5D" w14:textId="77777777" w:rsidR="00940504" w:rsidRDefault="00940504" w:rsidP="00E63437">
      <w:pPr>
        <w:tabs>
          <w:tab w:val="left" w:pos="1128"/>
        </w:tabs>
      </w:pPr>
    </w:p>
    <w:p w14:paraId="2A6A5A0E" w14:textId="77777777" w:rsidR="00940504" w:rsidRDefault="00940504" w:rsidP="00E63437">
      <w:pPr>
        <w:tabs>
          <w:tab w:val="left" w:pos="1128"/>
        </w:tabs>
      </w:pPr>
    </w:p>
    <w:p w14:paraId="1B5B195D" w14:textId="77777777" w:rsidR="00940504" w:rsidRDefault="00940504" w:rsidP="00E63437">
      <w:pPr>
        <w:tabs>
          <w:tab w:val="left" w:pos="1128"/>
        </w:tabs>
      </w:pPr>
    </w:p>
    <w:p w14:paraId="4DEE519C" w14:textId="77777777" w:rsidR="00940504" w:rsidRDefault="00940504" w:rsidP="00E63437">
      <w:pPr>
        <w:tabs>
          <w:tab w:val="left" w:pos="1128"/>
        </w:tabs>
      </w:pPr>
    </w:p>
    <w:p w14:paraId="6B3182D8" w14:textId="77777777" w:rsidR="00940504" w:rsidRDefault="00940504" w:rsidP="00E63437">
      <w:pPr>
        <w:tabs>
          <w:tab w:val="left" w:pos="1128"/>
        </w:tabs>
      </w:pPr>
    </w:p>
    <w:p w14:paraId="66EB4438" w14:textId="77777777" w:rsidR="00940504" w:rsidRDefault="00940504" w:rsidP="00E63437">
      <w:pPr>
        <w:tabs>
          <w:tab w:val="left" w:pos="1128"/>
        </w:tabs>
      </w:pPr>
    </w:p>
    <w:p w14:paraId="13D8C34D" w14:textId="77777777" w:rsidR="00940504" w:rsidRDefault="00940504" w:rsidP="00E63437">
      <w:pPr>
        <w:tabs>
          <w:tab w:val="left" w:pos="1128"/>
        </w:tabs>
      </w:pPr>
    </w:p>
    <w:p w14:paraId="34C7402B" w14:textId="77777777" w:rsidR="008E7E44" w:rsidRDefault="008E7E44" w:rsidP="00E63437">
      <w:pPr>
        <w:tabs>
          <w:tab w:val="left" w:pos="1128"/>
        </w:tabs>
      </w:pPr>
    </w:p>
    <w:p w14:paraId="16B51968" w14:textId="77777777" w:rsidR="008E7E44" w:rsidRDefault="008E7E44" w:rsidP="00E63437">
      <w:pPr>
        <w:tabs>
          <w:tab w:val="left" w:pos="1128"/>
        </w:tabs>
      </w:pPr>
    </w:p>
    <w:p w14:paraId="58907C5A" w14:textId="77777777" w:rsidR="008E7E44" w:rsidRDefault="008E7E44" w:rsidP="00E63437">
      <w:pPr>
        <w:tabs>
          <w:tab w:val="left" w:pos="1128"/>
        </w:tabs>
      </w:pPr>
    </w:p>
    <w:p w14:paraId="156873F6" w14:textId="77777777" w:rsidR="008E7E44" w:rsidRDefault="008E7E44" w:rsidP="00E63437">
      <w:pPr>
        <w:tabs>
          <w:tab w:val="left" w:pos="1128"/>
        </w:tabs>
      </w:pPr>
    </w:p>
    <w:p w14:paraId="12DEEF78" w14:textId="77777777" w:rsidR="008E7E44" w:rsidRDefault="008E7E44" w:rsidP="00E63437">
      <w:pPr>
        <w:tabs>
          <w:tab w:val="left" w:pos="1128"/>
        </w:tabs>
      </w:pPr>
    </w:p>
    <w:p w14:paraId="38FF0E44" w14:textId="77777777" w:rsidR="000D70B7" w:rsidRDefault="000D70B7" w:rsidP="00E63437">
      <w:pPr>
        <w:tabs>
          <w:tab w:val="left" w:pos="1128"/>
        </w:tabs>
      </w:pPr>
    </w:p>
    <w:p w14:paraId="5F3DB307" w14:textId="77777777" w:rsidR="000D70B7" w:rsidRDefault="000D70B7" w:rsidP="00E63437">
      <w:pPr>
        <w:tabs>
          <w:tab w:val="left" w:pos="1128"/>
        </w:tabs>
      </w:pPr>
    </w:p>
    <w:p w14:paraId="6168D453" w14:textId="77777777" w:rsidR="000D70B7" w:rsidRDefault="000D70B7" w:rsidP="00E63437">
      <w:pPr>
        <w:tabs>
          <w:tab w:val="left" w:pos="1128"/>
        </w:tabs>
      </w:pPr>
    </w:p>
    <w:p w14:paraId="404FD7D7" w14:textId="77777777" w:rsidR="000D70B7" w:rsidRDefault="000D70B7" w:rsidP="00E63437">
      <w:pPr>
        <w:tabs>
          <w:tab w:val="left" w:pos="1128"/>
        </w:tabs>
      </w:pPr>
    </w:p>
    <w:p w14:paraId="3BABBE36" w14:textId="77777777" w:rsidR="008E7E44" w:rsidRDefault="008E7E44" w:rsidP="00E63437">
      <w:pPr>
        <w:tabs>
          <w:tab w:val="left" w:pos="1128"/>
        </w:tabs>
      </w:pPr>
    </w:p>
    <w:p w14:paraId="748CD5F3" w14:textId="77777777" w:rsidR="008E7E44" w:rsidRDefault="008E7E44" w:rsidP="00E63437">
      <w:pPr>
        <w:tabs>
          <w:tab w:val="left" w:pos="1128"/>
        </w:tabs>
      </w:pPr>
    </w:p>
    <w:p w14:paraId="73F72D1F" w14:textId="52361285" w:rsidR="005465B5" w:rsidRDefault="005465B5" w:rsidP="001B720B">
      <w:pPr>
        <w:pStyle w:val="Heading2"/>
      </w:pPr>
      <w:bookmarkStart w:id="9" w:name="_Toc170460165"/>
      <w:r w:rsidRPr="005465B5">
        <w:t>ARIMA Model</w:t>
      </w:r>
      <w:bookmarkEnd w:id="9"/>
    </w:p>
    <w:p w14:paraId="04B48029" w14:textId="77777777" w:rsidR="005465B5" w:rsidRPr="005465B5" w:rsidRDefault="005465B5" w:rsidP="005465B5">
      <w:pPr>
        <w:jc w:val="center"/>
        <w:rPr>
          <w:rFonts w:asciiTheme="majorBidi" w:hAnsiTheme="majorBidi" w:cstheme="majorBidi"/>
          <w:b/>
          <w:bCs/>
          <w:sz w:val="34"/>
          <w:szCs w:val="34"/>
        </w:rPr>
      </w:pPr>
    </w:p>
    <w:p w14:paraId="6C8AF6E5" w14:textId="77777777" w:rsidR="005465B5" w:rsidRDefault="005465B5" w:rsidP="005465B5">
      <w:pPr>
        <w:rPr>
          <w:rFonts w:asciiTheme="majorBidi" w:hAnsiTheme="majorBidi" w:cstheme="majorBidi"/>
          <w:sz w:val="24"/>
          <w:szCs w:val="24"/>
        </w:rPr>
      </w:pPr>
      <w:r w:rsidRPr="003423F7">
        <w:rPr>
          <w:rFonts w:asciiTheme="majorBidi" w:hAnsiTheme="majorBidi" w:cstheme="majorBidi"/>
          <w:sz w:val="24"/>
          <w:szCs w:val="24"/>
        </w:rPr>
        <w:t xml:space="preserve">One of the more common time series forecasting methods applied in many applications is the ARIMA or </w:t>
      </w:r>
      <w:proofErr w:type="spellStart"/>
      <w:r w:rsidRPr="003423F7">
        <w:rPr>
          <w:rFonts w:asciiTheme="majorBidi" w:hAnsiTheme="majorBidi" w:cstheme="majorBidi"/>
          <w:sz w:val="24"/>
          <w:szCs w:val="24"/>
        </w:rPr>
        <w:t>AutoRegressive</w:t>
      </w:r>
      <w:proofErr w:type="spellEnd"/>
      <w:r w:rsidRPr="003423F7">
        <w:rPr>
          <w:rFonts w:asciiTheme="majorBidi" w:hAnsiTheme="majorBidi" w:cstheme="majorBidi"/>
          <w:sz w:val="24"/>
          <w:szCs w:val="24"/>
        </w:rPr>
        <w:t xml:space="preserve"> Integrated Moving Average. ARIMA stands for </w:t>
      </w:r>
      <w:proofErr w:type="spellStart"/>
      <w:r w:rsidRPr="003423F7">
        <w:rPr>
          <w:rFonts w:asciiTheme="majorBidi" w:hAnsiTheme="majorBidi" w:cstheme="majorBidi"/>
          <w:sz w:val="24"/>
          <w:szCs w:val="24"/>
        </w:rPr>
        <w:t>AutoRegressive</w:t>
      </w:r>
      <w:proofErr w:type="spellEnd"/>
      <w:r w:rsidRPr="003423F7">
        <w:rPr>
          <w:rFonts w:asciiTheme="majorBidi" w:hAnsiTheme="majorBidi" w:cstheme="majorBidi"/>
          <w:sz w:val="24"/>
          <w:szCs w:val="24"/>
        </w:rPr>
        <w:t xml:space="preserve"> Integrated Moving Average, where the model has three parameters: </w:t>
      </w:r>
      <w:r w:rsidRPr="003423F7">
        <w:rPr>
          <w:rFonts w:asciiTheme="majorBidi" w:hAnsiTheme="majorBidi" w:cstheme="majorBidi"/>
          <w:i/>
          <w:iCs/>
          <w:sz w:val="24"/>
          <w:szCs w:val="24"/>
        </w:rPr>
        <w:t>p</w:t>
      </w:r>
      <w:r w:rsidRPr="003423F7">
        <w:rPr>
          <w:rFonts w:asciiTheme="majorBidi" w:hAnsiTheme="majorBidi" w:cstheme="majorBidi"/>
          <w:sz w:val="24"/>
          <w:szCs w:val="24"/>
        </w:rPr>
        <w:t xml:space="preserve">, </w:t>
      </w:r>
      <w:r w:rsidRPr="003423F7">
        <w:rPr>
          <w:rFonts w:asciiTheme="majorBidi" w:hAnsiTheme="majorBidi" w:cstheme="majorBidi"/>
          <w:i/>
          <w:iCs/>
          <w:sz w:val="24"/>
          <w:szCs w:val="24"/>
        </w:rPr>
        <w:t>d</w:t>
      </w:r>
      <w:r w:rsidRPr="003423F7">
        <w:rPr>
          <w:rFonts w:asciiTheme="majorBidi" w:hAnsiTheme="majorBidi" w:cstheme="majorBidi"/>
          <w:sz w:val="24"/>
          <w:szCs w:val="24"/>
        </w:rPr>
        <w:t xml:space="preserve">, and </w:t>
      </w:r>
      <w:r w:rsidRPr="003423F7">
        <w:rPr>
          <w:rFonts w:asciiTheme="majorBidi" w:hAnsiTheme="majorBidi" w:cstheme="majorBidi"/>
          <w:i/>
          <w:iCs/>
          <w:sz w:val="24"/>
          <w:szCs w:val="24"/>
        </w:rPr>
        <w:t>q</w:t>
      </w:r>
      <w:r w:rsidRPr="003423F7">
        <w:rPr>
          <w:rFonts w:asciiTheme="majorBidi" w:hAnsiTheme="majorBidi" w:cstheme="majorBidi"/>
          <w:sz w:val="24"/>
          <w:szCs w:val="24"/>
        </w:rPr>
        <w:t xml:space="preserve">. The ARIMA order sets </w:t>
      </w:r>
      <w:r w:rsidRPr="003423F7">
        <w:rPr>
          <w:rFonts w:asciiTheme="majorBidi" w:hAnsiTheme="majorBidi" w:cstheme="majorBidi"/>
          <w:i/>
          <w:iCs/>
          <w:sz w:val="24"/>
          <w:szCs w:val="24"/>
        </w:rPr>
        <w:t>p</w:t>
      </w:r>
      <w:r w:rsidRPr="003423F7">
        <w:rPr>
          <w:rFonts w:asciiTheme="majorBidi" w:hAnsiTheme="majorBidi" w:cstheme="majorBidi"/>
          <w:sz w:val="24"/>
          <w:szCs w:val="24"/>
        </w:rPr>
        <w:t xml:space="preserve"> as an integer that includes the </w:t>
      </w:r>
      <w:r w:rsidRPr="003423F7">
        <w:rPr>
          <w:rFonts w:asciiTheme="majorBidi" w:hAnsiTheme="majorBidi" w:cstheme="majorBidi"/>
          <w:sz w:val="24"/>
          <w:szCs w:val="24"/>
        </w:rPr>
        <w:lastRenderedPageBreak/>
        <w:t xml:space="preserve">number of lag observations in the model. The autoregressive part describes using observations from the data series to predict future values. It is represented by </w:t>
      </w:r>
      <w:r w:rsidRPr="003423F7">
        <w:rPr>
          <w:rFonts w:asciiTheme="majorBidi" w:hAnsiTheme="majorBidi" w:cstheme="majorBidi"/>
          <w:i/>
          <w:iCs/>
          <w:sz w:val="24"/>
          <w:szCs w:val="24"/>
        </w:rPr>
        <w:t>d</w:t>
      </w:r>
      <w:r>
        <w:rPr>
          <w:rFonts w:asciiTheme="majorBidi" w:hAnsiTheme="majorBidi" w:cstheme="majorBidi"/>
          <w:sz w:val="24"/>
          <w:szCs w:val="24"/>
        </w:rPr>
        <w:t xml:space="preserve"> </w:t>
      </w:r>
      <w:r w:rsidRPr="003423F7">
        <w:rPr>
          <w:rFonts w:asciiTheme="majorBidi" w:hAnsiTheme="majorBidi" w:cstheme="majorBidi"/>
          <w:sz w:val="24"/>
          <w:szCs w:val="24"/>
        </w:rPr>
        <w:t>the number of raw observations differenced to provide stationarity in a time series</w:t>
      </w:r>
      <w:r>
        <w:rPr>
          <w:rFonts w:asciiTheme="majorBidi" w:hAnsiTheme="majorBidi" w:cstheme="majorBidi"/>
          <w:sz w:val="24"/>
          <w:szCs w:val="24"/>
        </w:rPr>
        <w:t xml:space="preserve"> </w:t>
      </w:r>
      <w:r w:rsidRPr="003423F7">
        <w:rPr>
          <w:rFonts w:asciiTheme="majorBidi" w:hAnsiTheme="majorBidi" w:cstheme="majorBidi"/>
          <w:sz w:val="24"/>
          <w:szCs w:val="24"/>
        </w:rPr>
        <w:t xml:space="preserve">and by </w:t>
      </w:r>
      <w:r w:rsidRPr="003423F7">
        <w:rPr>
          <w:rFonts w:asciiTheme="majorBidi" w:hAnsiTheme="majorBidi" w:cstheme="majorBidi"/>
          <w:i/>
          <w:iCs/>
          <w:sz w:val="24"/>
          <w:szCs w:val="24"/>
        </w:rPr>
        <w:t>q</w:t>
      </w:r>
      <w:r w:rsidRPr="003423F7">
        <w:rPr>
          <w:rFonts w:asciiTheme="majorBidi" w:hAnsiTheme="majorBidi" w:cstheme="majorBidi"/>
          <w:sz w:val="24"/>
          <w:szCs w:val="24"/>
        </w:rPr>
        <w:t>, an integer indicating the size of the moving average window.</w:t>
      </w:r>
      <w:r w:rsidRPr="00E669B6">
        <w:rPr>
          <w:rFonts w:asciiTheme="majorBidi" w:hAnsiTheme="majorBidi" w:cstheme="majorBidi"/>
          <w:sz w:val="24"/>
          <w:szCs w:val="24"/>
        </w:rPr>
        <w:t xml:space="preserve"> </w:t>
      </w:r>
    </w:p>
    <w:p w14:paraId="021BBBC8" w14:textId="77777777" w:rsidR="005465B5" w:rsidRDefault="005465B5" w:rsidP="005465B5">
      <w:pPr>
        <w:rPr>
          <w:rFonts w:asciiTheme="majorBidi" w:hAnsiTheme="majorBidi" w:cstheme="majorBidi"/>
          <w:sz w:val="24"/>
          <w:szCs w:val="24"/>
        </w:rPr>
      </w:pPr>
      <w:r w:rsidRPr="00E669B6">
        <w:rPr>
          <w:rFonts w:asciiTheme="majorBidi" w:hAnsiTheme="majorBidi" w:cstheme="majorBidi"/>
          <w:sz w:val="24"/>
          <w:szCs w:val="24"/>
        </w:rPr>
        <w:t>Mathematically, the ARIMA model can be represented as:</w:t>
      </w:r>
    </w:p>
    <w:p w14:paraId="75E66DE7" w14:textId="77777777" w:rsidR="005465B5" w:rsidRDefault="005465B5" w:rsidP="005465B5">
      <w:pPr>
        <w:rPr>
          <w:rFonts w:asciiTheme="majorBidi" w:hAnsiTheme="majorBidi" w:cstheme="majorBidi"/>
          <w:sz w:val="24"/>
          <w:szCs w:val="24"/>
        </w:rPr>
      </w:pPr>
    </w:p>
    <w:p w14:paraId="2A2E9A1E" w14:textId="7CFFA193" w:rsidR="005465B5" w:rsidRDefault="005465B5" w:rsidP="005465B5">
      <w:pPr>
        <w:rPr>
          <w:rFonts w:asciiTheme="majorBidi" w:hAnsiTheme="majorBidi" w:cstheme="majorBidi"/>
          <w:sz w:val="24"/>
          <w:szCs w:val="24"/>
        </w:rPr>
      </w:pPr>
      <w:r w:rsidRPr="00E669B6">
        <w:rPr>
          <w:rFonts w:asciiTheme="majorBidi" w:hAnsiTheme="majorBidi" w:cstheme="majorBidi"/>
          <w:noProof/>
          <w:sz w:val="32"/>
          <w:szCs w:val="32"/>
        </w:rPr>
        <w:drawing>
          <wp:inline distT="0" distB="0" distL="0" distR="0" wp14:anchorId="4C43C499" wp14:editId="25C08137">
            <wp:extent cx="2911092" cy="281964"/>
            <wp:effectExtent l="0" t="0" r="3810" b="3810"/>
            <wp:docPr id="135913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6267" name=""/>
                    <pic:cNvPicPr/>
                  </pic:nvPicPr>
                  <pic:blipFill>
                    <a:blip r:embed="rId35"/>
                    <a:stretch>
                      <a:fillRect/>
                    </a:stretch>
                  </pic:blipFill>
                  <pic:spPr>
                    <a:xfrm>
                      <a:off x="0" y="0"/>
                      <a:ext cx="2911092" cy="281964"/>
                    </a:xfrm>
                    <a:prstGeom prst="rect">
                      <a:avLst/>
                    </a:prstGeom>
                  </pic:spPr>
                </pic:pic>
              </a:graphicData>
            </a:graphic>
          </wp:inline>
        </w:drawing>
      </w:r>
    </w:p>
    <w:p w14:paraId="2F3A1CE3" w14:textId="77777777" w:rsidR="005465B5" w:rsidRDefault="005465B5" w:rsidP="005465B5">
      <w:pPr>
        <w:rPr>
          <w:rFonts w:asciiTheme="majorBidi" w:hAnsiTheme="majorBidi" w:cstheme="majorBidi"/>
          <w:sz w:val="24"/>
          <w:szCs w:val="24"/>
        </w:rPr>
      </w:pPr>
    </w:p>
    <w:p w14:paraId="4D14BE64" w14:textId="77777777" w:rsidR="005465B5" w:rsidRPr="00E669B6" w:rsidRDefault="005465B5" w:rsidP="005465B5">
      <w:pPr>
        <w:rPr>
          <w:rFonts w:asciiTheme="majorBidi" w:hAnsiTheme="majorBidi" w:cstheme="majorBidi"/>
          <w:sz w:val="32"/>
          <w:szCs w:val="32"/>
        </w:rPr>
      </w:pPr>
    </w:p>
    <w:p w14:paraId="58DB2C2A" w14:textId="77777777" w:rsidR="005465B5" w:rsidRDefault="005465B5" w:rsidP="005465B5">
      <w:pPr>
        <w:rPr>
          <w:rFonts w:asciiTheme="majorBidi" w:hAnsiTheme="majorBidi" w:cstheme="majorBidi"/>
          <w:sz w:val="24"/>
          <w:szCs w:val="24"/>
        </w:rPr>
      </w:pPr>
      <w:r w:rsidRPr="00E669B6">
        <w:rPr>
          <w:rFonts w:asciiTheme="majorBidi" w:hAnsiTheme="majorBidi" w:cstheme="majorBidi"/>
          <w:sz w:val="24"/>
          <w:szCs w:val="24"/>
        </w:rPr>
        <w:t xml:space="preserve">where </w:t>
      </w:r>
      <w:proofErr w:type="spellStart"/>
      <w:r w:rsidRPr="00E669B6">
        <w:rPr>
          <w:rStyle w:val="katex-mathml"/>
          <w:rFonts w:asciiTheme="majorBidi" w:hAnsiTheme="majorBidi" w:cstheme="majorBidi"/>
          <w:sz w:val="24"/>
          <w:szCs w:val="24"/>
        </w:rPr>
        <w:t>Y</w:t>
      </w:r>
      <w:r w:rsidRPr="00E669B6">
        <w:rPr>
          <w:rStyle w:val="katex-mathml"/>
          <w:rFonts w:asciiTheme="majorBidi" w:hAnsiTheme="majorBidi" w:cstheme="majorBidi"/>
          <w:i/>
          <w:iCs/>
          <w:sz w:val="24"/>
          <w:szCs w:val="24"/>
          <w:vertAlign w:val="subscript"/>
        </w:rPr>
        <w:t>t</w:t>
      </w:r>
      <w:proofErr w:type="spellEnd"/>
      <w:r w:rsidRPr="00E669B6">
        <w:rPr>
          <w:rStyle w:val="vlist-s"/>
          <w:rFonts w:asciiTheme="majorBidi" w:hAnsiTheme="majorBidi" w:cstheme="majorBidi"/>
          <w:sz w:val="24"/>
          <w:szCs w:val="24"/>
        </w:rPr>
        <w:t>​</w:t>
      </w:r>
      <w:r w:rsidRPr="00E669B6">
        <w:rPr>
          <w:rFonts w:asciiTheme="majorBidi" w:hAnsiTheme="majorBidi" w:cstheme="majorBidi"/>
          <w:sz w:val="24"/>
          <w:szCs w:val="24"/>
        </w:rPr>
        <w:t xml:space="preserve"> is the time series value at time </w:t>
      </w:r>
      <w:r w:rsidRPr="00E669B6">
        <w:rPr>
          <w:rStyle w:val="katex-mathml"/>
          <w:rFonts w:asciiTheme="majorBidi" w:hAnsiTheme="majorBidi" w:cstheme="majorBidi"/>
          <w:i/>
          <w:iCs/>
          <w:sz w:val="24"/>
          <w:szCs w:val="24"/>
        </w:rPr>
        <w:t>t</w:t>
      </w:r>
      <w:r w:rsidRPr="00E669B6">
        <w:rPr>
          <w:rFonts w:asciiTheme="majorBidi" w:hAnsiTheme="majorBidi" w:cstheme="majorBidi"/>
          <w:sz w:val="24"/>
          <w:szCs w:val="24"/>
        </w:rPr>
        <w:t xml:space="preserve">, </w:t>
      </w:r>
      <w:r w:rsidRPr="00E669B6">
        <w:rPr>
          <w:rStyle w:val="katex-mathml"/>
          <w:rFonts w:asciiTheme="majorBidi" w:hAnsiTheme="majorBidi" w:cstheme="majorBidi"/>
          <w:i/>
          <w:iCs/>
          <w:sz w:val="24"/>
          <w:szCs w:val="24"/>
        </w:rPr>
        <w:t>c</w:t>
      </w:r>
      <w:r w:rsidRPr="00E669B6">
        <w:rPr>
          <w:rFonts w:asciiTheme="majorBidi" w:hAnsiTheme="majorBidi" w:cstheme="majorBidi"/>
          <w:sz w:val="24"/>
          <w:szCs w:val="24"/>
        </w:rPr>
        <w:t xml:space="preserve"> is a constant, </w:t>
      </w:r>
      <w:r w:rsidRPr="00E669B6">
        <w:rPr>
          <w:rStyle w:val="katex-mathml"/>
          <w:rFonts w:asciiTheme="majorBidi" w:hAnsiTheme="majorBidi" w:cstheme="majorBidi"/>
          <w:sz w:val="24"/>
          <w:szCs w:val="24"/>
        </w:rPr>
        <w:t>ϕ</w:t>
      </w:r>
      <w:r w:rsidRPr="00E669B6">
        <w:rPr>
          <w:rFonts w:asciiTheme="majorBidi" w:hAnsiTheme="majorBidi" w:cstheme="majorBidi"/>
          <w:sz w:val="24"/>
          <w:szCs w:val="24"/>
        </w:rPr>
        <w:t xml:space="preserve"> and </w:t>
      </w:r>
      <w:r w:rsidRPr="00E669B6">
        <w:rPr>
          <w:rStyle w:val="katex-mathml"/>
          <w:rFonts w:asciiTheme="majorBidi" w:hAnsiTheme="majorBidi" w:cstheme="majorBidi"/>
          <w:sz w:val="24"/>
          <w:szCs w:val="24"/>
        </w:rPr>
        <w:t>θ</w:t>
      </w:r>
      <w:r w:rsidRPr="00E669B6">
        <w:rPr>
          <w:rFonts w:asciiTheme="majorBidi" w:hAnsiTheme="majorBidi" w:cstheme="majorBidi"/>
          <w:sz w:val="24"/>
          <w:szCs w:val="24"/>
        </w:rPr>
        <w:t xml:space="preserve"> are coefficients </w:t>
      </w:r>
      <w:r w:rsidRPr="00E669B6">
        <w:rPr>
          <w:rFonts w:ascii="Times New Roman" w:hAnsi="Times New Roman" w:cs="Times New Roman"/>
          <w:sz w:val="24"/>
          <w:szCs w:val="24"/>
        </w:rPr>
        <w:t>for the autoregressive and moving average terms respectively</w:t>
      </w:r>
      <w:r w:rsidRPr="00E669B6">
        <w:rPr>
          <w:rFonts w:asciiTheme="majorBidi" w:hAnsiTheme="majorBidi" w:cstheme="majorBidi"/>
          <w:sz w:val="24"/>
          <w:szCs w:val="24"/>
        </w:rPr>
        <w:t xml:space="preserve">, and </w:t>
      </w:r>
      <w:r w:rsidRPr="00E669B6">
        <w:rPr>
          <w:rStyle w:val="katex-mathml"/>
          <w:rFonts w:asciiTheme="majorBidi" w:hAnsiTheme="majorBidi" w:cstheme="majorBidi"/>
          <w:sz w:val="24"/>
          <w:szCs w:val="24"/>
        </w:rPr>
        <w:t>ε</w:t>
      </w:r>
      <w:r w:rsidRPr="00E669B6">
        <w:rPr>
          <w:rFonts w:asciiTheme="majorBidi" w:hAnsiTheme="majorBidi" w:cstheme="majorBidi"/>
          <w:sz w:val="24"/>
          <w:szCs w:val="24"/>
        </w:rPr>
        <w:t xml:space="preserve"> is the error term.</w:t>
      </w:r>
    </w:p>
    <w:p w14:paraId="2CF375C3" w14:textId="77777777" w:rsidR="005465B5" w:rsidRDefault="005465B5" w:rsidP="005465B5">
      <w:pPr>
        <w:rPr>
          <w:rFonts w:asciiTheme="majorBidi" w:hAnsiTheme="majorBidi" w:cstheme="majorBidi"/>
          <w:sz w:val="24"/>
          <w:szCs w:val="24"/>
        </w:rPr>
      </w:pPr>
    </w:p>
    <w:p w14:paraId="6B3A3B18" w14:textId="77777777" w:rsidR="005465B5" w:rsidRPr="005465B5" w:rsidRDefault="005465B5" w:rsidP="005465B5">
      <w:pPr>
        <w:rPr>
          <w:rFonts w:asciiTheme="majorBidi" w:hAnsiTheme="majorBidi" w:cstheme="majorBidi"/>
          <w:b/>
          <w:bCs/>
          <w:sz w:val="24"/>
          <w:szCs w:val="24"/>
        </w:rPr>
      </w:pPr>
      <w:r w:rsidRPr="005465B5">
        <w:rPr>
          <w:rFonts w:asciiTheme="majorBidi" w:hAnsiTheme="majorBidi" w:cstheme="majorBidi"/>
          <w:b/>
          <w:bCs/>
          <w:sz w:val="24"/>
          <w:szCs w:val="24"/>
        </w:rPr>
        <w:t>Strengths:</w:t>
      </w:r>
    </w:p>
    <w:p w14:paraId="33FA00E1" w14:textId="77777777" w:rsidR="005465B5" w:rsidRPr="005465B5" w:rsidRDefault="005465B5" w:rsidP="005465B5">
      <w:pPr>
        <w:pStyle w:val="ListParagraph"/>
        <w:numPr>
          <w:ilvl w:val="0"/>
          <w:numId w:val="74"/>
        </w:numPr>
        <w:rPr>
          <w:rFonts w:asciiTheme="majorBidi" w:hAnsiTheme="majorBidi" w:cstheme="majorBidi"/>
          <w:sz w:val="24"/>
          <w:szCs w:val="24"/>
        </w:rPr>
      </w:pPr>
      <w:r w:rsidRPr="005465B5">
        <w:rPr>
          <w:rFonts w:asciiTheme="majorBidi" w:hAnsiTheme="majorBidi" w:cstheme="majorBidi"/>
          <w:sz w:val="24"/>
          <w:szCs w:val="24"/>
        </w:rPr>
        <w:t>Short-Term Forecasting: the ARIMA models are applied to short-term effective forecasting.</w:t>
      </w:r>
    </w:p>
    <w:p w14:paraId="190086A4" w14:textId="77777777" w:rsidR="005465B5" w:rsidRPr="005465B5" w:rsidRDefault="005465B5" w:rsidP="005465B5">
      <w:pPr>
        <w:pStyle w:val="ListParagraph"/>
        <w:numPr>
          <w:ilvl w:val="0"/>
          <w:numId w:val="74"/>
        </w:numPr>
        <w:rPr>
          <w:rFonts w:asciiTheme="majorBidi" w:hAnsiTheme="majorBidi" w:cstheme="majorBidi"/>
          <w:sz w:val="24"/>
          <w:szCs w:val="24"/>
        </w:rPr>
      </w:pPr>
      <w:r w:rsidRPr="005465B5">
        <w:rPr>
          <w:rFonts w:asciiTheme="majorBidi" w:hAnsiTheme="majorBidi" w:cstheme="majorBidi"/>
          <w:sz w:val="24"/>
          <w:szCs w:val="24"/>
        </w:rPr>
        <w:t xml:space="preserve">Flexibility in its capacity to model widely disparate, fundamentally different time series datasets. This will be </w:t>
      </w:r>
      <w:proofErr w:type="gramStart"/>
      <w:r w:rsidRPr="005465B5">
        <w:rPr>
          <w:rFonts w:asciiTheme="majorBidi" w:hAnsiTheme="majorBidi" w:cstheme="majorBidi"/>
          <w:sz w:val="24"/>
          <w:szCs w:val="24"/>
        </w:rPr>
        <w:t>pretty easy</w:t>
      </w:r>
      <w:proofErr w:type="gramEnd"/>
      <w:r w:rsidRPr="005465B5">
        <w:rPr>
          <w:rFonts w:asciiTheme="majorBidi" w:hAnsiTheme="majorBidi" w:cstheme="majorBidi"/>
          <w:sz w:val="24"/>
          <w:szCs w:val="24"/>
        </w:rPr>
        <w:t xml:space="preserve"> since the used model fits perfectly with the univariate time series data. Therefore, implementation and interpretation would be straightforward.</w:t>
      </w:r>
    </w:p>
    <w:p w14:paraId="07F4764E" w14:textId="77777777" w:rsidR="005465B5" w:rsidRDefault="005465B5" w:rsidP="005465B5">
      <w:pPr>
        <w:rPr>
          <w:rFonts w:asciiTheme="majorBidi" w:hAnsiTheme="majorBidi" w:cstheme="majorBidi"/>
          <w:sz w:val="24"/>
          <w:szCs w:val="24"/>
        </w:rPr>
      </w:pPr>
    </w:p>
    <w:p w14:paraId="57104B7D" w14:textId="77777777" w:rsidR="005465B5" w:rsidRPr="003423F7" w:rsidRDefault="005465B5" w:rsidP="005465B5">
      <w:pPr>
        <w:rPr>
          <w:rFonts w:asciiTheme="majorBidi" w:hAnsiTheme="majorBidi" w:cstheme="majorBidi"/>
          <w:sz w:val="24"/>
          <w:szCs w:val="24"/>
        </w:rPr>
      </w:pPr>
    </w:p>
    <w:p w14:paraId="4439FF52" w14:textId="77777777" w:rsidR="005465B5" w:rsidRPr="005465B5" w:rsidRDefault="005465B5" w:rsidP="005465B5">
      <w:pPr>
        <w:rPr>
          <w:rFonts w:asciiTheme="majorBidi" w:hAnsiTheme="majorBidi" w:cstheme="majorBidi"/>
          <w:b/>
          <w:bCs/>
          <w:sz w:val="24"/>
          <w:szCs w:val="24"/>
        </w:rPr>
      </w:pPr>
      <w:r w:rsidRPr="005465B5">
        <w:rPr>
          <w:rFonts w:asciiTheme="majorBidi" w:hAnsiTheme="majorBidi" w:cstheme="majorBidi"/>
          <w:b/>
          <w:bCs/>
          <w:sz w:val="24"/>
          <w:szCs w:val="24"/>
        </w:rPr>
        <w:t xml:space="preserve">Weaknesses: </w:t>
      </w:r>
    </w:p>
    <w:p w14:paraId="0004BA0B" w14:textId="77777777" w:rsidR="005465B5" w:rsidRPr="005465B5" w:rsidRDefault="005465B5" w:rsidP="005465B5">
      <w:pPr>
        <w:pStyle w:val="ListParagraph"/>
        <w:numPr>
          <w:ilvl w:val="0"/>
          <w:numId w:val="75"/>
        </w:numPr>
        <w:rPr>
          <w:rFonts w:asciiTheme="majorBidi" w:hAnsiTheme="majorBidi" w:cstheme="majorBidi"/>
          <w:sz w:val="24"/>
          <w:szCs w:val="24"/>
        </w:rPr>
      </w:pPr>
      <w:r w:rsidRPr="005465B5">
        <w:rPr>
          <w:rFonts w:asciiTheme="majorBidi" w:hAnsiTheme="majorBidi" w:cstheme="majorBidi"/>
          <w:sz w:val="24"/>
          <w:szCs w:val="24"/>
        </w:rPr>
        <w:t xml:space="preserve">Stationarity Requirement: The data needs to be stationary. This involves differencing in most cases. </w:t>
      </w:r>
    </w:p>
    <w:p w14:paraId="5061F5E3" w14:textId="77777777" w:rsidR="005465B5" w:rsidRPr="005465B5" w:rsidRDefault="005465B5" w:rsidP="005465B5">
      <w:pPr>
        <w:pStyle w:val="ListParagraph"/>
        <w:numPr>
          <w:ilvl w:val="0"/>
          <w:numId w:val="75"/>
        </w:numPr>
        <w:rPr>
          <w:rFonts w:asciiTheme="majorBidi" w:hAnsiTheme="majorBidi" w:cstheme="majorBidi"/>
          <w:sz w:val="24"/>
          <w:szCs w:val="24"/>
        </w:rPr>
      </w:pPr>
      <w:r w:rsidRPr="005465B5">
        <w:rPr>
          <w:rFonts w:asciiTheme="majorBidi" w:hAnsiTheme="majorBidi" w:cstheme="majorBidi"/>
          <w:sz w:val="24"/>
          <w:szCs w:val="24"/>
        </w:rPr>
        <w:t xml:space="preserve">Manual Working of Parameters: All parameters need to be manually worked out, consuming time and making the procedure very complicated. </w:t>
      </w:r>
    </w:p>
    <w:p w14:paraId="5922E0A7" w14:textId="77777777" w:rsidR="005465B5" w:rsidRPr="005465B5" w:rsidRDefault="005465B5" w:rsidP="005465B5">
      <w:pPr>
        <w:pStyle w:val="ListParagraph"/>
        <w:numPr>
          <w:ilvl w:val="0"/>
          <w:numId w:val="75"/>
        </w:numPr>
        <w:rPr>
          <w:rFonts w:ascii="Times New Roman" w:hAnsi="Times New Roman" w:cs="Times New Roman"/>
        </w:rPr>
      </w:pPr>
      <w:r w:rsidRPr="005465B5">
        <w:rPr>
          <w:rFonts w:asciiTheme="majorBidi" w:hAnsiTheme="majorBidi" w:cstheme="majorBidi"/>
          <w:sz w:val="24"/>
          <w:szCs w:val="24"/>
        </w:rPr>
        <w:t>Handling Seasonality: Because seasonal ARIMA, or SARIMA, cannot handle seasonality directly, one should apply it to data with seasonality.</w:t>
      </w:r>
    </w:p>
    <w:p w14:paraId="2A11508B" w14:textId="0E4A4497" w:rsidR="005465B5" w:rsidRDefault="005465B5" w:rsidP="005465B5">
      <w:pPr>
        <w:rPr>
          <w:rFonts w:ascii="Times New Roman" w:hAnsi="Times New Roman" w:cs="Times New Roman"/>
          <w:sz w:val="24"/>
          <w:szCs w:val="24"/>
        </w:rPr>
      </w:pPr>
      <w:r w:rsidRPr="00852EB9">
        <w:rPr>
          <w:rFonts w:ascii="Times New Roman" w:hAnsi="Times New Roman" w:cs="Times New Roman"/>
          <w:noProof/>
          <w:sz w:val="24"/>
          <w:szCs w:val="24"/>
        </w:rPr>
        <w:lastRenderedPageBreak/>
        <w:drawing>
          <wp:inline distT="0" distB="0" distL="0" distR="0" wp14:anchorId="6C52A71C" wp14:editId="4AE00CDD">
            <wp:extent cx="1486029" cy="5624047"/>
            <wp:effectExtent l="0" t="0" r="0" b="0"/>
            <wp:docPr id="157827506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75060" name="Picture 1"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86029" cy="5624047"/>
                    </a:xfrm>
                    <a:prstGeom prst="rect">
                      <a:avLst/>
                    </a:prstGeom>
                  </pic:spPr>
                </pic:pic>
              </a:graphicData>
            </a:graphic>
          </wp:inline>
        </w:drawing>
      </w:r>
    </w:p>
    <w:p w14:paraId="754BB138" w14:textId="77777777" w:rsidR="005465B5" w:rsidRDefault="005465B5" w:rsidP="005465B5">
      <w:pPr>
        <w:rPr>
          <w:rFonts w:ascii="Times New Roman" w:hAnsi="Times New Roman" w:cs="Times New Roman"/>
          <w:sz w:val="24"/>
          <w:szCs w:val="24"/>
        </w:rPr>
      </w:pPr>
    </w:p>
    <w:p w14:paraId="73DAB18B" w14:textId="77777777" w:rsidR="005465B5" w:rsidRPr="00464E52" w:rsidRDefault="005465B5" w:rsidP="005465B5">
      <w:pPr>
        <w:rPr>
          <w:rFonts w:ascii="Times New Roman" w:hAnsi="Times New Roman" w:cs="Times New Roman"/>
          <w:b/>
          <w:bCs/>
          <w:sz w:val="28"/>
          <w:szCs w:val="28"/>
        </w:rPr>
      </w:pPr>
      <w:r w:rsidRPr="00464E52">
        <w:rPr>
          <w:rFonts w:ascii="Times New Roman" w:hAnsi="Times New Roman" w:cs="Times New Roman"/>
          <w:b/>
          <w:bCs/>
          <w:sz w:val="28"/>
          <w:szCs w:val="28"/>
        </w:rPr>
        <w:t>Enhancements</w:t>
      </w:r>
    </w:p>
    <w:p w14:paraId="27DA199C" w14:textId="77777777" w:rsidR="005465B5" w:rsidRPr="003423F7" w:rsidRDefault="005465B5" w:rsidP="005465B5">
      <w:pPr>
        <w:rPr>
          <w:rFonts w:ascii="Times New Roman" w:hAnsi="Times New Roman" w:cs="Times New Roman"/>
          <w:sz w:val="24"/>
          <w:szCs w:val="24"/>
        </w:rPr>
      </w:pPr>
      <w:r w:rsidRPr="003423F7">
        <w:rPr>
          <w:rFonts w:ascii="Times New Roman" w:hAnsi="Times New Roman" w:cs="Times New Roman"/>
          <w:sz w:val="24"/>
          <w:szCs w:val="24"/>
        </w:rPr>
        <w:t>Some of the enhancements may be found quite helpful in developing an ARIMA model. In our case, we have used two of these: augmentation and optimization while implementing the ARIMA model.</w:t>
      </w:r>
    </w:p>
    <w:p w14:paraId="75152FBD" w14:textId="77777777" w:rsidR="005465B5" w:rsidRPr="003423F7" w:rsidRDefault="005465B5" w:rsidP="005465B5">
      <w:pPr>
        <w:rPr>
          <w:rFonts w:ascii="Times New Roman" w:hAnsi="Times New Roman" w:cs="Times New Roman"/>
          <w:sz w:val="24"/>
          <w:szCs w:val="24"/>
        </w:rPr>
      </w:pPr>
      <w:r w:rsidRPr="003423F7">
        <w:rPr>
          <w:rFonts w:ascii="Times New Roman" w:hAnsi="Times New Roman" w:cs="Times New Roman"/>
          <w:sz w:val="24"/>
          <w:szCs w:val="24"/>
        </w:rPr>
        <w:t xml:space="preserve">Data Augmentation: Additional training data can be generated by several transformations, such as adding noise, scaling, and rotation. To improve the performance of our model, augmentation in the dataset was made by the addition of </w:t>
      </w:r>
      <w:proofErr w:type="gramStart"/>
      <w:r w:rsidRPr="003423F7">
        <w:rPr>
          <w:rFonts w:ascii="Times New Roman" w:hAnsi="Times New Roman" w:cs="Times New Roman"/>
          <w:sz w:val="24"/>
          <w:szCs w:val="24"/>
        </w:rPr>
        <w:t>the synthetic</w:t>
      </w:r>
      <w:proofErr w:type="gramEnd"/>
      <w:r w:rsidRPr="003423F7">
        <w:rPr>
          <w:rFonts w:ascii="Times New Roman" w:hAnsi="Times New Roman" w:cs="Times New Roman"/>
          <w:sz w:val="24"/>
          <w:szCs w:val="24"/>
        </w:rPr>
        <w:t xml:space="preserve"> data points. This increased the dataset size provided more information to the model for learning, and hence is likely to improve its accuracy.</w:t>
      </w:r>
    </w:p>
    <w:p w14:paraId="48D55D18" w14:textId="77777777" w:rsidR="005465B5" w:rsidRPr="003423F7" w:rsidRDefault="005465B5" w:rsidP="005465B5">
      <w:pPr>
        <w:rPr>
          <w:rFonts w:ascii="Times New Roman" w:hAnsi="Times New Roman" w:cs="Times New Roman"/>
          <w:sz w:val="24"/>
          <w:szCs w:val="24"/>
        </w:rPr>
      </w:pPr>
    </w:p>
    <w:p w14:paraId="3C61503D" w14:textId="77777777" w:rsidR="005465B5" w:rsidRDefault="005465B5" w:rsidP="005465B5">
      <w:pPr>
        <w:rPr>
          <w:rFonts w:ascii="Times New Roman" w:hAnsi="Times New Roman" w:cs="Times New Roman"/>
          <w:sz w:val="24"/>
          <w:szCs w:val="24"/>
        </w:rPr>
      </w:pPr>
      <w:r w:rsidRPr="003423F7">
        <w:rPr>
          <w:rFonts w:ascii="Times New Roman" w:hAnsi="Times New Roman" w:cs="Times New Roman"/>
          <w:sz w:val="24"/>
          <w:szCs w:val="24"/>
        </w:rPr>
        <w:t>Optimizing the Model: Model optimization using techniques like gradient descent for better convergence and accuracy. We further fine-tuned the hyperparameters of the ARIMA model—in particular, p, d, and q. Grid searching provided a way to run all possible combinations of these parameter values systematically and come up with the best combination. Thus, this enhances predictive accuracy and robustness.</w:t>
      </w:r>
    </w:p>
    <w:p w14:paraId="053B8504" w14:textId="77777777" w:rsidR="005465B5" w:rsidRDefault="005465B5" w:rsidP="005465B5">
      <w:pPr>
        <w:rPr>
          <w:rFonts w:ascii="Times New Roman" w:hAnsi="Times New Roman" w:cs="Times New Roman"/>
          <w:sz w:val="24"/>
          <w:szCs w:val="24"/>
        </w:rPr>
      </w:pPr>
    </w:p>
    <w:p w14:paraId="7C500AEC" w14:textId="77777777" w:rsidR="005465B5" w:rsidRPr="00464E52" w:rsidRDefault="005465B5" w:rsidP="005465B5">
      <w:pPr>
        <w:rPr>
          <w:rFonts w:ascii="Times New Roman" w:hAnsi="Times New Roman" w:cs="Times New Roman"/>
          <w:b/>
          <w:bCs/>
          <w:sz w:val="28"/>
          <w:szCs w:val="28"/>
        </w:rPr>
      </w:pPr>
      <w:r w:rsidRPr="00464E52">
        <w:rPr>
          <w:rFonts w:ascii="Times New Roman" w:hAnsi="Times New Roman" w:cs="Times New Roman"/>
          <w:b/>
          <w:bCs/>
          <w:sz w:val="28"/>
          <w:szCs w:val="28"/>
        </w:rPr>
        <w:t>Experimental Results and Analysis</w:t>
      </w:r>
    </w:p>
    <w:p w14:paraId="25C00CFA" w14:textId="77777777" w:rsidR="005465B5" w:rsidRDefault="005465B5" w:rsidP="005465B5">
      <w:pPr>
        <w:rPr>
          <w:rFonts w:ascii="Times New Roman" w:hAnsi="Times New Roman" w:cs="Times New Roman"/>
          <w:b/>
          <w:bCs/>
          <w:sz w:val="28"/>
          <w:szCs w:val="28"/>
        </w:rPr>
      </w:pPr>
      <w:r w:rsidRPr="00852EB9">
        <w:rPr>
          <w:rFonts w:ascii="Times New Roman" w:hAnsi="Times New Roman" w:cs="Times New Roman"/>
          <w:b/>
          <w:bCs/>
          <w:sz w:val="28"/>
          <w:szCs w:val="28"/>
        </w:rPr>
        <w:t>Datasets:</w:t>
      </w:r>
    </w:p>
    <w:p w14:paraId="53BE956E" w14:textId="77777777" w:rsidR="005465B5" w:rsidRDefault="005465B5" w:rsidP="005465B5">
      <w:pPr>
        <w:pStyle w:val="NormalWeb"/>
      </w:pPr>
      <w:r>
        <w:lastRenderedPageBreak/>
        <w:t>The first dataset used in this work for the ARIMA model is one related to COVID-19, consisting of things like daily new cases, deaths, and recovered cases. Getting the dataset loaded and its preprocessing done are necessary to deal with missing values and achieve stationarity through differencing.</w:t>
      </w:r>
    </w:p>
    <w:p w14:paraId="51778928" w14:textId="77777777" w:rsidR="005465B5" w:rsidRDefault="005465B5" w:rsidP="005465B5">
      <w:pPr>
        <w:pStyle w:val="NormalWeb"/>
      </w:pPr>
      <w:r>
        <w:t xml:space="preserve">The other dataset is also on COVID-19; the difference lies in the features or time frames used. Both datasets will, therefore, be split into training and testing sets to evaluate model performance on unseen data. </w:t>
      </w:r>
    </w:p>
    <w:p w14:paraId="71D5A875" w14:textId="77777777" w:rsidR="005465B5" w:rsidRDefault="005465B5" w:rsidP="005465B5">
      <w:pPr>
        <w:pStyle w:val="NormalWeb"/>
      </w:pPr>
      <w:r>
        <w:t>Dataset 1: time_series_covid19_confirmed_global.</w:t>
      </w:r>
    </w:p>
    <w:p w14:paraId="2CAC840B" w14:textId="77777777" w:rsidR="005465B5" w:rsidRDefault="005465B5" w:rsidP="005465B5">
      <w:pPr>
        <w:pStyle w:val="NormalWeb"/>
      </w:pPr>
      <w:r>
        <w:t xml:space="preserve">Dataset 2: </w:t>
      </w:r>
      <w:proofErr w:type="spellStart"/>
      <w:r>
        <w:t>owid</w:t>
      </w:r>
      <w:proofErr w:type="spellEnd"/>
      <w:r>
        <w:t>-covid-data.</w:t>
      </w:r>
    </w:p>
    <w:p w14:paraId="7152776E" w14:textId="77777777" w:rsidR="005465B5" w:rsidRPr="000B0722" w:rsidRDefault="005465B5" w:rsidP="005465B5">
      <w:pPr>
        <w:pStyle w:val="NormalWeb"/>
        <w:rPr>
          <w:b/>
          <w:bCs/>
          <w:sz w:val="28"/>
          <w:szCs w:val="28"/>
        </w:rPr>
      </w:pPr>
      <w:r w:rsidRPr="000B0722">
        <w:rPr>
          <w:b/>
          <w:bCs/>
          <w:sz w:val="28"/>
          <w:szCs w:val="28"/>
        </w:rPr>
        <w:t>Experimental Results:</w:t>
      </w:r>
    </w:p>
    <w:p w14:paraId="03BCA436" w14:textId="77777777" w:rsidR="005465B5" w:rsidRDefault="005465B5" w:rsidP="005465B5">
      <w:pPr>
        <w:pStyle w:val="NormalWeb"/>
      </w:pPr>
      <w:r w:rsidRPr="00BA2653">
        <w:t xml:space="preserve">The ARIMA model will be trained on the first dataset for parameters </w:t>
      </w:r>
      <w:r w:rsidRPr="00BA2653">
        <w:rPr>
          <w:i/>
          <w:iCs/>
        </w:rPr>
        <w:t>p</w:t>
      </w:r>
      <w:r w:rsidRPr="00BA2653">
        <w:t xml:space="preserve">, </w:t>
      </w:r>
      <w:r w:rsidRPr="00BA2653">
        <w:rPr>
          <w:i/>
          <w:iCs/>
        </w:rPr>
        <w:t>d</w:t>
      </w:r>
      <w:r w:rsidRPr="00BA2653">
        <w:t xml:space="preserve">, and </w:t>
      </w:r>
      <w:r w:rsidRPr="00BA2653">
        <w:rPr>
          <w:i/>
          <w:iCs/>
        </w:rPr>
        <w:t>q</w:t>
      </w:r>
      <w:r w:rsidRPr="00BA2653">
        <w:t>. The mean squared error and the R</w:t>
      </w:r>
      <w:r>
        <w:rPr>
          <w:vertAlign w:val="superscript"/>
        </w:rPr>
        <w:t>2</w:t>
      </w:r>
      <w:r w:rsidRPr="00BA2653">
        <w:t xml:space="preserve"> score will be used in evaluating the model. In this regard, the ARIMA resulted in an MSE of X with an R</w:t>
      </w:r>
      <w:r>
        <w:rPr>
          <w:vertAlign w:val="superscript"/>
        </w:rPr>
        <w:t>2</w:t>
      </w:r>
      <w:r w:rsidRPr="00BA2653">
        <w:t xml:space="preserve"> Score of Y for Dataset </w:t>
      </w:r>
      <w:r>
        <w:t>1</w:t>
      </w:r>
      <w:r w:rsidRPr="00BA2653">
        <w:t>, thus showing how accurate it is in structuring the underlying trends in data.</w:t>
      </w:r>
    </w:p>
    <w:p w14:paraId="76F458CC" w14:textId="77777777" w:rsidR="005465B5" w:rsidRDefault="005465B5" w:rsidP="005465B5">
      <w:pPr>
        <w:pStyle w:val="NormalWeb"/>
      </w:pPr>
      <w:r w:rsidRPr="00BA2653">
        <w:t>Similarly, apply the ARIMA model on another dataset with proper preprocessing and run the parameter tuning. Performance metrics for the second dataset include an MSE of A and an R</w:t>
      </w:r>
      <w:r>
        <w:rPr>
          <w:vertAlign w:val="superscript"/>
        </w:rPr>
        <w:t>2</w:t>
      </w:r>
      <w:r w:rsidRPr="00BA2653">
        <w:t xml:space="preserve"> score </w:t>
      </w:r>
      <w:proofErr w:type="gramStart"/>
      <w:r w:rsidRPr="00BA2653">
        <w:t xml:space="preserve">of </w:t>
      </w:r>
      <w:r>
        <w:t xml:space="preserve"> </w:t>
      </w:r>
      <w:r w:rsidRPr="00BA2653">
        <w:t>B</w:t>
      </w:r>
      <w:proofErr w:type="gramEnd"/>
      <w:r>
        <w:t xml:space="preserve">, </w:t>
      </w:r>
      <w:r w:rsidRPr="00BA2653">
        <w:t xml:space="preserve"> hence, it proves this model effectively forecasts COVID-19 trends.</w:t>
      </w:r>
    </w:p>
    <w:p w14:paraId="16FF7842" w14:textId="77777777" w:rsidR="005465B5" w:rsidRDefault="005465B5" w:rsidP="005465B5">
      <w:pPr>
        <w:pStyle w:val="NormalWeb"/>
        <w:rPr>
          <w:b/>
          <w:bCs/>
          <w:sz w:val="28"/>
          <w:szCs w:val="28"/>
        </w:rPr>
      </w:pPr>
      <w:r w:rsidRPr="000B0722">
        <w:rPr>
          <w:b/>
          <w:bCs/>
          <w:sz w:val="28"/>
          <w:szCs w:val="28"/>
        </w:rPr>
        <w:t>Results Table:</w:t>
      </w: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33"/>
        <w:gridCol w:w="2933"/>
      </w:tblGrid>
      <w:tr w:rsidR="005465B5" w14:paraId="72C84A8F" w14:textId="77777777" w:rsidTr="0007678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32" w:type="dxa"/>
            <w:tcBorders>
              <w:top w:val="none" w:sz="0" w:space="0" w:color="auto"/>
              <w:left w:val="none" w:sz="0" w:space="0" w:color="auto"/>
              <w:right w:val="none" w:sz="0" w:space="0" w:color="auto"/>
            </w:tcBorders>
          </w:tcPr>
          <w:p w14:paraId="61B5300D" w14:textId="77777777" w:rsidR="005465B5" w:rsidRPr="00DF60EE" w:rsidRDefault="005465B5" w:rsidP="0007678A">
            <w:pPr>
              <w:pStyle w:val="NormalWeb"/>
              <w:rPr>
                <w:sz w:val="18"/>
                <w:szCs w:val="18"/>
              </w:rPr>
            </w:pPr>
            <w:r w:rsidRPr="00DF60EE">
              <w:rPr>
                <w:sz w:val="18"/>
                <w:szCs w:val="18"/>
              </w:rPr>
              <w:t>Dataset</w:t>
            </w:r>
          </w:p>
        </w:tc>
        <w:tc>
          <w:tcPr>
            <w:tcW w:w="2933" w:type="dxa"/>
            <w:tcBorders>
              <w:top w:val="none" w:sz="0" w:space="0" w:color="auto"/>
              <w:left w:val="none" w:sz="0" w:space="0" w:color="auto"/>
              <w:right w:val="none" w:sz="0" w:space="0" w:color="auto"/>
            </w:tcBorders>
          </w:tcPr>
          <w:p w14:paraId="7F0145C6" w14:textId="77777777" w:rsidR="005465B5" w:rsidRPr="00DF60EE" w:rsidRDefault="005465B5" w:rsidP="0007678A">
            <w:pPr>
              <w:pStyle w:val="NormalWeb"/>
              <w:cnfStyle w:val="100000000000" w:firstRow="1" w:lastRow="0" w:firstColumn="0" w:lastColumn="0" w:oddVBand="0" w:evenVBand="0" w:oddHBand="0" w:evenHBand="0" w:firstRowFirstColumn="0" w:firstRowLastColumn="0" w:lastRowFirstColumn="0" w:lastRowLastColumn="0"/>
              <w:rPr>
                <w:sz w:val="18"/>
                <w:szCs w:val="18"/>
              </w:rPr>
            </w:pPr>
            <w:r w:rsidRPr="00DF60EE">
              <w:rPr>
                <w:sz w:val="18"/>
                <w:szCs w:val="18"/>
              </w:rPr>
              <w:t>Mean Squared Error (MSE)</w:t>
            </w:r>
          </w:p>
        </w:tc>
        <w:tc>
          <w:tcPr>
            <w:tcW w:w="2933" w:type="dxa"/>
            <w:tcBorders>
              <w:top w:val="none" w:sz="0" w:space="0" w:color="auto"/>
              <w:left w:val="none" w:sz="0" w:space="0" w:color="auto"/>
              <w:right w:val="none" w:sz="0" w:space="0" w:color="auto"/>
            </w:tcBorders>
          </w:tcPr>
          <w:p w14:paraId="6EDEC213" w14:textId="77777777" w:rsidR="005465B5" w:rsidRPr="00DF60EE" w:rsidRDefault="005465B5" w:rsidP="0007678A">
            <w:pPr>
              <w:pStyle w:val="NormalWeb"/>
              <w:cnfStyle w:val="100000000000" w:firstRow="1" w:lastRow="0" w:firstColumn="0" w:lastColumn="0" w:oddVBand="0" w:evenVBand="0" w:oddHBand="0" w:evenHBand="0" w:firstRowFirstColumn="0" w:firstRowLastColumn="0" w:lastRowFirstColumn="0" w:lastRowLastColumn="0"/>
              <w:rPr>
                <w:sz w:val="18"/>
                <w:szCs w:val="18"/>
              </w:rPr>
            </w:pPr>
            <w:r w:rsidRPr="00DF60EE">
              <w:rPr>
                <w:sz w:val="18"/>
                <w:szCs w:val="18"/>
              </w:rPr>
              <w:t xml:space="preserve">R^2 </w:t>
            </w:r>
            <w:proofErr w:type="gramStart"/>
            <w:r w:rsidRPr="00DF60EE">
              <w:rPr>
                <w:sz w:val="18"/>
                <w:szCs w:val="18"/>
              </w:rPr>
              <w:t>Score</w:t>
            </w:r>
            <w:proofErr w:type="gramEnd"/>
          </w:p>
        </w:tc>
      </w:tr>
      <w:tr w:rsidR="005465B5" w14:paraId="6622D6C4" w14:textId="77777777" w:rsidTr="0007678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932" w:type="dxa"/>
            <w:tcBorders>
              <w:left w:val="single" w:sz="4" w:space="0" w:color="000000"/>
            </w:tcBorders>
          </w:tcPr>
          <w:p w14:paraId="08E1534D" w14:textId="77777777" w:rsidR="005465B5" w:rsidRPr="00DF60EE" w:rsidRDefault="005465B5" w:rsidP="0007678A">
            <w:pPr>
              <w:pStyle w:val="NormalWeb"/>
              <w:rPr>
                <w:sz w:val="18"/>
                <w:szCs w:val="18"/>
              </w:rPr>
            </w:pPr>
            <w:r w:rsidRPr="00DF60EE">
              <w:rPr>
                <w:sz w:val="18"/>
                <w:szCs w:val="18"/>
              </w:rPr>
              <w:t>First Dataset</w:t>
            </w:r>
          </w:p>
        </w:tc>
        <w:tc>
          <w:tcPr>
            <w:tcW w:w="2933" w:type="dxa"/>
          </w:tcPr>
          <w:p w14:paraId="4745747C" w14:textId="77777777" w:rsidR="005465B5" w:rsidRPr="00DF60EE" w:rsidRDefault="005465B5" w:rsidP="0007678A">
            <w:pPr>
              <w:pStyle w:val="NormalWeb"/>
              <w:cnfStyle w:val="000000100000" w:firstRow="0" w:lastRow="0" w:firstColumn="0" w:lastColumn="0" w:oddVBand="0" w:evenVBand="0" w:oddHBand="1" w:evenHBand="0" w:firstRowFirstColumn="0" w:firstRowLastColumn="0" w:lastRowFirstColumn="0" w:lastRowLastColumn="0"/>
              <w:rPr>
                <w:sz w:val="18"/>
                <w:szCs w:val="18"/>
              </w:rPr>
            </w:pPr>
            <w:r w:rsidRPr="00DF60EE">
              <w:rPr>
                <w:rFonts w:ascii="Consolas" w:hAnsi="Consolas"/>
                <w:sz w:val="21"/>
                <w:szCs w:val="21"/>
              </w:rPr>
              <w:t>455875423069.4287</w:t>
            </w:r>
          </w:p>
        </w:tc>
        <w:tc>
          <w:tcPr>
            <w:tcW w:w="2933" w:type="dxa"/>
          </w:tcPr>
          <w:p w14:paraId="4E9285C6" w14:textId="77777777" w:rsidR="005465B5" w:rsidRPr="00DF60EE" w:rsidRDefault="005465B5" w:rsidP="0007678A">
            <w:pPr>
              <w:pStyle w:val="NormalWeb"/>
              <w:cnfStyle w:val="000000100000" w:firstRow="0" w:lastRow="0" w:firstColumn="0" w:lastColumn="0" w:oddVBand="0" w:evenVBand="0" w:oddHBand="1" w:evenHBand="0" w:firstRowFirstColumn="0" w:firstRowLastColumn="0" w:lastRowFirstColumn="0" w:lastRowLastColumn="0"/>
              <w:rPr>
                <w:sz w:val="18"/>
                <w:szCs w:val="18"/>
              </w:rPr>
            </w:pPr>
            <w:r w:rsidRPr="00DF60EE">
              <w:rPr>
                <w:rFonts w:ascii="Consolas" w:hAnsi="Consolas"/>
                <w:sz w:val="21"/>
                <w:szCs w:val="21"/>
              </w:rPr>
              <w:t>0.99</w:t>
            </w:r>
          </w:p>
        </w:tc>
      </w:tr>
      <w:tr w:rsidR="005465B5" w14:paraId="3A4EE888" w14:textId="77777777" w:rsidTr="0007678A">
        <w:trPr>
          <w:trHeight w:val="304"/>
        </w:trPr>
        <w:tc>
          <w:tcPr>
            <w:cnfStyle w:val="001000000000" w:firstRow="0" w:lastRow="0" w:firstColumn="1" w:lastColumn="0" w:oddVBand="0" w:evenVBand="0" w:oddHBand="0" w:evenHBand="0" w:firstRowFirstColumn="0" w:firstRowLastColumn="0" w:lastRowFirstColumn="0" w:lastRowLastColumn="0"/>
            <w:tcW w:w="2932" w:type="dxa"/>
            <w:tcBorders>
              <w:left w:val="none" w:sz="0" w:space="0" w:color="auto"/>
              <w:bottom w:val="none" w:sz="0" w:space="0" w:color="auto"/>
            </w:tcBorders>
          </w:tcPr>
          <w:p w14:paraId="6196153D" w14:textId="77777777" w:rsidR="005465B5" w:rsidRPr="00DF60EE" w:rsidRDefault="005465B5" w:rsidP="0007678A">
            <w:pPr>
              <w:pStyle w:val="NormalWeb"/>
              <w:rPr>
                <w:sz w:val="18"/>
                <w:szCs w:val="18"/>
              </w:rPr>
            </w:pPr>
            <w:r w:rsidRPr="00DF60EE">
              <w:rPr>
                <w:sz w:val="18"/>
                <w:szCs w:val="18"/>
              </w:rPr>
              <w:t>Second Dataset</w:t>
            </w:r>
          </w:p>
        </w:tc>
        <w:tc>
          <w:tcPr>
            <w:tcW w:w="2933" w:type="dxa"/>
          </w:tcPr>
          <w:p w14:paraId="55B99E8C" w14:textId="77777777" w:rsidR="005465B5" w:rsidRPr="00DF60EE" w:rsidRDefault="005465B5" w:rsidP="0007678A">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DF60EE">
              <w:rPr>
                <w:rFonts w:ascii="Consolas" w:hAnsi="Consolas"/>
                <w:sz w:val="21"/>
                <w:szCs w:val="21"/>
              </w:rPr>
              <w:t>5826308142.132207</w:t>
            </w:r>
          </w:p>
        </w:tc>
        <w:tc>
          <w:tcPr>
            <w:tcW w:w="2933" w:type="dxa"/>
          </w:tcPr>
          <w:p w14:paraId="4D045573" w14:textId="77777777" w:rsidR="005465B5" w:rsidRPr="00DF60EE" w:rsidRDefault="005465B5" w:rsidP="0007678A">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DF60EE">
              <w:rPr>
                <w:rFonts w:ascii="Consolas" w:hAnsi="Consolas"/>
                <w:sz w:val="21"/>
                <w:szCs w:val="21"/>
              </w:rPr>
              <w:t>0.89</w:t>
            </w:r>
          </w:p>
        </w:tc>
      </w:tr>
    </w:tbl>
    <w:p w14:paraId="0413117D" w14:textId="77777777" w:rsidR="005465B5" w:rsidRDefault="005465B5" w:rsidP="005465B5">
      <w:pPr>
        <w:pStyle w:val="NormalWeb"/>
        <w:rPr>
          <w:b/>
          <w:bCs/>
          <w:sz w:val="28"/>
          <w:szCs w:val="28"/>
        </w:rPr>
      </w:pPr>
    </w:p>
    <w:p w14:paraId="6A929691" w14:textId="77777777" w:rsidR="005465B5" w:rsidRDefault="005465B5" w:rsidP="005465B5">
      <w:pPr>
        <w:pStyle w:val="NormalWeb"/>
        <w:rPr>
          <w:b/>
          <w:bCs/>
          <w:sz w:val="28"/>
          <w:szCs w:val="28"/>
        </w:rPr>
      </w:pPr>
      <w:r w:rsidRPr="00DF60EE">
        <w:rPr>
          <w:b/>
          <w:bCs/>
          <w:sz w:val="28"/>
          <w:szCs w:val="28"/>
        </w:rPr>
        <w:t>Data Description and Analysis:</w:t>
      </w:r>
    </w:p>
    <w:p w14:paraId="14A71CB2" w14:textId="77777777" w:rsidR="005465B5" w:rsidRPr="00CF414C" w:rsidRDefault="005465B5" w:rsidP="005465B5">
      <w:pPr>
        <w:pStyle w:val="NormalWeb"/>
      </w:pPr>
      <w:r>
        <w:t>F</w:t>
      </w:r>
      <w:r w:rsidRPr="00CF414C">
        <w:t>irst dataset: This dataset includes daily records from May 1, 2020, to November 30, 2021. The data exhibit significant fluctuations in daily new cases, requiring careful handling of seasonality and trends.</w:t>
      </w:r>
    </w:p>
    <w:p w14:paraId="6A048817" w14:textId="77777777" w:rsidR="005465B5" w:rsidRDefault="005465B5" w:rsidP="005465B5">
      <w:pPr>
        <w:pStyle w:val="NormalWeb"/>
      </w:pPr>
      <w:r>
        <w:t>S</w:t>
      </w:r>
      <w:r w:rsidRPr="00CF414C">
        <w:t>econd dataset: Similarly, this dataset covers the same period and shows a noticeable trend in cumulative cases and fluctuations in daily new cases.</w:t>
      </w:r>
    </w:p>
    <w:p w14:paraId="4AE5D9BC" w14:textId="77777777" w:rsidR="005465B5" w:rsidRPr="00464E52" w:rsidRDefault="005465B5" w:rsidP="005465B5">
      <w:pPr>
        <w:pStyle w:val="NormalWeb"/>
        <w:rPr>
          <w:b/>
          <w:bCs/>
          <w:sz w:val="28"/>
          <w:szCs w:val="28"/>
        </w:rPr>
      </w:pPr>
      <w:r w:rsidRPr="00464E52">
        <w:rPr>
          <w:b/>
          <w:bCs/>
          <w:sz w:val="28"/>
          <w:szCs w:val="28"/>
        </w:rPr>
        <w:t>Comparison with Existing Works</w:t>
      </w:r>
    </w:p>
    <w:p w14:paraId="6EDED30B" w14:textId="77777777" w:rsidR="005465B5" w:rsidRDefault="005465B5" w:rsidP="005465B5">
      <w:pPr>
        <w:pStyle w:val="NormalWeb"/>
      </w:pPr>
      <w:r>
        <w:t xml:space="preserve">Compared to existing models for instance, the one used by Wang et al. (2022) this ARIMA model had some </w:t>
      </w:r>
      <w:proofErr w:type="gramStart"/>
      <w:r>
        <w:t>particular strengths</w:t>
      </w:r>
      <w:proofErr w:type="gramEnd"/>
      <w:r>
        <w:t xml:space="preserve"> and weaknesses. Wang et al. applied ARIMA, SARIMA, and Prophet models to predict the COVID-19 cases in the USA, Brazil, and India. It was reported that the Prophet model had a more accurate prediction of the new cases every day in the USA because it can decompose data components and has strong periodic characteristics capturing abilities. However, when considering cumulative cases with </w:t>
      </w:r>
      <w:proofErr w:type="gramStart"/>
      <w:r>
        <w:t>positive growth</w:t>
      </w:r>
      <w:proofErr w:type="gramEnd"/>
      <w:r>
        <w:t>, the ARIMA model performed comparatively well for Brazil and India. These findings are also in line with our results.</w:t>
      </w:r>
    </w:p>
    <w:p w14:paraId="75532D5A" w14:textId="77777777" w:rsidR="005465B5" w:rsidRDefault="005465B5" w:rsidP="005465B5">
      <w:pPr>
        <w:pStyle w:val="NormalWeb"/>
      </w:pPr>
      <w:r>
        <w:t xml:space="preserve">The ARIMA model efficiently captured the trends in cumulative COVID-19 cases in both the USA and Brazil, portraying its strength on data with a smooth growth trend. At the same time, one would have expected that on </w:t>
      </w:r>
      <w:r>
        <w:lastRenderedPageBreak/>
        <w:t>such datasets where fluctuations are enormous and seasonal patterns are recorded, there is potential for improved performance by the Prophet model due to advanced time series decomposition capabilities. The evaluation of the performance was done using RMSE, MAE, and MAPE for each of these models.</w:t>
      </w:r>
    </w:p>
    <w:p w14:paraId="12FFC651" w14:textId="77777777" w:rsidR="005465B5" w:rsidRDefault="005465B5" w:rsidP="005465B5">
      <w:pPr>
        <w:pStyle w:val="NormalWeb"/>
      </w:pPr>
      <w:r w:rsidRPr="00745218">
        <w:t>Model Performance Comparison:</w:t>
      </w:r>
    </w:p>
    <w:p w14:paraId="7967C533" w14:textId="77777777" w:rsidR="005465B5" w:rsidRPr="00745218" w:rsidRDefault="005465B5" w:rsidP="005465B5">
      <w:pPr>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Daily New Cases:</w:t>
      </w:r>
    </w:p>
    <w:p w14:paraId="1D052313" w14:textId="77777777" w:rsidR="005465B5" w:rsidRPr="00745218" w:rsidRDefault="005465B5" w:rsidP="005465B5">
      <w:pPr>
        <w:widowControl/>
        <w:numPr>
          <w:ilvl w:val="0"/>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USA:</w:t>
      </w:r>
    </w:p>
    <w:p w14:paraId="691F58F5" w14:textId="77777777" w:rsidR="005465B5" w:rsidRPr="00745218" w:rsidRDefault="005465B5" w:rsidP="005465B5">
      <w:pPr>
        <w:widowControl/>
        <w:numPr>
          <w:ilvl w:val="1"/>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SARIMA: RMSE = 14,850.734, MAE = 7877.085, MAPE = 58.421</w:t>
      </w:r>
    </w:p>
    <w:p w14:paraId="72A48CA9" w14:textId="77777777" w:rsidR="005465B5" w:rsidRPr="00745218" w:rsidRDefault="005465B5" w:rsidP="005465B5">
      <w:pPr>
        <w:widowControl/>
        <w:numPr>
          <w:ilvl w:val="1"/>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Prophet: RMSE = 13,437.603, MAE = 7118.961, MAPE = 59.665</w:t>
      </w:r>
    </w:p>
    <w:p w14:paraId="2DB5318C" w14:textId="77777777" w:rsidR="005465B5" w:rsidRPr="00745218" w:rsidRDefault="005465B5" w:rsidP="005465B5">
      <w:pPr>
        <w:widowControl/>
        <w:numPr>
          <w:ilvl w:val="0"/>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Brazil:</w:t>
      </w:r>
    </w:p>
    <w:p w14:paraId="1B3A8EF8" w14:textId="77777777" w:rsidR="005465B5" w:rsidRPr="00745218" w:rsidRDefault="005465B5" w:rsidP="005465B5">
      <w:pPr>
        <w:widowControl/>
        <w:numPr>
          <w:ilvl w:val="1"/>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SARIMA: RMSE = 10,145.700, MAE = 5661.420, MAPE = 101.147</w:t>
      </w:r>
    </w:p>
    <w:p w14:paraId="308B8208" w14:textId="77777777" w:rsidR="005465B5" w:rsidRPr="00745218" w:rsidRDefault="005465B5" w:rsidP="005465B5">
      <w:pPr>
        <w:widowControl/>
        <w:numPr>
          <w:ilvl w:val="1"/>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Prophet: RMSE = 9305.905, MAE = 4819.421, MAPE = 84.732</w:t>
      </w:r>
    </w:p>
    <w:p w14:paraId="730840C0" w14:textId="77777777" w:rsidR="005465B5" w:rsidRPr="00745218" w:rsidRDefault="005465B5" w:rsidP="005465B5">
      <w:pPr>
        <w:widowControl/>
        <w:numPr>
          <w:ilvl w:val="0"/>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India:</w:t>
      </w:r>
    </w:p>
    <w:p w14:paraId="1EA8E968" w14:textId="77777777" w:rsidR="005465B5" w:rsidRPr="00745218" w:rsidRDefault="005465B5" w:rsidP="005465B5">
      <w:pPr>
        <w:widowControl/>
        <w:numPr>
          <w:ilvl w:val="1"/>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SARIMA: RMSE = 5807.807, MAE = 2847.320, MAPE = 30.662</w:t>
      </w:r>
    </w:p>
    <w:p w14:paraId="510F04BC" w14:textId="77777777" w:rsidR="005465B5" w:rsidRPr="00745218" w:rsidRDefault="005465B5" w:rsidP="005465B5">
      <w:pPr>
        <w:widowControl/>
        <w:numPr>
          <w:ilvl w:val="1"/>
          <w:numId w:val="68"/>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Prophet: RMSE = 4073.903, MAE = 2331.656, MAPE = 29.744</w:t>
      </w:r>
    </w:p>
    <w:p w14:paraId="483584DA" w14:textId="77777777" w:rsidR="005465B5" w:rsidRPr="00745218" w:rsidRDefault="005465B5" w:rsidP="005465B5">
      <w:pPr>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Cumulative Cases:</w:t>
      </w:r>
    </w:p>
    <w:p w14:paraId="48366FE5" w14:textId="77777777" w:rsidR="005465B5" w:rsidRPr="00745218" w:rsidRDefault="005465B5" w:rsidP="005465B5">
      <w:pPr>
        <w:widowControl/>
        <w:numPr>
          <w:ilvl w:val="0"/>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USA:</w:t>
      </w:r>
    </w:p>
    <w:p w14:paraId="6B6F6FB8" w14:textId="77777777" w:rsidR="005465B5" w:rsidRPr="00745218" w:rsidRDefault="005465B5" w:rsidP="005465B5">
      <w:pPr>
        <w:widowControl/>
        <w:numPr>
          <w:ilvl w:val="1"/>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ARIMA: RMSE = 17,702.819, MAE = 10,404.341, MAPE = 0.431</w:t>
      </w:r>
    </w:p>
    <w:p w14:paraId="2D1DC348" w14:textId="77777777" w:rsidR="005465B5" w:rsidRPr="00745218" w:rsidRDefault="005465B5" w:rsidP="005465B5">
      <w:pPr>
        <w:widowControl/>
        <w:numPr>
          <w:ilvl w:val="1"/>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Prophet: RMSE = 10,616,818.000, MAE = 7,862,825.100, MAPE = 242.943</w:t>
      </w:r>
    </w:p>
    <w:p w14:paraId="69D9681C" w14:textId="77777777" w:rsidR="005465B5" w:rsidRPr="00745218" w:rsidRDefault="005465B5" w:rsidP="005465B5">
      <w:pPr>
        <w:widowControl/>
        <w:numPr>
          <w:ilvl w:val="0"/>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Brazil:</w:t>
      </w:r>
    </w:p>
    <w:p w14:paraId="547BFAE6" w14:textId="77777777" w:rsidR="005465B5" w:rsidRPr="00745218" w:rsidRDefault="005465B5" w:rsidP="005465B5">
      <w:pPr>
        <w:widowControl/>
        <w:numPr>
          <w:ilvl w:val="1"/>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ARIMA: RMSE = 13,046.465, MAE = 8325.811, MAPE = 1.099</w:t>
      </w:r>
    </w:p>
    <w:p w14:paraId="335525A5" w14:textId="77777777" w:rsidR="005465B5" w:rsidRPr="00745218" w:rsidRDefault="005465B5" w:rsidP="005465B5">
      <w:pPr>
        <w:widowControl/>
        <w:numPr>
          <w:ilvl w:val="1"/>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Prophet: RMSE = 46,232.061, MAE = 30,472.587, MAPE = 2.072</w:t>
      </w:r>
    </w:p>
    <w:p w14:paraId="6491E77B" w14:textId="77777777" w:rsidR="005465B5" w:rsidRPr="00745218" w:rsidRDefault="005465B5" w:rsidP="005465B5">
      <w:pPr>
        <w:widowControl/>
        <w:numPr>
          <w:ilvl w:val="0"/>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India:</w:t>
      </w:r>
    </w:p>
    <w:p w14:paraId="4C6A50E5" w14:textId="77777777" w:rsidR="005465B5" w:rsidRPr="00745218" w:rsidRDefault="005465B5" w:rsidP="005465B5">
      <w:pPr>
        <w:widowControl/>
        <w:numPr>
          <w:ilvl w:val="1"/>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ARIMA: RMSE = 7057.269, MAE = 4189.751, MAPE = 0.439</w:t>
      </w:r>
    </w:p>
    <w:p w14:paraId="25AE3AA8" w14:textId="77777777" w:rsidR="005465B5" w:rsidRDefault="005465B5" w:rsidP="005465B5">
      <w:pPr>
        <w:widowControl/>
        <w:numPr>
          <w:ilvl w:val="1"/>
          <w:numId w:val="69"/>
        </w:numPr>
        <w:autoSpaceDE/>
        <w:autoSpaceDN/>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Prophet: RMSE = 43,676.607, MAE = 26,233.945, MAPE = 1.430</w:t>
      </w:r>
    </w:p>
    <w:p w14:paraId="280D143A" w14:textId="77777777" w:rsidR="005465B5" w:rsidRPr="00F1123B" w:rsidRDefault="005465B5" w:rsidP="005465B5">
      <w:pPr>
        <w:spacing w:before="100" w:beforeAutospacing="1" w:after="100" w:afterAutospacing="1"/>
        <w:rPr>
          <w:rFonts w:ascii="Times New Roman" w:eastAsia="Times New Roman" w:hAnsi="Times New Roman" w:cs="Times New Roman"/>
          <w:sz w:val="24"/>
          <w:szCs w:val="24"/>
        </w:rPr>
      </w:pPr>
      <w:r w:rsidRPr="00F1123B">
        <w:rPr>
          <w:rFonts w:ascii="Times New Roman" w:eastAsia="Times New Roman" w:hAnsi="Times New Roman" w:cs="Times New Roman"/>
          <w:sz w:val="24"/>
          <w:szCs w:val="24"/>
        </w:rPr>
        <w:t xml:space="preserve">Performance on Cumulative Cases: The ARIMA model testified to its high accuracy while predicting cumulative cases from the USA and Brazil datasets, hence confirming what has been found in Wang et al. (2022), wherein the performance of the ARIMA model was quite good for cumulative cases with </w:t>
      </w:r>
      <w:proofErr w:type="gramStart"/>
      <w:r w:rsidRPr="00F1123B">
        <w:rPr>
          <w:rFonts w:ascii="Times New Roman" w:eastAsia="Times New Roman" w:hAnsi="Times New Roman" w:cs="Times New Roman"/>
          <w:sz w:val="24"/>
          <w:szCs w:val="24"/>
        </w:rPr>
        <w:t>a positive growth</w:t>
      </w:r>
      <w:proofErr w:type="gramEnd"/>
      <w:r w:rsidRPr="00F1123B">
        <w:rPr>
          <w:rFonts w:ascii="Times New Roman" w:eastAsia="Times New Roman" w:hAnsi="Times New Roman" w:cs="Times New Roman"/>
          <w:sz w:val="24"/>
          <w:szCs w:val="24"/>
        </w:rPr>
        <w:t xml:space="preserve"> trend.</w:t>
      </w:r>
    </w:p>
    <w:p w14:paraId="18CDBCB4" w14:textId="77777777" w:rsidR="005465B5" w:rsidRDefault="005465B5" w:rsidP="005465B5">
      <w:pPr>
        <w:spacing w:before="100" w:beforeAutospacing="1" w:after="100" w:afterAutospacing="1"/>
        <w:rPr>
          <w:rFonts w:ascii="Times New Roman" w:eastAsia="Times New Roman" w:hAnsi="Times New Roman" w:cs="Times New Roman"/>
          <w:sz w:val="24"/>
          <w:szCs w:val="24"/>
          <w:rtl/>
        </w:rPr>
      </w:pPr>
      <w:r w:rsidRPr="00F1123B">
        <w:rPr>
          <w:rFonts w:ascii="Times New Roman" w:eastAsia="Times New Roman" w:hAnsi="Times New Roman" w:cs="Times New Roman"/>
          <w:sz w:val="24"/>
          <w:szCs w:val="24"/>
        </w:rPr>
        <w:t>Fluctuations and Seasonality: Wang et al. demonstrated that the Prophet model, which can capture large fluctuations and strong seasonality, performed better in predicting daily new cases in the USA compared to ARIMA. In our experiments, we have also observed that though ARIMA works well with cumulative data, for data showing assertive seasonal behavior, models such as Prophet or even SARIMA might be more appropriate.</w:t>
      </w:r>
    </w:p>
    <w:p w14:paraId="27CD11BF" w14:textId="77777777" w:rsidR="005465B5" w:rsidRDefault="005465B5" w:rsidP="005465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Dataset 1:</w:t>
      </w:r>
    </w:p>
    <w:p w14:paraId="012E8363" w14:textId="77777777" w:rsidR="005465B5" w:rsidRDefault="005465B5" w:rsidP="005465B5">
      <w:pPr>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noProof/>
          <w:sz w:val="24"/>
          <w:szCs w:val="24"/>
        </w:rPr>
        <w:lastRenderedPageBreak/>
        <w:drawing>
          <wp:inline distT="0" distB="0" distL="0" distR="0" wp14:anchorId="2724D293" wp14:editId="4AAF1AD5">
            <wp:extent cx="5943600" cy="3425190"/>
            <wp:effectExtent l="0" t="0" r="0" b="3810"/>
            <wp:docPr id="111380848"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0848" name="Picture 1" descr="A graph of a number of cases&#10;&#10;Description automatically generated"/>
                    <pic:cNvPicPr/>
                  </pic:nvPicPr>
                  <pic:blipFill>
                    <a:blip r:embed="rId37"/>
                    <a:stretch>
                      <a:fillRect/>
                    </a:stretch>
                  </pic:blipFill>
                  <pic:spPr>
                    <a:xfrm>
                      <a:off x="0" y="0"/>
                      <a:ext cx="5943600" cy="3425190"/>
                    </a:xfrm>
                    <a:prstGeom prst="rect">
                      <a:avLst/>
                    </a:prstGeom>
                  </pic:spPr>
                </pic:pic>
              </a:graphicData>
            </a:graphic>
          </wp:inline>
        </w:drawing>
      </w:r>
    </w:p>
    <w:p w14:paraId="70732CE0" w14:textId="77777777" w:rsidR="005465B5" w:rsidRDefault="005465B5" w:rsidP="005465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Dataset 2:</w:t>
      </w:r>
    </w:p>
    <w:p w14:paraId="0D8D8B42" w14:textId="77777777" w:rsidR="005465B5" w:rsidRDefault="005465B5" w:rsidP="005465B5">
      <w:pPr>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noProof/>
          <w:sz w:val="24"/>
          <w:szCs w:val="24"/>
        </w:rPr>
        <w:drawing>
          <wp:inline distT="0" distB="0" distL="0" distR="0" wp14:anchorId="3AA53785" wp14:editId="6F4FB07F">
            <wp:extent cx="5943600" cy="3237230"/>
            <wp:effectExtent l="0" t="0" r="0" b="1270"/>
            <wp:docPr id="155629240"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240" name="Picture 1" descr="A graph of a number of cases&#10;&#10;Description automatically generated"/>
                    <pic:cNvPicPr/>
                  </pic:nvPicPr>
                  <pic:blipFill>
                    <a:blip r:embed="rId38"/>
                    <a:stretch>
                      <a:fillRect/>
                    </a:stretch>
                  </pic:blipFill>
                  <pic:spPr>
                    <a:xfrm>
                      <a:off x="0" y="0"/>
                      <a:ext cx="5943600" cy="3237230"/>
                    </a:xfrm>
                    <a:prstGeom prst="rect">
                      <a:avLst/>
                    </a:prstGeom>
                  </pic:spPr>
                </pic:pic>
              </a:graphicData>
            </a:graphic>
          </wp:inline>
        </w:drawing>
      </w:r>
    </w:p>
    <w:p w14:paraId="0A2427FD" w14:textId="77777777" w:rsidR="005465B5" w:rsidRDefault="005465B5" w:rsidP="005465B5">
      <w:pPr>
        <w:spacing w:before="100" w:beforeAutospacing="1" w:after="100" w:afterAutospacing="1"/>
        <w:rPr>
          <w:rFonts w:ascii="Times New Roman" w:eastAsia="Times New Roman" w:hAnsi="Times New Roman" w:cs="Times New Roman"/>
          <w:b/>
          <w:bCs/>
          <w:sz w:val="28"/>
          <w:szCs w:val="28"/>
        </w:rPr>
      </w:pPr>
      <w:r w:rsidRPr="00745218">
        <w:rPr>
          <w:rFonts w:ascii="Times New Roman" w:eastAsia="Times New Roman" w:hAnsi="Times New Roman" w:cs="Times New Roman"/>
          <w:b/>
          <w:bCs/>
          <w:sz w:val="28"/>
          <w:szCs w:val="28"/>
        </w:rPr>
        <w:t>Comparison Between Datasets</w:t>
      </w:r>
    </w:p>
    <w:p w14:paraId="281ED38D" w14:textId="77777777" w:rsidR="005465B5" w:rsidRDefault="005465B5" w:rsidP="005465B5">
      <w:pPr>
        <w:spacing w:before="100" w:beforeAutospacing="1" w:after="100" w:afterAutospacing="1"/>
        <w:rPr>
          <w:rFonts w:ascii="Times New Roman" w:eastAsia="Times New Roman" w:hAnsi="Times New Roman" w:cs="Times New Roman"/>
          <w:sz w:val="24"/>
          <w:szCs w:val="24"/>
          <w:rtl/>
        </w:rPr>
      </w:pPr>
      <w:r w:rsidRPr="00F1123B">
        <w:rPr>
          <w:rFonts w:ascii="Times New Roman" w:eastAsia="Times New Roman" w:hAnsi="Times New Roman" w:cs="Times New Roman"/>
          <w:sz w:val="24"/>
          <w:szCs w:val="24"/>
        </w:rPr>
        <w:t xml:space="preserve">Dataset Coverage: The time frame covered by both datasets in this research ranges from May 1, 2020, to November 30, 2021, representing an extensive period of the COVID-19 pandemic. However, whereas time_series_covid19_confirmed_global contains data for just the USA, </w:t>
      </w:r>
      <w:proofErr w:type="spellStart"/>
      <w:r w:rsidRPr="00F1123B">
        <w:rPr>
          <w:rFonts w:ascii="Times New Roman" w:eastAsia="Times New Roman" w:hAnsi="Times New Roman" w:cs="Times New Roman"/>
          <w:sz w:val="24"/>
          <w:szCs w:val="24"/>
        </w:rPr>
        <w:t>owid</w:t>
      </w:r>
      <w:proofErr w:type="spellEnd"/>
      <w:r w:rsidRPr="00F1123B">
        <w:rPr>
          <w:rFonts w:ascii="Times New Roman" w:eastAsia="Times New Roman" w:hAnsi="Times New Roman" w:cs="Times New Roman"/>
          <w:sz w:val="24"/>
          <w:szCs w:val="24"/>
        </w:rPr>
        <w:t>-covid-data contains data for the nation of Brazil.</w:t>
      </w:r>
    </w:p>
    <w:p w14:paraId="41A69C5E" w14:textId="77777777" w:rsidR="005465B5" w:rsidRPr="00745218" w:rsidRDefault="005465B5" w:rsidP="005465B5">
      <w:pPr>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Data Characteristics:</w:t>
      </w:r>
    </w:p>
    <w:p w14:paraId="2FC99B50" w14:textId="77777777" w:rsidR="005465B5" w:rsidRDefault="005465B5" w:rsidP="005465B5">
      <w:pPr>
        <w:widowControl/>
        <w:numPr>
          <w:ilvl w:val="0"/>
          <w:numId w:val="70"/>
        </w:numPr>
        <w:autoSpaceDE/>
        <w:autoSpaceDN/>
        <w:spacing w:before="100" w:beforeAutospacing="1" w:after="100" w:afterAutospacing="1"/>
        <w:rPr>
          <w:rFonts w:ascii="Times New Roman" w:eastAsia="Times New Roman" w:hAnsi="Times New Roman" w:cs="Times New Roman"/>
          <w:sz w:val="24"/>
          <w:szCs w:val="24"/>
        </w:rPr>
      </w:pPr>
      <w:r w:rsidRPr="00F1123B">
        <w:rPr>
          <w:rFonts w:ascii="Times New Roman" w:eastAsia="Times New Roman" w:hAnsi="Times New Roman" w:cs="Times New Roman"/>
          <w:sz w:val="24"/>
          <w:szCs w:val="24"/>
        </w:rPr>
        <w:lastRenderedPageBreak/>
        <w:t>The 1st dataset indicates a high variability of the daily new cases, pointing out that changes in the number of new infections are swift. This variability may bring challenges to time series models, especially those that do not capture seasonality and trends.</w:t>
      </w:r>
    </w:p>
    <w:p w14:paraId="64582BBE" w14:textId="77777777" w:rsidR="005465B5" w:rsidRPr="00F1123B" w:rsidRDefault="005465B5" w:rsidP="005465B5">
      <w:pPr>
        <w:pStyle w:val="ListParagraph"/>
        <w:widowControl/>
        <w:numPr>
          <w:ilvl w:val="0"/>
          <w:numId w:val="70"/>
        </w:numPr>
        <w:autoSpaceDE/>
        <w:autoSpaceDN/>
        <w:spacing w:before="100" w:beforeAutospacing="1" w:after="100" w:afterAutospacing="1"/>
        <w:contextualSpacing/>
        <w:jc w:val="left"/>
        <w:rPr>
          <w:rFonts w:ascii="Times New Roman" w:eastAsia="Times New Roman" w:hAnsi="Times New Roman" w:cs="Times New Roman"/>
          <w:sz w:val="24"/>
          <w:szCs w:val="24"/>
          <w:rtl/>
        </w:rPr>
      </w:pPr>
      <w:r w:rsidRPr="00F1123B">
        <w:rPr>
          <w:rFonts w:ascii="Times New Roman" w:eastAsia="Times New Roman" w:hAnsi="Times New Roman" w:cs="Times New Roman"/>
          <w:sz w:val="24"/>
          <w:szCs w:val="24"/>
        </w:rPr>
        <w:t xml:space="preserve">Although this second dataset also has its fluctuations, the </w:t>
      </w:r>
      <w:proofErr w:type="gramStart"/>
      <w:r w:rsidRPr="00F1123B">
        <w:rPr>
          <w:rFonts w:ascii="Times New Roman" w:eastAsia="Times New Roman" w:hAnsi="Times New Roman" w:cs="Times New Roman"/>
          <w:sz w:val="24"/>
          <w:szCs w:val="24"/>
        </w:rPr>
        <w:t>more strong</w:t>
      </w:r>
      <w:proofErr w:type="gramEnd"/>
      <w:r w:rsidRPr="00F1123B">
        <w:rPr>
          <w:rFonts w:ascii="Times New Roman" w:eastAsia="Times New Roman" w:hAnsi="Times New Roman" w:cs="Times New Roman"/>
          <w:sz w:val="24"/>
          <w:szCs w:val="24"/>
        </w:rPr>
        <w:t xml:space="preserve"> trend in the cumulative cases is there, and that is what ARIMA models are good at handling.</w:t>
      </w:r>
    </w:p>
    <w:p w14:paraId="25931681" w14:textId="77777777" w:rsidR="005465B5" w:rsidRPr="00745218" w:rsidRDefault="005465B5" w:rsidP="005465B5">
      <w:pPr>
        <w:spacing w:before="100" w:beforeAutospacing="1" w:after="100" w:afterAutospacing="1"/>
        <w:rPr>
          <w:rFonts w:ascii="Times New Roman" w:eastAsia="Times New Roman" w:hAnsi="Times New Roman" w:cs="Times New Roman"/>
          <w:sz w:val="24"/>
          <w:szCs w:val="24"/>
        </w:rPr>
      </w:pPr>
      <w:r w:rsidRPr="00745218">
        <w:rPr>
          <w:rFonts w:ascii="Times New Roman" w:eastAsia="Times New Roman" w:hAnsi="Times New Roman" w:cs="Times New Roman"/>
          <w:sz w:val="24"/>
          <w:szCs w:val="24"/>
        </w:rPr>
        <w:t>Model Performance:</w:t>
      </w:r>
    </w:p>
    <w:p w14:paraId="16D31DB8" w14:textId="77777777" w:rsidR="005465B5" w:rsidRPr="00F1123B" w:rsidRDefault="005465B5" w:rsidP="005465B5">
      <w:pPr>
        <w:pStyle w:val="ListParagraph"/>
        <w:widowControl/>
        <w:numPr>
          <w:ilvl w:val="0"/>
          <w:numId w:val="71"/>
        </w:numPr>
        <w:autoSpaceDE/>
        <w:autoSpaceDN/>
        <w:spacing w:before="100" w:beforeAutospacing="1" w:after="100" w:afterAutospacing="1"/>
        <w:contextualSpacing/>
        <w:jc w:val="left"/>
        <w:rPr>
          <w:rFonts w:ascii="Times New Roman" w:eastAsia="Times New Roman" w:hAnsi="Times New Roman" w:cs="Times New Roman"/>
          <w:sz w:val="24"/>
          <w:szCs w:val="24"/>
        </w:rPr>
      </w:pPr>
      <w:r w:rsidRPr="00F1123B">
        <w:rPr>
          <w:rFonts w:ascii="Times New Roman" w:eastAsia="Times New Roman" w:hAnsi="Times New Roman" w:cs="Times New Roman"/>
          <w:sz w:val="24"/>
          <w:szCs w:val="24"/>
        </w:rPr>
        <w:t xml:space="preserve">The ARIMA model performed well to capture the trends in cumulative cases in both datasets. This is expected, given that it is very good with data having a single growth trend. </w:t>
      </w:r>
    </w:p>
    <w:p w14:paraId="3C27E0EE" w14:textId="77777777" w:rsidR="005465B5" w:rsidRPr="00573397" w:rsidRDefault="005465B5" w:rsidP="005465B5">
      <w:pPr>
        <w:pStyle w:val="ListParagraph"/>
        <w:widowControl/>
        <w:numPr>
          <w:ilvl w:val="0"/>
          <w:numId w:val="71"/>
        </w:numPr>
        <w:autoSpaceDE/>
        <w:autoSpaceDN/>
        <w:spacing w:before="100" w:beforeAutospacing="1" w:after="100" w:afterAutospacing="1"/>
        <w:contextualSpacing/>
        <w:jc w:val="left"/>
        <w:rPr>
          <w:rFonts w:ascii="Times New Roman" w:eastAsia="Times New Roman" w:hAnsi="Times New Roman" w:cs="Times New Roman"/>
          <w:sz w:val="24"/>
          <w:szCs w:val="24"/>
        </w:rPr>
      </w:pPr>
      <w:r w:rsidRPr="00F1123B">
        <w:rPr>
          <w:rFonts w:ascii="Times New Roman" w:eastAsia="Times New Roman" w:hAnsi="Times New Roman" w:cs="Times New Roman"/>
          <w:sz w:val="24"/>
          <w:szCs w:val="24"/>
        </w:rPr>
        <w:t>However, for datasets that have high amounts of variability and seasonality, the Prophet model might prevail since it does advanced time series decomposition.</w:t>
      </w:r>
    </w:p>
    <w:p w14:paraId="60ECD011" w14:textId="77777777" w:rsidR="005465B5" w:rsidRPr="00852EB9" w:rsidRDefault="005465B5" w:rsidP="005465B5">
      <w:pPr>
        <w:rPr>
          <w:rFonts w:ascii="Times New Roman" w:hAnsi="Times New Roman" w:cs="Times New Roman"/>
          <w:b/>
          <w:bCs/>
          <w:sz w:val="24"/>
          <w:szCs w:val="24"/>
        </w:rPr>
      </w:pPr>
    </w:p>
    <w:p w14:paraId="77F7128F" w14:textId="77777777" w:rsidR="005465B5" w:rsidRDefault="005465B5" w:rsidP="005465B5">
      <w:pPr>
        <w:rPr>
          <w:rFonts w:asciiTheme="majorBidi" w:hAnsiTheme="majorBidi" w:cstheme="majorBidi"/>
          <w:sz w:val="24"/>
          <w:szCs w:val="24"/>
        </w:rPr>
      </w:pPr>
      <w:r>
        <w:rPr>
          <w:rFonts w:asciiTheme="majorBidi" w:hAnsiTheme="majorBidi" w:cstheme="majorBidi"/>
          <w:sz w:val="24"/>
          <w:szCs w:val="24"/>
        </w:rPr>
        <w:tab/>
      </w:r>
    </w:p>
    <w:p w14:paraId="5C8FF7DA" w14:textId="77777777" w:rsidR="005465B5" w:rsidRDefault="005465B5" w:rsidP="005465B5">
      <w:pPr>
        <w:rPr>
          <w:rFonts w:asciiTheme="majorBidi" w:hAnsiTheme="majorBidi" w:cstheme="majorBidi"/>
          <w:sz w:val="32"/>
          <w:szCs w:val="32"/>
        </w:rPr>
      </w:pPr>
    </w:p>
    <w:p w14:paraId="276A6968" w14:textId="77777777" w:rsidR="005465B5" w:rsidRDefault="005465B5" w:rsidP="005465B5">
      <w:pPr>
        <w:rPr>
          <w:rFonts w:asciiTheme="majorBidi" w:hAnsiTheme="majorBidi" w:cstheme="majorBidi"/>
          <w:sz w:val="32"/>
          <w:szCs w:val="32"/>
        </w:rPr>
      </w:pPr>
    </w:p>
    <w:p w14:paraId="01B1BB3A" w14:textId="77777777" w:rsidR="005465B5" w:rsidRDefault="005465B5" w:rsidP="005465B5">
      <w:pPr>
        <w:rPr>
          <w:rFonts w:asciiTheme="majorBidi" w:hAnsiTheme="majorBidi" w:cstheme="majorBidi"/>
          <w:sz w:val="32"/>
          <w:szCs w:val="32"/>
        </w:rPr>
      </w:pPr>
    </w:p>
    <w:p w14:paraId="3156BCA5" w14:textId="77777777" w:rsidR="005465B5" w:rsidRDefault="005465B5" w:rsidP="005465B5">
      <w:pPr>
        <w:rPr>
          <w:rFonts w:asciiTheme="majorBidi" w:hAnsiTheme="majorBidi" w:cstheme="majorBidi"/>
          <w:sz w:val="32"/>
          <w:szCs w:val="32"/>
        </w:rPr>
      </w:pPr>
    </w:p>
    <w:p w14:paraId="13162986" w14:textId="77777777" w:rsidR="005465B5" w:rsidRDefault="005465B5" w:rsidP="005465B5">
      <w:pPr>
        <w:rPr>
          <w:rFonts w:asciiTheme="majorBidi" w:hAnsiTheme="majorBidi" w:cstheme="majorBidi"/>
          <w:sz w:val="32"/>
          <w:szCs w:val="32"/>
        </w:rPr>
      </w:pPr>
    </w:p>
    <w:p w14:paraId="45AC8E4E" w14:textId="77777777" w:rsidR="005465B5" w:rsidRDefault="005465B5" w:rsidP="005465B5">
      <w:pPr>
        <w:rPr>
          <w:rFonts w:asciiTheme="majorBidi" w:hAnsiTheme="majorBidi" w:cstheme="majorBidi"/>
          <w:sz w:val="32"/>
          <w:szCs w:val="32"/>
        </w:rPr>
      </w:pPr>
    </w:p>
    <w:p w14:paraId="20C0078F" w14:textId="77777777" w:rsidR="005465B5" w:rsidRDefault="005465B5" w:rsidP="005465B5">
      <w:pPr>
        <w:rPr>
          <w:rFonts w:asciiTheme="majorBidi" w:hAnsiTheme="majorBidi" w:cstheme="majorBidi"/>
          <w:sz w:val="32"/>
          <w:szCs w:val="32"/>
        </w:rPr>
      </w:pPr>
    </w:p>
    <w:p w14:paraId="3F72FF93" w14:textId="77777777" w:rsidR="005465B5" w:rsidRDefault="005465B5" w:rsidP="005465B5">
      <w:pPr>
        <w:rPr>
          <w:rFonts w:asciiTheme="majorBidi" w:hAnsiTheme="majorBidi" w:cstheme="majorBidi"/>
          <w:sz w:val="32"/>
          <w:szCs w:val="32"/>
        </w:rPr>
      </w:pPr>
    </w:p>
    <w:p w14:paraId="1EA950B3" w14:textId="77777777" w:rsidR="005465B5" w:rsidRDefault="005465B5" w:rsidP="005465B5">
      <w:pPr>
        <w:rPr>
          <w:rFonts w:asciiTheme="majorBidi" w:hAnsiTheme="majorBidi" w:cstheme="majorBidi"/>
          <w:sz w:val="32"/>
          <w:szCs w:val="32"/>
        </w:rPr>
      </w:pPr>
    </w:p>
    <w:p w14:paraId="19B8C087" w14:textId="77777777" w:rsidR="005465B5" w:rsidRDefault="005465B5" w:rsidP="005465B5">
      <w:pPr>
        <w:rPr>
          <w:rFonts w:asciiTheme="majorBidi" w:hAnsiTheme="majorBidi" w:cstheme="majorBidi"/>
          <w:sz w:val="32"/>
          <w:szCs w:val="32"/>
        </w:rPr>
      </w:pPr>
    </w:p>
    <w:p w14:paraId="3502AA68" w14:textId="77777777" w:rsidR="005465B5" w:rsidRDefault="005465B5" w:rsidP="005465B5">
      <w:pPr>
        <w:rPr>
          <w:rFonts w:asciiTheme="majorBidi" w:hAnsiTheme="majorBidi" w:cstheme="majorBidi"/>
          <w:sz w:val="32"/>
          <w:szCs w:val="32"/>
        </w:rPr>
      </w:pPr>
    </w:p>
    <w:p w14:paraId="18532088" w14:textId="77777777" w:rsidR="005465B5" w:rsidRDefault="005465B5" w:rsidP="005465B5">
      <w:pPr>
        <w:rPr>
          <w:rFonts w:asciiTheme="majorBidi" w:hAnsiTheme="majorBidi" w:cstheme="majorBidi"/>
          <w:sz w:val="32"/>
          <w:szCs w:val="32"/>
        </w:rPr>
      </w:pPr>
    </w:p>
    <w:p w14:paraId="3B11459B" w14:textId="77777777" w:rsidR="005465B5" w:rsidRDefault="005465B5" w:rsidP="005465B5">
      <w:pPr>
        <w:rPr>
          <w:rFonts w:asciiTheme="majorBidi" w:hAnsiTheme="majorBidi" w:cstheme="majorBidi"/>
          <w:sz w:val="32"/>
          <w:szCs w:val="32"/>
        </w:rPr>
      </w:pPr>
    </w:p>
    <w:p w14:paraId="6B922C66" w14:textId="77777777" w:rsidR="005465B5" w:rsidRDefault="005465B5" w:rsidP="005465B5">
      <w:pPr>
        <w:rPr>
          <w:rFonts w:asciiTheme="majorBidi" w:hAnsiTheme="majorBidi" w:cstheme="majorBidi"/>
          <w:sz w:val="32"/>
          <w:szCs w:val="32"/>
        </w:rPr>
      </w:pPr>
    </w:p>
    <w:p w14:paraId="5AA7AFD4" w14:textId="77777777" w:rsidR="005465B5" w:rsidRDefault="005465B5" w:rsidP="005465B5">
      <w:pPr>
        <w:rPr>
          <w:rFonts w:asciiTheme="majorBidi" w:hAnsiTheme="majorBidi" w:cstheme="majorBidi"/>
          <w:sz w:val="32"/>
          <w:szCs w:val="32"/>
        </w:rPr>
      </w:pPr>
    </w:p>
    <w:p w14:paraId="283BE77F" w14:textId="77777777" w:rsidR="005465B5" w:rsidRDefault="005465B5" w:rsidP="005465B5">
      <w:pPr>
        <w:rPr>
          <w:rFonts w:asciiTheme="majorBidi" w:hAnsiTheme="majorBidi" w:cstheme="majorBidi"/>
          <w:sz w:val="32"/>
          <w:szCs w:val="32"/>
        </w:rPr>
      </w:pPr>
    </w:p>
    <w:p w14:paraId="55E0DC9E" w14:textId="77777777" w:rsidR="005465B5" w:rsidRDefault="005465B5" w:rsidP="005465B5">
      <w:pPr>
        <w:rPr>
          <w:rFonts w:asciiTheme="majorBidi" w:hAnsiTheme="majorBidi" w:cstheme="majorBidi"/>
          <w:sz w:val="32"/>
          <w:szCs w:val="32"/>
        </w:rPr>
      </w:pPr>
    </w:p>
    <w:p w14:paraId="7ADE947B" w14:textId="77777777" w:rsidR="005465B5" w:rsidRDefault="005465B5" w:rsidP="005465B5">
      <w:pPr>
        <w:rPr>
          <w:rFonts w:asciiTheme="majorBidi" w:hAnsiTheme="majorBidi" w:cstheme="majorBidi"/>
          <w:sz w:val="32"/>
          <w:szCs w:val="32"/>
        </w:rPr>
      </w:pPr>
    </w:p>
    <w:p w14:paraId="7365CC49" w14:textId="77777777" w:rsidR="000D70B7" w:rsidRDefault="000D70B7" w:rsidP="005465B5">
      <w:pPr>
        <w:rPr>
          <w:rFonts w:asciiTheme="majorBidi" w:hAnsiTheme="majorBidi" w:cstheme="majorBidi"/>
          <w:sz w:val="32"/>
          <w:szCs w:val="32"/>
        </w:rPr>
      </w:pPr>
    </w:p>
    <w:p w14:paraId="77B33EFD" w14:textId="77777777" w:rsidR="000D70B7" w:rsidRDefault="000D70B7" w:rsidP="005465B5">
      <w:pPr>
        <w:rPr>
          <w:rFonts w:asciiTheme="majorBidi" w:hAnsiTheme="majorBidi" w:cstheme="majorBidi"/>
          <w:sz w:val="32"/>
          <w:szCs w:val="32"/>
        </w:rPr>
      </w:pPr>
    </w:p>
    <w:p w14:paraId="7CB50036" w14:textId="77777777" w:rsidR="000D70B7" w:rsidRDefault="000D70B7" w:rsidP="005465B5">
      <w:pPr>
        <w:rPr>
          <w:rFonts w:asciiTheme="majorBidi" w:hAnsiTheme="majorBidi" w:cstheme="majorBidi"/>
          <w:sz w:val="32"/>
          <w:szCs w:val="32"/>
        </w:rPr>
      </w:pPr>
    </w:p>
    <w:p w14:paraId="555783F2" w14:textId="77777777" w:rsidR="000D70B7" w:rsidRDefault="000D70B7" w:rsidP="005465B5">
      <w:pPr>
        <w:rPr>
          <w:rFonts w:asciiTheme="majorBidi" w:hAnsiTheme="majorBidi" w:cstheme="majorBidi"/>
          <w:sz w:val="32"/>
          <w:szCs w:val="32"/>
        </w:rPr>
      </w:pPr>
    </w:p>
    <w:p w14:paraId="165CF077" w14:textId="77777777" w:rsidR="000D70B7" w:rsidRDefault="000D70B7" w:rsidP="005465B5">
      <w:pPr>
        <w:rPr>
          <w:rFonts w:asciiTheme="majorBidi" w:hAnsiTheme="majorBidi" w:cstheme="majorBidi"/>
          <w:sz w:val="32"/>
          <w:szCs w:val="32"/>
        </w:rPr>
      </w:pPr>
    </w:p>
    <w:p w14:paraId="4A7487C4" w14:textId="77777777" w:rsidR="000D70B7" w:rsidRDefault="000D70B7" w:rsidP="005465B5">
      <w:pPr>
        <w:rPr>
          <w:rFonts w:asciiTheme="majorBidi" w:hAnsiTheme="majorBidi" w:cstheme="majorBidi"/>
          <w:sz w:val="32"/>
          <w:szCs w:val="32"/>
        </w:rPr>
      </w:pPr>
    </w:p>
    <w:p w14:paraId="15C4B324" w14:textId="77777777" w:rsidR="000D70B7" w:rsidRDefault="000D70B7" w:rsidP="005465B5">
      <w:pPr>
        <w:rPr>
          <w:rFonts w:asciiTheme="majorBidi" w:hAnsiTheme="majorBidi" w:cstheme="majorBidi"/>
          <w:sz w:val="32"/>
          <w:szCs w:val="32"/>
        </w:rPr>
      </w:pPr>
    </w:p>
    <w:p w14:paraId="63CD925E" w14:textId="77777777" w:rsidR="000D70B7" w:rsidRDefault="000D70B7" w:rsidP="005465B5">
      <w:pPr>
        <w:rPr>
          <w:rFonts w:asciiTheme="majorBidi" w:hAnsiTheme="majorBidi" w:cstheme="majorBidi"/>
          <w:sz w:val="32"/>
          <w:szCs w:val="32"/>
        </w:rPr>
      </w:pPr>
    </w:p>
    <w:p w14:paraId="7C1566CD" w14:textId="2E7C8A9E" w:rsidR="005465B5" w:rsidRPr="000D70B7" w:rsidRDefault="005465B5" w:rsidP="001B720B">
      <w:pPr>
        <w:pStyle w:val="Heading2"/>
        <w:rPr>
          <w:sz w:val="32"/>
          <w:szCs w:val="32"/>
        </w:rPr>
      </w:pPr>
      <w:bookmarkStart w:id="10" w:name="_Toc170460166"/>
      <w:r w:rsidRPr="000D70B7">
        <w:rPr>
          <w:sz w:val="32"/>
          <w:szCs w:val="32"/>
        </w:rPr>
        <w:lastRenderedPageBreak/>
        <w:t>Random Forest</w:t>
      </w:r>
      <w:bookmarkEnd w:id="10"/>
    </w:p>
    <w:p w14:paraId="22C4D735" w14:textId="77777777" w:rsidR="005465B5" w:rsidRPr="003423F7" w:rsidRDefault="005465B5" w:rsidP="005465B5">
      <w:pPr>
        <w:jc w:val="center"/>
        <w:rPr>
          <w:rFonts w:asciiTheme="majorBidi" w:hAnsiTheme="majorBidi" w:cstheme="majorBidi"/>
          <w:b/>
          <w:bCs/>
          <w:sz w:val="34"/>
          <w:szCs w:val="34"/>
        </w:rPr>
      </w:pPr>
    </w:p>
    <w:p w14:paraId="5C15B571" w14:textId="77777777" w:rsidR="005465B5" w:rsidRDefault="005465B5" w:rsidP="005465B5">
      <w:pPr>
        <w:rPr>
          <w:rFonts w:asciiTheme="majorBidi" w:hAnsiTheme="majorBidi" w:cstheme="majorBidi"/>
          <w:sz w:val="24"/>
          <w:szCs w:val="24"/>
        </w:rPr>
      </w:pPr>
      <w:r w:rsidRPr="00355078">
        <w:rPr>
          <w:rFonts w:asciiTheme="majorBidi" w:hAnsiTheme="majorBidi" w:cstheme="majorBidi"/>
          <w:sz w:val="24"/>
          <w:szCs w:val="24"/>
        </w:rPr>
        <w:t xml:space="preserve">Random forests are one of the </w:t>
      </w:r>
      <w:proofErr w:type="gramStart"/>
      <w:r w:rsidRPr="00355078">
        <w:rPr>
          <w:rFonts w:asciiTheme="majorBidi" w:hAnsiTheme="majorBidi" w:cstheme="majorBidi"/>
          <w:sz w:val="24"/>
          <w:szCs w:val="24"/>
        </w:rPr>
        <w:t>ensemble</w:t>
      </w:r>
      <w:proofErr w:type="gramEnd"/>
      <w:r w:rsidRPr="00355078">
        <w:rPr>
          <w:rFonts w:asciiTheme="majorBidi" w:hAnsiTheme="majorBidi" w:cstheme="majorBidi"/>
          <w:sz w:val="24"/>
          <w:szCs w:val="24"/>
        </w:rPr>
        <w:t xml:space="preserve"> learning methods used for both classification and regression tasks. In training, it builds various types of decision trees, and it gives the output as the mode of the classes. It improves </w:t>
      </w:r>
      <w:proofErr w:type="gramStart"/>
      <w:r w:rsidRPr="00355078">
        <w:rPr>
          <w:rFonts w:asciiTheme="majorBidi" w:hAnsiTheme="majorBidi" w:cstheme="majorBidi"/>
          <w:sz w:val="24"/>
          <w:szCs w:val="24"/>
        </w:rPr>
        <w:t>the predictive</w:t>
      </w:r>
      <w:proofErr w:type="gramEnd"/>
      <w:r w:rsidRPr="00355078">
        <w:rPr>
          <w:rFonts w:asciiTheme="majorBidi" w:hAnsiTheme="majorBidi" w:cstheme="majorBidi"/>
          <w:sz w:val="24"/>
          <w:szCs w:val="24"/>
        </w:rPr>
        <w:t xml:space="preserve"> accuracy by combining results from many decision trees to reach one output; it controls overfitting.</w:t>
      </w:r>
    </w:p>
    <w:p w14:paraId="0D56176F" w14:textId="77777777" w:rsidR="005465B5" w:rsidRDefault="005465B5" w:rsidP="005465B5">
      <w:pPr>
        <w:rPr>
          <w:rFonts w:asciiTheme="majorBidi" w:hAnsiTheme="majorBidi" w:cstheme="majorBidi"/>
          <w:sz w:val="24"/>
          <w:szCs w:val="24"/>
        </w:rPr>
      </w:pPr>
    </w:p>
    <w:p w14:paraId="47DE8A57" w14:textId="77777777" w:rsidR="005465B5" w:rsidRDefault="005465B5" w:rsidP="005465B5">
      <w:pPr>
        <w:rPr>
          <w:rFonts w:asciiTheme="majorBidi" w:hAnsiTheme="majorBidi" w:cstheme="majorBidi"/>
          <w:b/>
          <w:bCs/>
          <w:sz w:val="28"/>
          <w:szCs w:val="28"/>
        </w:rPr>
      </w:pPr>
      <w:r w:rsidRPr="00B96DCB">
        <w:rPr>
          <w:rFonts w:asciiTheme="majorBidi" w:hAnsiTheme="majorBidi" w:cstheme="majorBidi"/>
          <w:b/>
          <w:bCs/>
          <w:sz w:val="28"/>
          <w:szCs w:val="28"/>
        </w:rPr>
        <w:t>Technical Details:</w:t>
      </w:r>
    </w:p>
    <w:p w14:paraId="7EB70925" w14:textId="77777777" w:rsidR="005465B5" w:rsidRPr="00B96DCB" w:rsidRDefault="005465B5" w:rsidP="005465B5">
      <w:pPr>
        <w:rPr>
          <w:rFonts w:asciiTheme="majorBidi" w:hAnsiTheme="majorBidi" w:cstheme="majorBidi"/>
          <w:b/>
          <w:bCs/>
          <w:sz w:val="28"/>
          <w:szCs w:val="28"/>
        </w:rPr>
      </w:pPr>
    </w:p>
    <w:p w14:paraId="3F6E00B9" w14:textId="77777777" w:rsidR="005465B5" w:rsidRPr="00B96DCB" w:rsidRDefault="005465B5" w:rsidP="005465B5">
      <w:pPr>
        <w:rPr>
          <w:rFonts w:asciiTheme="majorBidi" w:hAnsiTheme="majorBidi" w:cstheme="majorBidi"/>
          <w:sz w:val="24"/>
          <w:szCs w:val="24"/>
        </w:rPr>
      </w:pPr>
      <w:r w:rsidRPr="00355078">
        <w:rPr>
          <w:rFonts w:asciiTheme="majorBidi" w:hAnsiTheme="majorBidi" w:cstheme="majorBidi"/>
          <w:sz w:val="24"/>
          <w:szCs w:val="24"/>
        </w:rPr>
        <w:t>Mechanism: Random forest builds many decision trees and then merges them to get even more accurate and stable prediction. Each tree in the forest comes from a bootstrap sample by randomly drawing from the training dataset with replacement and in addition, the best split of nodes is made by choosing a random subset of features at each node in the tree-building process.</w:t>
      </w:r>
    </w:p>
    <w:p w14:paraId="7A1EA03B" w14:textId="77777777" w:rsidR="005465B5" w:rsidRDefault="005465B5" w:rsidP="005465B5">
      <w:pPr>
        <w:rPr>
          <w:rFonts w:asciiTheme="majorBidi" w:hAnsiTheme="majorBidi" w:cstheme="majorBidi"/>
          <w:sz w:val="24"/>
          <w:szCs w:val="24"/>
        </w:rPr>
      </w:pPr>
      <w:r w:rsidRPr="00355078">
        <w:rPr>
          <w:rFonts w:asciiTheme="majorBidi" w:hAnsiTheme="majorBidi" w:cstheme="majorBidi"/>
          <w:sz w:val="24"/>
          <w:szCs w:val="24"/>
        </w:rPr>
        <w:t>Model Architecture: A Random Forest is a large set of single decision trees acting as a group. The class to be used is the most voted class among all the trees in the forest.</w:t>
      </w:r>
    </w:p>
    <w:p w14:paraId="03F5EE46" w14:textId="77777777" w:rsidR="005465B5" w:rsidRDefault="005465B5" w:rsidP="005465B5">
      <w:pPr>
        <w:rPr>
          <w:rFonts w:asciiTheme="majorBidi" w:hAnsiTheme="majorBidi" w:cstheme="majorBidi"/>
          <w:sz w:val="24"/>
          <w:szCs w:val="24"/>
        </w:rPr>
      </w:pPr>
      <w:r w:rsidRPr="00B96DCB">
        <w:rPr>
          <w:rFonts w:asciiTheme="majorBidi" w:hAnsiTheme="majorBidi" w:cstheme="majorBidi"/>
          <w:sz w:val="24"/>
          <w:szCs w:val="24"/>
        </w:rPr>
        <w:t>Equations: The Random Forest prediction for a regression problem can be formulated as:</w:t>
      </w:r>
    </w:p>
    <w:p w14:paraId="0CC2AA35" w14:textId="77777777" w:rsidR="005465B5" w:rsidRDefault="005465B5" w:rsidP="005465B5">
      <w:pPr>
        <w:rPr>
          <w:rFonts w:asciiTheme="majorBidi" w:hAnsiTheme="majorBidi" w:cstheme="majorBidi"/>
          <w:sz w:val="24"/>
          <w:szCs w:val="24"/>
        </w:rPr>
      </w:pPr>
      <w:r w:rsidRPr="00B96DCB">
        <w:rPr>
          <w:rFonts w:asciiTheme="majorBidi" w:hAnsiTheme="majorBidi" w:cstheme="majorBidi"/>
          <w:noProof/>
          <w:sz w:val="24"/>
          <w:szCs w:val="24"/>
        </w:rPr>
        <w:drawing>
          <wp:inline distT="0" distB="0" distL="0" distR="0" wp14:anchorId="5F32E767" wp14:editId="21B1DB3C">
            <wp:extent cx="2010056" cy="457264"/>
            <wp:effectExtent l="0" t="0" r="9525" b="0"/>
            <wp:docPr id="18470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84389" name=""/>
                    <pic:cNvPicPr/>
                  </pic:nvPicPr>
                  <pic:blipFill>
                    <a:blip r:embed="rId39"/>
                    <a:stretch>
                      <a:fillRect/>
                    </a:stretch>
                  </pic:blipFill>
                  <pic:spPr>
                    <a:xfrm>
                      <a:off x="0" y="0"/>
                      <a:ext cx="2010056" cy="457264"/>
                    </a:xfrm>
                    <a:prstGeom prst="rect">
                      <a:avLst/>
                    </a:prstGeom>
                  </pic:spPr>
                </pic:pic>
              </a:graphicData>
            </a:graphic>
          </wp:inline>
        </w:drawing>
      </w:r>
    </w:p>
    <w:p w14:paraId="23085E44" w14:textId="77777777" w:rsidR="005465B5" w:rsidRDefault="005465B5" w:rsidP="005465B5">
      <w:pPr>
        <w:rPr>
          <w:rFonts w:ascii="Times New Roman" w:hAnsi="Times New Roman" w:cs="Times New Roman"/>
          <w:sz w:val="24"/>
          <w:szCs w:val="24"/>
        </w:rPr>
      </w:pPr>
      <w:r w:rsidRPr="003D77B0">
        <w:rPr>
          <w:rFonts w:ascii="Times New Roman" w:hAnsi="Times New Roman" w:cs="Times New Roman"/>
          <w:sz w:val="24"/>
          <w:szCs w:val="24"/>
        </w:rPr>
        <w:t xml:space="preserve">where </w:t>
      </w:r>
      <w:r w:rsidRPr="003D77B0">
        <w:rPr>
          <w:rStyle w:val="katex-mathml"/>
          <w:rFonts w:ascii="Times New Roman" w:hAnsi="Times New Roman" w:cs="Times New Roman"/>
          <w:i/>
          <w:iCs/>
          <w:sz w:val="24"/>
          <w:szCs w:val="24"/>
        </w:rPr>
        <w:t>y</w:t>
      </w:r>
      <w:r w:rsidRPr="003D77B0">
        <w:rPr>
          <w:rStyle w:val="katex-mathml"/>
          <w:rFonts w:ascii="Times New Roman" w:hAnsi="Times New Roman" w:cs="Times New Roman"/>
          <w:sz w:val="24"/>
          <w:szCs w:val="24"/>
          <w:vertAlign w:val="superscript"/>
        </w:rPr>
        <w:t>^</w:t>
      </w:r>
      <w:r w:rsidRPr="003D77B0">
        <w:rPr>
          <w:rStyle w:val="katex-mathml"/>
          <w:rFonts w:ascii="Times New Roman" w:hAnsi="Times New Roman" w:cs="Times New Roman"/>
          <w:sz w:val="24"/>
          <w:szCs w:val="24"/>
        </w:rPr>
        <w:t xml:space="preserve"> </w:t>
      </w:r>
      <w:r w:rsidRPr="003D77B0">
        <w:rPr>
          <w:rFonts w:ascii="Times New Roman" w:hAnsi="Times New Roman" w:cs="Times New Roman"/>
          <w:sz w:val="24"/>
          <w:szCs w:val="24"/>
        </w:rPr>
        <w:t xml:space="preserve">is the predicted value, </w:t>
      </w:r>
      <w:r w:rsidRPr="003D77B0">
        <w:rPr>
          <w:rStyle w:val="katex-mathml"/>
          <w:rFonts w:ascii="Times New Roman" w:hAnsi="Times New Roman" w:cs="Times New Roman"/>
          <w:i/>
          <w:iCs/>
          <w:sz w:val="24"/>
          <w:szCs w:val="24"/>
        </w:rPr>
        <w:t>N</w:t>
      </w:r>
      <w:r w:rsidRPr="003D77B0">
        <w:rPr>
          <w:rFonts w:ascii="Times New Roman" w:hAnsi="Times New Roman" w:cs="Times New Roman"/>
          <w:sz w:val="24"/>
          <w:szCs w:val="24"/>
        </w:rPr>
        <w:t xml:space="preserve"> is the number of trees, and </w:t>
      </w:r>
      <w:r w:rsidRPr="003D77B0">
        <w:rPr>
          <w:rStyle w:val="katex-mathml"/>
          <w:rFonts w:ascii="Times New Roman" w:hAnsi="Times New Roman" w:cs="Times New Roman"/>
          <w:i/>
          <w:iCs/>
          <w:sz w:val="24"/>
          <w:szCs w:val="24"/>
        </w:rPr>
        <w:t>T</w:t>
      </w:r>
      <w:r w:rsidRPr="003D77B0">
        <w:rPr>
          <w:rStyle w:val="katex-mathml"/>
          <w:rFonts w:ascii="Times New Roman" w:hAnsi="Times New Roman" w:cs="Times New Roman"/>
          <w:sz w:val="24"/>
          <w:szCs w:val="24"/>
          <w:vertAlign w:val="subscript"/>
        </w:rPr>
        <w:t>i</w:t>
      </w:r>
      <w:r w:rsidRPr="003D77B0">
        <w:rPr>
          <w:rStyle w:val="katex-mathml"/>
          <w:rFonts w:ascii="Times New Roman" w:hAnsi="Times New Roman" w:cs="Times New Roman"/>
          <w:sz w:val="24"/>
          <w:szCs w:val="24"/>
        </w:rPr>
        <w:t>(</w:t>
      </w:r>
      <w:r w:rsidRPr="003D77B0">
        <w:rPr>
          <w:rStyle w:val="katex-mathml"/>
          <w:rFonts w:ascii="Times New Roman" w:hAnsi="Times New Roman" w:cs="Times New Roman"/>
          <w:i/>
          <w:iCs/>
          <w:sz w:val="24"/>
          <w:szCs w:val="24"/>
        </w:rPr>
        <w:t>x</w:t>
      </w:r>
      <w:r w:rsidRPr="003D77B0">
        <w:rPr>
          <w:rStyle w:val="katex-mathml"/>
          <w:rFonts w:ascii="Times New Roman" w:hAnsi="Times New Roman" w:cs="Times New Roman"/>
          <w:sz w:val="24"/>
          <w:szCs w:val="24"/>
        </w:rPr>
        <w:t xml:space="preserve">) </w:t>
      </w:r>
      <w:r w:rsidRPr="003D77B0">
        <w:rPr>
          <w:rFonts w:ascii="Times New Roman" w:hAnsi="Times New Roman" w:cs="Times New Roman"/>
          <w:sz w:val="24"/>
          <w:szCs w:val="24"/>
        </w:rPr>
        <w:t xml:space="preserve">is the prediction of the </w:t>
      </w:r>
      <w:proofErr w:type="spellStart"/>
      <w:r w:rsidRPr="003D77B0">
        <w:rPr>
          <w:rFonts w:ascii="Times New Roman" w:hAnsi="Times New Roman" w:cs="Times New Roman"/>
          <w:sz w:val="24"/>
          <w:szCs w:val="24"/>
        </w:rPr>
        <w:t>i-th</w:t>
      </w:r>
      <w:proofErr w:type="spellEnd"/>
      <w:r w:rsidRPr="003D77B0">
        <w:rPr>
          <w:rFonts w:ascii="Times New Roman" w:hAnsi="Times New Roman" w:cs="Times New Roman"/>
          <w:sz w:val="24"/>
          <w:szCs w:val="24"/>
        </w:rPr>
        <w:t xml:space="preserve"> tree.</w:t>
      </w:r>
    </w:p>
    <w:p w14:paraId="13151439" w14:textId="77777777" w:rsidR="005465B5" w:rsidRDefault="005465B5" w:rsidP="005465B5">
      <w:pPr>
        <w:rPr>
          <w:rFonts w:ascii="Times New Roman" w:hAnsi="Times New Roman" w:cs="Times New Roman"/>
          <w:sz w:val="24"/>
          <w:szCs w:val="24"/>
        </w:rPr>
      </w:pPr>
    </w:p>
    <w:p w14:paraId="2AB5870E" w14:textId="77777777" w:rsidR="005465B5" w:rsidRPr="003D77B0" w:rsidRDefault="005465B5" w:rsidP="005465B5">
      <w:pPr>
        <w:rPr>
          <w:rFonts w:ascii="Times New Roman" w:hAnsi="Times New Roman" w:cs="Times New Roman"/>
          <w:b/>
          <w:bCs/>
          <w:sz w:val="24"/>
          <w:szCs w:val="24"/>
        </w:rPr>
      </w:pPr>
      <w:r w:rsidRPr="003D77B0">
        <w:rPr>
          <w:rFonts w:ascii="Times New Roman" w:hAnsi="Times New Roman" w:cs="Times New Roman"/>
          <w:b/>
          <w:bCs/>
          <w:sz w:val="24"/>
          <w:szCs w:val="24"/>
        </w:rPr>
        <w:t>Strengths:</w:t>
      </w:r>
    </w:p>
    <w:p w14:paraId="110AEE58" w14:textId="77777777" w:rsidR="005465B5" w:rsidRPr="005465B5" w:rsidRDefault="005465B5" w:rsidP="005465B5">
      <w:pPr>
        <w:pStyle w:val="ListParagraph"/>
        <w:numPr>
          <w:ilvl w:val="0"/>
          <w:numId w:val="72"/>
        </w:numPr>
        <w:rPr>
          <w:rFonts w:ascii="Times New Roman" w:hAnsi="Times New Roman" w:cs="Times New Roman"/>
          <w:sz w:val="24"/>
          <w:szCs w:val="24"/>
          <w:rtl/>
        </w:rPr>
      </w:pPr>
      <w:r w:rsidRPr="005465B5">
        <w:rPr>
          <w:rFonts w:ascii="Times New Roman" w:hAnsi="Times New Roman" w:cs="Times New Roman"/>
          <w:sz w:val="24"/>
          <w:szCs w:val="24"/>
        </w:rPr>
        <w:t>High Accuracy: Random Forest gives high accuracy on classification as well as regression problems.</w:t>
      </w:r>
    </w:p>
    <w:p w14:paraId="6B6659AB" w14:textId="77777777" w:rsidR="005465B5" w:rsidRPr="005465B5" w:rsidRDefault="005465B5" w:rsidP="005465B5">
      <w:pPr>
        <w:pStyle w:val="ListParagraph"/>
        <w:numPr>
          <w:ilvl w:val="0"/>
          <w:numId w:val="72"/>
        </w:numPr>
        <w:rPr>
          <w:rFonts w:ascii="Times New Roman" w:hAnsi="Times New Roman" w:cs="Times New Roman"/>
          <w:sz w:val="24"/>
          <w:szCs w:val="24"/>
        </w:rPr>
      </w:pPr>
      <w:r w:rsidRPr="005465B5">
        <w:rPr>
          <w:rFonts w:ascii="Times New Roman" w:hAnsi="Times New Roman" w:cs="Times New Roman"/>
          <w:sz w:val="24"/>
          <w:szCs w:val="24"/>
        </w:rPr>
        <w:t xml:space="preserve">Handles Overfitting: By averaging across </w:t>
      </w:r>
      <w:proofErr w:type="gramStart"/>
      <w:r w:rsidRPr="005465B5">
        <w:rPr>
          <w:rFonts w:ascii="Times New Roman" w:hAnsi="Times New Roman" w:cs="Times New Roman"/>
          <w:sz w:val="24"/>
          <w:szCs w:val="24"/>
        </w:rPr>
        <w:t>a large number of</w:t>
      </w:r>
      <w:proofErr w:type="gramEnd"/>
      <w:r w:rsidRPr="005465B5">
        <w:rPr>
          <w:rFonts w:ascii="Times New Roman" w:hAnsi="Times New Roman" w:cs="Times New Roman"/>
          <w:sz w:val="24"/>
          <w:szCs w:val="24"/>
        </w:rPr>
        <w:t xml:space="preserve"> trees, the chances of overfitting get reduced.</w:t>
      </w:r>
    </w:p>
    <w:p w14:paraId="508ADBB2" w14:textId="77777777" w:rsidR="005465B5" w:rsidRPr="005465B5" w:rsidRDefault="005465B5" w:rsidP="005465B5">
      <w:pPr>
        <w:pStyle w:val="ListParagraph"/>
        <w:numPr>
          <w:ilvl w:val="0"/>
          <w:numId w:val="72"/>
        </w:numPr>
        <w:rPr>
          <w:rFonts w:ascii="Times New Roman" w:hAnsi="Times New Roman" w:cs="Times New Roman"/>
          <w:sz w:val="24"/>
          <w:szCs w:val="24"/>
        </w:rPr>
      </w:pPr>
      <w:r w:rsidRPr="005465B5">
        <w:rPr>
          <w:rFonts w:ascii="Times New Roman" w:hAnsi="Times New Roman" w:cs="Times New Roman"/>
          <w:sz w:val="24"/>
          <w:szCs w:val="24"/>
        </w:rPr>
        <w:t>Feature Importance: It estimates the importance of variables during classification or regression.</w:t>
      </w:r>
    </w:p>
    <w:p w14:paraId="0C7C1CF3" w14:textId="77777777" w:rsidR="005465B5" w:rsidRDefault="005465B5" w:rsidP="005465B5">
      <w:pPr>
        <w:rPr>
          <w:rFonts w:ascii="Times New Roman" w:hAnsi="Times New Roman" w:cs="Times New Roman"/>
          <w:sz w:val="24"/>
          <w:szCs w:val="24"/>
          <w:rtl/>
        </w:rPr>
      </w:pPr>
    </w:p>
    <w:p w14:paraId="7A1B2F20" w14:textId="77777777" w:rsidR="005465B5" w:rsidRPr="003D77B0" w:rsidRDefault="005465B5" w:rsidP="005465B5">
      <w:pPr>
        <w:rPr>
          <w:rFonts w:ascii="Times New Roman" w:hAnsi="Times New Roman" w:cs="Times New Roman"/>
          <w:b/>
          <w:bCs/>
          <w:sz w:val="24"/>
          <w:szCs w:val="24"/>
        </w:rPr>
      </w:pPr>
      <w:r w:rsidRPr="003D77B0">
        <w:rPr>
          <w:rFonts w:ascii="Times New Roman" w:hAnsi="Times New Roman" w:cs="Times New Roman"/>
          <w:b/>
          <w:bCs/>
          <w:sz w:val="24"/>
          <w:szCs w:val="24"/>
        </w:rPr>
        <w:t>Weaknesses:</w:t>
      </w:r>
    </w:p>
    <w:p w14:paraId="7FEBDB4D" w14:textId="77777777" w:rsidR="005465B5" w:rsidRPr="005465B5" w:rsidRDefault="005465B5" w:rsidP="005465B5">
      <w:pPr>
        <w:pStyle w:val="ListParagraph"/>
        <w:numPr>
          <w:ilvl w:val="0"/>
          <w:numId w:val="73"/>
        </w:numPr>
        <w:rPr>
          <w:rFonts w:ascii="Times New Roman" w:hAnsi="Times New Roman" w:cs="Times New Roman"/>
          <w:sz w:val="24"/>
          <w:szCs w:val="24"/>
          <w:rtl/>
        </w:rPr>
      </w:pPr>
      <w:r w:rsidRPr="005465B5">
        <w:rPr>
          <w:rFonts w:ascii="Times New Roman" w:hAnsi="Times New Roman" w:cs="Times New Roman"/>
          <w:sz w:val="24"/>
          <w:szCs w:val="24"/>
        </w:rPr>
        <w:t xml:space="preserve">Complexity: It is a more complex model and, in fact, more computationally intensive than a single decision tree. </w:t>
      </w:r>
    </w:p>
    <w:p w14:paraId="164922C5" w14:textId="77777777" w:rsidR="005465B5" w:rsidRPr="005465B5" w:rsidRDefault="005465B5" w:rsidP="005465B5">
      <w:pPr>
        <w:pStyle w:val="ListParagraph"/>
        <w:numPr>
          <w:ilvl w:val="0"/>
          <w:numId w:val="73"/>
        </w:numPr>
        <w:rPr>
          <w:rFonts w:ascii="Times New Roman" w:hAnsi="Times New Roman" w:cs="Times New Roman"/>
          <w:sz w:val="24"/>
          <w:szCs w:val="24"/>
        </w:rPr>
      </w:pPr>
      <w:r w:rsidRPr="005465B5">
        <w:rPr>
          <w:rFonts w:ascii="Times New Roman" w:hAnsi="Times New Roman" w:cs="Times New Roman"/>
          <w:sz w:val="24"/>
          <w:szCs w:val="24"/>
        </w:rPr>
        <w:t>Interpretability: Although decision trees are easy to interpret, Random Forest models are not as easy to interpret since they are the average of a few trees.</w:t>
      </w:r>
    </w:p>
    <w:p w14:paraId="0EC7948B" w14:textId="76BFF725" w:rsidR="005465B5" w:rsidRDefault="005465B5" w:rsidP="005465B5">
      <w:pPr>
        <w:rPr>
          <w:rFonts w:ascii="Times New Roman" w:hAnsi="Times New Roman" w:cs="Times New Roman"/>
          <w:sz w:val="24"/>
          <w:szCs w:val="24"/>
        </w:rPr>
      </w:pPr>
      <w:r w:rsidRPr="003D77B0">
        <w:rPr>
          <w:rFonts w:ascii="Times New Roman" w:hAnsi="Times New Roman" w:cs="Times New Roman"/>
          <w:noProof/>
          <w:sz w:val="24"/>
          <w:szCs w:val="24"/>
        </w:rPr>
        <w:lastRenderedPageBreak/>
        <w:drawing>
          <wp:inline distT="0" distB="0" distL="0" distR="0" wp14:anchorId="57F428C3" wp14:editId="79106FBD">
            <wp:extent cx="2044700" cy="4381500"/>
            <wp:effectExtent l="0" t="0" r="0" b="0"/>
            <wp:docPr id="355038672"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8672" name="Picture 1" descr="A diagram of a model&#10;&#10;Description automatically generated"/>
                    <pic:cNvPicPr/>
                  </pic:nvPicPr>
                  <pic:blipFill>
                    <a:blip r:embed="rId40"/>
                    <a:stretch>
                      <a:fillRect/>
                    </a:stretch>
                  </pic:blipFill>
                  <pic:spPr>
                    <a:xfrm>
                      <a:off x="0" y="0"/>
                      <a:ext cx="2044880" cy="4381886"/>
                    </a:xfrm>
                    <a:prstGeom prst="rect">
                      <a:avLst/>
                    </a:prstGeom>
                  </pic:spPr>
                </pic:pic>
              </a:graphicData>
            </a:graphic>
          </wp:inline>
        </w:drawing>
      </w:r>
    </w:p>
    <w:p w14:paraId="199A5C16" w14:textId="77777777" w:rsidR="005465B5" w:rsidRDefault="005465B5" w:rsidP="005465B5">
      <w:pPr>
        <w:rPr>
          <w:rFonts w:ascii="Times New Roman" w:hAnsi="Times New Roman" w:cs="Times New Roman"/>
          <w:b/>
          <w:bCs/>
          <w:sz w:val="28"/>
          <w:szCs w:val="28"/>
        </w:rPr>
      </w:pPr>
      <w:r w:rsidRPr="003D77B0">
        <w:rPr>
          <w:rFonts w:ascii="Times New Roman" w:hAnsi="Times New Roman" w:cs="Times New Roman"/>
          <w:b/>
          <w:bCs/>
          <w:sz w:val="28"/>
          <w:szCs w:val="28"/>
        </w:rPr>
        <w:t>Enhancements</w:t>
      </w:r>
    </w:p>
    <w:p w14:paraId="51CB6553" w14:textId="77777777" w:rsidR="005465B5" w:rsidRPr="005465B5" w:rsidRDefault="005465B5" w:rsidP="005465B5">
      <w:pPr>
        <w:rPr>
          <w:rFonts w:ascii="Times New Roman" w:hAnsi="Times New Roman" w:cs="Times New Roman"/>
          <w:sz w:val="24"/>
          <w:szCs w:val="24"/>
          <w:rtl/>
        </w:rPr>
      </w:pPr>
      <w:r w:rsidRPr="005465B5">
        <w:rPr>
          <w:rFonts w:ascii="Times New Roman" w:hAnsi="Times New Roman" w:cs="Times New Roman"/>
          <w:sz w:val="24"/>
          <w:szCs w:val="24"/>
        </w:rPr>
        <w:t>Improvements to the base model can prove a much better random forest. In implementing the Random Forest model, we used two necessary improvements: data augmentation and optimization.</w:t>
      </w:r>
    </w:p>
    <w:p w14:paraId="02FAF6E0" w14:textId="77777777" w:rsidR="005465B5" w:rsidRPr="005465B5" w:rsidRDefault="005465B5" w:rsidP="005465B5">
      <w:pPr>
        <w:rPr>
          <w:rFonts w:ascii="Times New Roman" w:hAnsi="Times New Roman" w:cs="Times New Roman"/>
          <w:sz w:val="24"/>
          <w:szCs w:val="24"/>
          <w:rtl/>
        </w:rPr>
      </w:pPr>
      <w:r w:rsidRPr="005465B5">
        <w:rPr>
          <w:rFonts w:ascii="Times New Roman" w:hAnsi="Times New Roman" w:cs="Times New Roman"/>
          <w:sz w:val="24"/>
          <w:szCs w:val="24"/>
        </w:rPr>
        <w:t>Data Augmentation: This is a technique aimed at generating more training data by adding some noise, scaling, or rotating. To further improve our model, we augmented the data with synthetic data points. What we have been able to do by this step is enlarge the dataset, hence providing more information to learn, thus the improvement in accuracy overall.</w:t>
      </w:r>
    </w:p>
    <w:p w14:paraId="70DD9B0E" w14:textId="744E90FB" w:rsidR="005465B5" w:rsidRPr="005465B5" w:rsidRDefault="005465B5" w:rsidP="005465B5">
      <w:pPr>
        <w:rPr>
          <w:rFonts w:ascii="Times New Roman" w:hAnsi="Times New Roman" w:cs="Times New Roman"/>
          <w:sz w:val="24"/>
          <w:szCs w:val="24"/>
        </w:rPr>
      </w:pPr>
      <w:r w:rsidRPr="005465B5">
        <w:rPr>
          <w:rFonts w:ascii="Times New Roman" w:hAnsi="Times New Roman" w:cs="Times New Roman"/>
          <w:sz w:val="24"/>
          <w:szCs w:val="24"/>
        </w:rPr>
        <w:t>Optimization: This would be adjusting the model to optimize its performance. This can be achieved by methods such as tuning the hyperparameters. We have taken out the hyperparameters of the Random Forest model, such as the number of trees, the maximum depth of the tree, and the number of features to consider in finding the best split. This has been done through the Grid Search approach by going through multiple combinations for these parameters individually in search of an optimal set. This optimization process yielded a significant improvement in the predictive accuracy and robustness of the model.</w:t>
      </w:r>
    </w:p>
    <w:p w14:paraId="1A6815EE" w14:textId="77777777" w:rsidR="005465B5" w:rsidRDefault="005465B5" w:rsidP="005465B5">
      <w:pPr>
        <w:rPr>
          <w:rFonts w:ascii="Times New Roman" w:hAnsi="Times New Roman" w:cs="Times New Roman"/>
          <w:b/>
          <w:bCs/>
          <w:sz w:val="24"/>
          <w:szCs w:val="24"/>
          <w:rtl/>
        </w:rPr>
      </w:pPr>
    </w:p>
    <w:p w14:paraId="00926453" w14:textId="77777777" w:rsidR="005465B5" w:rsidRDefault="005465B5" w:rsidP="005465B5">
      <w:pPr>
        <w:rPr>
          <w:rFonts w:ascii="Times New Roman" w:hAnsi="Times New Roman" w:cs="Times New Roman"/>
          <w:b/>
          <w:bCs/>
          <w:sz w:val="28"/>
          <w:szCs w:val="28"/>
        </w:rPr>
      </w:pPr>
      <w:r w:rsidRPr="003D77B0">
        <w:rPr>
          <w:rFonts w:ascii="Times New Roman" w:hAnsi="Times New Roman" w:cs="Times New Roman"/>
          <w:b/>
          <w:bCs/>
          <w:sz w:val="28"/>
          <w:szCs w:val="28"/>
        </w:rPr>
        <w:t>Experimental Results and Analysis</w:t>
      </w:r>
    </w:p>
    <w:p w14:paraId="0B1F6E7E" w14:textId="77777777" w:rsidR="005465B5" w:rsidRDefault="005465B5" w:rsidP="005465B5">
      <w:pPr>
        <w:rPr>
          <w:rFonts w:ascii="Times New Roman" w:hAnsi="Times New Roman" w:cs="Times New Roman"/>
          <w:b/>
          <w:bCs/>
          <w:sz w:val="24"/>
          <w:szCs w:val="24"/>
        </w:rPr>
      </w:pPr>
      <w:r w:rsidRPr="003D77B0">
        <w:rPr>
          <w:rFonts w:ascii="Times New Roman" w:hAnsi="Times New Roman" w:cs="Times New Roman"/>
          <w:b/>
          <w:bCs/>
          <w:sz w:val="24"/>
          <w:szCs w:val="24"/>
        </w:rPr>
        <w:t>Datasets:</w:t>
      </w:r>
    </w:p>
    <w:p w14:paraId="4FDE7CF0" w14:textId="77777777" w:rsidR="005465B5" w:rsidRDefault="005465B5" w:rsidP="005465B5">
      <w:pPr>
        <w:rPr>
          <w:rFonts w:ascii="Times New Roman" w:hAnsi="Times New Roman" w:cs="Times New Roman"/>
          <w:sz w:val="24"/>
          <w:szCs w:val="24"/>
          <w:rtl/>
        </w:rPr>
      </w:pPr>
      <w:r w:rsidRPr="00355078">
        <w:rPr>
          <w:rFonts w:ascii="Times New Roman" w:hAnsi="Times New Roman" w:cs="Times New Roman"/>
          <w:sz w:val="24"/>
          <w:szCs w:val="24"/>
        </w:rPr>
        <w:t>The first dataset to be used in the Random Forest model contains daily new cases, deaths, and recovered cases of COVID-19. This dataset is loaded and preprocessed to deal with missing values or to assure the data quality.</w:t>
      </w:r>
    </w:p>
    <w:p w14:paraId="256BEC20" w14:textId="77777777" w:rsidR="005465B5" w:rsidRPr="005465B5" w:rsidRDefault="005465B5" w:rsidP="005465B5">
      <w:pPr>
        <w:pStyle w:val="NormalWeb"/>
        <w:rPr>
          <w:rFonts w:eastAsiaTheme="minorHAnsi"/>
          <w:kern w:val="2"/>
          <w:rtl/>
        </w:rPr>
      </w:pPr>
      <w:r w:rsidRPr="005465B5">
        <w:rPr>
          <w:rFonts w:eastAsiaTheme="minorHAnsi"/>
          <w:kern w:val="2"/>
        </w:rPr>
        <w:t>The second dataset considers COVID-19 but differs from the first according to some features or time frames. These datasets will be divided into two sets: training and testing, showing the model's performance on unseen data.</w:t>
      </w:r>
    </w:p>
    <w:p w14:paraId="384E5D32" w14:textId="77777777" w:rsidR="005465B5" w:rsidRDefault="005465B5" w:rsidP="005465B5">
      <w:pPr>
        <w:pStyle w:val="NormalWeb"/>
      </w:pPr>
      <w:r>
        <w:t>Dataset 1: time_series_covid19_confirmed_global.</w:t>
      </w:r>
    </w:p>
    <w:p w14:paraId="315A0B46" w14:textId="77777777" w:rsidR="005465B5" w:rsidRDefault="005465B5" w:rsidP="005465B5">
      <w:pPr>
        <w:pStyle w:val="NormalWeb"/>
      </w:pPr>
      <w:r>
        <w:lastRenderedPageBreak/>
        <w:t xml:space="preserve">Dataset 2: </w:t>
      </w:r>
      <w:proofErr w:type="spellStart"/>
      <w:r>
        <w:t>owid</w:t>
      </w:r>
      <w:proofErr w:type="spellEnd"/>
      <w:r>
        <w:t>-covid-data.</w:t>
      </w:r>
    </w:p>
    <w:p w14:paraId="666F5A8A" w14:textId="77777777" w:rsidR="005465B5" w:rsidRPr="003D77B0" w:rsidRDefault="005465B5" w:rsidP="005465B5">
      <w:pPr>
        <w:rPr>
          <w:rFonts w:ascii="Times New Roman" w:hAnsi="Times New Roman" w:cs="Times New Roman"/>
          <w:b/>
          <w:bCs/>
          <w:sz w:val="32"/>
          <w:szCs w:val="32"/>
        </w:rPr>
      </w:pPr>
      <w:r w:rsidRPr="003D77B0">
        <w:rPr>
          <w:b/>
          <w:bCs/>
          <w:sz w:val="28"/>
          <w:szCs w:val="28"/>
        </w:rPr>
        <w:t>Experimental Results:</w:t>
      </w:r>
    </w:p>
    <w:p w14:paraId="58F13F5E" w14:textId="77777777" w:rsidR="005465B5" w:rsidRDefault="005465B5" w:rsidP="005465B5">
      <w:pPr>
        <w:rPr>
          <w:rFonts w:ascii="Times New Roman" w:hAnsi="Times New Roman" w:cs="Times New Roman"/>
          <w:sz w:val="24"/>
          <w:szCs w:val="24"/>
          <w:rtl/>
        </w:rPr>
      </w:pPr>
      <w:r w:rsidRPr="00355078">
        <w:rPr>
          <w:rFonts w:ascii="Times New Roman" w:hAnsi="Times New Roman" w:cs="Times New Roman"/>
          <w:sz w:val="24"/>
          <w:szCs w:val="24"/>
        </w:rPr>
        <w:t>It trains a Random Forest model on the first dataset but with optimized hyperparameters. Afterward, the model will be evaluated for Mean Squared Error and R</w:t>
      </w:r>
      <w:r>
        <w:rPr>
          <w:rFonts w:ascii="Times New Roman" w:hAnsi="Times New Roman" w:cs="Times New Roman" w:hint="cs"/>
          <w:sz w:val="24"/>
          <w:szCs w:val="24"/>
          <w:vertAlign w:val="superscript"/>
          <w:rtl/>
        </w:rPr>
        <w:t>2</w:t>
      </w:r>
      <w:r w:rsidRPr="00355078">
        <w:rPr>
          <w:rFonts w:ascii="Times New Roman" w:hAnsi="Times New Roman" w:cs="Times New Roman"/>
          <w:sz w:val="24"/>
          <w:szCs w:val="24"/>
        </w:rPr>
        <w:t xml:space="preserve"> score. For the first dataset, the Random Forest model returned an MSE of X and an R</w:t>
      </w:r>
      <w:r>
        <w:rPr>
          <w:rFonts w:ascii="Times New Roman" w:hAnsi="Times New Roman" w:cs="Times New Roman" w:hint="cs"/>
          <w:sz w:val="24"/>
          <w:szCs w:val="24"/>
          <w:vertAlign w:val="superscript"/>
          <w:rtl/>
        </w:rPr>
        <w:t>2</w:t>
      </w:r>
      <w:r w:rsidRPr="00355078">
        <w:rPr>
          <w:rFonts w:ascii="Times New Roman" w:hAnsi="Times New Roman" w:cs="Times New Roman"/>
          <w:sz w:val="24"/>
          <w:szCs w:val="24"/>
        </w:rPr>
        <w:t xml:space="preserve"> score of </w:t>
      </w:r>
      <w:proofErr w:type="gramStart"/>
      <w:r w:rsidRPr="00355078">
        <w:rPr>
          <w:rFonts w:ascii="Times New Roman" w:hAnsi="Times New Roman" w:cs="Times New Roman"/>
          <w:sz w:val="24"/>
          <w:szCs w:val="24"/>
        </w:rPr>
        <w:t>Y</w:t>
      </w:r>
      <w:proofErr w:type="gramEnd"/>
      <w:r w:rsidRPr="00355078">
        <w:rPr>
          <w:rFonts w:ascii="Times New Roman" w:hAnsi="Times New Roman" w:cs="Times New Roman"/>
          <w:sz w:val="24"/>
          <w:szCs w:val="24"/>
        </w:rPr>
        <w:t xml:space="preserve">, thus showing the model's accuracy in capturing underlying trends in the data. </w:t>
      </w:r>
    </w:p>
    <w:p w14:paraId="3A18CDD1" w14:textId="77777777" w:rsidR="005465B5" w:rsidRDefault="005465B5" w:rsidP="005465B5">
      <w:pPr>
        <w:rPr>
          <w:rFonts w:ascii="Times New Roman" w:hAnsi="Times New Roman" w:cs="Times New Roman"/>
          <w:sz w:val="24"/>
          <w:szCs w:val="24"/>
          <w:rtl/>
        </w:rPr>
      </w:pPr>
      <w:r w:rsidRPr="00355078">
        <w:rPr>
          <w:rFonts w:ascii="Times New Roman" w:hAnsi="Times New Roman" w:cs="Times New Roman"/>
          <w:sz w:val="24"/>
          <w:szCs w:val="24"/>
        </w:rPr>
        <w:t>The case will be similar when the Random Forest model is applied to the second dataset after its proper preprocessing and hyperparameter tuning. Measured performance metrics come back with an MSE of А and an R</w:t>
      </w:r>
      <w:r>
        <w:rPr>
          <w:rFonts w:ascii="Times New Roman" w:hAnsi="Times New Roman" w:cs="Times New Roman"/>
          <w:sz w:val="24"/>
          <w:szCs w:val="24"/>
          <w:vertAlign w:val="superscript"/>
        </w:rPr>
        <w:t>2</w:t>
      </w:r>
      <w:r w:rsidRPr="00355078">
        <w:rPr>
          <w:rFonts w:ascii="Times New Roman" w:hAnsi="Times New Roman" w:cs="Times New Roman"/>
          <w:sz w:val="24"/>
          <w:szCs w:val="24"/>
        </w:rPr>
        <w:t xml:space="preserve"> score </w:t>
      </w:r>
      <w:proofErr w:type="gramStart"/>
      <w:r w:rsidRPr="00355078">
        <w:rPr>
          <w:rFonts w:ascii="Times New Roman" w:hAnsi="Times New Roman" w:cs="Times New Roman"/>
          <w:sz w:val="24"/>
          <w:szCs w:val="24"/>
        </w:rPr>
        <w:t>of</w:t>
      </w:r>
      <w:r>
        <w:rPr>
          <w:rFonts w:ascii="Times New Roman" w:hAnsi="Times New Roman" w:cs="Times New Roman" w:hint="cs"/>
          <w:sz w:val="24"/>
          <w:szCs w:val="24"/>
          <w:rtl/>
        </w:rPr>
        <w:t xml:space="preserve">  </w:t>
      </w:r>
      <w:r w:rsidRPr="00355078">
        <w:rPr>
          <w:rFonts w:ascii="Times New Roman" w:hAnsi="Times New Roman" w:cs="Times New Roman"/>
          <w:sz w:val="24"/>
          <w:szCs w:val="24"/>
        </w:rPr>
        <w:t>B</w:t>
      </w:r>
      <w:proofErr w:type="gramEnd"/>
      <w:r>
        <w:rPr>
          <w:rFonts w:ascii="Times New Roman" w:hAnsi="Times New Roman" w:cs="Times New Roman"/>
          <w:sz w:val="24"/>
          <w:szCs w:val="24"/>
        </w:rPr>
        <w:t>,</w:t>
      </w:r>
      <w:r w:rsidRPr="00355078">
        <w:rPr>
          <w:rFonts w:ascii="Times New Roman" w:hAnsi="Times New Roman" w:cs="Times New Roman"/>
          <w:sz w:val="24"/>
          <w:szCs w:val="24"/>
        </w:rPr>
        <w:t xml:space="preserve"> over the second dataset, thus giving proof of the effectiveness of the model in predicting COVID-19 trends.</w:t>
      </w:r>
    </w:p>
    <w:p w14:paraId="649CAE81" w14:textId="77777777" w:rsidR="005465B5" w:rsidRDefault="005465B5" w:rsidP="005465B5">
      <w:pPr>
        <w:rPr>
          <w:rFonts w:ascii="Times New Roman" w:hAnsi="Times New Roman" w:cs="Times New Roman"/>
          <w:sz w:val="24"/>
          <w:szCs w:val="24"/>
        </w:rPr>
      </w:pPr>
      <w:r w:rsidRPr="00990A34">
        <w:rPr>
          <w:rFonts w:ascii="Times New Roman" w:hAnsi="Times New Roman" w:cs="Times New Roman"/>
          <w:sz w:val="24"/>
          <w:szCs w:val="24"/>
        </w:rPr>
        <w:t>Results Table:</w:t>
      </w:r>
    </w:p>
    <w:tbl>
      <w:tblPr>
        <w:tblStyle w:val="GridTable5Dark-Accent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85"/>
        <w:gridCol w:w="2704"/>
        <w:gridCol w:w="2250"/>
        <w:gridCol w:w="2111"/>
      </w:tblGrid>
      <w:tr w:rsidR="005465B5" w14:paraId="1086684C" w14:textId="77777777" w:rsidTr="0007678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85" w:type="dxa"/>
            <w:tcBorders>
              <w:top w:val="none" w:sz="0" w:space="0" w:color="auto"/>
              <w:left w:val="none" w:sz="0" w:space="0" w:color="auto"/>
              <w:right w:val="none" w:sz="0" w:space="0" w:color="auto"/>
            </w:tcBorders>
          </w:tcPr>
          <w:p w14:paraId="69DF740F" w14:textId="77777777" w:rsidR="005465B5" w:rsidRPr="00DF60EE" w:rsidRDefault="005465B5" w:rsidP="0007678A">
            <w:pPr>
              <w:pStyle w:val="NormalWeb"/>
              <w:rPr>
                <w:sz w:val="18"/>
                <w:szCs w:val="18"/>
              </w:rPr>
            </w:pPr>
            <w:r w:rsidRPr="00DF60EE">
              <w:rPr>
                <w:sz w:val="18"/>
                <w:szCs w:val="18"/>
              </w:rPr>
              <w:t>Dataset</w:t>
            </w:r>
          </w:p>
        </w:tc>
        <w:tc>
          <w:tcPr>
            <w:tcW w:w="2704" w:type="dxa"/>
            <w:tcBorders>
              <w:top w:val="none" w:sz="0" w:space="0" w:color="auto"/>
              <w:left w:val="none" w:sz="0" w:space="0" w:color="auto"/>
              <w:right w:val="none" w:sz="0" w:space="0" w:color="auto"/>
            </w:tcBorders>
          </w:tcPr>
          <w:p w14:paraId="3C74648D" w14:textId="77777777" w:rsidR="005465B5" w:rsidRPr="00DF60EE" w:rsidRDefault="005465B5" w:rsidP="0007678A">
            <w:pPr>
              <w:pStyle w:val="NormalWeb"/>
              <w:cnfStyle w:val="100000000000" w:firstRow="1" w:lastRow="0" w:firstColumn="0" w:lastColumn="0" w:oddVBand="0" w:evenVBand="0" w:oddHBand="0" w:evenHBand="0" w:firstRowFirstColumn="0" w:firstRowLastColumn="0" w:lastRowFirstColumn="0" w:lastRowLastColumn="0"/>
              <w:rPr>
                <w:sz w:val="18"/>
                <w:szCs w:val="18"/>
              </w:rPr>
            </w:pPr>
            <w:r w:rsidRPr="00DF60EE">
              <w:rPr>
                <w:sz w:val="18"/>
                <w:szCs w:val="18"/>
              </w:rPr>
              <w:t>Mean Squared Error (MSE)</w:t>
            </w:r>
          </w:p>
        </w:tc>
        <w:tc>
          <w:tcPr>
            <w:tcW w:w="2250" w:type="dxa"/>
            <w:tcBorders>
              <w:top w:val="none" w:sz="0" w:space="0" w:color="auto"/>
              <w:left w:val="none" w:sz="0" w:space="0" w:color="auto"/>
              <w:right w:val="none" w:sz="0" w:space="0" w:color="auto"/>
            </w:tcBorders>
          </w:tcPr>
          <w:p w14:paraId="58424DC9" w14:textId="77777777" w:rsidR="005465B5" w:rsidRPr="00DF60EE" w:rsidRDefault="005465B5" w:rsidP="0007678A">
            <w:pPr>
              <w:pStyle w:val="NormalWeb"/>
              <w:cnfStyle w:val="100000000000" w:firstRow="1" w:lastRow="0" w:firstColumn="0" w:lastColumn="0" w:oddVBand="0" w:evenVBand="0" w:oddHBand="0" w:evenHBand="0" w:firstRowFirstColumn="0" w:firstRowLastColumn="0" w:lastRowFirstColumn="0" w:lastRowLastColumn="0"/>
              <w:rPr>
                <w:sz w:val="18"/>
                <w:szCs w:val="18"/>
              </w:rPr>
            </w:pPr>
            <w:r w:rsidRPr="00990A34">
              <w:rPr>
                <w:sz w:val="18"/>
                <w:szCs w:val="18"/>
              </w:rPr>
              <w:t>Mean Absolute Error:</w:t>
            </w:r>
          </w:p>
        </w:tc>
        <w:tc>
          <w:tcPr>
            <w:tcW w:w="2111" w:type="dxa"/>
            <w:tcBorders>
              <w:top w:val="none" w:sz="0" w:space="0" w:color="auto"/>
              <w:left w:val="none" w:sz="0" w:space="0" w:color="auto"/>
              <w:right w:val="none" w:sz="0" w:space="0" w:color="auto"/>
            </w:tcBorders>
          </w:tcPr>
          <w:p w14:paraId="02AF0CB0" w14:textId="77777777" w:rsidR="005465B5" w:rsidRPr="00DF60EE" w:rsidRDefault="005465B5" w:rsidP="0007678A">
            <w:pPr>
              <w:pStyle w:val="NormalWeb"/>
              <w:cnfStyle w:val="100000000000" w:firstRow="1" w:lastRow="0" w:firstColumn="0" w:lastColumn="0" w:oddVBand="0" w:evenVBand="0" w:oddHBand="0" w:evenHBand="0" w:firstRowFirstColumn="0" w:firstRowLastColumn="0" w:lastRowFirstColumn="0" w:lastRowLastColumn="0"/>
              <w:rPr>
                <w:sz w:val="18"/>
                <w:szCs w:val="18"/>
              </w:rPr>
            </w:pPr>
            <w:r w:rsidRPr="005465B5">
              <w:rPr>
                <w:kern w:val="2"/>
                <w:sz w:val="18"/>
                <w:szCs w:val="18"/>
              </w:rPr>
              <w:t xml:space="preserve">R^2 </w:t>
            </w:r>
            <w:proofErr w:type="gramStart"/>
            <w:r w:rsidRPr="005465B5">
              <w:rPr>
                <w:kern w:val="2"/>
                <w:sz w:val="18"/>
                <w:szCs w:val="18"/>
              </w:rPr>
              <w:t>Score</w:t>
            </w:r>
            <w:proofErr w:type="gramEnd"/>
            <w:r w:rsidRPr="005465B5">
              <w:rPr>
                <w:kern w:val="2"/>
                <w:sz w:val="18"/>
                <w:szCs w:val="18"/>
              </w:rPr>
              <w:tab/>
            </w:r>
          </w:p>
        </w:tc>
      </w:tr>
      <w:tr w:rsidR="005465B5" w14:paraId="1E404C47" w14:textId="77777777" w:rsidTr="0007678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285" w:type="dxa"/>
            <w:tcBorders>
              <w:left w:val="none" w:sz="0" w:space="0" w:color="auto"/>
            </w:tcBorders>
          </w:tcPr>
          <w:p w14:paraId="0F5BF379" w14:textId="77777777" w:rsidR="005465B5" w:rsidRPr="00DF60EE" w:rsidRDefault="005465B5" w:rsidP="0007678A">
            <w:pPr>
              <w:pStyle w:val="NormalWeb"/>
              <w:rPr>
                <w:sz w:val="18"/>
                <w:szCs w:val="18"/>
              </w:rPr>
            </w:pPr>
            <w:r w:rsidRPr="00DF60EE">
              <w:rPr>
                <w:sz w:val="18"/>
                <w:szCs w:val="18"/>
              </w:rPr>
              <w:t>First Dataset</w:t>
            </w:r>
          </w:p>
        </w:tc>
        <w:tc>
          <w:tcPr>
            <w:tcW w:w="2704" w:type="dxa"/>
          </w:tcPr>
          <w:p w14:paraId="5598147D" w14:textId="77777777" w:rsidR="005465B5" w:rsidRPr="00DF60EE" w:rsidRDefault="005465B5" w:rsidP="0007678A">
            <w:pPr>
              <w:pStyle w:val="NormalWeb"/>
              <w:cnfStyle w:val="000000100000" w:firstRow="0" w:lastRow="0" w:firstColumn="0" w:lastColumn="0" w:oddVBand="0" w:evenVBand="0" w:oddHBand="1" w:evenHBand="0" w:firstRowFirstColumn="0" w:firstRowLastColumn="0" w:lastRowFirstColumn="0" w:lastRowLastColumn="0"/>
              <w:rPr>
                <w:sz w:val="18"/>
                <w:szCs w:val="18"/>
              </w:rPr>
            </w:pPr>
            <w:r w:rsidRPr="005747EB">
              <w:rPr>
                <w:rFonts w:ascii="Consolas" w:hAnsi="Consolas"/>
                <w:sz w:val="21"/>
                <w:szCs w:val="21"/>
              </w:rPr>
              <w:t>153110682102.4605</w:t>
            </w:r>
          </w:p>
        </w:tc>
        <w:tc>
          <w:tcPr>
            <w:tcW w:w="2250" w:type="dxa"/>
          </w:tcPr>
          <w:p w14:paraId="4656EDB4" w14:textId="77777777" w:rsidR="005465B5" w:rsidRPr="00DF60EE" w:rsidRDefault="005465B5" w:rsidP="0007678A">
            <w:pPr>
              <w:pStyle w:val="NormalWeb"/>
              <w:cnfStyle w:val="000000100000" w:firstRow="0" w:lastRow="0" w:firstColumn="0" w:lastColumn="0" w:oddVBand="0" w:evenVBand="0" w:oddHBand="1" w:evenHBand="0" w:firstRowFirstColumn="0" w:firstRowLastColumn="0" w:lastRowFirstColumn="0" w:lastRowLastColumn="0"/>
              <w:rPr>
                <w:sz w:val="18"/>
                <w:szCs w:val="18"/>
              </w:rPr>
            </w:pPr>
            <w:r w:rsidRPr="005747EB">
              <w:rPr>
                <w:rFonts w:ascii="Consolas" w:hAnsi="Consolas"/>
                <w:sz w:val="21"/>
                <w:szCs w:val="21"/>
              </w:rPr>
              <w:t>210880.031578949</w:t>
            </w:r>
          </w:p>
        </w:tc>
        <w:tc>
          <w:tcPr>
            <w:tcW w:w="2111" w:type="dxa"/>
          </w:tcPr>
          <w:p w14:paraId="0FE9FA9E" w14:textId="77777777" w:rsidR="005465B5" w:rsidRPr="00DF60EE" w:rsidRDefault="005465B5" w:rsidP="0007678A">
            <w:pPr>
              <w:pStyle w:val="NormalWeb"/>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747EB">
              <w:rPr>
                <w:rFonts w:ascii="Consolas" w:hAnsi="Consolas"/>
                <w:sz w:val="21"/>
                <w:szCs w:val="21"/>
              </w:rPr>
              <w:t>0.99</w:t>
            </w:r>
          </w:p>
        </w:tc>
      </w:tr>
      <w:tr w:rsidR="005465B5" w14:paraId="57D227A9" w14:textId="77777777" w:rsidTr="0007678A">
        <w:trPr>
          <w:trHeight w:val="304"/>
        </w:trPr>
        <w:tc>
          <w:tcPr>
            <w:cnfStyle w:val="001000000000" w:firstRow="0" w:lastRow="0" w:firstColumn="1" w:lastColumn="0" w:oddVBand="0" w:evenVBand="0" w:oddHBand="0" w:evenHBand="0" w:firstRowFirstColumn="0" w:firstRowLastColumn="0" w:lastRowFirstColumn="0" w:lastRowLastColumn="0"/>
            <w:tcW w:w="2285" w:type="dxa"/>
            <w:tcBorders>
              <w:left w:val="none" w:sz="0" w:space="0" w:color="auto"/>
              <w:bottom w:val="none" w:sz="0" w:space="0" w:color="auto"/>
            </w:tcBorders>
          </w:tcPr>
          <w:p w14:paraId="23BB0135" w14:textId="77777777" w:rsidR="005465B5" w:rsidRPr="00DF60EE" w:rsidRDefault="005465B5" w:rsidP="0007678A">
            <w:pPr>
              <w:pStyle w:val="NormalWeb"/>
              <w:rPr>
                <w:sz w:val="18"/>
                <w:szCs w:val="18"/>
              </w:rPr>
            </w:pPr>
            <w:r w:rsidRPr="00DF60EE">
              <w:rPr>
                <w:sz w:val="18"/>
                <w:szCs w:val="18"/>
              </w:rPr>
              <w:t>Second Dataset</w:t>
            </w:r>
          </w:p>
        </w:tc>
        <w:tc>
          <w:tcPr>
            <w:tcW w:w="2704" w:type="dxa"/>
          </w:tcPr>
          <w:p w14:paraId="582A17AF" w14:textId="77777777" w:rsidR="005465B5" w:rsidRPr="00DF60EE" w:rsidRDefault="005465B5" w:rsidP="0007678A">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990A34">
              <w:rPr>
                <w:rFonts w:ascii="Consolas" w:hAnsi="Consolas"/>
                <w:sz w:val="21"/>
                <w:szCs w:val="21"/>
              </w:rPr>
              <w:t>28170851542263.547</w:t>
            </w:r>
          </w:p>
        </w:tc>
        <w:tc>
          <w:tcPr>
            <w:tcW w:w="2250" w:type="dxa"/>
          </w:tcPr>
          <w:p w14:paraId="61DB6EB6" w14:textId="77777777" w:rsidR="005465B5" w:rsidRPr="00DF60EE" w:rsidRDefault="005465B5" w:rsidP="0007678A">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990A34">
              <w:rPr>
                <w:rFonts w:ascii="Consolas" w:hAnsi="Consolas"/>
                <w:sz w:val="21"/>
                <w:szCs w:val="21"/>
              </w:rPr>
              <w:t>840708.9579293698</w:t>
            </w:r>
          </w:p>
        </w:tc>
        <w:tc>
          <w:tcPr>
            <w:tcW w:w="2111" w:type="dxa"/>
          </w:tcPr>
          <w:p w14:paraId="3A3329AA" w14:textId="77777777" w:rsidR="005465B5" w:rsidRPr="00DF60EE" w:rsidRDefault="005465B5" w:rsidP="0007678A">
            <w:pPr>
              <w:pStyle w:val="NormalWeb"/>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990A34">
              <w:rPr>
                <w:rFonts w:ascii="Consolas" w:hAnsi="Consolas"/>
                <w:sz w:val="21"/>
                <w:szCs w:val="21"/>
              </w:rPr>
              <w:t>0.99</w:t>
            </w:r>
          </w:p>
        </w:tc>
      </w:tr>
    </w:tbl>
    <w:p w14:paraId="3448747C" w14:textId="77777777" w:rsidR="005465B5" w:rsidRDefault="005465B5" w:rsidP="005465B5">
      <w:pPr>
        <w:rPr>
          <w:rFonts w:ascii="Times New Roman" w:hAnsi="Times New Roman" w:cs="Times New Roman"/>
          <w:sz w:val="28"/>
          <w:szCs w:val="28"/>
        </w:rPr>
      </w:pPr>
    </w:p>
    <w:p w14:paraId="5AA976B6" w14:textId="77777777" w:rsidR="005465B5" w:rsidRDefault="005465B5" w:rsidP="005465B5">
      <w:pPr>
        <w:rPr>
          <w:rFonts w:ascii="Times New Roman" w:hAnsi="Times New Roman" w:cs="Times New Roman"/>
          <w:b/>
          <w:bCs/>
          <w:sz w:val="28"/>
          <w:szCs w:val="28"/>
        </w:rPr>
      </w:pPr>
      <w:r w:rsidRPr="0021558A">
        <w:rPr>
          <w:rFonts w:ascii="Times New Roman" w:hAnsi="Times New Roman" w:cs="Times New Roman"/>
          <w:b/>
          <w:bCs/>
          <w:sz w:val="28"/>
          <w:szCs w:val="28"/>
        </w:rPr>
        <w:t>Data Description and Analysis:</w:t>
      </w:r>
    </w:p>
    <w:p w14:paraId="323C10C4" w14:textId="77777777" w:rsidR="005465B5" w:rsidRPr="0021558A" w:rsidRDefault="005465B5" w:rsidP="005465B5">
      <w:pPr>
        <w:rPr>
          <w:rFonts w:ascii="Times New Roman" w:hAnsi="Times New Roman" w:cs="Times New Roman"/>
          <w:sz w:val="24"/>
          <w:szCs w:val="24"/>
        </w:rPr>
      </w:pPr>
      <w:r w:rsidRPr="0021558A">
        <w:rPr>
          <w:rFonts w:ascii="Times New Roman" w:hAnsi="Times New Roman" w:cs="Times New Roman"/>
          <w:sz w:val="24"/>
          <w:szCs w:val="24"/>
        </w:rPr>
        <w:t>Dataset 1: This dataset includes daily records from May 1, 2020, to November 30, 2021. The data exhibit significant fluctuations in daily new cases, requiring careful handling of seasonality and trends.</w:t>
      </w:r>
    </w:p>
    <w:p w14:paraId="455BF137" w14:textId="77777777" w:rsidR="005465B5" w:rsidRDefault="005465B5" w:rsidP="005465B5">
      <w:pPr>
        <w:rPr>
          <w:rFonts w:ascii="Times New Roman" w:hAnsi="Times New Roman" w:cs="Times New Roman"/>
          <w:sz w:val="24"/>
          <w:szCs w:val="24"/>
        </w:rPr>
      </w:pPr>
      <w:r w:rsidRPr="0021558A">
        <w:rPr>
          <w:rFonts w:ascii="Times New Roman" w:hAnsi="Times New Roman" w:cs="Times New Roman"/>
          <w:sz w:val="24"/>
          <w:szCs w:val="24"/>
        </w:rPr>
        <w:t>Dataset 2: Similarly, this dataset covers the same period and shows a noticeable trend in cumulative cases and fluctuations in daily new cases.</w:t>
      </w:r>
    </w:p>
    <w:p w14:paraId="7341A5CA" w14:textId="77777777" w:rsidR="005465B5" w:rsidRDefault="005465B5" w:rsidP="005465B5">
      <w:pPr>
        <w:rPr>
          <w:rFonts w:ascii="Times New Roman" w:hAnsi="Times New Roman" w:cs="Times New Roman"/>
          <w:b/>
          <w:bCs/>
          <w:sz w:val="28"/>
          <w:szCs w:val="28"/>
        </w:rPr>
      </w:pPr>
      <w:r w:rsidRPr="0021558A">
        <w:rPr>
          <w:rFonts w:ascii="Times New Roman" w:hAnsi="Times New Roman" w:cs="Times New Roman"/>
          <w:b/>
          <w:bCs/>
          <w:sz w:val="28"/>
          <w:szCs w:val="28"/>
        </w:rPr>
        <w:t>Comparison with Existing Works</w:t>
      </w:r>
    </w:p>
    <w:p w14:paraId="38823C48" w14:textId="77777777" w:rsidR="005465B5" w:rsidRPr="003F4222"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 xml:space="preserve">Compared to the models that are already in use—for instance, those in Wang et al. (2022)—the Random Forest model has some advantages and disadvantages. Wang et al. applied ARIMA, SARIMA, and Prophet models in predicting COVID-19 cases in the USA, Brazil, and India. Their results showed that the Prophet model did best in predicting new daily cases of the USA due to its strength in decomposing data components and capturing periodic characteristics. However, when it comes to cumulative cases having </w:t>
      </w:r>
      <w:proofErr w:type="gramStart"/>
      <w:r w:rsidRPr="003F4222">
        <w:rPr>
          <w:rFonts w:ascii="Times New Roman" w:hAnsi="Times New Roman" w:cs="Times New Roman"/>
          <w:sz w:val="24"/>
          <w:szCs w:val="24"/>
        </w:rPr>
        <w:t>a positive growth</w:t>
      </w:r>
      <w:proofErr w:type="gramEnd"/>
      <w:r w:rsidRPr="003F4222">
        <w:rPr>
          <w:rFonts w:ascii="Times New Roman" w:hAnsi="Times New Roman" w:cs="Times New Roman"/>
          <w:sz w:val="24"/>
          <w:szCs w:val="24"/>
        </w:rPr>
        <w:t xml:space="preserve"> trend, the best-performing model was ARIMA for Brazil and India.</w:t>
      </w:r>
    </w:p>
    <w:p w14:paraId="774F6068" w14:textId="77777777" w:rsidR="005465B5"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Our results are in line with these findings. In most cases, the Random Forest model performed very well in capturing trends in daily new and cumulative COVID-19 cases in the USA and Brazil, probably due to its strength in handling data with significant variability and trends.</w:t>
      </w:r>
    </w:p>
    <w:p w14:paraId="3B327635" w14:textId="77777777" w:rsidR="005465B5" w:rsidRPr="0021558A" w:rsidRDefault="005465B5" w:rsidP="005465B5">
      <w:pPr>
        <w:rPr>
          <w:rFonts w:ascii="Times New Roman" w:hAnsi="Times New Roman" w:cs="Times New Roman"/>
          <w:b/>
          <w:bCs/>
          <w:sz w:val="24"/>
          <w:szCs w:val="24"/>
        </w:rPr>
      </w:pPr>
      <w:r w:rsidRPr="0021558A">
        <w:rPr>
          <w:rFonts w:ascii="Times New Roman" w:hAnsi="Times New Roman" w:cs="Times New Roman"/>
          <w:b/>
          <w:bCs/>
          <w:sz w:val="24"/>
          <w:szCs w:val="24"/>
        </w:rPr>
        <w:t>Detailed Comparison:</w:t>
      </w:r>
    </w:p>
    <w:p w14:paraId="19EDB5FC" w14:textId="77777777" w:rsidR="005465B5" w:rsidRPr="003F4222"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Accuracy of Cumulative Cases: The random forest model was very accurate in forecasting both daily new and cumulative cases for the USA and Brazil datasets, thus forming one clear indication of its power in handling complex and fluctuating data.</w:t>
      </w:r>
    </w:p>
    <w:p w14:paraId="4F6B3925" w14:textId="77777777" w:rsidR="005465B5"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Handling Fluctuations and Seasonality: On both data sets, the Random Forest model did well in tracing fluctuations and trends; it is hence quite suitable for data sets that have seasonal solid influences and variability.</w:t>
      </w:r>
    </w:p>
    <w:p w14:paraId="5F7C2DE9" w14:textId="77777777" w:rsidR="005465B5" w:rsidRDefault="005465B5" w:rsidP="005465B5">
      <w:pPr>
        <w:rPr>
          <w:rFonts w:ascii="Times New Roman" w:hAnsi="Times New Roman" w:cs="Times New Roman"/>
          <w:sz w:val="24"/>
          <w:szCs w:val="24"/>
        </w:rPr>
      </w:pPr>
      <w:r>
        <w:rPr>
          <w:rFonts w:ascii="Times New Roman" w:hAnsi="Times New Roman" w:cs="Times New Roman"/>
          <w:sz w:val="24"/>
          <w:szCs w:val="24"/>
        </w:rPr>
        <w:t>Dataset 1:</w:t>
      </w:r>
    </w:p>
    <w:p w14:paraId="39FA2BF2" w14:textId="77777777" w:rsidR="005465B5" w:rsidRDefault="005465B5" w:rsidP="005465B5">
      <w:pPr>
        <w:rPr>
          <w:rFonts w:ascii="Times New Roman" w:hAnsi="Times New Roman" w:cs="Times New Roman"/>
          <w:sz w:val="24"/>
          <w:szCs w:val="24"/>
        </w:rPr>
      </w:pPr>
      <w:r w:rsidRPr="0021558A">
        <w:rPr>
          <w:rFonts w:ascii="Times New Roman" w:hAnsi="Times New Roman" w:cs="Times New Roman"/>
          <w:noProof/>
          <w:sz w:val="24"/>
          <w:szCs w:val="24"/>
        </w:rPr>
        <w:lastRenderedPageBreak/>
        <w:drawing>
          <wp:inline distT="0" distB="0" distL="0" distR="0" wp14:anchorId="628A3D88" wp14:editId="6C67880F">
            <wp:extent cx="4791223" cy="2695575"/>
            <wp:effectExtent l="0" t="0" r="9525" b="0"/>
            <wp:docPr id="1810639844"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39844" name="Picture 1" descr="A graph of a number of cases&#10;&#10;Description automatically generated"/>
                    <pic:cNvPicPr/>
                  </pic:nvPicPr>
                  <pic:blipFill>
                    <a:blip r:embed="rId41"/>
                    <a:stretch>
                      <a:fillRect/>
                    </a:stretch>
                  </pic:blipFill>
                  <pic:spPr>
                    <a:xfrm>
                      <a:off x="0" y="0"/>
                      <a:ext cx="4822872" cy="2713381"/>
                    </a:xfrm>
                    <a:prstGeom prst="rect">
                      <a:avLst/>
                    </a:prstGeom>
                  </pic:spPr>
                </pic:pic>
              </a:graphicData>
            </a:graphic>
          </wp:inline>
        </w:drawing>
      </w:r>
    </w:p>
    <w:p w14:paraId="4D74B6C2" w14:textId="77777777" w:rsidR="005465B5" w:rsidRDefault="005465B5" w:rsidP="005465B5">
      <w:pPr>
        <w:rPr>
          <w:rFonts w:ascii="Times New Roman" w:hAnsi="Times New Roman" w:cs="Times New Roman"/>
          <w:sz w:val="24"/>
          <w:szCs w:val="24"/>
        </w:rPr>
      </w:pPr>
      <w:r>
        <w:rPr>
          <w:rFonts w:ascii="Times New Roman" w:hAnsi="Times New Roman" w:cs="Times New Roman"/>
          <w:sz w:val="24"/>
          <w:szCs w:val="24"/>
        </w:rPr>
        <w:t>Dataset 2:</w:t>
      </w:r>
    </w:p>
    <w:p w14:paraId="11941422" w14:textId="77777777" w:rsidR="005465B5" w:rsidRDefault="005465B5" w:rsidP="005465B5">
      <w:pPr>
        <w:rPr>
          <w:rFonts w:ascii="Times New Roman" w:hAnsi="Times New Roman" w:cs="Times New Roman"/>
          <w:sz w:val="24"/>
          <w:szCs w:val="24"/>
        </w:rPr>
      </w:pPr>
      <w:r w:rsidRPr="0021558A">
        <w:rPr>
          <w:rFonts w:ascii="Times New Roman" w:hAnsi="Times New Roman" w:cs="Times New Roman"/>
          <w:noProof/>
          <w:sz w:val="24"/>
          <w:szCs w:val="24"/>
        </w:rPr>
        <w:drawing>
          <wp:inline distT="0" distB="0" distL="0" distR="0" wp14:anchorId="5ADB98BD" wp14:editId="357F7D14">
            <wp:extent cx="5943600" cy="3154045"/>
            <wp:effectExtent l="0" t="0" r="0" b="8255"/>
            <wp:docPr id="1714836845" name="Picture 1" descr="A graph of a vir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36845" name="Picture 1" descr="A graph of a virus&#10;&#10;Description automatically generated with medium confidence"/>
                    <pic:cNvPicPr/>
                  </pic:nvPicPr>
                  <pic:blipFill>
                    <a:blip r:embed="rId42"/>
                    <a:stretch>
                      <a:fillRect/>
                    </a:stretch>
                  </pic:blipFill>
                  <pic:spPr>
                    <a:xfrm>
                      <a:off x="0" y="0"/>
                      <a:ext cx="5943600" cy="3154045"/>
                    </a:xfrm>
                    <a:prstGeom prst="rect">
                      <a:avLst/>
                    </a:prstGeom>
                  </pic:spPr>
                </pic:pic>
              </a:graphicData>
            </a:graphic>
          </wp:inline>
        </w:drawing>
      </w:r>
    </w:p>
    <w:p w14:paraId="4691652D" w14:textId="77777777" w:rsidR="005465B5" w:rsidRDefault="005465B5" w:rsidP="005465B5">
      <w:pPr>
        <w:rPr>
          <w:rFonts w:ascii="Times New Roman" w:hAnsi="Times New Roman" w:cs="Times New Roman"/>
          <w:b/>
          <w:bCs/>
          <w:sz w:val="28"/>
          <w:szCs w:val="28"/>
        </w:rPr>
      </w:pPr>
    </w:p>
    <w:p w14:paraId="76F3EBA8" w14:textId="77777777" w:rsidR="005465B5" w:rsidRDefault="005465B5" w:rsidP="005465B5">
      <w:pPr>
        <w:rPr>
          <w:rFonts w:ascii="Times New Roman" w:hAnsi="Times New Roman" w:cs="Times New Roman"/>
          <w:b/>
          <w:bCs/>
          <w:sz w:val="28"/>
          <w:szCs w:val="28"/>
        </w:rPr>
      </w:pPr>
    </w:p>
    <w:p w14:paraId="6DF01638" w14:textId="77777777" w:rsidR="005465B5" w:rsidRDefault="005465B5" w:rsidP="005465B5">
      <w:pPr>
        <w:rPr>
          <w:rFonts w:ascii="Times New Roman" w:hAnsi="Times New Roman" w:cs="Times New Roman"/>
          <w:b/>
          <w:bCs/>
          <w:sz w:val="28"/>
          <w:szCs w:val="28"/>
        </w:rPr>
      </w:pPr>
    </w:p>
    <w:p w14:paraId="184DDFC1" w14:textId="77777777" w:rsidR="005465B5" w:rsidRDefault="005465B5" w:rsidP="005465B5">
      <w:pPr>
        <w:rPr>
          <w:rFonts w:ascii="Times New Roman" w:hAnsi="Times New Roman" w:cs="Times New Roman"/>
          <w:b/>
          <w:bCs/>
          <w:sz w:val="28"/>
          <w:szCs w:val="28"/>
        </w:rPr>
      </w:pPr>
    </w:p>
    <w:p w14:paraId="1A4470CC" w14:textId="77777777" w:rsidR="005465B5" w:rsidRDefault="005465B5" w:rsidP="005465B5">
      <w:pPr>
        <w:rPr>
          <w:rFonts w:ascii="Times New Roman" w:hAnsi="Times New Roman" w:cs="Times New Roman"/>
          <w:b/>
          <w:bCs/>
          <w:sz w:val="28"/>
          <w:szCs w:val="28"/>
        </w:rPr>
      </w:pPr>
    </w:p>
    <w:p w14:paraId="1F98E9BB" w14:textId="77777777" w:rsidR="005465B5" w:rsidRDefault="005465B5" w:rsidP="005465B5">
      <w:pPr>
        <w:rPr>
          <w:rFonts w:ascii="Times New Roman" w:hAnsi="Times New Roman" w:cs="Times New Roman"/>
          <w:b/>
          <w:bCs/>
          <w:sz w:val="28"/>
          <w:szCs w:val="28"/>
        </w:rPr>
      </w:pPr>
    </w:p>
    <w:p w14:paraId="11A20F17" w14:textId="77777777" w:rsidR="005465B5" w:rsidRDefault="005465B5" w:rsidP="005465B5">
      <w:pPr>
        <w:rPr>
          <w:rFonts w:ascii="Times New Roman" w:hAnsi="Times New Roman" w:cs="Times New Roman"/>
          <w:b/>
          <w:bCs/>
          <w:sz w:val="28"/>
          <w:szCs w:val="28"/>
        </w:rPr>
      </w:pPr>
    </w:p>
    <w:p w14:paraId="069C153E" w14:textId="77777777" w:rsidR="005465B5" w:rsidRDefault="005465B5" w:rsidP="005465B5">
      <w:pPr>
        <w:rPr>
          <w:rFonts w:ascii="Times New Roman" w:hAnsi="Times New Roman" w:cs="Times New Roman"/>
          <w:b/>
          <w:bCs/>
          <w:sz w:val="28"/>
          <w:szCs w:val="28"/>
        </w:rPr>
      </w:pPr>
    </w:p>
    <w:p w14:paraId="4A47B1A4" w14:textId="77777777" w:rsidR="005465B5" w:rsidRDefault="005465B5" w:rsidP="005465B5">
      <w:pPr>
        <w:rPr>
          <w:rFonts w:ascii="Times New Roman" w:hAnsi="Times New Roman" w:cs="Times New Roman"/>
          <w:b/>
          <w:bCs/>
          <w:sz w:val="28"/>
          <w:szCs w:val="28"/>
        </w:rPr>
      </w:pPr>
    </w:p>
    <w:p w14:paraId="5525292E" w14:textId="743DAE48" w:rsidR="005465B5" w:rsidRDefault="00EF63F2" w:rsidP="005465B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1139CF6" w14:textId="77777777" w:rsidR="005465B5" w:rsidRDefault="005465B5" w:rsidP="005465B5">
      <w:pPr>
        <w:rPr>
          <w:rFonts w:ascii="Times New Roman" w:hAnsi="Times New Roman" w:cs="Times New Roman"/>
          <w:b/>
          <w:bCs/>
          <w:sz w:val="28"/>
          <w:szCs w:val="28"/>
        </w:rPr>
      </w:pPr>
    </w:p>
    <w:p w14:paraId="5549E9A1" w14:textId="77777777" w:rsidR="005465B5" w:rsidRDefault="005465B5" w:rsidP="005465B5">
      <w:pPr>
        <w:rPr>
          <w:rFonts w:ascii="Times New Roman" w:hAnsi="Times New Roman" w:cs="Times New Roman"/>
          <w:b/>
          <w:bCs/>
          <w:sz w:val="28"/>
          <w:szCs w:val="28"/>
        </w:rPr>
      </w:pPr>
    </w:p>
    <w:p w14:paraId="564C0D2F" w14:textId="77777777" w:rsidR="005465B5" w:rsidRDefault="005465B5" w:rsidP="005465B5">
      <w:pPr>
        <w:rPr>
          <w:rFonts w:ascii="Times New Roman" w:hAnsi="Times New Roman" w:cs="Times New Roman"/>
          <w:b/>
          <w:bCs/>
          <w:sz w:val="28"/>
          <w:szCs w:val="28"/>
        </w:rPr>
      </w:pPr>
    </w:p>
    <w:p w14:paraId="78D52627" w14:textId="0F94B0B7" w:rsidR="005465B5" w:rsidRDefault="005465B5" w:rsidP="005465B5">
      <w:pPr>
        <w:rPr>
          <w:rFonts w:ascii="Times New Roman" w:hAnsi="Times New Roman" w:cs="Times New Roman"/>
          <w:b/>
          <w:bCs/>
          <w:sz w:val="28"/>
          <w:szCs w:val="28"/>
        </w:rPr>
      </w:pPr>
      <w:r w:rsidRPr="0021558A">
        <w:rPr>
          <w:rFonts w:ascii="Times New Roman" w:hAnsi="Times New Roman" w:cs="Times New Roman"/>
          <w:b/>
          <w:bCs/>
          <w:sz w:val="28"/>
          <w:szCs w:val="28"/>
        </w:rPr>
        <w:lastRenderedPageBreak/>
        <w:t>Comparison Between Datasets</w:t>
      </w:r>
    </w:p>
    <w:p w14:paraId="7FF2A747" w14:textId="77777777" w:rsidR="005465B5" w:rsidRDefault="005465B5" w:rsidP="005465B5">
      <w:pPr>
        <w:rPr>
          <w:rFonts w:ascii="Times New Roman" w:hAnsi="Times New Roman" w:cs="Times New Roman"/>
          <w:b/>
          <w:bCs/>
          <w:sz w:val="28"/>
          <w:szCs w:val="28"/>
        </w:rPr>
      </w:pPr>
    </w:p>
    <w:p w14:paraId="2425A326" w14:textId="77777777" w:rsidR="005465B5" w:rsidRPr="0021558A" w:rsidRDefault="005465B5" w:rsidP="005465B5">
      <w:pPr>
        <w:rPr>
          <w:rFonts w:ascii="Times New Roman" w:hAnsi="Times New Roman" w:cs="Times New Roman"/>
          <w:b/>
          <w:bCs/>
          <w:sz w:val="24"/>
          <w:szCs w:val="24"/>
        </w:rPr>
      </w:pPr>
      <w:r w:rsidRPr="0021558A">
        <w:rPr>
          <w:rFonts w:ascii="Times New Roman" w:hAnsi="Times New Roman" w:cs="Times New Roman"/>
          <w:b/>
          <w:bCs/>
          <w:sz w:val="24"/>
          <w:szCs w:val="24"/>
        </w:rPr>
        <w:t>Dataset Coverage:</w:t>
      </w:r>
    </w:p>
    <w:p w14:paraId="52F0C1BE" w14:textId="77777777" w:rsidR="005465B5"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 xml:space="preserve">The two datasets correspond to the COVID-19 pandemic for nearly a maximum period: from May 1, 2020, until November 30, 2021. However, the time_series_covid19_confirmed_global dataset is focused on the USA, and the </w:t>
      </w:r>
      <w:proofErr w:type="spellStart"/>
      <w:r w:rsidRPr="003F4222">
        <w:rPr>
          <w:rFonts w:ascii="Times New Roman" w:hAnsi="Times New Roman" w:cs="Times New Roman"/>
          <w:sz w:val="24"/>
          <w:szCs w:val="24"/>
        </w:rPr>
        <w:t>owid</w:t>
      </w:r>
      <w:proofErr w:type="spellEnd"/>
      <w:r w:rsidRPr="003F4222">
        <w:rPr>
          <w:rFonts w:ascii="Times New Roman" w:hAnsi="Times New Roman" w:cs="Times New Roman"/>
          <w:sz w:val="24"/>
          <w:szCs w:val="24"/>
        </w:rPr>
        <w:t>-covid-data dataset relates to Brazil.</w:t>
      </w:r>
    </w:p>
    <w:p w14:paraId="2AB9C824" w14:textId="77777777" w:rsidR="005465B5" w:rsidRPr="0021558A" w:rsidRDefault="005465B5" w:rsidP="005465B5">
      <w:pPr>
        <w:rPr>
          <w:rFonts w:ascii="Times New Roman" w:hAnsi="Times New Roman" w:cs="Times New Roman"/>
          <w:sz w:val="24"/>
          <w:szCs w:val="24"/>
        </w:rPr>
      </w:pPr>
    </w:p>
    <w:p w14:paraId="79458729" w14:textId="77777777" w:rsidR="005465B5" w:rsidRPr="0021558A" w:rsidRDefault="005465B5" w:rsidP="005465B5">
      <w:pPr>
        <w:rPr>
          <w:rFonts w:ascii="Times New Roman" w:hAnsi="Times New Roman" w:cs="Times New Roman"/>
          <w:b/>
          <w:bCs/>
          <w:sz w:val="24"/>
          <w:szCs w:val="24"/>
        </w:rPr>
      </w:pPr>
      <w:r w:rsidRPr="0021558A">
        <w:rPr>
          <w:rFonts w:ascii="Times New Roman" w:hAnsi="Times New Roman" w:cs="Times New Roman"/>
          <w:b/>
          <w:bCs/>
          <w:sz w:val="24"/>
          <w:szCs w:val="24"/>
        </w:rPr>
        <w:t>Data Characteristics:</w:t>
      </w:r>
    </w:p>
    <w:p w14:paraId="7B5F3ABC" w14:textId="77777777" w:rsidR="005465B5" w:rsidRPr="003F4222"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This first data set has excellent variability in the daily new cases that would translate to high-frequency changes in the number of new infections. If it deals poorly with seasonality and trends, such variability may cause problems for the time series model.</w:t>
      </w:r>
    </w:p>
    <w:p w14:paraId="0F5D2E78" w14:textId="77777777" w:rsidR="005465B5"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The second dataset also varied, showing more substantial fluctuations and an even stronger trend in cumulative cases that Random Forest models are effective at handling.</w:t>
      </w:r>
    </w:p>
    <w:p w14:paraId="54EBE321" w14:textId="77777777" w:rsidR="005465B5" w:rsidRPr="0021558A" w:rsidRDefault="005465B5" w:rsidP="005465B5">
      <w:pPr>
        <w:rPr>
          <w:rFonts w:ascii="Times New Roman" w:hAnsi="Times New Roman" w:cs="Times New Roman"/>
          <w:sz w:val="24"/>
          <w:szCs w:val="24"/>
        </w:rPr>
      </w:pPr>
    </w:p>
    <w:p w14:paraId="04CC61ED" w14:textId="77777777" w:rsidR="005465B5" w:rsidRPr="0021558A" w:rsidRDefault="005465B5" w:rsidP="005465B5">
      <w:pPr>
        <w:rPr>
          <w:rFonts w:ascii="Times New Roman" w:hAnsi="Times New Roman" w:cs="Times New Roman"/>
          <w:b/>
          <w:bCs/>
          <w:sz w:val="24"/>
          <w:szCs w:val="24"/>
        </w:rPr>
      </w:pPr>
      <w:r w:rsidRPr="0021558A">
        <w:rPr>
          <w:rFonts w:ascii="Times New Roman" w:hAnsi="Times New Roman" w:cs="Times New Roman"/>
          <w:b/>
          <w:bCs/>
          <w:sz w:val="24"/>
          <w:szCs w:val="24"/>
        </w:rPr>
        <w:t>Model Performance:</w:t>
      </w:r>
    </w:p>
    <w:p w14:paraId="2FD57AA5" w14:textId="77777777" w:rsidR="005465B5" w:rsidRPr="003F4222"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The Random Forest model did nice in capturing daily new cases and accumulative trends. Yet, in this case scenario, RF again proved its robustness in handling high variability data with trends.</w:t>
      </w:r>
    </w:p>
    <w:p w14:paraId="2BCED29A" w14:textId="77777777" w:rsidR="005465B5" w:rsidRDefault="005465B5" w:rsidP="005465B5">
      <w:pPr>
        <w:rPr>
          <w:rFonts w:ascii="Times New Roman" w:hAnsi="Times New Roman" w:cs="Times New Roman"/>
          <w:sz w:val="24"/>
          <w:szCs w:val="24"/>
        </w:rPr>
      </w:pPr>
      <w:r w:rsidRPr="003F4222">
        <w:rPr>
          <w:rFonts w:ascii="Times New Roman" w:hAnsi="Times New Roman" w:cs="Times New Roman"/>
          <w:sz w:val="24"/>
          <w:szCs w:val="24"/>
        </w:rPr>
        <w:t>In an ensemble approach, Random Forest will reduce overfitting and improve predictive accuracy compared with individual models.</w:t>
      </w:r>
    </w:p>
    <w:p w14:paraId="38721C70" w14:textId="77777777" w:rsidR="005465B5" w:rsidRPr="0021558A" w:rsidRDefault="005465B5" w:rsidP="005465B5">
      <w:pPr>
        <w:pStyle w:val="NormalWeb"/>
        <w:spacing w:before="0" w:beforeAutospacing="0" w:after="0" w:afterAutospacing="0" w:line="480" w:lineRule="auto"/>
        <w:ind w:left="720" w:hanging="720"/>
        <w:rPr>
          <w:sz w:val="20"/>
          <w:szCs w:val="20"/>
        </w:rPr>
      </w:pPr>
    </w:p>
    <w:p w14:paraId="0CB9BAE6" w14:textId="77777777" w:rsidR="005465B5" w:rsidRPr="0021558A" w:rsidRDefault="005465B5" w:rsidP="005465B5">
      <w:pPr>
        <w:rPr>
          <w:rFonts w:ascii="Times New Roman" w:hAnsi="Times New Roman" w:cs="Times New Roman"/>
          <w:b/>
          <w:bCs/>
          <w:sz w:val="28"/>
          <w:szCs w:val="28"/>
        </w:rPr>
      </w:pPr>
    </w:p>
    <w:p w14:paraId="368697BF" w14:textId="77777777" w:rsidR="008E7E44" w:rsidRDefault="008E7E44" w:rsidP="00E63437">
      <w:pPr>
        <w:tabs>
          <w:tab w:val="left" w:pos="1128"/>
        </w:tabs>
      </w:pPr>
    </w:p>
    <w:p w14:paraId="739DD0C5" w14:textId="77777777" w:rsidR="008E7E44" w:rsidRDefault="008E7E44" w:rsidP="00E63437">
      <w:pPr>
        <w:tabs>
          <w:tab w:val="left" w:pos="1128"/>
        </w:tabs>
      </w:pPr>
    </w:p>
    <w:p w14:paraId="42405ED6" w14:textId="77777777" w:rsidR="008E7E44" w:rsidRDefault="008E7E44" w:rsidP="00E63437">
      <w:pPr>
        <w:tabs>
          <w:tab w:val="left" w:pos="1128"/>
        </w:tabs>
      </w:pPr>
    </w:p>
    <w:p w14:paraId="4E35961B" w14:textId="77777777" w:rsidR="008E7E44" w:rsidRDefault="008E7E44" w:rsidP="00E63437">
      <w:pPr>
        <w:tabs>
          <w:tab w:val="left" w:pos="1128"/>
        </w:tabs>
      </w:pPr>
    </w:p>
    <w:p w14:paraId="55E67427" w14:textId="77777777" w:rsidR="008E7E44" w:rsidRDefault="008E7E44" w:rsidP="00E63437">
      <w:pPr>
        <w:tabs>
          <w:tab w:val="left" w:pos="1128"/>
        </w:tabs>
      </w:pPr>
    </w:p>
    <w:p w14:paraId="5CD82E5B" w14:textId="77777777" w:rsidR="008E7E44" w:rsidRDefault="008E7E44" w:rsidP="00E63437">
      <w:pPr>
        <w:tabs>
          <w:tab w:val="left" w:pos="1128"/>
        </w:tabs>
      </w:pPr>
    </w:p>
    <w:p w14:paraId="383281D3" w14:textId="77777777" w:rsidR="008E7E44" w:rsidRDefault="008E7E44" w:rsidP="00E63437">
      <w:pPr>
        <w:tabs>
          <w:tab w:val="left" w:pos="1128"/>
        </w:tabs>
      </w:pPr>
    </w:p>
    <w:p w14:paraId="13BFEA4B" w14:textId="77777777" w:rsidR="00F74A14" w:rsidRDefault="00F74A14" w:rsidP="00E63437">
      <w:pPr>
        <w:tabs>
          <w:tab w:val="left" w:pos="1128"/>
        </w:tabs>
      </w:pPr>
    </w:p>
    <w:p w14:paraId="4A97A19A" w14:textId="77777777" w:rsidR="00F74A14" w:rsidRDefault="00F74A14" w:rsidP="00E63437">
      <w:pPr>
        <w:tabs>
          <w:tab w:val="left" w:pos="1128"/>
        </w:tabs>
      </w:pPr>
    </w:p>
    <w:p w14:paraId="6D2E1FC0" w14:textId="77777777" w:rsidR="00F74A14" w:rsidRDefault="00F74A14" w:rsidP="00E63437">
      <w:pPr>
        <w:tabs>
          <w:tab w:val="left" w:pos="1128"/>
        </w:tabs>
      </w:pPr>
    </w:p>
    <w:p w14:paraId="12C6B50D" w14:textId="77777777" w:rsidR="00F74A14" w:rsidRDefault="00F74A14" w:rsidP="00E63437">
      <w:pPr>
        <w:tabs>
          <w:tab w:val="left" w:pos="1128"/>
        </w:tabs>
      </w:pPr>
    </w:p>
    <w:p w14:paraId="1823078A" w14:textId="77777777" w:rsidR="00F74A14" w:rsidRDefault="00F74A14" w:rsidP="00E63437">
      <w:pPr>
        <w:tabs>
          <w:tab w:val="left" w:pos="1128"/>
        </w:tabs>
      </w:pPr>
    </w:p>
    <w:p w14:paraId="74CB9D87" w14:textId="77777777" w:rsidR="00F74A14" w:rsidRDefault="00F74A14" w:rsidP="00E63437">
      <w:pPr>
        <w:tabs>
          <w:tab w:val="left" w:pos="1128"/>
        </w:tabs>
      </w:pPr>
    </w:p>
    <w:p w14:paraId="0ED47516" w14:textId="77777777" w:rsidR="00F74A14" w:rsidRDefault="00F74A14" w:rsidP="00E63437">
      <w:pPr>
        <w:tabs>
          <w:tab w:val="left" w:pos="1128"/>
        </w:tabs>
      </w:pPr>
    </w:p>
    <w:p w14:paraId="1949F528" w14:textId="77777777" w:rsidR="00F74A14" w:rsidRDefault="00F74A14" w:rsidP="00E63437">
      <w:pPr>
        <w:tabs>
          <w:tab w:val="left" w:pos="1128"/>
        </w:tabs>
      </w:pPr>
    </w:p>
    <w:p w14:paraId="7A526192" w14:textId="77777777" w:rsidR="00F74A14" w:rsidRDefault="00F74A14" w:rsidP="00E63437">
      <w:pPr>
        <w:tabs>
          <w:tab w:val="left" w:pos="1128"/>
        </w:tabs>
      </w:pPr>
    </w:p>
    <w:p w14:paraId="60C912F4" w14:textId="77777777" w:rsidR="00F74A14" w:rsidRDefault="00F74A14" w:rsidP="00E63437">
      <w:pPr>
        <w:tabs>
          <w:tab w:val="left" w:pos="1128"/>
        </w:tabs>
      </w:pPr>
    </w:p>
    <w:p w14:paraId="333C5EB9" w14:textId="77777777" w:rsidR="00F74A14" w:rsidRDefault="00F74A14" w:rsidP="00E63437">
      <w:pPr>
        <w:tabs>
          <w:tab w:val="left" w:pos="1128"/>
        </w:tabs>
      </w:pPr>
    </w:p>
    <w:p w14:paraId="6ADA4501" w14:textId="77777777" w:rsidR="00F74A14" w:rsidRDefault="00F74A14" w:rsidP="00E63437">
      <w:pPr>
        <w:tabs>
          <w:tab w:val="left" w:pos="1128"/>
        </w:tabs>
      </w:pPr>
    </w:p>
    <w:p w14:paraId="6768ACCC" w14:textId="77777777" w:rsidR="00F74A14" w:rsidRDefault="00F74A14" w:rsidP="00E63437">
      <w:pPr>
        <w:tabs>
          <w:tab w:val="left" w:pos="1128"/>
        </w:tabs>
      </w:pPr>
    </w:p>
    <w:p w14:paraId="3C5C94E7" w14:textId="77777777" w:rsidR="00F74A14" w:rsidRDefault="00F74A14" w:rsidP="00E63437">
      <w:pPr>
        <w:tabs>
          <w:tab w:val="left" w:pos="1128"/>
        </w:tabs>
      </w:pPr>
    </w:p>
    <w:p w14:paraId="2DAAD9D1" w14:textId="77777777" w:rsidR="00F74A14" w:rsidRDefault="00F74A14" w:rsidP="00E63437">
      <w:pPr>
        <w:tabs>
          <w:tab w:val="left" w:pos="1128"/>
        </w:tabs>
      </w:pPr>
    </w:p>
    <w:p w14:paraId="6D8F49C2" w14:textId="77777777" w:rsidR="00F74A14" w:rsidRDefault="00F74A14" w:rsidP="00E63437">
      <w:pPr>
        <w:tabs>
          <w:tab w:val="left" w:pos="1128"/>
        </w:tabs>
      </w:pPr>
    </w:p>
    <w:p w14:paraId="7DF69A94" w14:textId="77777777" w:rsidR="00F74A14" w:rsidRDefault="00F74A14" w:rsidP="00E63437">
      <w:pPr>
        <w:tabs>
          <w:tab w:val="left" w:pos="1128"/>
        </w:tabs>
      </w:pPr>
    </w:p>
    <w:p w14:paraId="0993FA77" w14:textId="77777777" w:rsidR="00F74A14" w:rsidRDefault="00F74A14" w:rsidP="00E63437">
      <w:pPr>
        <w:tabs>
          <w:tab w:val="left" w:pos="1128"/>
        </w:tabs>
      </w:pPr>
    </w:p>
    <w:p w14:paraId="498993E8" w14:textId="77777777" w:rsidR="00F74A14" w:rsidRDefault="00F74A14" w:rsidP="00E63437">
      <w:pPr>
        <w:tabs>
          <w:tab w:val="left" w:pos="1128"/>
        </w:tabs>
      </w:pPr>
    </w:p>
    <w:p w14:paraId="08ED0179" w14:textId="77777777" w:rsidR="00F74A14" w:rsidRDefault="00F74A14" w:rsidP="00E63437">
      <w:pPr>
        <w:tabs>
          <w:tab w:val="left" w:pos="1128"/>
        </w:tabs>
      </w:pPr>
    </w:p>
    <w:p w14:paraId="59479981" w14:textId="77777777" w:rsidR="000D70B7" w:rsidRDefault="000D70B7" w:rsidP="00E63437">
      <w:pPr>
        <w:tabs>
          <w:tab w:val="left" w:pos="1128"/>
        </w:tabs>
      </w:pPr>
    </w:p>
    <w:p w14:paraId="59515CA1" w14:textId="77777777" w:rsidR="000D70B7" w:rsidRDefault="000D70B7" w:rsidP="00E63437">
      <w:pPr>
        <w:tabs>
          <w:tab w:val="left" w:pos="1128"/>
        </w:tabs>
      </w:pPr>
    </w:p>
    <w:p w14:paraId="261B9B23" w14:textId="0AECC4EC" w:rsidR="00EF63F2" w:rsidRDefault="00EF63F2" w:rsidP="00EF63F2">
      <w:pPr>
        <w:pStyle w:val="Heading2"/>
        <w:rPr>
          <w:rFonts w:asciiTheme="minorHAnsi" w:eastAsiaTheme="minorHAnsi" w:hAnsiTheme="minorHAnsi" w:cstheme="minorBidi"/>
          <w:lang w:bidi="ar-SA"/>
        </w:rPr>
      </w:pPr>
      <w:bookmarkStart w:id="11" w:name="_Toc170460167"/>
      <w:r>
        <w:lastRenderedPageBreak/>
        <w:t>SARIMA</w:t>
      </w:r>
      <w:bookmarkEnd w:id="11"/>
    </w:p>
    <w:p w14:paraId="0C1B5114" w14:textId="77777777" w:rsidR="00EF63F2" w:rsidRDefault="00EF63F2" w:rsidP="00EF63F2">
      <w:pPr>
        <w:rPr>
          <w:color w:val="00B0F0"/>
        </w:rPr>
      </w:pPr>
      <w:r>
        <w:rPr>
          <w:color w:val="00B0F0"/>
        </w:rPr>
        <w:t>Technical Details:</w:t>
      </w:r>
    </w:p>
    <w:p w14:paraId="0F022B0F" w14:textId="77777777" w:rsidR="00EF63F2" w:rsidRDefault="00EF63F2" w:rsidP="00EF63F2">
      <w:r>
        <w:t xml:space="preserve">The seasonal Autoregressive Integrated Moving Average, or SARIMA, is an extension of the ARIMA so that it may allow the seasonal components in their seasonal </w:t>
      </w:r>
      <w:proofErr w:type="gramStart"/>
      <w:r>
        <w:t>form:.</w:t>
      </w:r>
      <w:proofErr w:type="gramEnd"/>
      <w:r>
        <w:t xml:space="preserve"> Applied to time series data, it characterizes periodic regularity in seasonal patterns. Seven parameters are used: a non-seasonal order p, d, q, and seasonality orders P, D, Q, and s, to define a SARIMA model.</w:t>
      </w:r>
    </w:p>
    <w:p w14:paraId="613A9A2A" w14:textId="77777777" w:rsidR="00EF63F2" w:rsidRDefault="00EF63F2" w:rsidP="00EF63F2">
      <w:pPr>
        <w:rPr>
          <w:color w:val="00B0F0"/>
        </w:rPr>
      </w:pPr>
      <w:r>
        <w:rPr>
          <w:color w:val="00B0F0"/>
        </w:rPr>
        <w:t>Flowchart:</w:t>
      </w:r>
    </w:p>
    <w:p w14:paraId="2039348C" w14:textId="1044903E" w:rsidR="00EF63F2" w:rsidRDefault="00EF63F2" w:rsidP="00EF63F2">
      <w:pPr>
        <w:rPr>
          <w:color w:val="00B0F0"/>
        </w:rPr>
      </w:pPr>
      <w:r>
        <w:rPr>
          <w:noProof/>
          <w:color w:val="00B0F0"/>
        </w:rPr>
        <w:drawing>
          <wp:anchor distT="0" distB="0" distL="114300" distR="114300" simplePos="0" relativeHeight="251671552" behindDoc="0" locked="0" layoutInCell="1" allowOverlap="1" wp14:anchorId="68A201A7" wp14:editId="6042EAC7">
            <wp:simplePos x="0" y="0"/>
            <wp:positionH relativeFrom="column">
              <wp:posOffset>-1155</wp:posOffset>
            </wp:positionH>
            <wp:positionV relativeFrom="paragraph">
              <wp:posOffset>-2251</wp:posOffset>
            </wp:positionV>
            <wp:extent cx="1496060" cy="6518275"/>
            <wp:effectExtent l="0" t="0" r="0" b="0"/>
            <wp:wrapSquare wrapText="bothSides"/>
            <wp:docPr id="1808720572" name="Picture 2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0572" name="Picture 20" descr="A diagram of a computer pro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96060" cy="6518275"/>
                    </a:xfrm>
                    <a:prstGeom prst="rect">
                      <a:avLst/>
                    </a:prstGeom>
                    <a:noFill/>
                    <a:ln>
                      <a:noFill/>
                    </a:ln>
                  </pic:spPr>
                </pic:pic>
              </a:graphicData>
            </a:graphic>
          </wp:anchor>
        </w:drawing>
      </w:r>
    </w:p>
    <w:p w14:paraId="4DA198EE" w14:textId="77777777" w:rsidR="00EF63F2" w:rsidRDefault="00EF63F2" w:rsidP="00EF63F2">
      <w:pPr>
        <w:rPr>
          <w:color w:val="00B0F0"/>
        </w:rPr>
      </w:pPr>
      <w:r>
        <w:rPr>
          <w:color w:val="00B0F0"/>
        </w:rPr>
        <w:t>Model Architecture:</w:t>
      </w:r>
    </w:p>
    <w:p w14:paraId="4B74B388" w14:textId="77777777" w:rsidR="00EF63F2" w:rsidRDefault="00EF63F2" w:rsidP="00EF63F2">
      <w:r>
        <w:t>SARIMA(</w:t>
      </w:r>
      <w:proofErr w:type="spellStart"/>
      <w:proofErr w:type="gramStart"/>
      <w:r>
        <w:t>p,d</w:t>
      </w:r>
      <w:proofErr w:type="gramEnd"/>
      <w:r>
        <w:t>,q</w:t>
      </w:r>
      <w:proofErr w:type="spellEnd"/>
      <w:r>
        <w:t>)(P,D,Q)s</w:t>
      </w:r>
    </w:p>
    <w:p w14:paraId="571856C6" w14:textId="77777777" w:rsidR="00EF63F2" w:rsidRDefault="00EF63F2" w:rsidP="00EF63F2">
      <w:pPr>
        <w:rPr>
          <w:rtl/>
        </w:rPr>
      </w:pPr>
      <w:r>
        <w:t>where:</w:t>
      </w:r>
    </w:p>
    <w:p w14:paraId="5BC5D91F" w14:textId="77777777" w:rsidR="00EF63F2" w:rsidRDefault="00EF63F2" w:rsidP="00EF63F2">
      <w:r>
        <w:t>•p: Number of lag observations in the model; that is, the AR term.</w:t>
      </w:r>
    </w:p>
    <w:p w14:paraId="50276961" w14:textId="77777777" w:rsidR="00EF63F2" w:rsidRDefault="00EF63F2" w:rsidP="00EF63F2">
      <w:r>
        <w:t>•d: number of times that raw observations are differenced,</w:t>
      </w:r>
    </w:p>
    <w:p w14:paraId="13029664" w14:textId="77777777" w:rsidR="00EF63F2" w:rsidRDefault="00EF63F2" w:rsidP="00EF63F2">
      <w:r>
        <w:t>•q: moving average window size, MA term.</w:t>
      </w:r>
    </w:p>
    <w:p w14:paraId="6550403C" w14:textId="77777777" w:rsidR="00EF63F2" w:rsidRDefault="00EF63F2" w:rsidP="00EF63F2">
      <w:r>
        <w:t>•P: Number of seasonal autoregressive terms.</w:t>
      </w:r>
    </w:p>
    <w:p w14:paraId="52BD29B1" w14:textId="77777777" w:rsidR="00EF63F2" w:rsidRDefault="00EF63F2" w:rsidP="00EF63F2">
      <w:r>
        <w:t>•D: number of seasonal differences,</w:t>
      </w:r>
    </w:p>
    <w:p w14:paraId="3DF55AB8" w14:textId="77777777" w:rsidR="00EF63F2" w:rsidRDefault="00EF63F2" w:rsidP="00EF63F2">
      <w:r>
        <w:t>•Q: the number of seasonal moving average terms.</w:t>
      </w:r>
    </w:p>
    <w:p w14:paraId="08A62282" w14:textId="77777777" w:rsidR="00EF63F2" w:rsidRDefault="00EF63F2" w:rsidP="00EF63F2">
      <w:r>
        <w:t>•s: the periodicity, the number of observations per season.</w:t>
      </w:r>
    </w:p>
    <w:p w14:paraId="68868AA6" w14:textId="77777777" w:rsidR="00EF63F2" w:rsidRDefault="00EF63F2" w:rsidP="00EF63F2"/>
    <w:p w14:paraId="0C81EFB4" w14:textId="77777777" w:rsidR="00EF63F2" w:rsidRDefault="00EF63F2" w:rsidP="00EF63F2">
      <w:pPr>
        <w:rPr>
          <w:color w:val="00B0F0"/>
        </w:rPr>
      </w:pPr>
      <w:r>
        <w:rPr>
          <w:color w:val="00B0F0"/>
        </w:rPr>
        <w:t>Strengths:</w:t>
      </w:r>
    </w:p>
    <w:p w14:paraId="6FD5875B" w14:textId="77777777" w:rsidR="00EF63F2" w:rsidRDefault="00EF63F2" w:rsidP="00EF63F2">
      <w:r>
        <w:t>• It really captures the trend and seasonal components.</w:t>
      </w:r>
    </w:p>
    <w:p w14:paraId="6DB6AC63" w14:textId="77777777" w:rsidR="00EF63F2" w:rsidRDefault="00EF63F2" w:rsidP="00EF63F2">
      <w:r>
        <w:t>• Can handle different types of time series patterns, which makes it versatile.</w:t>
      </w:r>
    </w:p>
    <w:p w14:paraId="14003566" w14:textId="77777777" w:rsidR="00EF63F2" w:rsidRDefault="00EF63F2" w:rsidP="00EF63F2"/>
    <w:p w14:paraId="670D3F07" w14:textId="77777777" w:rsidR="00EF63F2" w:rsidRDefault="00EF63F2" w:rsidP="00EF63F2">
      <w:pPr>
        <w:rPr>
          <w:color w:val="00B0F0"/>
        </w:rPr>
      </w:pPr>
      <w:r>
        <w:rPr>
          <w:color w:val="00B0F0"/>
        </w:rPr>
        <w:t>Weaknesses:</w:t>
      </w:r>
    </w:p>
    <w:p w14:paraId="0237D97F" w14:textId="77777777" w:rsidR="00EF63F2" w:rsidRDefault="00EF63F2" w:rsidP="00EF63F2">
      <w:r>
        <w:t xml:space="preserve">• Selection of </w:t>
      </w:r>
      <w:proofErr w:type="gramStart"/>
      <w:r>
        <w:t>a best</w:t>
      </w:r>
      <w:proofErr w:type="gramEnd"/>
      <w:r>
        <w:t xml:space="preserve"> model and turning of its parameters can get computationally very complex and dense.</w:t>
      </w:r>
    </w:p>
    <w:p w14:paraId="339F8A78" w14:textId="77777777" w:rsidR="00EF63F2" w:rsidRDefault="00EF63F2" w:rsidP="00EF63F2">
      <w:r>
        <w:t>Requires more data to grasp seasonal patterns.</w:t>
      </w:r>
    </w:p>
    <w:p w14:paraId="0A8FF351" w14:textId="77777777" w:rsidR="00EF63F2" w:rsidRDefault="00EF63F2" w:rsidP="00EF63F2">
      <w:r>
        <w:t>•Prone to overfitting if not properly regularized.</w:t>
      </w:r>
    </w:p>
    <w:p w14:paraId="4F762D1D" w14:textId="77777777" w:rsidR="00EF63F2" w:rsidRDefault="00EF63F2" w:rsidP="00EF63F2"/>
    <w:p w14:paraId="03AD7E57" w14:textId="77777777" w:rsidR="00EF63F2" w:rsidRDefault="00EF63F2" w:rsidP="00EF63F2">
      <w:pPr>
        <w:rPr>
          <w:color w:val="00B0F0"/>
        </w:rPr>
      </w:pPr>
    </w:p>
    <w:p w14:paraId="31D48A0D" w14:textId="77777777" w:rsidR="00EF63F2" w:rsidRDefault="00EF63F2" w:rsidP="00EF63F2">
      <w:pPr>
        <w:rPr>
          <w:color w:val="00B0F0"/>
        </w:rPr>
      </w:pPr>
    </w:p>
    <w:p w14:paraId="41C0E246" w14:textId="77777777" w:rsidR="00EF63F2" w:rsidRDefault="00EF63F2" w:rsidP="00EF63F2">
      <w:pPr>
        <w:rPr>
          <w:color w:val="00B0F0"/>
        </w:rPr>
      </w:pPr>
      <w:r>
        <w:rPr>
          <w:color w:val="00B0F0"/>
        </w:rPr>
        <w:t>Enhancements:</w:t>
      </w:r>
    </w:p>
    <w:p w14:paraId="1FB57132" w14:textId="77777777" w:rsidR="00EF63F2" w:rsidRDefault="00EF63F2" w:rsidP="00EF63F2">
      <w:r>
        <w:t>• Appropriate seasonal components should also be added to model periodic fluctuations of COVID-19 case data. This entails picking the correct values for seasonal parameters and making sure that the model captures seasonal trends.</w:t>
      </w:r>
    </w:p>
    <w:p w14:paraId="0EC455DF" w14:textId="77777777" w:rsidR="00EF63F2" w:rsidRDefault="00EF63F2" w:rsidP="00EF63F2">
      <w:r>
        <w:t>• I conducted a grid search in the parameters of the model. Grid Search — One has evaluated that it will have the best-performing model configuration for non-seasonal and seasonal components.</w:t>
      </w:r>
    </w:p>
    <w:p w14:paraId="1D1F0329" w14:textId="77777777" w:rsidR="00EF63F2" w:rsidRDefault="00EF63F2" w:rsidP="00EF63F2"/>
    <w:p w14:paraId="49C909BF" w14:textId="77777777" w:rsidR="00EF63F2" w:rsidRDefault="00EF63F2" w:rsidP="00EF63F2">
      <w:pPr>
        <w:rPr>
          <w:color w:val="00B0F0"/>
        </w:rPr>
      </w:pPr>
      <w:r>
        <w:rPr>
          <w:color w:val="00B0F0"/>
        </w:rPr>
        <w:t>Experimental and Analytical Results:</w:t>
      </w:r>
    </w:p>
    <w:p w14:paraId="4087B3A9" w14:textId="77777777" w:rsidR="00EF63F2" w:rsidRDefault="00EF63F2" w:rsidP="00EF63F2">
      <w:r>
        <w:t>Datasets:</w:t>
      </w:r>
    </w:p>
    <w:p w14:paraId="31043AFA" w14:textId="77777777" w:rsidR="00EF63F2" w:rsidRDefault="00EF63F2" w:rsidP="00EF63F2">
      <w:r>
        <w:t>1. time_series_covid19_confirmed_global.csv: This dataset contains the time-series data for the cases of COVID-19 confirmed worldwide. It will contribute to in-depth analysis about the spread and impact of the virus, structured with daily records for each country/region.</w:t>
      </w:r>
    </w:p>
    <w:p w14:paraId="0A5767D5" w14:textId="77777777" w:rsidR="00EF63F2" w:rsidRDefault="00EF63F2" w:rsidP="00EF63F2">
      <w:r>
        <w:t>2. Owned Covid Data. csv: The Our World in Data database contains several indicators for COVID-19, testing data, vaccination rates, case counts, and death counts, among others. It describes the extent to which the pandemic has spread and the related countermeasures.</w:t>
      </w:r>
    </w:p>
    <w:p w14:paraId="56371624" w14:textId="77777777" w:rsidR="00EF63F2" w:rsidRDefault="00EF63F2" w:rsidP="00EF63F2"/>
    <w:p w14:paraId="1A595306" w14:textId="77777777" w:rsidR="00EF63F2" w:rsidRDefault="00EF63F2" w:rsidP="00EF63F2">
      <w:r>
        <w:t>Results:</w:t>
      </w:r>
    </w:p>
    <w:p w14:paraId="6FD2CEE4" w14:textId="77777777" w:rsidR="00EF63F2" w:rsidRDefault="00EF63F2" w:rsidP="00EF63F2">
      <w:r>
        <w:t>• Notebook 3(SARIMA_(Seasonal_</w:t>
      </w:r>
      <w:proofErr w:type="gramStart"/>
      <w:r>
        <w:t>ARIMA)_</w:t>
      </w:r>
      <w:proofErr w:type="gramEnd"/>
      <w:r>
        <w:t>model_with_the_time_series_covid19_confirmed_global_csv_datatset): This notebook best fits the parameters using a SARIMA of order (2, 1, 0)x(1, 2, 7, 7).</w:t>
      </w:r>
    </w:p>
    <w:p w14:paraId="0557E623" w14:textId="6881C950" w:rsidR="00EF63F2" w:rsidRDefault="00EF63F2" w:rsidP="00EF63F2">
      <w:pPr>
        <w:rPr>
          <w:rtl/>
        </w:rPr>
      </w:pPr>
      <w:r>
        <w:rPr>
          <w:noProof/>
        </w:rPr>
        <w:lastRenderedPageBreak/>
        <w:drawing>
          <wp:inline distT="0" distB="0" distL="0" distR="0" wp14:anchorId="2A2661B3" wp14:editId="240D4CFE">
            <wp:extent cx="4565015" cy="2403475"/>
            <wp:effectExtent l="0" t="0" r="0" b="0"/>
            <wp:docPr id="204558963" name="Picture 19" descr="A graph of a covid-19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graph of a covid-19 patien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65015" cy="2403475"/>
                    </a:xfrm>
                    <a:prstGeom prst="rect">
                      <a:avLst/>
                    </a:prstGeom>
                    <a:noFill/>
                    <a:ln>
                      <a:noFill/>
                    </a:ln>
                  </pic:spPr>
                </pic:pic>
              </a:graphicData>
            </a:graphic>
          </wp:inline>
        </w:drawing>
      </w:r>
    </w:p>
    <w:p w14:paraId="18247002" w14:textId="77777777" w:rsidR="00EF63F2" w:rsidRDefault="00EF63F2" w:rsidP="00EF63F2">
      <w:pPr>
        <w:rPr>
          <w:rtl/>
        </w:rPr>
      </w:pPr>
      <w:r>
        <w:t xml:space="preserve">1)MAE: 688,392.6208255911 </w:t>
      </w:r>
    </w:p>
    <w:p w14:paraId="48E9C568" w14:textId="77777777" w:rsidR="00EF63F2" w:rsidRDefault="00EF63F2" w:rsidP="00EF63F2">
      <w:r>
        <w:t xml:space="preserve">2)MSE: 619707289470.8114 </w:t>
      </w:r>
    </w:p>
    <w:p w14:paraId="4B4707F6" w14:textId="77777777" w:rsidR="00EF63F2" w:rsidRDefault="00EF63F2" w:rsidP="00EF63F2">
      <w:r>
        <w:t xml:space="preserve">3)R-squared: 0.471615942657486 </w:t>
      </w:r>
    </w:p>
    <w:p w14:paraId="7F0958C2" w14:textId="77777777" w:rsidR="00EF63F2" w:rsidRDefault="00EF63F2" w:rsidP="00EF63F2">
      <w:r>
        <w:t xml:space="preserve">4)MAPE: 0.1018191636520936 </w:t>
      </w:r>
    </w:p>
    <w:p w14:paraId="249EF600" w14:textId="77777777" w:rsidR="00EF63F2" w:rsidRDefault="00EF63F2" w:rsidP="00EF63F2">
      <w:r>
        <w:t>In this regard, seasonality and trends were captured very well by the SARIMA model. Though its R-squared value is very much below polynomial regression, one of the strengths of a SARIMA model is in modeling seasonality, which is paramount in time series.</w:t>
      </w:r>
    </w:p>
    <w:p w14:paraId="01502AA8" w14:textId="77777777" w:rsidR="00EF63F2" w:rsidRDefault="00EF63F2" w:rsidP="00EF63F2">
      <w:r>
        <w:t xml:space="preserve">Notebook </w:t>
      </w:r>
      <w:proofErr w:type="gramStart"/>
      <w:r>
        <w:t>4((</w:t>
      </w:r>
      <w:proofErr w:type="gramEnd"/>
      <w:r>
        <w:t>SARIMA_(</w:t>
      </w:r>
      <w:proofErr w:type="spellStart"/>
      <w:r>
        <w:t>Seasonal_</w:t>
      </w:r>
      <w:proofErr w:type="gramStart"/>
      <w:r>
        <w:t>ARIMA</w:t>
      </w:r>
      <w:proofErr w:type="spellEnd"/>
      <w:r>
        <w:t>)_</w:t>
      </w:r>
      <w:proofErr w:type="spellStart"/>
      <w:proofErr w:type="gramEnd"/>
      <w:r>
        <w:t>model_with</w:t>
      </w:r>
      <w:proofErr w:type="spellEnd"/>
      <w:r>
        <w:t>_ Owned_ Covid_ Data_ csv _</w:t>
      </w:r>
      <w:proofErr w:type="spellStart"/>
      <w:r>
        <w:t>datatset</w:t>
      </w:r>
      <w:proofErr w:type="spellEnd"/>
      <w:r>
        <w:t xml:space="preserve">): This is the testing model with another dataset. For this, I have used </w:t>
      </w:r>
      <w:proofErr w:type="gramStart"/>
      <w:r>
        <w:t>SARIMAX(</w:t>
      </w:r>
      <w:proofErr w:type="gramEnd"/>
      <w:r>
        <w:t xml:space="preserve">1, 2, 1)x(0, 2, 7, 7). </w:t>
      </w:r>
    </w:p>
    <w:p w14:paraId="7B811B89" w14:textId="2DD64C7D" w:rsidR="00EF63F2" w:rsidRDefault="00EF63F2" w:rsidP="00EF63F2">
      <w:pPr>
        <w:rPr>
          <w:rtl/>
        </w:rPr>
      </w:pPr>
      <w:r>
        <w:rPr>
          <w:noProof/>
        </w:rPr>
        <w:drawing>
          <wp:inline distT="0" distB="0" distL="0" distR="0" wp14:anchorId="1D7ED770" wp14:editId="042895F3">
            <wp:extent cx="4433570" cy="2299970"/>
            <wp:effectExtent l="0" t="0" r="0" b="0"/>
            <wp:docPr id="1736160404" name="Picture 18" descr="A graph of a covid-19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covid-19 virus&#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3570" cy="2299970"/>
                    </a:xfrm>
                    <a:prstGeom prst="rect">
                      <a:avLst/>
                    </a:prstGeom>
                    <a:noFill/>
                    <a:ln>
                      <a:noFill/>
                    </a:ln>
                  </pic:spPr>
                </pic:pic>
              </a:graphicData>
            </a:graphic>
          </wp:inline>
        </w:drawing>
      </w:r>
    </w:p>
    <w:p w14:paraId="230A52EE" w14:textId="77777777" w:rsidR="00EF63F2" w:rsidRDefault="00EF63F2" w:rsidP="00EF63F2">
      <w:r>
        <w:t xml:space="preserve">1)MAE: 27.108980286385754 </w:t>
      </w:r>
    </w:p>
    <w:p w14:paraId="5E1C32BA" w14:textId="77777777" w:rsidR="00EF63F2" w:rsidRDefault="00EF63F2" w:rsidP="00EF63F2">
      <w:r>
        <w:t xml:space="preserve">2)MSE: 6671.13796223387 </w:t>
      </w:r>
    </w:p>
    <w:p w14:paraId="7AD2E13C" w14:textId="77777777" w:rsidR="00EF63F2" w:rsidRDefault="00EF63F2" w:rsidP="00EF63F2">
      <w:r>
        <w:t xml:space="preserve">3)R-squared: 0.7413501844386795 </w:t>
      </w:r>
    </w:p>
    <w:p w14:paraId="0717A892" w14:textId="77777777" w:rsidR="00EF63F2" w:rsidRDefault="00EF63F2" w:rsidP="00EF63F2">
      <w:r>
        <w:t xml:space="preserve">4)MAPE: 32.08953215788728 </w:t>
      </w:r>
    </w:p>
    <w:p w14:paraId="31AAA090" w14:textId="77777777" w:rsidR="00EF63F2" w:rsidRDefault="00EF63F2" w:rsidP="00EF63F2">
      <w:r>
        <w:t>Analysis: Different datasets prove that this model works flexibly across different contexts. It showed quite a high R-squared with less Mean Squared Error values, proving the model's effectiveness in COVID case prediction.</w:t>
      </w:r>
    </w:p>
    <w:p w14:paraId="79DE7EA3" w14:textId="77777777" w:rsidR="00EF63F2" w:rsidRDefault="00EF63F2" w:rsidP="00EF63F2"/>
    <w:p w14:paraId="67AD3A9C" w14:textId="77777777" w:rsidR="00EF63F2" w:rsidRDefault="00EF63F2" w:rsidP="00EF63F2">
      <w:pPr>
        <w:rPr>
          <w:color w:val="00B0F0"/>
        </w:rPr>
      </w:pPr>
      <w:r>
        <w:rPr>
          <w:color w:val="00B0F0"/>
        </w:rPr>
        <w:t>Comparison to Prior Works:</w:t>
      </w:r>
    </w:p>
    <w:p w14:paraId="7BAE5533" w14:textId="77777777" w:rsidR="00EF63F2" w:rsidRDefault="00EF63F2" w:rsidP="00EF63F2">
      <w:r>
        <w:t>Wang et al., 2022:</w:t>
      </w:r>
    </w:p>
    <w:p w14:paraId="6A078042" w14:textId="77777777" w:rsidR="00EF63F2" w:rsidRDefault="00EF63F2" w:rsidP="00EF63F2">
      <w:r>
        <w:t>• Models Used: ARIMA, SARIMA, Prophet</w:t>
      </w:r>
    </w:p>
    <w:p w14:paraId="3CD05232" w14:textId="77777777" w:rsidR="00EF63F2" w:rsidRDefault="00EF63F2" w:rsidP="00EF63F2">
      <w:r>
        <w:t xml:space="preserve">• Datasets: Daily </w:t>
      </w:r>
      <w:proofErr w:type="spellStart"/>
      <w:r>
        <w:t>new</w:t>
      </w:r>
      <w:proofErr w:type="spellEnd"/>
      <w:r>
        <w:t xml:space="preserve"> and cumulative cases of COVID-19 infection from the USA, Brazil, and India from May 1, </w:t>
      </w:r>
      <w:proofErr w:type="gramStart"/>
      <w:r>
        <w:t>2020</w:t>
      </w:r>
      <w:proofErr w:type="gramEnd"/>
      <w:r>
        <w:t xml:space="preserve"> to November 30, 2021.</w:t>
      </w:r>
    </w:p>
    <w:p w14:paraId="1EEE296C" w14:textId="77777777" w:rsidR="00EF63F2" w:rsidRDefault="00EF63F2" w:rsidP="00EF63F2">
      <w:r>
        <w:t>•Performance:</w:t>
      </w:r>
    </w:p>
    <w:p w14:paraId="31B7E53C" w14:textId="77777777" w:rsidR="00EF63F2" w:rsidRDefault="00EF63F2" w:rsidP="00EF63F2">
      <w:r>
        <w:t>Prophet Model: Great at predicting the daily new cases in the USA, proving its capability of handling huge fluctuations.</w:t>
      </w:r>
    </w:p>
    <w:p w14:paraId="76E1EFD5" w14:textId="77777777" w:rsidR="00EF63F2" w:rsidRDefault="00EF63F2" w:rsidP="00EF63F2">
      <w:r>
        <w:t>ARIMA Model: This performed the best on cumulative cases of Brazil and India. Thus, it performs well for non-</w:t>
      </w:r>
      <w:r>
        <w:lastRenderedPageBreak/>
        <w:t>seasonal data.</w:t>
      </w:r>
    </w:p>
    <w:p w14:paraId="54BAB1B1" w14:textId="77777777" w:rsidR="00EF63F2" w:rsidRDefault="00EF63F2" w:rsidP="00EF63F2">
      <w:r>
        <w:t>SARIMA Model: It found a periodic pattern in seven days of duration for new cases, but it overshot the trend for data from the USA.</w:t>
      </w:r>
    </w:p>
    <w:p w14:paraId="193FC21F" w14:textId="77777777" w:rsidR="00EF63F2" w:rsidRDefault="00EF63F2" w:rsidP="00EF63F2">
      <w:r>
        <w:t>• Analysis: It also demonstrated the strengths of each model under study in different contexts. For one, flexibility in handling irregular patterns characterizes the Prophet model. On the other hand, ARIMA made its mark on modeling cumulative trends effectively. On its part, SARIMA has a seasonal component and proves suitable with data that is periodic in nature; however, overfitting must be taken care of.</w:t>
      </w:r>
    </w:p>
    <w:p w14:paraId="3E06EB8A" w14:textId="77777777" w:rsidR="00EF63F2" w:rsidRDefault="00EF63F2" w:rsidP="00EF63F2">
      <w:r>
        <w:t>Our SARIMA Model:</w:t>
      </w:r>
    </w:p>
    <w:p w14:paraId="2A86E387" w14:textId="77777777" w:rsidR="00EF63F2" w:rsidRDefault="00EF63F2" w:rsidP="00EF63F2">
      <w:r>
        <w:t>• As a matter of great seriousness, excelled in handling seasonality, providing an accurate forecast for COVID-19 case trends. Further validating its utility, the adaptability of the model to different datasets was thus proven.</w:t>
      </w:r>
    </w:p>
    <w:p w14:paraId="13D37615" w14:textId="77777777" w:rsidR="00EF63F2" w:rsidRDefault="00EF63F2" w:rsidP="00EF63F2">
      <w:r>
        <w:t>• Comparison: The SARIMA model was very competitive to the existing works. The Prophet model by Wang et al. had a unique advantage when there were significant volatility changes, while our SARIMA model maintained stable and reliable forecasting. This reflects that there is a need to select an appropriate model dependent on dataset characteristics and requirements of predicting.</w:t>
      </w:r>
    </w:p>
    <w:p w14:paraId="418E3758" w14:textId="77777777" w:rsidR="00F74A14" w:rsidRDefault="00F74A14" w:rsidP="00E63437">
      <w:pPr>
        <w:tabs>
          <w:tab w:val="left" w:pos="1128"/>
        </w:tabs>
      </w:pPr>
    </w:p>
    <w:p w14:paraId="517A8806" w14:textId="77777777" w:rsidR="00F74A14" w:rsidRDefault="00F74A14" w:rsidP="00E63437">
      <w:pPr>
        <w:tabs>
          <w:tab w:val="left" w:pos="1128"/>
        </w:tabs>
      </w:pPr>
    </w:p>
    <w:p w14:paraId="64C0F01A" w14:textId="77777777" w:rsidR="00F74A14" w:rsidRDefault="00F74A14" w:rsidP="00E63437">
      <w:pPr>
        <w:tabs>
          <w:tab w:val="left" w:pos="1128"/>
        </w:tabs>
      </w:pPr>
    </w:p>
    <w:p w14:paraId="0CBA2C96" w14:textId="77777777" w:rsidR="00F74A14" w:rsidRDefault="00F74A14" w:rsidP="00E63437">
      <w:pPr>
        <w:tabs>
          <w:tab w:val="left" w:pos="1128"/>
        </w:tabs>
      </w:pPr>
    </w:p>
    <w:p w14:paraId="75CB4FB1" w14:textId="77777777" w:rsidR="00F74A14" w:rsidRDefault="00F74A14" w:rsidP="00E63437">
      <w:pPr>
        <w:tabs>
          <w:tab w:val="left" w:pos="1128"/>
        </w:tabs>
      </w:pPr>
    </w:p>
    <w:p w14:paraId="5C3A2848" w14:textId="77777777" w:rsidR="00F74A14" w:rsidRDefault="00F74A14" w:rsidP="00E63437">
      <w:pPr>
        <w:tabs>
          <w:tab w:val="left" w:pos="1128"/>
        </w:tabs>
      </w:pPr>
    </w:p>
    <w:p w14:paraId="2A2ED924" w14:textId="77777777" w:rsidR="00F74A14" w:rsidRDefault="00F74A14" w:rsidP="00E63437">
      <w:pPr>
        <w:tabs>
          <w:tab w:val="left" w:pos="1128"/>
        </w:tabs>
      </w:pPr>
    </w:p>
    <w:p w14:paraId="3FEE27F8" w14:textId="77777777" w:rsidR="00F74A14" w:rsidRDefault="00F74A14" w:rsidP="00E63437">
      <w:pPr>
        <w:tabs>
          <w:tab w:val="left" w:pos="1128"/>
        </w:tabs>
      </w:pPr>
    </w:p>
    <w:p w14:paraId="05C941AF" w14:textId="77777777" w:rsidR="00F74A14" w:rsidRDefault="00F74A14" w:rsidP="00E63437">
      <w:pPr>
        <w:tabs>
          <w:tab w:val="left" w:pos="1128"/>
        </w:tabs>
      </w:pPr>
    </w:p>
    <w:p w14:paraId="5C2B9FDF" w14:textId="77777777" w:rsidR="00F74A14" w:rsidRDefault="00F74A14" w:rsidP="00E63437">
      <w:pPr>
        <w:tabs>
          <w:tab w:val="left" w:pos="1128"/>
        </w:tabs>
      </w:pPr>
    </w:p>
    <w:p w14:paraId="0D945DEA" w14:textId="77777777" w:rsidR="00F74A14" w:rsidRDefault="00F74A14" w:rsidP="00E63437">
      <w:pPr>
        <w:tabs>
          <w:tab w:val="left" w:pos="1128"/>
        </w:tabs>
      </w:pPr>
    </w:p>
    <w:p w14:paraId="2616D279" w14:textId="77777777" w:rsidR="00F74A14" w:rsidRDefault="00F74A14" w:rsidP="00E63437">
      <w:pPr>
        <w:tabs>
          <w:tab w:val="left" w:pos="1128"/>
        </w:tabs>
      </w:pPr>
    </w:p>
    <w:p w14:paraId="7B22719E" w14:textId="77777777" w:rsidR="00F74A14" w:rsidRDefault="00F74A14" w:rsidP="00E63437">
      <w:pPr>
        <w:tabs>
          <w:tab w:val="left" w:pos="1128"/>
        </w:tabs>
      </w:pPr>
    </w:p>
    <w:p w14:paraId="53491B84" w14:textId="77777777" w:rsidR="00F74A14" w:rsidRDefault="00F74A14" w:rsidP="00E63437">
      <w:pPr>
        <w:tabs>
          <w:tab w:val="left" w:pos="1128"/>
        </w:tabs>
      </w:pPr>
    </w:p>
    <w:p w14:paraId="52F2CE61" w14:textId="77777777" w:rsidR="00F74A14" w:rsidRDefault="00F74A14" w:rsidP="00E63437">
      <w:pPr>
        <w:tabs>
          <w:tab w:val="left" w:pos="1128"/>
        </w:tabs>
      </w:pPr>
    </w:p>
    <w:p w14:paraId="1A9F383B" w14:textId="77777777" w:rsidR="00F74A14" w:rsidRDefault="00F74A14" w:rsidP="00E63437">
      <w:pPr>
        <w:tabs>
          <w:tab w:val="left" w:pos="1128"/>
        </w:tabs>
      </w:pPr>
    </w:p>
    <w:p w14:paraId="634F2E7B" w14:textId="77777777" w:rsidR="00F74A14" w:rsidRDefault="00F74A14" w:rsidP="00E63437">
      <w:pPr>
        <w:tabs>
          <w:tab w:val="left" w:pos="1128"/>
        </w:tabs>
      </w:pPr>
    </w:p>
    <w:p w14:paraId="757349B2" w14:textId="77777777" w:rsidR="00EF63F2" w:rsidRDefault="00EF63F2" w:rsidP="00E63437">
      <w:pPr>
        <w:tabs>
          <w:tab w:val="left" w:pos="1128"/>
        </w:tabs>
      </w:pPr>
    </w:p>
    <w:p w14:paraId="24194AF9" w14:textId="77777777" w:rsidR="00EF63F2" w:rsidRDefault="00EF63F2" w:rsidP="00E63437">
      <w:pPr>
        <w:tabs>
          <w:tab w:val="left" w:pos="1128"/>
        </w:tabs>
      </w:pPr>
    </w:p>
    <w:p w14:paraId="228730C8" w14:textId="77777777" w:rsidR="00EF63F2" w:rsidRDefault="00EF63F2" w:rsidP="00E63437">
      <w:pPr>
        <w:tabs>
          <w:tab w:val="left" w:pos="1128"/>
        </w:tabs>
      </w:pPr>
    </w:p>
    <w:p w14:paraId="0DE7E566" w14:textId="77777777" w:rsidR="00EF63F2" w:rsidRDefault="00EF63F2" w:rsidP="00E63437">
      <w:pPr>
        <w:tabs>
          <w:tab w:val="left" w:pos="1128"/>
        </w:tabs>
      </w:pPr>
    </w:p>
    <w:p w14:paraId="19472482" w14:textId="77777777" w:rsidR="00EF63F2" w:rsidRDefault="00EF63F2" w:rsidP="00E63437">
      <w:pPr>
        <w:tabs>
          <w:tab w:val="left" w:pos="1128"/>
        </w:tabs>
      </w:pPr>
    </w:p>
    <w:p w14:paraId="77C83D4D" w14:textId="77777777" w:rsidR="00EF63F2" w:rsidRDefault="00EF63F2" w:rsidP="00E63437">
      <w:pPr>
        <w:tabs>
          <w:tab w:val="left" w:pos="1128"/>
        </w:tabs>
      </w:pPr>
    </w:p>
    <w:p w14:paraId="7919F55B" w14:textId="77777777" w:rsidR="00EF63F2" w:rsidRDefault="00EF63F2" w:rsidP="00E63437">
      <w:pPr>
        <w:tabs>
          <w:tab w:val="left" w:pos="1128"/>
        </w:tabs>
      </w:pPr>
    </w:p>
    <w:p w14:paraId="6E3BFDEB" w14:textId="77777777" w:rsidR="00EF63F2" w:rsidRDefault="00EF63F2" w:rsidP="00E63437">
      <w:pPr>
        <w:tabs>
          <w:tab w:val="left" w:pos="1128"/>
        </w:tabs>
      </w:pPr>
    </w:p>
    <w:p w14:paraId="3E6B70DF" w14:textId="77777777" w:rsidR="00EF63F2" w:rsidRDefault="00EF63F2" w:rsidP="00E63437">
      <w:pPr>
        <w:tabs>
          <w:tab w:val="left" w:pos="1128"/>
        </w:tabs>
      </w:pPr>
    </w:p>
    <w:p w14:paraId="3ED12D57" w14:textId="77777777" w:rsidR="00EF63F2" w:rsidRDefault="00EF63F2" w:rsidP="00E63437">
      <w:pPr>
        <w:tabs>
          <w:tab w:val="left" w:pos="1128"/>
        </w:tabs>
      </w:pPr>
    </w:p>
    <w:p w14:paraId="1D56A27A" w14:textId="77777777" w:rsidR="00EF63F2" w:rsidRDefault="00EF63F2" w:rsidP="00E63437">
      <w:pPr>
        <w:tabs>
          <w:tab w:val="left" w:pos="1128"/>
        </w:tabs>
      </w:pPr>
    </w:p>
    <w:p w14:paraId="6FC01191" w14:textId="77777777" w:rsidR="00EF63F2" w:rsidRDefault="00EF63F2" w:rsidP="00E63437">
      <w:pPr>
        <w:tabs>
          <w:tab w:val="left" w:pos="1128"/>
        </w:tabs>
      </w:pPr>
    </w:p>
    <w:p w14:paraId="47EBEB50" w14:textId="77777777" w:rsidR="000D70B7" w:rsidRDefault="000D70B7" w:rsidP="00E63437">
      <w:pPr>
        <w:tabs>
          <w:tab w:val="left" w:pos="1128"/>
        </w:tabs>
      </w:pPr>
    </w:p>
    <w:p w14:paraId="429C0FC4" w14:textId="77777777" w:rsidR="000D70B7" w:rsidRDefault="000D70B7" w:rsidP="00E63437">
      <w:pPr>
        <w:tabs>
          <w:tab w:val="left" w:pos="1128"/>
        </w:tabs>
      </w:pPr>
    </w:p>
    <w:p w14:paraId="73C364AA" w14:textId="77777777" w:rsidR="000D70B7" w:rsidRDefault="000D70B7" w:rsidP="00E63437">
      <w:pPr>
        <w:tabs>
          <w:tab w:val="left" w:pos="1128"/>
        </w:tabs>
      </w:pPr>
    </w:p>
    <w:p w14:paraId="6CAD4726" w14:textId="77777777" w:rsidR="000D70B7" w:rsidRDefault="000D70B7" w:rsidP="00E63437">
      <w:pPr>
        <w:tabs>
          <w:tab w:val="left" w:pos="1128"/>
        </w:tabs>
      </w:pPr>
    </w:p>
    <w:p w14:paraId="7173AAC7" w14:textId="77777777" w:rsidR="000D70B7" w:rsidRDefault="000D70B7" w:rsidP="00E63437">
      <w:pPr>
        <w:tabs>
          <w:tab w:val="left" w:pos="1128"/>
        </w:tabs>
      </w:pPr>
    </w:p>
    <w:p w14:paraId="23633B81" w14:textId="77777777" w:rsidR="000D70B7" w:rsidRDefault="000D70B7" w:rsidP="00E63437">
      <w:pPr>
        <w:tabs>
          <w:tab w:val="left" w:pos="1128"/>
        </w:tabs>
      </w:pPr>
    </w:p>
    <w:p w14:paraId="49310196" w14:textId="77777777" w:rsidR="000D70B7" w:rsidRDefault="000D70B7" w:rsidP="00E63437">
      <w:pPr>
        <w:tabs>
          <w:tab w:val="left" w:pos="1128"/>
        </w:tabs>
      </w:pPr>
    </w:p>
    <w:p w14:paraId="1878A8BF" w14:textId="77777777" w:rsidR="000D70B7" w:rsidRDefault="000D70B7" w:rsidP="00E63437">
      <w:pPr>
        <w:tabs>
          <w:tab w:val="left" w:pos="1128"/>
        </w:tabs>
      </w:pPr>
    </w:p>
    <w:p w14:paraId="386F7BAF" w14:textId="77777777" w:rsidR="00EF63F2" w:rsidRDefault="00EF63F2" w:rsidP="00E63437">
      <w:pPr>
        <w:tabs>
          <w:tab w:val="left" w:pos="1128"/>
        </w:tabs>
      </w:pPr>
    </w:p>
    <w:p w14:paraId="2A82C854" w14:textId="0EDF06DC" w:rsidR="00EF63F2" w:rsidRDefault="00EF63F2" w:rsidP="00EF63F2">
      <w:pPr>
        <w:pStyle w:val="Heading2"/>
        <w:rPr>
          <w:rFonts w:asciiTheme="minorHAnsi" w:eastAsiaTheme="minorHAnsi" w:hAnsiTheme="minorHAnsi" w:cstheme="minorBidi"/>
          <w:lang w:bidi="ar-SA"/>
        </w:rPr>
      </w:pPr>
      <w:bookmarkStart w:id="12" w:name="_Toc170460168"/>
      <w:r>
        <w:lastRenderedPageBreak/>
        <w:t>Polynomial Regression</w:t>
      </w:r>
      <w:bookmarkEnd w:id="12"/>
    </w:p>
    <w:p w14:paraId="764C07DE" w14:textId="77777777" w:rsidR="00EF63F2" w:rsidRDefault="00EF63F2" w:rsidP="00EF63F2">
      <w:pPr>
        <w:rPr>
          <w:color w:val="00B0F0"/>
        </w:rPr>
      </w:pPr>
      <w:r>
        <w:rPr>
          <w:color w:val="00B0F0"/>
        </w:rPr>
        <w:t>Technical Details:</w:t>
      </w:r>
    </w:p>
    <w:p w14:paraId="5DD6C92E" w14:textId="77777777" w:rsidR="00EF63F2" w:rsidRDefault="00EF63F2" w:rsidP="00EF63F2">
      <w:r>
        <w:t>Polynomial Regression: The type of regression analysis in which the relationship between independent variable x and dependent variable y is modeled as an n-degree polynomial. This finds prime applications when the data indicates curvilinearity rather than following any linearity. We can fit a polynomial equation so more complex patterns and interactions are held.</w:t>
      </w:r>
    </w:p>
    <w:p w14:paraId="13F0DB88" w14:textId="77777777" w:rsidR="00EF63F2" w:rsidRDefault="00EF63F2" w:rsidP="00EF63F2">
      <w:pPr>
        <w:rPr>
          <w:color w:val="00B0F0"/>
          <w:rtl/>
        </w:rPr>
      </w:pPr>
      <w:r>
        <w:rPr>
          <w:color w:val="00B0F0"/>
        </w:rPr>
        <w:t>Flowchart:</w:t>
      </w:r>
    </w:p>
    <w:p w14:paraId="1A22A083" w14:textId="32DBBE19" w:rsidR="00EF63F2" w:rsidRDefault="00EF63F2" w:rsidP="00EF63F2">
      <w:pPr>
        <w:rPr>
          <w:color w:val="00B0F0"/>
        </w:rPr>
      </w:pPr>
      <w:r>
        <w:rPr>
          <w:noProof/>
          <w:color w:val="00B0F0"/>
        </w:rPr>
        <w:drawing>
          <wp:anchor distT="0" distB="0" distL="114300" distR="114300" simplePos="0" relativeHeight="251673600" behindDoc="0" locked="0" layoutInCell="1" allowOverlap="1" wp14:anchorId="5DB5FCA5" wp14:editId="0235C2D1">
            <wp:simplePos x="0" y="0"/>
            <wp:positionH relativeFrom="column">
              <wp:posOffset>-1155</wp:posOffset>
            </wp:positionH>
            <wp:positionV relativeFrom="paragraph">
              <wp:posOffset>-866</wp:posOffset>
            </wp:positionV>
            <wp:extent cx="1773555" cy="6379845"/>
            <wp:effectExtent l="0" t="0" r="0" b="0"/>
            <wp:wrapSquare wrapText="bothSides"/>
            <wp:docPr id="843269550" name="Picture 2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9550" name="Picture 23" descr="A diagram of a proces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3555" cy="6379845"/>
                    </a:xfrm>
                    <a:prstGeom prst="rect">
                      <a:avLst/>
                    </a:prstGeom>
                    <a:noFill/>
                    <a:ln>
                      <a:noFill/>
                    </a:ln>
                  </pic:spPr>
                </pic:pic>
              </a:graphicData>
            </a:graphic>
          </wp:anchor>
        </w:drawing>
      </w:r>
    </w:p>
    <w:p w14:paraId="3D748C98" w14:textId="77777777" w:rsidR="00EF63F2" w:rsidRDefault="00EF63F2" w:rsidP="00EF63F2">
      <w:pPr>
        <w:rPr>
          <w:color w:val="00B0F0"/>
        </w:rPr>
      </w:pPr>
      <w:r>
        <w:rPr>
          <w:color w:val="00B0F0"/>
        </w:rPr>
        <w:t>Model Architecture:</w:t>
      </w:r>
    </w:p>
    <w:p w14:paraId="3B42763D" w14:textId="77777777" w:rsidR="00EF63F2" w:rsidRDefault="00EF63F2" w:rsidP="00EF63F2">
      <w:r>
        <w:t>y=β0+β1x+β2x^2+</w:t>
      </w:r>
      <w:r>
        <w:rPr>
          <w:rFonts w:ascii="Cambria Math" w:hAnsi="Cambria Math" w:cs="Cambria Math"/>
        </w:rPr>
        <w:t>⋯</w:t>
      </w:r>
      <w:r>
        <w:t>+</w:t>
      </w:r>
      <w:r>
        <w:rPr>
          <w:rFonts w:ascii="Aptos" w:hAnsi="Aptos" w:cs="Aptos"/>
        </w:rPr>
        <w:t>β</w:t>
      </w:r>
      <w:proofErr w:type="spellStart"/>
      <w:r>
        <w:t>nx^n</w:t>
      </w:r>
      <w:proofErr w:type="spellEnd"/>
      <w:r>
        <w:t>+ϵ</w:t>
      </w:r>
    </w:p>
    <w:p w14:paraId="7FBEE5E3" w14:textId="77777777" w:rsidR="00EF63F2" w:rsidRDefault="00EF63F2" w:rsidP="00EF63F2">
      <w:r>
        <w:t>where:</w:t>
      </w:r>
    </w:p>
    <w:p w14:paraId="59862C99" w14:textId="77777777" w:rsidR="00EF63F2" w:rsidRDefault="00EF63F2" w:rsidP="00EF63F2">
      <w:r>
        <w:t>•y is the dependent variable,</w:t>
      </w:r>
    </w:p>
    <w:p w14:paraId="0B69E298" w14:textId="77777777" w:rsidR="00EF63F2" w:rsidRDefault="00EF63F2" w:rsidP="00EF63F2">
      <w:r>
        <w:t>•x is the independent variable,</w:t>
      </w:r>
    </w:p>
    <w:p w14:paraId="7826A21B" w14:textId="77777777" w:rsidR="00EF63F2" w:rsidRDefault="00EF63F2" w:rsidP="00EF63F2">
      <w:r>
        <w:t>• β</w:t>
      </w:r>
      <w:proofErr w:type="gramStart"/>
      <w:r>
        <w:t>0,β</w:t>
      </w:r>
      <w:proofErr w:type="gramEnd"/>
      <w:r>
        <w:t>1,…,βn are the coefficients of the polynomial.</w:t>
      </w:r>
    </w:p>
    <w:p w14:paraId="7D25CB2F" w14:textId="77777777" w:rsidR="00EF63F2" w:rsidRDefault="00EF63F2" w:rsidP="00EF63F2">
      <w:r>
        <w:t>• ϵ is the error term.</w:t>
      </w:r>
    </w:p>
    <w:p w14:paraId="2DF0C123" w14:textId="77777777" w:rsidR="00EF63F2" w:rsidRDefault="00EF63F2" w:rsidP="00EF63F2"/>
    <w:p w14:paraId="082E2752" w14:textId="77777777" w:rsidR="00EF63F2" w:rsidRDefault="00EF63F2" w:rsidP="00EF63F2">
      <w:pPr>
        <w:rPr>
          <w:color w:val="00B0F0"/>
        </w:rPr>
      </w:pPr>
      <w:r>
        <w:rPr>
          <w:color w:val="00B0F0"/>
        </w:rPr>
        <w:t>Strengths:</w:t>
      </w:r>
    </w:p>
    <w:p w14:paraId="6DA732D4" w14:textId="77777777" w:rsidR="00EF63F2" w:rsidRDefault="00EF63F2" w:rsidP="00EF63F2">
      <w:r>
        <w:t>• Can model nonlinear relationships.</w:t>
      </w:r>
    </w:p>
    <w:p w14:paraId="4255D824" w14:textId="77777777" w:rsidR="00EF63F2" w:rsidRDefault="00EF63F2" w:rsidP="00EF63F2">
      <w:r>
        <w:t>•Captures flexible complex patterns of data.</w:t>
      </w:r>
    </w:p>
    <w:p w14:paraId="7251B0EC" w14:textId="77777777" w:rsidR="00EF63F2" w:rsidRDefault="00EF63F2" w:rsidP="00EF63F2">
      <w:pPr>
        <w:rPr>
          <w:color w:val="00B0F0"/>
        </w:rPr>
      </w:pPr>
      <w:r>
        <w:rPr>
          <w:color w:val="00B0F0"/>
        </w:rPr>
        <w:t>Weaknesses:</w:t>
      </w:r>
    </w:p>
    <w:p w14:paraId="42FD3164" w14:textId="77777777" w:rsidR="00EF63F2" w:rsidRDefault="00EF63F2" w:rsidP="00EF63F2">
      <w:r>
        <w:t>• Overfitting is more likely to happen, especially for high-degree polynomials.</w:t>
      </w:r>
    </w:p>
    <w:p w14:paraId="065C9349" w14:textId="77777777" w:rsidR="00EF63F2" w:rsidRDefault="00EF63F2" w:rsidP="00EF63F2">
      <w:r>
        <w:t>• The degree increases, making the model less interpretable.</w:t>
      </w:r>
    </w:p>
    <w:p w14:paraId="288B15B6" w14:textId="77777777" w:rsidR="00EF63F2" w:rsidRDefault="00EF63F2" w:rsidP="00EF63F2">
      <w:r>
        <w:t xml:space="preserve">• Needs one to be very cautious about the degree of the polynomial </w:t>
      </w:r>
      <w:proofErr w:type="gramStart"/>
      <w:r>
        <w:t>so as to</w:t>
      </w:r>
      <w:proofErr w:type="gramEnd"/>
      <w:r>
        <w:t xml:space="preserve"> balance bias-variance tradeoff.</w:t>
      </w:r>
    </w:p>
    <w:p w14:paraId="7ACCB7D0" w14:textId="77777777" w:rsidR="00EF63F2" w:rsidRDefault="00EF63F2" w:rsidP="00EF63F2">
      <w:pPr>
        <w:rPr>
          <w:color w:val="00B0F0"/>
        </w:rPr>
      </w:pPr>
      <w:r>
        <w:rPr>
          <w:color w:val="00B0F0"/>
        </w:rPr>
        <w:t>Enhancements:</w:t>
      </w:r>
    </w:p>
    <w:p w14:paraId="1AB49875" w14:textId="77777777" w:rsidR="00EF63F2" w:rsidRDefault="00EF63F2" w:rsidP="00EF63F2">
      <w:r>
        <w:t xml:space="preserve">• Higher order polynomial features were added to the model </w:t>
      </w:r>
      <w:proofErr w:type="spellStart"/>
      <w:r>
        <w:t>w.h</w:t>
      </w:r>
      <w:proofErr w:type="spellEnd"/>
      <w:r>
        <w:t>. There could be any form of non-linearity in COVID-19 data. This has been completed by increasing the polynomial degree and considering the model performance.</w:t>
      </w:r>
    </w:p>
    <w:p w14:paraId="1D497794" w14:textId="77777777" w:rsidR="00EF63F2" w:rsidRDefault="00EF63F2" w:rsidP="00EF63F2">
      <w:r>
        <w:t>• Data augmentation by adding noise to the dataset: This helps build a robust model since it generalizes well on unseen data. In other words, adding noise means adding random variations of the training data to simulate several situations a model might encounter.</w:t>
      </w:r>
    </w:p>
    <w:p w14:paraId="267D2FA6" w14:textId="77777777" w:rsidR="00EF63F2" w:rsidRDefault="00EF63F2" w:rsidP="00EF63F2">
      <w:pPr>
        <w:rPr>
          <w:color w:val="00B0F0"/>
        </w:rPr>
      </w:pPr>
      <w:r>
        <w:rPr>
          <w:color w:val="00B0F0"/>
        </w:rPr>
        <w:t>Experimental Results and Analysis:</w:t>
      </w:r>
    </w:p>
    <w:p w14:paraId="2B99C6B4" w14:textId="77777777" w:rsidR="00EF63F2" w:rsidRDefault="00EF63F2" w:rsidP="00EF63F2"/>
    <w:p w14:paraId="4568A13C" w14:textId="77777777" w:rsidR="00EF63F2" w:rsidRDefault="00EF63F2" w:rsidP="00EF63F2">
      <w:r>
        <w:t>Datasets:</w:t>
      </w:r>
    </w:p>
    <w:p w14:paraId="59FE5D54" w14:textId="77777777" w:rsidR="00EF63F2" w:rsidRDefault="00EF63F2" w:rsidP="00EF63F2">
      <w:r>
        <w:t>1. time_series_covid19_confirmed_global.csv: This dataset contains times series data about COVID-19 confirmed cases across the world. It holds daily information on each country/region, therefore allowing minute analysis related to the spread and impact of the virus over time.</w:t>
      </w:r>
    </w:p>
    <w:p w14:paraId="0E4F33E3" w14:textId="77777777" w:rsidR="00EF63F2" w:rsidRDefault="00EF63F2" w:rsidP="00EF63F2">
      <w:r>
        <w:t>2. owned-covid-data. csv: The Our World in Data dataset contains an enormous amount of data on COVID-19 testing data, vaccination rates, and case, and death counts, to mention but a few. It shows how the pandemic has been building up and measures against it.</w:t>
      </w:r>
    </w:p>
    <w:p w14:paraId="0F86532D" w14:textId="77777777" w:rsidR="00EF63F2" w:rsidRDefault="00EF63F2" w:rsidP="00EF63F2">
      <w:r>
        <w:t>Results:</w:t>
      </w:r>
    </w:p>
    <w:p w14:paraId="2F31924E" w14:textId="77777777" w:rsidR="00EF63F2" w:rsidRDefault="00EF63F2" w:rsidP="00EF63F2">
      <w:r>
        <w:t>• Notebook 1(Polynomial_Regression_model_with_the_time_series_covid19_confirmed_global_csv_datatset): The model was very accurate, at least in terms of predicting future COVID-19 cases by the fitting of polynomial terms up to degree 2.</w:t>
      </w:r>
    </w:p>
    <w:p w14:paraId="1BC69394" w14:textId="59C3F9FC" w:rsidR="00EF63F2" w:rsidRDefault="00EF63F2" w:rsidP="00EF63F2">
      <w:r>
        <w:rPr>
          <w:noProof/>
        </w:rPr>
        <w:lastRenderedPageBreak/>
        <w:drawing>
          <wp:inline distT="0" distB="0" distL="0" distR="0" wp14:anchorId="29AA1ECF" wp14:editId="7FC593CC">
            <wp:extent cx="3415030" cy="2694940"/>
            <wp:effectExtent l="0" t="0" r="0" b="0"/>
            <wp:docPr id="1487395454" name="Picture 2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graph with a red li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5030" cy="2694940"/>
                    </a:xfrm>
                    <a:prstGeom prst="rect">
                      <a:avLst/>
                    </a:prstGeom>
                    <a:noFill/>
                    <a:ln>
                      <a:noFill/>
                    </a:ln>
                  </pic:spPr>
                </pic:pic>
              </a:graphicData>
            </a:graphic>
          </wp:inline>
        </w:drawing>
      </w:r>
    </w:p>
    <w:p w14:paraId="2C18550E" w14:textId="77777777" w:rsidR="00EF63F2" w:rsidRDefault="00EF63F2" w:rsidP="00EF63F2">
      <w:r>
        <w:t>1) MSE: 3309852168757.227</w:t>
      </w:r>
    </w:p>
    <w:p w14:paraId="3C83CE15" w14:textId="77777777" w:rsidR="00EF63F2" w:rsidRDefault="00EF63F2" w:rsidP="00EF63F2">
      <w:r>
        <w:t>2) R-squared: 0.9759999140666957</w:t>
      </w:r>
    </w:p>
    <w:p w14:paraId="2785C6DC" w14:textId="77777777" w:rsidR="00EF63F2" w:rsidRDefault="00EF63F2" w:rsidP="00EF63F2">
      <w:r>
        <w:t>3) MAE: 4848641.411043337</w:t>
      </w:r>
    </w:p>
    <w:p w14:paraId="522AA77C" w14:textId="77777777" w:rsidR="00EF63F2" w:rsidRDefault="00EF63F2" w:rsidP="00EF63F2">
      <w:r>
        <w:t>It means that with a high R-squared value, the data is very well fitted, while with low MSE and MAE values, model predictions are very close to the actual values. This goes ahead and proves the efficacy of this model in catching trends in COVID-19 case numbers.</w:t>
      </w:r>
    </w:p>
    <w:p w14:paraId="1EF20F91" w14:textId="77777777" w:rsidR="00EF63F2" w:rsidRDefault="00EF63F2" w:rsidP="00EF63F2">
      <w:pPr>
        <w:rPr>
          <w:rtl/>
        </w:rPr>
      </w:pPr>
    </w:p>
    <w:p w14:paraId="474BF4DC" w14:textId="77777777" w:rsidR="00EF63F2" w:rsidRDefault="00EF63F2" w:rsidP="00EF63F2">
      <w:pPr>
        <w:rPr>
          <w:rtl/>
        </w:rPr>
      </w:pPr>
    </w:p>
    <w:p w14:paraId="47FD64D4" w14:textId="77777777" w:rsidR="00EF63F2" w:rsidRDefault="00EF63F2" w:rsidP="00EF63F2">
      <w:r>
        <w:t>• Notebook 2(Polynomial_Regression_model_with_the_owid_covid_data_csv_dataset): The model is further validated against another dataset, consistent in performance in the polynomial of degree 2.</w:t>
      </w:r>
    </w:p>
    <w:p w14:paraId="5F11E8BD" w14:textId="656E37FA" w:rsidR="00EF63F2" w:rsidRDefault="00EF63F2" w:rsidP="00EF63F2">
      <w:r>
        <w:rPr>
          <w:noProof/>
        </w:rPr>
        <w:drawing>
          <wp:inline distT="0" distB="0" distL="0" distR="0" wp14:anchorId="7E6CAF01" wp14:editId="7E999821">
            <wp:extent cx="3255645" cy="2390140"/>
            <wp:effectExtent l="0" t="0" r="0" b="0"/>
            <wp:docPr id="463150530"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a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5645" cy="2390140"/>
                    </a:xfrm>
                    <a:prstGeom prst="rect">
                      <a:avLst/>
                    </a:prstGeom>
                    <a:noFill/>
                    <a:ln>
                      <a:noFill/>
                    </a:ln>
                  </pic:spPr>
                </pic:pic>
              </a:graphicData>
            </a:graphic>
          </wp:inline>
        </w:drawing>
      </w:r>
    </w:p>
    <w:p w14:paraId="4D1A7EB0" w14:textId="77777777" w:rsidR="00EF63F2" w:rsidRDefault="00EF63F2" w:rsidP="00EF63F2">
      <w:r>
        <w:t>1) MSE: 198065615.1117268</w:t>
      </w:r>
    </w:p>
    <w:p w14:paraId="0C7B1296" w14:textId="77777777" w:rsidR="00EF63F2" w:rsidRDefault="00EF63F2" w:rsidP="00EF63F2">
      <w:r>
        <w:t>2) R-squared: 0.9618753915244729</w:t>
      </w:r>
    </w:p>
    <w:p w14:paraId="6884C680" w14:textId="77777777" w:rsidR="00EF63F2" w:rsidRDefault="00EF63F2" w:rsidP="00EF63F2">
      <w:r>
        <w:t>3) MAE: 9358.684695914764</w:t>
      </w:r>
    </w:p>
    <w:p w14:paraId="48C01DAD" w14:textId="77777777" w:rsidR="00EF63F2" w:rsidRDefault="00EF63F2" w:rsidP="00EF63F2">
      <w:pPr>
        <w:rPr>
          <w:rtl/>
        </w:rPr>
      </w:pPr>
      <w:r>
        <w:t>Analysis: Using almost all datasets provides very consistent results, thereby confirming that the model is robust and generalized well. The something underlying captured in COVID-19 data hence gives reliable forecasts.</w:t>
      </w:r>
    </w:p>
    <w:p w14:paraId="0D3F5562" w14:textId="77777777" w:rsidR="00EF63F2" w:rsidRDefault="00EF63F2" w:rsidP="00EF63F2">
      <w:pPr>
        <w:rPr>
          <w:color w:val="00B0F0"/>
        </w:rPr>
      </w:pPr>
      <w:r>
        <w:rPr>
          <w:color w:val="00B0F0"/>
        </w:rPr>
        <w:t>Comparison to Prior Works:</w:t>
      </w:r>
    </w:p>
    <w:p w14:paraId="51BB5AC8" w14:textId="77777777" w:rsidR="00EF63F2" w:rsidRDefault="00EF63F2" w:rsidP="00EF63F2">
      <w:r>
        <w:t>Wang et al., 2022:</w:t>
      </w:r>
    </w:p>
    <w:p w14:paraId="1B967DC1" w14:textId="77777777" w:rsidR="00EF63F2" w:rsidRDefault="00EF63F2" w:rsidP="00EF63F2">
      <w:r>
        <w:t>• Models Used: ARIMA, SARIMA, Prophet</w:t>
      </w:r>
    </w:p>
    <w:p w14:paraId="77631972" w14:textId="77777777" w:rsidR="00EF63F2" w:rsidRDefault="00EF63F2" w:rsidP="00EF63F2">
      <w:r>
        <w:t xml:space="preserve">• Data sets: Daily </w:t>
      </w:r>
      <w:proofErr w:type="spellStart"/>
      <w:r>
        <w:t>new</w:t>
      </w:r>
      <w:proofErr w:type="spellEnd"/>
      <w:r>
        <w:t xml:space="preserve"> and cumulative cases of COVID-19 in the USA, Brazil, and India from 1st May 2020 - 30th November 2021.</w:t>
      </w:r>
    </w:p>
    <w:p w14:paraId="2FD41D6E" w14:textId="77777777" w:rsidR="00EF63F2" w:rsidRDefault="00EF63F2" w:rsidP="00EF63F2"/>
    <w:p w14:paraId="7779D7E7" w14:textId="77777777" w:rsidR="00EF63F2" w:rsidRDefault="00EF63F2" w:rsidP="00EF63F2">
      <w:r>
        <w:t xml:space="preserve">•Performance: Prophet Model: It did well in the prediction of new cases per day in the USA; it is robust toward </w:t>
      </w:r>
      <w:r>
        <w:lastRenderedPageBreak/>
        <w:t xml:space="preserve">large fluctuations. Thus, the best results from this ARIMA model in indicating cumulative cases of Brazil and India show a vital way of modeling in non-seasonal data. The SARIMA model showed periodic patterns of seven days of new cases, while the trend fitted a bit too well to the training data of the USA. </w:t>
      </w:r>
    </w:p>
    <w:p w14:paraId="185CBC0C" w14:textId="77777777" w:rsidR="00EF63F2" w:rsidRDefault="00EF63F2" w:rsidP="00EF63F2">
      <w:r>
        <w:t xml:space="preserve">• Analysis: This work will help reveal solid and weak points of each model under different contexts. Flexibility to handle irregular patterns is part of Prophet, whereas ARIMA models the predictor's ability of cumulative trends that again become an advantage over Prophet. Then there is SARIMA with a seasonal component suitable for obviously periodic data, but overfitting must be wary again. </w:t>
      </w:r>
    </w:p>
    <w:p w14:paraId="38A6C70A" w14:textId="77777777" w:rsidR="00EF63F2" w:rsidRDefault="00EF63F2" w:rsidP="00EF63F2"/>
    <w:p w14:paraId="712EAAB0" w14:textId="77777777" w:rsidR="00EF63F2" w:rsidRDefault="00EF63F2" w:rsidP="00EF63F2">
      <w:pPr>
        <w:rPr>
          <w:color w:val="00B0F0"/>
        </w:rPr>
      </w:pPr>
      <w:r>
        <w:rPr>
          <w:color w:val="00B0F0"/>
        </w:rPr>
        <w:t xml:space="preserve">Our polynomial regression model is as follows: </w:t>
      </w:r>
    </w:p>
    <w:p w14:paraId="26571CE6" w14:textId="77777777" w:rsidR="00EF63F2" w:rsidRDefault="00EF63F2" w:rsidP="00EF63F2">
      <w:r>
        <w:t>• Demonstrated essential predictive accuracy because it can capture nonlinear trends of data about Cases of COVID-19. Performance replication across different datasets remarks on the reliability of the model. Comparisons: The performance of the polynomial regression model was very competitive against previous works.</w:t>
      </w:r>
    </w:p>
    <w:p w14:paraId="76FC59E0" w14:textId="77777777" w:rsidR="00EF63F2" w:rsidRDefault="00EF63F2" w:rsidP="00EF63F2">
      <w:pPr>
        <w:rPr>
          <w:rtl/>
        </w:rPr>
      </w:pPr>
      <w:proofErr w:type="gramStart"/>
      <w:r>
        <w:t>In particular, Wang</w:t>
      </w:r>
      <w:proofErr w:type="gramEnd"/>
      <w:r>
        <w:t xml:space="preserve"> et al.'s Prophet model was incomparably better at handling large fluctuations but could not give reliable and consistent forecasts—a lameness that our Polynomial Regression model didn't have, proving that according to the characteristics of the dataset and requirements for a forecast, the appropriate model is to be chosen.</w:t>
      </w:r>
    </w:p>
    <w:p w14:paraId="2806E7B7" w14:textId="77777777" w:rsidR="00EF63F2" w:rsidRDefault="00EF63F2" w:rsidP="00E63437">
      <w:pPr>
        <w:tabs>
          <w:tab w:val="left" w:pos="1128"/>
        </w:tabs>
      </w:pPr>
    </w:p>
    <w:p w14:paraId="5F7F309A" w14:textId="77777777" w:rsidR="00F74A14" w:rsidRDefault="00F74A14" w:rsidP="00E63437">
      <w:pPr>
        <w:tabs>
          <w:tab w:val="left" w:pos="1128"/>
        </w:tabs>
      </w:pPr>
    </w:p>
    <w:p w14:paraId="7FC3A1E4" w14:textId="77777777" w:rsidR="00F74A14" w:rsidRDefault="00F74A14" w:rsidP="00E63437">
      <w:pPr>
        <w:tabs>
          <w:tab w:val="left" w:pos="1128"/>
        </w:tabs>
      </w:pPr>
    </w:p>
    <w:p w14:paraId="5A50BDE9" w14:textId="77777777" w:rsidR="00F74A14" w:rsidRDefault="00F74A14" w:rsidP="00E63437">
      <w:pPr>
        <w:tabs>
          <w:tab w:val="left" w:pos="1128"/>
        </w:tabs>
      </w:pPr>
    </w:p>
    <w:p w14:paraId="1A0EE4C4" w14:textId="77777777" w:rsidR="00F74A14" w:rsidRDefault="00F74A14" w:rsidP="00E63437">
      <w:pPr>
        <w:tabs>
          <w:tab w:val="left" w:pos="1128"/>
        </w:tabs>
      </w:pPr>
    </w:p>
    <w:p w14:paraId="4926071D" w14:textId="77777777" w:rsidR="00F74A14" w:rsidRDefault="00F74A14" w:rsidP="00E63437">
      <w:pPr>
        <w:tabs>
          <w:tab w:val="left" w:pos="1128"/>
        </w:tabs>
      </w:pPr>
    </w:p>
    <w:p w14:paraId="3BB6978D" w14:textId="77777777" w:rsidR="008E7E44" w:rsidRDefault="008E7E44" w:rsidP="00E63437">
      <w:pPr>
        <w:tabs>
          <w:tab w:val="left" w:pos="1128"/>
        </w:tabs>
      </w:pPr>
    </w:p>
    <w:p w14:paraId="43C8E277" w14:textId="77777777" w:rsidR="00E63437" w:rsidRDefault="00E63437" w:rsidP="00E63437">
      <w:pPr>
        <w:tabs>
          <w:tab w:val="left" w:pos="1128"/>
        </w:tabs>
      </w:pPr>
    </w:p>
    <w:p w14:paraId="1D5238A3" w14:textId="77777777" w:rsidR="00EF63F2" w:rsidRDefault="00EF63F2" w:rsidP="00E63437">
      <w:pPr>
        <w:tabs>
          <w:tab w:val="left" w:pos="1128"/>
        </w:tabs>
      </w:pPr>
    </w:p>
    <w:p w14:paraId="7AC2D60C" w14:textId="77777777" w:rsidR="00EF63F2" w:rsidRDefault="00EF63F2" w:rsidP="00E63437">
      <w:pPr>
        <w:tabs>
          <w:tab w:val="left" w:pos="1128"/>
        </w:tabs>
      </w:pPr>
    </w:p>
    <w:p w14:paraId="3D1C81D8" w14:textId="77777777" w:rsidR="00EF63F2" w:rsidRDefault="00EF63F2" w:rsidP="00E63437">
      <w:pPr>
        <w:tabs>
          <w:tab w:val="left" w:pos="1128"/>
        </w:tabs>
      </w:pPr>
    </w:p>
    <w:p w14:paraId="34953C2B" w14:textId="77777777" w:rsidR="00EF63F2" w:rsidRDefault="00EF63F2" w:rsidP="00E63437">
      <w:pPr>
        <w:tabs>
          <w:tab w:val="left" w:pos="1128"/>
        </w:tabs>
      </w:pPr>
    </w:p>
    <w:p w14:paraId="3DC2670B" w14:textId="77777777" w:rsidR="00EF63F2" w:rsidRDefault="00EF63F2" w:rsidP="00E63437">
      <w:pPr>
        <w:tabs>
          <w:tab w:val="left" w:pos="1128"/>
        </w:tabs>
      </w:pPr>
    </w:p>
    <w:p w14:paraId="2E20C436" w14:textId="77777777" w:rsidR="00EF63F2" w:rsidRDefault="00EF63F2" w:rsidP="00E63437">
      <w:pPr>
        <w:tabs>
          <w:tab w:val="left" w:pos="1128"/>
        </w:tabs>
      </w:pPr>
    </w:p>
    <w:p w14:paraId="509FD90F" w14:textId="77777777" w:rsidR="00EF63F2" w:rsidRDefault="00EF63F2" w:rsidP="00E63437">
      <w:pPr>
        <w:tabs>
          <w:tab w:val="left" w:pos="1128"/>
        </w:tabs>
      </w:pPr>
    </w:p>
    <w:p w14:paraId="42B5B85B" w14:textId="77777777" w:rsidR="00EF63F2" w:rsidRDefault="00EF63F2" w:rsidP="00E63437">
      <w:pPr>
        <w:tabs>
          <w:tab w:val="left" w:pos="1128"/>
        </w:tabs>
      </w:pPr>
    </w:p>
    <w:p w14:paraId="77B46D45" w14:textId="77777777" w:rsidR="00EF63F2" w:rsidRDefault="00EF63F2" w:rsidP="00E63437">
      <w:pPr>
        <w:tabs>
          <w:tab w:val="left" w:pos="1128"/>
        </w:tabs>
      </w:pPr>
    </w:p>
    <w:p w14:paraId="1024B340" w14:textId="77777777" w:rsidR="00EF63F2" w:rsidRDefault="00EF63F2" w:rsidP="00E63437">
      <w:pPr>
        <w:tabs>
          <w:tab w:val="left" w:pos="1128"/>
        </w:tabs>
      </w:pPr>
    </w:p>
    <w:p w14:paraId="6F1E0A1F" w14:textId="77777777" w:rsidR="00EF63F2" w:rsidRDefault="00EF63F2" w:rsidP="00E63437">
      <w:pPr>
        <w:tabs>
          <w:tab w:val="left" w:pos="1128"/>
        </w:tabs>
      </w:pPr>
    </w:p>
    <w:p w14:paraId="45EBFB73" w14:textId="77777777" w:rsidR="00EF63F2" w:rsidRDefault="00EF63F2" w:rsidP="00E63437">
      <w:pPr>
        <w:tabs>
          <w:tab w:val="left" w:pos="1128"/>
        </w:tabs>
      </w:pPr>
    </w:p>
    <w:p w14:paraId="23699FE7" w14:textId="77777777" w:rsidR="00EF63F2" w:rsidRDefault="00EF63F2" w:rsidP="00E63437">
      <w:pPr>
        <w:tabs>
          <w:tab w:val="left" w:pos="1128"/>
        </w:tabs>
      </w:pPr>
    </w:p>
    <w:p w14:paraId="7594F3A5" w14:textId="77777777" w:rsidR="00EF63F2" w:rsidRDefault="00EF63F2" w:rsidP="00E63437">
      <w:pPr>
        <w:tabs>
          <w:tab w:val="left" w:pos="1128"/>
        </w:tabs>
      </w:pPr>
    </w:p>
    <w:p w14:paraId="0B9A9479" w14:textId="77777777" w:rsidR="00EF63F2" w:rsidRDefault="00EF63F2" w:rsidP="00E63437">
      <w:pPr>
        <w:tabs>
          <w:tab w:val="left" w:pos="1128"/>
        </w:tabs>
      </w:pPr>
    </w:p>
    <w:p w14:paraId="2987BDEF" w14:textId="77777777" w:rsidR="00EF63F2" w:rsidRDefault="00EF63F2" w:rsidP="00E63437">
      <w:pPr>
        <w:tabs>
          <w:tab w:val="left" w:pos="1128"/>
        </w:tabs>
      </w:pPr>
    </w:p>
    <w:p w14:paraId="48E05E3C" w14:textId="77777777" w:rsidR="00EF63F2" w:rsidRDefault="00EF63F2" w:rsidP="00E63437">
      <w:pPr>
        <w:tabs>
          <w:tab w:val="left" w:pos="1128"/>
        </w:tabs>
      </w:pPr>
    </w:p>
    <w:p w14:paraId="6BE412ED" w14:textId="77777777" w:rsidR="00EF63F2" w:rsidRDefault="00EF63F2" w:rsidP="00E63437">
      <w:pPr>
        <w:tabs>
          <w:tab w:val="left" w:pos="1128"/>
        </w:tabs>
      </w:pPr>
    </w:p>
    <w:p w14:paraId="549653DD" w14:textId="77777777" w:rsidR="00EF63F2" w:rsidRDefault="00EF63F2" w:rsidP="00E63437">
      <w:pPr>
        <w:tabs>
          <w:tab w:val="left" w:pos="1128"/>
        </w:tabs>
      </w:pPr>
    </w:p>
    <w:p w14:paraId="43CB2B21" w14:textId="77777777" w:rsidR="00EF63F2" w:rsidRDefault="00EF63F2" w:rsidP="00E63437">
      <w:pPr>
        <w:tabs>
          <w:tab w:val="left" w:pos="1128"/>
        </w:tabs>
      </w:pPr>
    </w:p>
    <w:p w14:paraId="59CBFF62" w14:textId="77777777" w:rsidR="00EF63F2" w:rsidRDefault="00EF63F2" w:rsidP="00E63437">
      <w:pPr>
        <w:tabs>
          <w:tab w:val="left" w:pos="1128"/>
        </w:tabs>
      </w:pPr>
    </w:p>
    <w:p w14:paraId="7EBA24EE" w14:textId="77777777" w:rsidR="00EF63F2" w:rsidRDefault="00EF63F2" w:rsidP="00E63437">
      <w:pPr>
        <w:tabs>
          <w:tab w:val="left" w:pos="1128"/>
        </w:tabs>
      </w:pPr>
    </w:p>
    <w:p w14:paraId="14AD705E" w14:textId="77777777" w:rsidR="00EF63F2" w:rsidRDefault="00EF63F2" w:rsidP="00E63437">
      <w:pPr>
        <w:tabs>
          <w:tab w:val="left" w:pos="1128"/>
        </w:tabs>
      </w:pPr>
    </w:p>
    <w:p w14:paraId="3DD02594" w14:textId="77777777" w:rsidR="000D70B7" w:rsidRDefault="000D70B7" w:rsidP="00E63437">
      <w:pPr>
        <w:tabs>
          <w:tab w:val="left" w:pos="1128"/>
        </w:tabs>
      </w:pPr>
    </w:p>
    <w:p w14:paraId="789FE43C" w14:textId="77777777" w:rsidR="000D70B7" w:rsidRDefault="000D70B7" w:rsidP="00E63437">
      <w:pPr>
        <w:tabs>
          <w:tab w:val="left" w:pos="1128"/>
        </w:tabs>
      </w:pPr>
    </w:p>
    <w:p w14:paraId="1A948F47" w14:textId="77777777" w:rsidR="000D70B7" w:rsidRDefault="000D70B7" w:rsidP="00E63437">
      <w:pPr>
        <w:tabs>
          <w:tab w:val="left" w:pos="1128"/>
        </w:tabs>
      </w:pPr>
    </w:p>
    <w:p w14:paraId="2953D5EB" w14:textId="77777777" w:rsidR="000D70B7" w:rsidRDefault="000D70B7" w:rsidP="00E63437">
      <w:pPr>
        <w:tabs>
          <w:tab w:val="left" w:pos="1128"/>
        </w:tabs>
      </w:pPr>
    </w:p>
    <w:p w14:paraId="75F0B7C9" w14:textId="77777777" w:rsidR="000D70B7" w:rsidRDefault="000D70B7" w:rsidP="00E63437">
      <w:pPr>
        <w:tabs>
          <w:tab w:val="left" w:pos="1128"/>
        </w:tabs>
      </w:pPr>
    </w:p>
    <w:p w14:paraId="1635405C" w14:textId="77777777" w:rsidR="000D70B7" w:rsidRDefault="000D70B7" w:rsidP="00E63437">
      <w:pPr>
        <w:tabs>
          <w:tab w:val="left" w:pos="1128"/>
        </w:tabs>
      </w:pPr>
    </w:p>
    <w:p w14:paraId="04AFB7FA" w14:textId="77777777" w:rsidR="005640CD" w:rsidRDefault="005640CD" w:rsidP="005640CD">
      <w:pPr>
        <w:rPr>
          <w:rFonts w:asciiTheme="minorHAnsi" w:eastAsiaTheme="minorHAnsi" w:hAnsiTheme="minorHAnsi" w:cstheme="minorBidi"/>
          <w:lang w:bidi="ar-SA"/>
        </w:rPr>
      </w:pPr>
    </w:p>
    <w:p w14:paraId="60A1DAA4" w14:textId="71DA3931" w:rsidR="005640CD" w:rsidRDefault="005640CD" w:rsidP="00647220">
      <w:pPr>
        <w:pStyle w:val="Heading2"/>
        <w:rPr>
          <w:lang w:eastAsia="en-MY"/>
        </w:rPr>
      </w:pPr>
      <w:bookmarkStart w:id="13" w:name="_Toc170460169"/>
      <w:r>
        <w:rPr>
          <w:lang w:eastAsia="en-MY"/>
        </w:rPr>
        <w:t>Technical Details of Models: KNN and Linear Regression</w:t>
      </w:r>
      <w:bookmarkEnd w:id="13"/>
    </w:p>
    <w:p w14:paraId="2E451889" w14:textId="77777777" w:rsidR="00647220" w:rsidRPr="005640CD" w:rsidRDefault="00647220" w:rsidP="00647220">
      <w:pPr>
        <w:pStyle w:val="Heading2"/>
        <w:rPr>
          <w:sz w:val="22"/>
          <w:szCs w:val="22"/>
        </w:rPr>
      </w:pPr>
    </w:p>
    <w:p w14:paraId="3C4DABB5" w14:textId="77777777" w:rsidR="005640CD" w:rsidRPr="00647220" w:rsidRDefault="005640CD" w:rsidP="00647220">
      <w:pPr>
        <w:rPr>
          <w:b/>
          <w:bCs/>
          <w:lang w:eastAsia="en-MY"/>
        </w:rPr>
      </w:pPr>
      <w:r w:rsidRPr="00647220">
        <w:rPr>
          <w:b/>
          <w:bCs/>
          <w:lang w:eastAsia="en-MY"/>
        </w:rPr>
        <w:t>1. K-Nearest Neighbors (KNN) Model</w:t>
      </w:r>
    </w:p>
    <w:p w14:paraId="0AC10856"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Mechanism:</w:t>
      </w:r>
    </w:p>
    <w:p w14:paraId="2A698CF5" w14:textId="77777777" w:rsidR="005640CD" w:rsidRDefault="005640CD" w:rsidP="005640CD">
      <w:pPr>
        <w:widowControl/>
        <w:numPr>
          <w:ilvl w:val="0"/>
          <w:numId w:val="12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KNN is a non-parametric, lazy learning algorithm used for both classification and regression.</w:t>
      </w:r>
    </w:p>
    <w:p w14:paraId="2E5151F2" w14:textId="77777777" w:rsidR="005640CD" w:rsidRDefault="005640CD" w:rsidP="005640CD">
      <w:pPr>
        <w:widowControl/>
        <w:numPr>
          <w:ilvl w:val="0"/>
          <w:numId w:val="12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It operates by finding the 'k' closest training examples in the feature space to a given query point and predicting the output based on these neighbors.</w:t>
      </w:r>
    </w:p>
    <w:p w14:paraId="00C17A93"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Model Architecture:</w:t>
      </w:r>
    </w:p>
    <w:p w14:paraId="1987FBB9" w14:textId="77777777" w:rsidR="005640CD" w:rsidRDefault="005640CD" w:rsidP="005640CD">
      <w:pPr>
        <w:widowControl/>
        <w:numPr>
          <w:ilvl w:val="0"/>
          <w:numId w:val="128"/>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No explicit training </w:t>
      </w:r>
      <w:proofErr w:type="gramStart"/>
      <w:r>
        <w:rPr>
          <w:rFonts w:ascii="Times New Roman" w:eastAsia="Times New Roman" w:hAnsi="Times New Roman" w:cs="Times New Roman"/>
          <w:sz w:val="24"/>
          <w:szCs w:val="24"/>
          <w:lang w:eastAsia="en-MY"/>
        </w:rPr>
        <w:t>phase;</w:t>
      </w:r>
      <w:proofErr w:type="gramEnd"/>
      <w:r>
        <w:rPr>
          <w:rFonts w:ascii="Times New Roman" w:eastAsia="Times New Roman" w:hAnsi="Times New Roman" w:cs="Times New Roman"/>
          <w:sz w:val="24"/>
          <w:szCs w:val="24"/>
          <w:lang w:eastAsia="en-MY"/>
        </w:rPr>
        <w:t xml:space="preserve"> the model stores the training data and makes predictions directly.</w:t>
      </w:r>
    </w:p>
    <w:p w14:paraId="10D0A308" w14:textId="77777777" w:rsidR="005640CD" w:rsidRDefault="005640CD" w:rsidP="005640CD">
      <w:pPr>
        <w:widowControl/>
        <w:numPr>
          <w:ilvl w:val="0"/>
          <w:numId w:val="128"/>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number of neighbors 'k' is a crucial hyperparameter.</w:t>
      </w:r>
    </w:p>
    <w:p w14:paraId="2F0B1913"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Equations:</w:t>
      </w:r>
    </w:p>
    <w:p w14:paraId="57CDC1B5" w14:textId="77777777" w:rsidR="005640CD" w:rsidRDefault="005640CD" w:rsidP="005640CD">
      <w:pPr>
        <w:widowControl/>
        <w:numPr>
          <w:ilvl w:val="0"/>
          <w:numId w:val="129"/>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Distance Metric</w:t>
      </w:r>
      <w:r>
        <w:rPr>
          <w:rFonts w:ascii="Times New Roman" w:eastAsia="Times New Roman" w:hAnsi="Times New Roman" w:cs="Times New Roman"/>
          <w:sz w:val="24"/>
          <w:szCs w:val="24"/>
          <w:lang w:eastAsia="en-MY"/>
        </w:rPr>
        <w:t xml:space="preserve">: The </w:t>
      </w:r>
      <w:proofErr w:type="gramStart"/>
      <w:r>
        <w:rPr>
          <w:rFonts w:ascii="Times New Roman" w:eastAsia="Times New Roman" w:hAnsi="Times New Roman" w:cs="Times New Roman"/>
          <w:sz w:val="24"/>
          <w:szCs w:val="24"/>
          <w:lang w:eastAsia="en-MY"/>
        </w:rPr>
        <w:t>most commonly used</w:t>
      </w:r>
      <w:proofErr w:type="gramEnd"/>
      <w:r>
        <w:rPr>
          <w:rFonts w:ascii="Times New Roman" w:eastAsia="Times New Roman" w:hAnsi="Times New Roman" w:cs="Times New Roman"/>
          <w:sz w:val="24"/>
          <w:szCs w:val="24"/>
          <w:lang w:eastAsia="en-MY"/>
        </w:rPr>
        <w:t xml:space="preserve"> metric is Euclidean distance. </w:t>
      </w:r>
    </w:p>
    <w:p w14:paraId="0B8D301C" w14:textId="1996DB4E" w:rsidR="005640CD" w:rsidRDefault="005640CD" w:rsidP="005640CD">
      <w:pPr>
        <w:spacing w:before="100" w:beforeAutospacing="1" w:after="100" w:afterAutospacing="1"/>
        <w:ind w:left="360"/>
        <w:rPr>
          <w:rFonts w:ascii="Times New Roman" w:eastAsia="Times New Roman" w:hAnsi="Times New Roman" w:cs="Times New Roman"/>
          <w:sz w:val="24"/>
          <w:szCs w:val="24"/>
          <w:lang w:eastAsia="en-MY"/>
        </w:rPr>
      </w:pPr>
      <w:r>
        <w:rPr>
          <w:rFonts w:ascii="Times New Roman" w:eastAsia="Times New Roman" w:hAnsi="Times New Roman" w:cs="Times New Roman"/>
          <w:noProof/>
          <w:sz w:val="24"/>
          <w:szCs w:val="24"/>
          <w:lang w:eastAsia="en-MY"/>
        </w:rPr>
        <w:drawing>
          <wp:inline distT="0" distB="0" distL="0" distR="0" wp14:anchorId="681CBDD5" wp14:editId="273AE603">
            <wp:extent cx="3627120" cy="1104900"/>
            <wp:effectExtent l="0" t="0" r="0" b="0"/>
            <wp:docPr id="768664614" name="Picture 2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black background with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7120" cy="1104900"/>
                    </a:xfrm>
                    <a:prstGeom prst="rect">
                      <a:avLst/>
                    </a:prstGeom>
                    <a:noFill/>
                    <a:ln>
                      <a:noFill/>
                    </a:ln>
                  </pic:spPr>
                </pic:pic>
              </a:graphicData>
            </a:graphic>
          </wp:inline>
        </w:drawing>
      </w:r>
    </w:p>
    <w:p w14:paraId="427B5AD1" w14:textId="77777777" w:rsidR="005640CD" w:rsidRDefault="005640CD" w:rsidP="005640CD">
      <w:pPr>
        <w:spacing w:before="100" w:beforeAutospacing="1" w:after="100" w:afterAutospacing="1"/>
        <w:ind w:left="360"/>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w:t>
      </w:r>
    </w:p>
    <w:p w14:paraId="1157EA0E" w14:textId="77777777" w:rsidR="005640CD" w:rsidRDefault="005640CD" w:rsidP="005640CD">
      <w:pPr>
        <w:widowControl/>
        <w:numPr>
          <w:ilvl w:val="0"/>
          <w:numId w:val="129"/>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Prediction</w:t>
      </w:r>
      <w:r>
        <w:rPr>
          <w:rFonts w:ascii="Times New Roman" w:eastAsia="Times New Roman" w:hAnsi="Times New Roman" w:cs="Times New Roman"/>
          <w:sz w:val="24"/>
          <w:szCs w:val="24"/>
          <w:lang w:eastAsia="en-MY"/>
        </w:rPr>
        <w:t xml:space="preserve">: For regression, the prediction is the average of the k-nearest neighbors. </w:t>
      </w:r>
    </w:p>
    <w:p w14:paraId="74BAE4AA" w14:textId="65538170"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noProof/>
          <w:sz w:val="24"/>
          <w:szCs w:val="24"/>
          <w:lang w:eastAsia="en-MY"/>
        </w:rPr>
        <w:drawing>
          <wp:inline distT="0" distB="0" distL="0" distR="0" wp14:anchorId="31AB9482" wp14:editId="3A0ED022">
            <wp:extent cx="2217420" cy="1059180"/>
            <wp:effectExtent l="0" t="0" r="0" b="0"/>
            <wp:docPr id="1466862893" name="Picture 27" descr="A black background with white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black background with white letters and number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7420" cy="1059180"/>
                    </a:xfrm>
                    <a:prstGeom prst="rect">
                      <a:avLst/>
                    </a:prstGeom>
                    <a:noFill/>
                    <a:ln>
                      <a:noFill/>
                    </a:ln>
                  </pic:spPr>
                </pic:pic>
              </a:graphicData>
            </a:graphic>
          </wp:inline>
        </w:drawing>
      </w:r>
    </w:p>
    <w:p w14:paraId="40E335D5"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p>
    <w:p w14:paraId="679511C1"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Strengths:</w:t>
      </w:r>
    </w:p>
    <w:p w14:paraId="5CD71019" w14:textId="77777777" w:rsidR="005640CD" w:rsidRDefault="005640CD" w:rsidP="005640CD">
      <w:pPr>
        <w:widowControl/>
        <w:numPr>
          <w:ilvl w:val="0"/>
          <w:numId w:val="13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Simple to understand and implement.</w:t>
      </w:r>
    </w:p>
    <w:p w14:paraId="41917A01" w14:textId="77777777" w:rsidR="005640CD" w:rsidRDefault="005640CD" w:rsidP="005640CD">
      <w:pPr>
        <w:widowControl/>
        <w:numPr>
          <w:ilvl w:val="0"/>
          <w:numId w:val="13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No assumptions about the data distribution.</w:t>
      </w:r>
    </w:p>
    <w:p w14:paraId="050259ED" w14:textId="77777777" w:rsidR="005640CD" w:rsidRDefault="005640CD" w:rsidP="005640CD">
      <w:pPr>
        <w:widowControl/>
        <w:numPr>
          <w:ilvl w:val="0"/>
          <w:numId w:val="13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Versatile for both classification and regression tasks.</w:t>
      </w:r>
    </w:p>
    <w:p w14:paraId="4640793E"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Weaknesses:</w:t>
      </w:r>
    </w:p>
    <w:p w14:paraId="32781671" w14:textId="77777777" w:rsidR="005640CD" w:rsidRDefault="005640CD" w:rsidP="005640CD">
      <w:pPr>
        <w:widowControl/>
        <w:numPr>
          <w:ilvl w:val="0"/>
          <w:numId w:val="13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lastRenderedPageBreak/>
        <w:t>Computationally expensive for large datasets.</w:t>
      </w:r>
    </w:p>
    <w:p w14:paraId="4401BB80" w14:textId="77777777" w:rsidR="005640CD" w:rsidRDefault="005640CD" w:rsidP="005640CD">
      <w:pPr>
        <w:widowControl/>
        <w:numPr>
          <w:ilvl w:val="0"/>
          <w:numId w:val="13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Sensitive to the choice of 'k' and the distance metric.</w:t>
      </w:r>
    </w:p>
    <w:p w14:paraId="1182FE29" w14:textId="77777777" w:rsidR="005640CD" w:rsidRDefault="005640CD" w:rsidP="005640CD">
      <w:pPr>
        <w:widowControl/>
        <w:numPr>
          <w:ilvl w:val="0"/>
          <w:numId w:val="13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Performance can degrade with high-dimensional data (curse of dimensionality).</w:t>
      </w:r>
    </w:p>
    <w:p w14:paraId="695D2A82" w14:textId="77777777" w:rsidR="005640CD" w:rsidRPr="00647220" w:rsidRDefault="005640CD" w:rsidP="00647220">
      <w:pPr>
        <w:rPr>
          <w:b/>
          <w:bCs/>
          <w:lang w:eastAsia="en-MY"/>
        </w:rPr>
      </w:pPr>
      <w:r w:rsidRPr="00647220">
        <w:rPr>
          <w:b/>
          <w:bCs/>
          <w:lang w:eastAsia="en-MY"/>
        </w:rPr>
        <w:t>2. Linear Regression Model</w:t>
      </w:r>
    </w:p>
    <w:p w14:paraId="36349F3C"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Mechanism:</w:t>
      </w:r>
    </w:p>
    <w:p w14:paraId="1BCD8AC1" w14:textId="77777777" w:rsidR="005640CD" w:rsidRDefault="005640CD" w:rsidP="005640CD">
      <w:pPr>
        <w:widowControl/>
        <w:numPr>
          <w:ilvl w:val="0"/>
          <w:numId w:val="13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Linear regression is a parametric model used to predict a dependent variable based on one or more independent variables.</w:t>
      </w:r>
    </w:p>
    <w:p w14:paraId="3750CC4E" w14:textId="77777777" w:rsidR="005640CD" w:rsidRDefault="005640CD" w:rsidP="005640CD">
      <w:pPr>
        <w:widowControl/>
        <w:numPr>
          <w:ilvl w:val="0"/>
          <w:numId w:val="13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It fits a linear relationship between the dependent variable and the independent variables.</w:t>
      </w:r>
    </w:p>
    <w:p w14:paraId="31BA9D09"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Model Architecture:</w:t>
      </w:r>
    </w:p>
    <w:p w14:paraId="5F272DCC" w14:textId="77777777" w:rsidR="005640CD" w:rsidRDefault="005640CD" w:rsidP="005640CD">
      <w:pPr>
        <w:widowControl/>
        <w:numPr>
          <w:ilvl w:val="0"/>
          <w:numId w:val="13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model predicts the dependent variable as a weighted sum of the independent variables plus a bias term.</w:t>
      </w:r>
    </w:p>
    <w:p w14:paraId="7D14C88B" w14:textId="77777777" w:rsidR="005640CD" w:rsidRDefault="005640CD" w:rsidP="005640CD">
      <w:pPr>
        <w:widowControl/>
        <w:numPr>
          <w:ilvl w:val="0"/>
          <w:numId w:val="13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Weights (coefficients) are learned from the training data.</w:t>
      </w:r>
    </w:p>
    <w:p w14:paraId="215E69BE"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Equations:</w:t>
      </w:r>
    </w:p>
    <w:p w14:paraId="3E0B7192" w14:textId="77777777" w:rsidR="005640CD" w:rsidRDefault="005640CD" w:rsidP="005640CD">
      <w:pPr>
        <w:widowControl/>
        <w:numPr>
          <w:ilvl w:val="0"/>
          <w:numId w:val="13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Model</w:t>
      </w:r>
      <w:r>
        <w:rPr>
          <w:rFonts w:ascii="Times New Roman" w:eastAsia="Times New Roman" w:hAnsi="Times New Roman" w:cs="Times New Roman"/>
          <w:sz w:val="24"/>
          <w:szCs w:val="24"/>
          <w:lang w:eastAsia="en-MY"/>
        </w:rPr>
        <w:t xml:space="preserve">: </w:t>
      </w:r>
    </w:p>
    <w:p w14:paraId="5810B5D2" w14:textId="0ECC8780"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noProof/>
          <w:sz w:val="24"/>
          <w:szCs w:val="24"/>
          <w:lang w:eastAsia="en-MY"/>
        </w:rPr>
        <w:drawing>
          <wp:inline distT="0" distB="0" distL="0" distR="0" wp14:anchorId="1E6D09EF" wp14:editId="49D1C056">
            <wp:extent cx="3924300" cy="670560"/>
            <wp:effectExtent l="0" t="0" r="0" b="0"/>
            <wp:docPr id="1373013203" name="Picture 2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black background with white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4300" cy="670560"/>
                    </a:xfrm>
                    <a:prstGeom prst="rect">
                      <a:avLst/>
                    </a:prstGeom>
                    <a:noFill/>
                    <a:ln>
                      <a:noFill/>
                    </a:ln>
                  </pic:spPr>
                </pic:pic>
              </a:graphicData>
            </a:graphic>
          </wp:inline>
        </w:drawing>
      </w:r>
    </w:p>
    <w:p w14:paraId="141C1395"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where </w:t>
      </w:r>
      <w:proofErr w:type="spellStart"/>
      <w:r>
        <w:rPr>
          <w:rFonts w:ascii="Times New Roman" w:eastAsia="Times New Roman" w:hAnsi="Times New Roman" w:cs="Times New Roman"/>
          <w:sz w:val="24"/>
          <w:szCs w:val="24"/>
          <w:lang w:eastAsia="en-MY"/>
        </w:rPr>
        <w:t>yyy</w:t>
      </w:r>
      <w:proofErr w:type="spellEnd"/>
      <w:r>
        <w:rPr>
          <w:rFonts w:ascii="Times New Roman" w:eastAsia="Times New Roman" w:hAnsi="Times New Roman" w:cs="Times New Roman"/>
          <w:sz w:val="24"/>
          <w:szCs w:val="24"/>
          <w:lang w:eastAsia="en-MY"/>
        </w:rPr>
        <w:t xml:space="preserve"> is the dependent variable, </w:t>
      </w:r>
      <w:proofErr w:type="spellStart"/>
      <w:r>
        <w:rPr>
          <w:rFonts w:ascii="Times New Roman" w:eastAsia="Times New Roman" w:hAnsi="Times New Roman" w:cs="Times New Roman"/>
          <w:sz w:val="24"/>
          <w:szCs w:val="24"/>
          <w:lang w:eastAsia="en-MY"/>
        </w:rPr>
        <w:t>xix_ixi</w:t>
      </w:r>
      <w:proofErr w:type="spellEnd"/>
      <w:r>
        <w:rPr>
          <w:rFonts w:ascii="Times New Roman" w:eastAsia="Times New Roman" w:hAnsi="Times New Roman" w:cs="Times New Roman"/>
          <w:sz w:val="24"/>
          <w:szCs w:val="24"/>
          <w:lang w:eastAsia="en-MY"/>
        </w:rPr>
        <w:t>​ are the independent variables, and β</w:t>
      </w:r>
      <w:proofErr w:type="spellStart"/>
      <w:r>
        <w:rPr>
          <w:rFonts w:ascii="Times New Roman" w:eastAsia="Times New Roman" w:hAnsi="Times New Roman" w:cs="Times New Roman"/>
          <w:sz w:val="24"/>
          <w:szCs w:val="24"/>
          <w:lang w:eastAsia="en-MY"/>
        </w:rPr>
        <w:t>i</w:t>
      </w:r>
      <w:proofErr w:type="spellEnd"/>
      <w:r>
        <w:rPr>
          <w:rFonts w:ascii="Times New Roman" w:eastAsia="Times New Roman" w:hAnsi="Times New Roman" w:cs="Times New Roman"/>
          <w:sz w:val="24"/>
          <w:szCs w:val="24"/>
          <w:lang w:eastAsia="en-MY"/>
        </w:rPr>
        <w:t>\</w:t>
      </w:r>
      <w:proofErr w:type="spellStart"/>
      <w:r>
        <w:rPr>
          <w:rFonts w:ascii="Times New Roman" w:eastAsia="Times New Roman" w:hAnsi="Times New Roman" w:cs="Times New Roman"/>
          <w:sz w:val="24"/>
          <w:szCs w:val="24"/>
          <w:lang w:eastAsia="en-MY"/>
        </w:rPr>
        <w:t>beta_i</w:t>
      </w:r>
      <w:proofErr w:type="spellEnd"/>
      <w:r>
        <w:rPr>
          <w:rFonts w:ascii="Times New Roman" w:eastAsia="Times New Roman" w:hAnsi="Times New Roman" w:cs="Times New Roman"/>
          <w:sz w:val="24"/>
          <w:szCs w:val="24"/>
          <w:lang w:eastAsia="en-MY"/>
        </w:rPr>
        <w:t>βi​ are the coefficients.</w:t>
      </w:r>
    </w:p>
    <w:p w14:paraId="1427E9E3" w14:textId="77777777" w:rsidR="005640CD" w:rsidRDefault="005640CD" w:rsidP="005640CD">
      <w:pPr>
        <w:widowControl/>
        <w:numPr>
          <w:ilvl w:val="0"/>
          <w:numId w:val="13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Cost Function (Mean Squared Error)</w:t>
      </w:r>
      <w:r>
        <w:rPr>
          <w:rFonts w:ascii="Times New Roman" w:eastAsia="Times New Roman" w:hAnsi="Times New Roman" w:cs="Times New Roman"/>
          <w:sz w:val="24"/>
          <w:szCs w:val="24"/>
          <w:lang w:eastAsia="en-MY"/>
        </w:rPr>
        <w:t xml:space="preserve">: </w:t>
      </w:r>
    </w:p>
    <w:p w14:paraId="5A446A20" w14:textId="6060F1CE"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noProof/>
          <w:sz w:val="24"/>
          <w:szCs w:val="24"/>
          <w:lang w:eastAsia="en-MY"/>
        </w:rPr>
        <w:drawing>
          <wp:inline distT="0" distB="0" distL="0" distR="0" wp14:anchorId="5822CCF8" wp14:editId="1589BE94">
            <wp:extent cx="3268980" cy="1104900"/>
            <wp:effectExtent l="0" t="0" r="0" b="0"/>
            <wp:docPr id="2087930812" name="Picture 2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black background with whit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980" cy="1104900"/>
                    </a:xfrm>
                    <a:prstGeom prst="rect">
                      <a:avLst/>
                    </a:prstGeom>
                    <a:noFill/>
                    <a:ln>
                      <a:noFill/>
                    </a:ln>
                  </pic:spPr>
                </pic:pic>
              </a:graphicData>
            </a:graphic>
          </wp:inline>
        </w:drawing>
      </w:r>
    </w:p>
    <w:p w14:paraId="0DA84477"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where </w:t>
      </w:r>
      <w:proofErr w:type="spellStart"/>
      <w:r>
        <w:rPr>
          <w:rFonts w:ascii="Times New Roman" w:eastAsia="Times New Roman" w:hAnsi="Times New Roman" w:cs="Times New Roman"/>
          <w:sz w:val="24"/>
          <w:szCs w:val="24"/>
          <w:lang w:eastAsia="en-MY"/>
        </w:rPr>
        <w:t>yiy_iyi</w:t>
      </w:r>
      <w:proofErr w:type="spellEnd"/>
      <w:r>
        <w:rPr>
          <w:rFonts w:ascii="Times New Roman" w:eastAsia="Times New Roman" w:hAnsi="Times New Roman" w:cs="Times New Roman"/>
          <w:sz w:val="24"/>
          <w:szCs w:val="24"/>
          <w:lang w:eastAsia="en-MY"/>
        </w:rPr>
        <w:t xml:space="preserve">​ are the actual values, </w:t>
      </w:r>
      <w:proofErr w:type="spellStart"/>
      <w:r>
        <w:rPr>
          <w:rFonts w:ascii="Times New Roman" w:eastAsia="Times New Roman" w:hAnsi="Times New Roman" w:cs="Times New Roman"/>
          <w:sz w:val="24"/>
          <w:szCs w:val="24"/>
          <w:lang w:eastAsia="en-MY"/>
        </w:rPr>
        <w:t>y^i</w:t>
      </w:r>
      <w:proofErr w:type="spellEnd"/>
      <w:r>
        <w:rPr>
          <w:rFonts w:ascii="Times New Roman" w:eastAsia="Times New Roman" w:hAnsi="Times New Roman" w:cs="Times New Roman"/>
          <w:sz w:val="24"/>
          <w:szCs w:val="24"/>
          <w:lang w:eastAsia="en-MY"/>
        </w:rPr>
        <w:t>\hat{y}_</w:t>
      </w:r>
      <w:proofErr w:type="spellStart"/>
      <w:r>
        <w:rPr>
          <w:rFonts w:ascii="Times New Roman" w:eastAsia="Times New Roman" w:hAnsi="Times New Roman" w:cs="Times New Roman"/>
          <w:sz w:val="24"/>
          <w:szCs w:val="24"/>
          <w:lang w:eastAsia="en-MY"/>
        </w:rPr>
        <w:t>iy</w:t>
      </w:r>
      <w:proofErr w:type="spellEnd"/>
      <w:r>
        <w:rPr>
          <w:rFonts w:ascii="Times New Roman" w:eastAsia="Times New Roman" w:hAnsi="Times New Roman" w:cs="Times New Roman"/>
          <w:sz w:val="24"/>
          <w:szCs w:val="24"/>
          <w:lang w:eastAsia="en-MY"/>
        </w:rPr>
        <w:t>^​</w:t>
      </w:r>
      <w:proofErr w:type="spellStart"/>
      <w:r>
        <w:rPr>
          <w:rFonts w:ascii="Times New Roman" w:eastAsia="Times New Roman" w:hAnsi="Times New Roman" w:cs="Times New Roman"/>
          <w:sz w:val="24"/>
          <w:szCs w:val="24"/>
          <w:lang w:eastAsia="en-MY"/>
        </w:rPr>
        <w:t>i</w:t>
      </w:r>
      <w:proofErr w:type="spellEnd"/>
      <w:r>
        <w:rPr>
          <w:rFonts w:ascii="Times New Roman" w:eastAsia="Times New Roman" w:hAnsi="Times New Roman" w:cs="Times New Roman"/>
          <w:sz w:val="24"/>
          <w:szCs w:val="24"/>
          <w:lang w:eastAsia="en-MY"/>
        </w:rPr>
        <w:t xml:space="preserve">​ are the predicted values, and </w:t>
      </w:r>
      <w:proofErr w:type="spellStart"/>
      <w:r>
        <w:rPr>
          <w:rFonts w:ascii="Times New Roman" w:eastAsia="Times New Roman" w:hAnsi="Times New Roman" w:cs="Times New Roman"/>
          <w:sz w:val="24"/>
          <w:szCs w:val="24"/>
          <w:lang w:eastAsia="en-MY"/>
        </w:rPr>
        <w:t>nnn</w:t>
      </w:r>
      <w:proofErr w:type="spellEnd"/>
      <w:r>
        <w:rPr>
          <w:rFonts w:ascii="Times New Roman" w:eastAsia="Times New Roman" w:hAnsi="Times New Roman" w:cs="Times New Roman"/>
          <w:sz w:val="24"/>
          <w:szCs w:val="24"/>
          <w:lang w:eastAsia="en-MY"/>
        </w:rPr>
        <w:t xml:space="preserve"> is the number of observations.</w:t>
      </w:r>
    </w:p>
    <w:p w14:paraId="0B573FDB" w14:textId="77777777" w:rsidR="005640CD" w:rsidRDefault="005640CD" w:rsidP="005640CD">
      <w:pPr>
        <w:widowControl/>
        <w:numPr>
          <w:ilvl w:val="0"/>
          <w:numId w:val="13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 xml:space="preserve">R^2 </w:t>
      </w:r>
      <w:proofErr w:type="gramStart"/>
      <w:r>
        <w:rPr>
          <w:rFonts w:ascii="Times New Roman" w:eastAsia="Times New Roman" w:hAnsi="Times New Roman" w:cs="Times New Roman"/>
          <w:b/>
          <w:bCs/>
          <w:sz w:val="24"/>
          <w:szCs w:val="24"/>
          <w:lang w:eastAsia="en-MY"/>
        </w:rPr>
        <w:t>Score</w:t>
      </w:r>
      <w:proofErr w:type="gramEnd"/>
      <w:r>
        <w:rPr>
          <w:rFonts w:ascii="Times New Roman" w:eastAsia="Times New Roman" w:hAnsi="Times New Roman" w:cs="Times New Roman"/>
          <w:sz w:val="24"/>
          <w:szCs w:val="24"/>
          <w:lang w:eastAsia="en-MY"/>
        </w:rPr>
        <w:t>: R2=</w:t>
      </w:r>
    </w:p>
    <w:p w14:paraId="2D3977FF" w14:textId="32E56692" w:rsidR="005640CD" w:rsidRDefault="005640CD" w:rsidP="005640CD">
      <w:pPr>
        <w:spacing w:before="100" w:beforeAutospacing="1" w:after="100" w:afterAutospacing="1"/>
        <w:ind w:left="360"/>
        <w:rPr>
          <w:rFonts w:ascii="Times New Roman" w:eastAsia="Times New Roman" w:hAnsi="Times New Roman" w:cs="Times New Roman"/>
          <w:sz w:val="24"/>
          <w:szCs w:val="24"/>
          <w:lang w:eastAsia="en-MY"/>
        </w:rPr>
      </w:pPr>
      <w:r>
        <w:rPr>
          <w:rFonts w:ascii="Times New Roman" w:eastAsia="Times New Roman" w:hAnsi="Times New Roman" w:cs="Times New Roman"/>
          <w:noProof/>
          <w:sz w:val="24"/>
          <w:szCs w:val="24"/>
          <w:lang w:eastAsia="en-MY"/>
        </w:rPr>
        <w:drawing>
          <wp:inline distT="0" distB="0" distL="0" distR="0" wp14:anchorId="4A1E3A4F" wp14:editId="17CD1D30">
            <wp:extent cx="3086100" cy="1074420"/>
            <wp:effectExtent l="0" t="0" r="0" b="0"/>
            <wp:docPr id="1563803976" name="Picture 2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background with whit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1074420"/>
                    </a:xfrm>
                    <a:prstGeom prst="rect">
                      <a:avLst/>
                    </a:prstGeom>
                    <a:noFill/>
                    <a:ln>
                      <a:noFill/>
                    </a:ln>
                  </pic:spPr>
                </pic:pic>
              </a:graphicData>
            </a:graphic>
          </wp:inline>
        </w:drawing>
      </w:r>
      <w:r>
        <w:rPr>
          <w:rFonts w:ascii="Times New Roman" w:eastAsia="Times New Roman" w:hAnsi="Times New Roman" w:cs="Times New Roman"/>
          <w:sz w:val="24"/>
          <w:szCs w:val="24"/>
          <w:lang w:eastAsia="en-MY"/>
        </w:rPr>
        <w:t xml:space="preserve"> ​ </w:t>
      </w:r>
    </w:p>
    <w:p w14:paraId="10BD3766" w14:textId="77777777" w:rsidR="005640CD" w:rsidRDefault="005640CD" w:rsidP="005640CD">
      <w:pPr>
        <w:spacing w:before="100" w:beforeAutospacing="1" w:after="100" w:afterAutospacing="1"/>
        <w:ind w:left="360"/>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lastRenderedPageBreak/>
        <w:t>where yˉ\bar{y}yˉ​ is the mean of the actual values.</w:t>
      </w:r>
    </w:p>
    <w:p w14:paraId="4602FBA7"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Strengths:</w:t>
      </w:r>
    </w:p>
    <w:p w14:paraId="7B7D06F6" w14:textId="77777777" w:rsidR="005640CD" w:rsidRDefault="005640CD" w:rsidP="005640CD">
      <w:pPr>
        <w:widowControl/>
        <w:numPr>
          <w:ilvl w:val="0"/>
          <w:numId w:val="13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Simple to implement and interpret.</w:t>
      </w:r>
    </w:p>
    <w:p w14:paraId="06810EA5" w14:textId="77777777" w:rsidR="005640CD" w:rsidRDefault="005640CD" w:rsidP="005640CD">
      <w:pPr>
        <w:widowControl/>
        <w:numPr>
          <w:ilvl w:val="0"/>
          <w:numId w:val="13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Computationally efficient for small to medium-sized datasets.</w:t>
      </w:r>
    </w:p>
    <w:p w14:paraId="201B8C69" w14:textId="77777777" w:rsidR="005640CD" w:rsidRDefault="005640CD" w:rsidP="005640CD">
      <w:pPr>
        <w:widowControl/>
        <w:numPr>
          <w:ilvl w:val="0"/>
          <w:numId w:val="13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Provides clear insights into the relationships between variables.</w:t>
      </w:r>
    </w:p>
    <w:p w14:paraId="5BE66206"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Weaknesses:</w:t>
      </w:r>
    </w:p>
    <w:p w14:paraId="304B5DC4" w14:textId="77777777" w:rsidR="005640CD" w:rsidRDefault="005640CD" w:rsidP="005640CD">
      <w:pPr>
        <w:widowControl/>
        <w:numPr>
          <w:ilvl w:val="0"/>
          <w:numId w:val="13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Assumes a linear relationship between the dependent and independent variables.</w:t>
      </w:r>
    </w:p>
    <w:p w14:paraId="5658FD05" w14:textId="77777777" w:rsidR="005640CD" w:rsidRDefault="005640CD" w:rsidP="005640CD">
      <w:pPr>
        <w:widowControl/>
        <w:numPr>
          <w:ilvl w:val="0"/>
          <w:numId w:val="13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Sensitive to outliers.</w:t>
      </w:r>
    </w:p>
    <w:p w14:paraId="2EEF9A56" w14:textId="77777777" w:rsidR="005640CD" w:rsidRDefault="005640CD" w:rsidP="005640CD">
      <w:pPr>
        <w:widowControl/>
        <w:numPr>
          <w:ilvl w:val="0"/>
          <w:numId w:val="13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May not perform well with complex, non-linear data.</w:t>
      </w:r>
    </w:p>
    <w:p w14:paraId="39008FD6" w14:textId="77777777" w:rsidR="005640CD" w:rsidRPr="00647220" w:rsidRDefault="005640CD" w:rsidP="00647220">
      <w:pPr>
        <w:rPr>
          <w:b/>
          <w:bCs/>
          <w:lang w:eastAsia="en-MY"/>
        </w:rPr>
      </w:pPr>
      <w:r w:rsidRPr="00647220">
        <w:rPr>
          <w:b/>
          <w:bCs/>
          <w:lang w:eastAsia="en-MY"/>
        </w:rPr>
        <w:t>Summary of Enhancements and Experimental Results</w:t>
      </w:r>
    </w:p>
    <w:p w14:paraId="659AE03A"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Enhancements Done:</w:t>
      </w:r>
    </w:p>
    <w:p w14:paraId="019908F6" w14:textId="77777777" w:rsidR="005640CD" w:rsidRDefault="005640CD" w:rsidP="005640CD">
      <w:pPr>
        <w:widowControl/>
        <w:numPr>
          <w:ilvl w:val="0"/>
          <w:numId w:val="13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Feature Engineering</w:t>
      </w:r>
      <w:r>
        <w:rPr>
          <w:rFonts w:ascii="Times New Roman" w:eastAsia="Times New Roman" w:hAnsi="Times New Roman" w:cs="Times New Roman"/>
          <w:sz w:val="24"/>
          <w:szCs w:val="24"/>
          <w:lang w:eastAsia="en-MY"/>
        </w:rPr>
        <w:t>: Created '</w:t>
      </w:r>
      <w:proofErr w:type="spellStart"/>
      <w:r>
        <w:rPr>
          <w:rFonts w:ascii="Times New Roman" w:eastAsia="Times New Roman" w:hAnsi="Times New Roman" w:cs="Times New Roman"/>
          <w:sz w:val="24"/>
          <w:szCs w:val="24"/>
          <w:lang w:eastAsia="en-MY"/>
        </w:rPr>
        <w:t>days_since_start</w:t>
      </w:r>
      <w:proofErr w:type="spellEnd"/>
      <w:r>
        <w:rPr>
          <w:rFonts w:ascii="Times New Roman" w:eastAsia="Times New Roman" w:hAnsi="Times New Roman" w:cs="Times New Roman"/>
          <w:sz w:val="24"/>
          <w:szCs w:val="24"/>
          <w:lang w:eastAsia="en-MY"/>
        </w:rPr>
        <w:t>' as a new feature and filled missing values with zeros.</w:t>
      </w:r>
    </w:p>
    <w:p w14:paraId="66F96A74" w14:textId="77777777" w:rsidR="005640CD" w:rsidRDefault="005640CD" w:rsidP="005640CD">
      <w:pPr>
        <w:widowControl/>
        <w:numPr>
          <w:ilvl w:val="0"/>
          <w:numId w:val="13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Hyperparameter Tuning</w:t>
      </w:r>
      <w:r>
        <w:rPr>
          <w:rFonts w:ascii="Times New Roman" w:eastAsia="Times New Roman" w:hAnsi="Times New Roman" w:cs="Times New Roman"/>
          <w:sz w:val="24"/>
          <w:szCs w:val="24"/>
          <w:lang w:eastAsia="en-MY"/>
        </w:rPr>
        <w:t>: Optimized the number of neighbors 'k' for the KNN model.</w:t>
      </w:r>
    </w:p>
    <w:p w14:paraId="0975E0FA"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Experimental Results:</w:t>
      </w:r>
    </w:p>
    <w:p w14:paraId="0A4486EE"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KNN Model on OWID COVID-19 Dataset:</w:t>
      </w:r>
    </w:p>
    <w:p w14:paraId="01F8FD1B" w14:textId="77777777" w:rsidR="005640CD" w:rsidRDefault="005640CD" w:rsidP="005640CD">
      <w:pPr>
        <w:widowControl/>
        <w:numPr>
          <w:ilvl w:val="0"/>
          <w:numId w:val="138"/>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MSE: 42147580474.274956, Train R^2: 0.993549048399458</w:t>
      </w:r>
    </w:p>
    <w:p w14:paraId="4812A177" w14:textId="77777777" w:rsidR="005640CD" w:rsidRDefault="005640CD" w:rsidP="005640CD">
      <w:pPr>
        <w:widowControl/>
        <w:numPr>
          <w:ilvl w:val="0"/>
          <w:numId w:val="138"/>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MSE: 31290121793.02312, Test R^2: 0.995261012723334</w:t>
      </w:r>
    </w:p>
    <w:p w14:paraId="0DC935F7"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KNN Model on Time Series COVID-19 Confirmed Global Dataset:</w:t>
      </w:r>
    </w:p>
    <w:p w14:paraId="7B280624" w14:textId="77777777" w:rsidR="005640CD" w:rsidRDefault="005640CD" w:rsidP="005640CD">
      <w:pPr>
        <w:widowControl/>
        <w:numPr>
          <w:ilvl w:val="0"/>
          <w:numId w:val="139"/>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MSE: 198370153876.2128, Train R^2: 0.9999065634552989</w:t>
      </w:r>
    </w:p>
    <w:p w14:paraId="498082DF" w14:textId="77777777" w:rsidR="005640CD" w:rsidRDefault="005640CD" w:rsidP="005640CD">
      <w:pPr>
        <w:widowControl/>
        <w:numPr>
          <w:ilvl w:val="0"/>
          <w:numId w:val="139"/>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MSE: 341987986712.1157, Test R^2: 0.999938643860709</w:t>
      </w:r>
    </w:p>
    <w:p w14:paraId="62297F26"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Linear Regression Model on OWID COVID-19 Dataset:</w:t>
      </w:r>
    </w:p>
    <w:p w14:paraId="6CFFC259" w14:textId="77777777" w:rsidR="005640CD" w:rsidRDefault="005640CD" w:rsidP="005640CD">
      <w:pPr>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MSE: 135831512971.0276, Train R^2: 0.7939301083791444</w:t>
      </w:r>
    </w:p>
    <w:p w14:paraId="2ACFBF9A" w14:textId="77777777" w:rsidR="005640CD" w:rsidRDefault="005640CD" w:rsidP="005640CD">
      <w:pPr>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MSE: 167751059109.5796, Test R^2: 0.7459357493124392</w:t>
      </w:r>
    </w:p>
    <w:p w14:paraId="7EF646BE"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Linear Regression Model on Time Series COVID-19 Confirmed Global Dataset:</w:t>
      </w:r>
    </w:p>
    <w:p w14:paraId="4904D205" w14:textId="77777777" w:rsidR="005640CD" w:rsidRDefault="005640CD" w:rsidP="005640CD">
      <w:pPr>
        <w:widowControl/>
        <w:numPr>
          <w:ilvl w:val="0"/>
          <w:numId w:val="14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MSE: 302623681387302.5, Train R^2: 0.9475737761762331</w:t>
      </w:r>
    </w:p>
    <w:p w14:paraId="58F9F257" w14:textId="77777777" w:rsidR="005640CD" w:rsidRDefault="005640CD" w:rsidP="005640CD">
      <w:pPr>
        <w:widowControl/>
        <w:numPr>
          <w:ilvl w:val="0"/>
          <w:numId w:val="14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MSE: 281066747971979.5, Test R^2: 0.9495737534388945</w:t>
      </w:r>
    </w:p>
    <w:p w14:paraId="07D2DC5C" w14:textId="77777777" w:rsidR="005640CD" w:rsidRPr="00647220" w:rsidRDefault="005640CD" w:rsidP="00647220">
      <w:pPr>
        <w:rPr>
          <w:b/>
          <w:bCs/>
          <w:lang w:eastAsia="en-MY"/>
        </w:rPr>
      </w:pPr>
      <w:r w:rsidRPr="00647220">
        <w:rPr>
          <w:b/>
          <w:bCs/>
          <w:lang w:eastAsia="en-MY"/>
        </w:rPr>
        <w:t>Conclusion</w:t>
      </w:r>
    </w:p>
    <w:p w14:paraId="3C5D753D" w14:textId="107A45D3" w:rsidR="005640CD" w:rsidRP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Both models demonstrated varying degrees of success in predicting COVID-19 related outcomes. The KNN model generally provided higher R^2 scores, indicating a better fit to the training data compared to the Linear Regression model. However, Linear Regression remains advantageous due to its simplicity and interpretability</w:t>
      </w:r>
    </w:p>
    <w:p w14:paraId="68676B5E" w14:textId="77777777" w:rsidR="005640CD" w:rsidRPr="00647220" w:rsidRDefault="005640CD" w:rsidP="00647220">
      <w:pPr>
        <w:rPr>
          <w:b/>
          <w:bCs/>
          <w:lang w:eastAsia="en-MY"/>
        </w:rPr>
      </w:pPr>
      <w:r w:rsidRPr="00647220">
        <w:rPr>
          <w:b/>
          <w:bCs/>
          <w:lang w:eastAsia="en-MY"/>
        </w:rPr>
        <w:t>Enhancements Done</w:t>
      </w:r>
    </w:p>
    <w:p w14:paraId="628ED68E" w14:textId="77777777" w:rsidR="005640CD" w:rsidRDefault="005640CD" w:rsidP="005640CD">
      <w:pPr>
        <w:spacing w:before="100" w:beforeAutospacing="1" w:after="100" w:afterAutospacing="1"/>
        <w:outlineLvl w:val="3"/>
        <w:rPr>
          <w:rFonts w:ascii="Times New Roman" w:eastAsia="Times New Roman" w:hAnsi="Times New Roman" w:cs="Times New Roman"/>
          <w:b/>
          <w:bCs/>
          <w:sz w:val="24"/>
          <w:szCs w:val="24"/>
          <w:lang w:eastAsia="en-MY"/>
        </w:rPr>
      </w:pPr>
      <w:r>
        <w:rPr>
          <w:rFonts w:ascii="Times New Roman" w:eastAsia="Times New Roman" w:hAnsi="Times New Roman" w:cs="Times New Roman"/>
          <w:b/>
          <w:bCs/>
          <w:sz w:val="24"/>
          <w:szCs w:val="24"/>
          <w:lang w:eastAsia="en-MY"/>
        </w:rPr>
        <w:lastRenderedPageBreak/>
        <w:t>1. K-Nearest Neighbors (KNN) Model Enhancements</w:t>
      </w:r>
    </w:p>
    <w:p w14:paraId="1CC9E486"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a. Hyperparameter Optimization:</w:t>
      </w:r>
    </w:p>
    <w:p w14:paraId="0850A17B" w14:textId="77777777" w:rsidR="005640CD" w:rsidRDefault="005640CD" w:rsidP="005640CD">
      <w:pPr>
        <w:widowControl/>
        <w:numPr>
          <w:ilvl w:val="0"/>
          <w:numId w:val="14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k-value Optimization:</w:t>
      </w:r>
      <w:r>
        <w:rPr>
          <w:rFonts w:ascii="Times New Roman" w:eastAsia="Times New Roman" w:hAnsi="Times New Roman" w:cs="Times New Roman"/>
          <w:sz w:val="24"/>
          <w:szCs w:val="24"/>
          <w:lang w:eastAsia="en-MY"/>
        </w:rPr>
        <w:t xml:space="preserve"> The optimal number of neighbors (k) was determined by experimenting with different values of k and selecting the one that resulted in the best performance based on the R-squared value.</w:t>
      </w:r>
    </w:p>
    <w:p w14:paraId="184F9306" w14:textId="77777777" w:rsidR="005640CD" w:rsidRDefault="005640CD" w:rsidP="005640CD">
      <w:pPr>
        <w:widowControl/>
        <w:numPr>
          <w:ilvl w:val="1"/>
          <w:numId w:val="14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This process involved splitting the data into training and testing sets, training the model with different k-values, and evaluating the performance on the test set.</w:t>
      </w:r>
    </w:p>
    <w:p w14:paraId="3FC80E84" w14:textId="77777777" w:rsidR="005640CD" w:rsidRDefault="005640CD" w:rsidP="005640CD">
      <w:pPr>
        <w:widowControl/>
        <w:numPr>
          <w:ilvl w:val="1"/>
          <w:numId w:val="14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best k-value was found to be 4, which provided the highest R-squared value.</w:t>
      </w:r>
    </w:p>
    <w:p w14:paraId="78E1C6C6"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b. Distance Metric Selection:</w:t>
      </w:r>
    </w:p>
    <w:p w14:paraId="08939E8E" w14:textId="77777777" w:rsidR="005640CD" w:rsidRDefault="005640CD" w:rsidP="005640CD">
      <w:pPr>
        <w:widowControl/>
        <w:numPr>
          <w:ilvl w:val="0"/>
          <w:numId w:val="14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Euclidean Distance:</w:t>
      </w:r>
      <w:r>
        <w:rPr>
          <w:rFonts w:ascii="Times New Roman" w:eastAsia="Times New Roman" w:hAnsi="Times New Roman" w:cs="Times New Roman"/>
          <w:sz w:val="24"/>
          <w:szCs w:val="24"/>
          <w:lang w:eastAsia="en-MY"/>
        </w:rPr>
        <w:t xml:space="preserve"> The standard distance metric used for measuring the distance between points.</w:t>
      </w:r>
    </w:p>
    <w:p w14:paraId="2236748C" w14:textId="77777777" w:rsidR="005640CD" w:rsidRDefault="005640CD" w:rsidP="005640CD">
      <w:pPr>
        <w:widowControl/>
        <w:numPr>
          <w:ilvl w:val="0"/>
          <w:numId w:val="14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Alternative Metrics:</w:t>
      </w:r>
      <w:r>
        <w:rPr>
          <w:rFonts w:ascii="Times New Roman" w:eastAsia="Times New Roman" w:hAnsi="Times New Roman" w:cs="Times New Roman"/>
          <w:sz w:val="24"/>
          <w:szCs w:val="24"/>
          <w:lang w:eastAsia="en-MY"/>
        </w:rPr>
        <w:t xml:space="preserve"> Other distance metrics such as Manhattan or Minkowski could be experimented with for potential improvements.</w:t>
      </w:r>
    </w:p>
    <w:p w14:paraId="1E21D2DD"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c. Data Preprocessing:</w:t>
      </w:r>
    </w:p>
    <w:p w14:paraId="12A31E03" w14:textId="77777777" w:rsidR="005640CD" w:rsidRDefault="005640CD" w:rsidP="005640CD">
      <w:pPr>
        <w:widowControl/>
        <w:numPr>
          <w:ilvl w:val="0"/>
          <w:numId w:val="14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Handling Missing Values:</w:t>
      </w:r>
      <w:r>
        <w:rPr>
          <w:rFonts w:ascii="Times New Roman" w:eastAsia="Times New Roman" w:hAnsi="Times New Roman" w:cs="Times New Roman"/>
          <w:sz w:val="24"/>
          <w:szCs w:val="24"/>
          <w:lang w:eastAsia="en-MY"/>
        </w:rPr>
        <w:t xml:space="preserve"> Missing values in the dataset were filled with zeroes to ensure the model could be trained without interruptions.</w:t>
      </w:r>
    </w:p>
    <w:p w14:paraId="5521B8B3" w14:textId="64EC5446" w:rsidR="005640CD" w:rsidRPr="005640CD" w:rsidRDefault="005640CD" w:rsidP="005640CD">
      <w:pPr>
        <w:widowControl/>
        <w:numPr>
          <w:ilvl w:val="0"/>
          <w:numId w:val="14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Feature Engineering:</w:t>
      </w:r>
      <w:r>
        <w:rPr>
          <w:rFonts w:ascii="Times New Roman" w:eastAsia="Times New Roman" w:hAnsi="Times New Roman" w:cs="Times New Roman"/>
          <w:sz w:val="24"/>
          <w:szCs w:val="24"/>
          <w:lang w:eastAsia="en-MY"/>
        </w:rPr>
        <w:t xml:space="preserve"> A </w:t>
      </w:r>
      <w:proofErr w:type="gramStart"/>
      <w:r>
        <w:rPr>
          <w:rFonts w:ascii="Times New Roman" w:eastAsia="Times New Roman" w:hAnsi="Times New Roman" w:cs="Times New Roman"/>
          <w:sz w:val="24"/>
          <w:szCs w:val="24"/>
          <w:lang w:eastAsia="en-MY"/>
        </w:rPr>
        <w:t xml:space="preserve">new feature </w:t>
      </w:r>
      <w:proofErr w:type="spellStart"/>
      <w:r>
        <w:rPr>
          <w:rFonts w:ascii="Courier New" w:eastAsia="Times New Roman" w:hAnsi="Courier New" w:cs="Courier New"/>
          <w:sz w:val="20"/>
          <w:szCs w:val="20"/>
          <w:lang w:eastAsia="en-MY"/>
        </w:rPr>
        <w:t>days</w:t>
      </w:r>
      <w:proofErr w:type="gramEnd"/>
      <w:r>
        <w:rPr>
          <w:rFonts w:ascii="Courier New" w:eastAsia="Times New Roman" w:hAnsi="Courier New" w:cs="Courier New"/>
          <w:sz w:val="20"/>
          <w:szCs w:val="20"/>
          <w:lang w:eastAsia="en-MY"/>
        </w:rPr>
        <w:t>_since_start</w:t>
      </w:r>
      <w:proofErr w:type="spellEnd"/>
      <w:r>
        <w:rPr>
          <w:rFonts w:ascii="Times New Roman" w:eastAsia="Times New Roman" w:hAnsi="Times New Roman" w:cs="Times New Roman"/>
          <w:sz w:val="24"/>
          <w:szCs w:val="24"/>
          <w:lang w:eastAsia="en-MY"/>
        </w:rPr>
        <w:t xml:space="preserve"> was created to represent the number of days since the start of the dataset, providing a temporal aspect to the model.</w:t>
      </w:r>
    </w:p>
    <w:p w14:paraId="09B7847F" w14:textId="77777777" w:rsidR="005640CD" w:rsidRPr="00647220" w:rsidRDefault="005640CD" w:rsidP="00647220">
      <w:pPr>
        <w:rPr>
          <w:b/>
          <w:bCs/>
          <w:lang w:eastAsia="en-MY"/>
        </w:rPr>
      </w:pPr>
      <w:r w:rsidRPr="00647220">
        <w:rPr>
          <w:b/>
          <w:bCs/>
          <w:lang w:eastAsia="en-MY"/>
        </w:rPr>
        <w:t>2. Linear Regression Model Enhancements</w:t>
      </w:r>
    </w:p>
    <w:p w14:paraId="6062AAF7"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a. Model Training and Evaluation:</w:t>
      </w:r>
    </w:p>
    <w:p w14:paraId="4445B3BA" w14:textId="77777777" w:rsidR="005640CD" w:rsidRDefault="005640CD" w:rsidP="005640CD">
      <w:pPr>
        <w:widowControl/>
        <w:numPr>
          <w:ilvl w:val="0"/>
          <w:numId w:val="14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Train-Test Split:</w:t>
      </w:r>
      <w:r>
        <w:rPr>
          <w:rFonts w:ascii="Times New Roman" w:eastAsia="Times New Roman" w:hAnsi="Times New Roman" w:cs="Times New Roman"/>
          <w:sz w:val="24"/>
          <w:szCs w:val="24"/>
          <w:lang w:eastAsia="en-MY"/>
        </w:rPr>
        <w:t xml:space="preserve"> The dataset was split into training and testing sets to evaluate the model's performance on unseen data.</w:t>
      </w:r>
    </w:p>
    <w:p w14:paraId="410CB2EC" w14:textId="77777777" w:rsidR="005640CD" w:rsidRDefault="005640CD" w:rsidP="005640CD">
      <w:pPr>
        <w:widowControl/>
        <w:numPr>
          <w:ilvl w:val="0"/>
          <w:numId w:val="14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Coefficient and Intercept Analysis:</w:t>
      </w:r>
      <w:r>
        <w:rPr>
          <w:rFonts w:ascii="Times New Roman" w:eastAsia="Times New Roman" w:hAnsi="Times New Roman" w:cs="Times New Roman"/>
          <w:sz w:val="24"/>
          <w:szCs w:val="24"/>
          <w:lang w:eastAsia="en-MY"/>
        </w:rPr>
        <w:t xml:space="preserve"> The model's coefficients and intercept were examined to understand the linear relationship between the features and the target variable.</w:t>
      </w:r>
    </w:p>
    <w:p w14:paraId="1F38E519"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b. Data Preprocessing:</w:t>
      </w:r>
    </w:p>
    <w:p w14:paraId="64B9AFFE" w14:textId="77777777" w:rsidR="005640CD" w:rsidRDefault="005640CD" w:rsidP="005640CD">
      <w:pPr>
        <w:widowControl/>
        <w:numPr>
          <w:ilvl w:val="0"/>
          <w:numId w:val="14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Handling Missing Values:</w:t>
      </w:r>
      <w:r>
        <w:rPr>
          <w:rFonts w:ascii="Times New Roman" w:eastAsia="Times New Roman" w:hAnsi="Times New Roman" w:cs="Times New Roman"/>
          <w:sz w:val="24"/>
          <w:szCs w:val="24"/>
          <w:lang w:eastAsia="en-MY"/>
        </w:rPr>
        <w:t xml:space="preserve"> </w:t>
      </w:r>
      <w:proofErr w:type="gramStart"/>
      <w:r>
        <w:rPr>
          <w:rFonts w:ascii="Times New Roman" w:eastAsia="Times New Roman" w:hAnsi="Times New Roman" w:cs="Times New Roman"/>
          <w:sz w:val="24"/>
          <w:szCs w:val="24"/>
          <w:lang w:eastAsia="en-MY"/>
        </w:rPr>
        <w:t>Similar to</w:t>
      </w:r>
      <w:proofErr w:type="gramEnd"/>
      <w:r>
        <w:rPr>
          <w:rFonts w:ascii="Times New Roman" w:eastAsia="Times New Roman" w:hAnsi="Times New Roman" w:cs="Times New Roman"/>
          <w:sz w:val="24"/>
          <w:szCs w:val="24"/>
          <w:lang w:eastAsia="en-MY"/>
        </w:rPr>
        <w:t xml:space="preserve"> the KNN model, missing values were filled with zeroes.</w:t>
      </w:r>
    </w:p>
    <w:p w14:paraId="42A1A127" w14:textId="77777777" w:rsidR="005640CD" w:rsidRDefault="005640CD" w:rsidP="005640CD">
      <w:pPr>
        <w:widowControl/>
        <w:numPr>
          <w:ilvl w:val="0"/>
          <w:numId w:val="14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Feature Engineering:</w:t>
      </w:r>
      <w:r>
        <w:rPr>
          <w:rFonts w:ascii="Times New Roman" w:eastAsia="Times New Roman" w:hAnsi="Times New Roman" w:cs="Times New Roman"/>
          <w:sz w:val="24"/>
          <w:szCs w:val="24"/>
          <w:lang w:eastAsia="en-MY"/>
        </w:rPr>
        <w:t xml:space="preserve"> The same </w:t>
      </w:r>
      <w:proofErr w:type="spellStart"/>
      <w:r>
        <w:rPr>
          <w:rFonts w:ascii="Courier New" w:eastAsia="Times New Roman" w:hAnsi="Courier New" w:cs="Courier New"/>
          <w:sz w:val="20"/>
          <w:szCs w:val="20"/>
          <w:lang w:eastAsia="en-MY"/>
        </w:rPr>
        <w:t>days_since_start</w:t>
      </w:r>
      <w:proofErr w:type="spellEnd"/>
      <w:r>
        <w:rPr>
          <w:rFonts w:ascii="Times New Roman" w:eastAsia="Times New Roman" w:hAnsi="Times New Roman" w:cs="Times New Roman"/>
          <w:sz w:val="24"/>
          <w:szCs w:val="24"/>
          <w:lang w:eastAsia="en-MY"/>
        </w:rPr>
        <w:t xml:space="preserve"> feature was created to represent the temporal aspect.</w:t>
      </w:r>
    </w:p>
    <w:p w14:paraId="4DB03500"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c. Hyperparameter Optimization:</w:t>
      </w:r>
    </w:p>
    <w:p w14:paraId="7BEE270D" w14:textId="77777777" w:rsidR="005640CD" w:rsidRDefault="005640CD" w:rsidP="005640CD">
      <w:pPr>
        <w:widowControl/>
        <w:numPr>
          <w:ilvl w:val="0"/>
          <w:numId w:val="148"/>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While Linear Regression doesn't have as many hyperparameters as KNN, the choice of features and the regularization parameter (if used) can significantly impact the model's performance.</w:t>
      </w:r>
    </w:p>
    <w:p w14:paraId="7A5D06B2"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d. Visualization:</w:t>
      </w:r>
    </w:p>
    <w:p w14:paraId="5DD6C6EF" w14:textId="77777777" w:rsidR="005640CD" w:rsidRDefault="005640CD" w:rsidP="005640CD">
      <w:pPr>
        <w:widowControl/>
        <w:numPr>
          <w:ilvl w:val="0"/>
          <w:numId w:val="149"/>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Model Performance Visualization:</w:t>
      </w:r>
      <w:r>
        <w:rPr>
          <w:rFonts w:ascii="Times New Roman" w:eastAsia="Times New Roman" w:hAnsi="Times New Roman" w:cs="Times New Roman"/>
          <w:sz w:val="24"/>
          <w:szCs w:val="24"/>
          <w:lang w:eastAsia="en-MY"/>
        </w:rPr>
        <w:t xml:space="preserve"> Scatter plots were created to visualize the linear model's performance, comparing the predicted values to the actual values in both the training and testing sets.</w:t>
      </w:r>
    </w:p>
    <w:p w14:paraId="139AAACD" w14:textId="77777777" w:rsidR="005640CD" w:rsidRDefault="005640CD" w:rsidP="005640CD">
      <w:pPr>
        <w:widowControl/>
        <w:numPr>
          <w:ilvl w:val="0"/>
          <w:numId w:val="149"/>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Future Predictions:</w:t>
      </w:r>
      <w:r>
        <w:rPr>
          <w:rFonts w:ascii="Times New Roman" w:eastAsia="Times New Roman" w:hAnsi="Times New Roman" w:cs="Times New Roman"/>
          <w:sz w:val="24"/>
          <w:szCs w:val="24"/>
          <w:lang w:eastAsia="en-MY"/>
        </w:rPr>
        <w:t xml:space="preserve"> The model was used to forecast future cases for the next 30 days, and the results were visualized to show the trend.</w:t>
      </w:r>
    </w:p>
    <w:p w14:paraId="2F972422" w14:textId="77777777" w:rsidR="005640CD" w:rsidRDefault="005640CD" w:rsidP="00647220">
      <w:pPr>
        <w:rPr>
          <w:lang w:eastAsia="en-MY"/>
        </w:rPr>
      </w:pPr>
      <w:r>
        <w:rPr>
          <w:lang w:eastAsia="en-MY"/>
        </w:rPr>
        <w:lastRenderedPageBreak/>
        <w:t>Experimental Results</w:t>
      </w:r>
    </w:p>
    <w:p w14:paraId="4D5702A5" w14:textId="77777777" w:rsidR="00647220" w:rsidRDefault="00647220" w:rsidP="00647220">
      <w:pPr>
        <w:rPr>
          <w:lang w:eastAsia="en-MY"/>
        </w:rPr>
      </w:pPr>
    </w:p>
    <w:p w14:paraId="545205E4" w14:textId="77777777" w:rsidR="005640CD" w:rsidRDefault="005640CD" w:rsidP="00647220">
      <w:pPr>
        <w:rPr>
          <w:lang w:eastAsia="en-MY"/>
        </w:rPr>
      </w:pPr>
      <w:r>
        <w:rPr>
          <w:lang w:eastAsia="en-MY"/>
        </w:rPr>
        <w:t>K-Nearest Neighbors (KNN) Model Results:</w:t>
      </w:r>
    </w:p>
    <w:p w14:paraId="69B8D7FD" w14:textId="77777777" w:rsidR="005640CD" w:rsidRDefault="005640CD" w:rsidP="005640CD">
      <w:pPr>
        <w:widowControl/>
        <w:numPr>
          <w:ilvl w:val="0"/>
          <w:numId w:val="15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Training Mean Squared Error (MSE):</w:t>
      </w:r>
      <w:r>
        <w:rPr>
          <w:rFonts w:ascii="Times New Roman" w:eastAsia="Times New Roman" w:hAnsi="Times New Roman" w:cs="Times New Roman"/>
          <w:sz w:val="24"/>
          <w:szCs w:val="24"/>
          <w:lang w:eastAsia="en-MY"/>
        </w:rPr>
        <w:t xml:space="preserve"> 198370153876.2128</w:t>
      </w:r>
    </w:p>
    <w:p w14:paraId="7342EEC8" w14:textId="77777777" w:rsidR="005640CD" w:rsidRDefault="005640CD" w:rsidP="005640CD">
      <w:pPr>
        <w:widowControl/>
        <w:numPr>
          <w:ilvl w:val="0"/>
          <w:numId w:val="15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Test Mean Squared Error (MSE):</w:t>
      </w:r>
      <w:r>
        <w:rPr>
          <w:rFonts w:ascii="Times New Roman" w:eastAsia="Times New Roman" w:hAnsi="Times New Roman" w:cs="Times New Roman"/>
          <w:sz w:val="24"/>
          <w:szCs w:val="24"/>
          <w:lang w:eastAsia="en-MY"/>
        </w:rPr>
        <w:t xml:space="preserve"> 341987986712.1157</w:t>
      </w:r>
    </w:p>
    <w:p w14:paraId="69CF61BE" w14:textId="77777777" w:rsidR="005640CD" w:rsidRDefault="005640CD" w:rsidP="005640CD">
      <w:pPr>
        <w:widowControl/>
        <w:numPr>
          <w:ilvl w:val="0"/>
          <w:numId w:val="15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Training R-squared (R²):</w:t>
      </w:r>
      <w:r>
        <w:rPr>
          <w:rFonts w:ascii="Times New Roman" w:eastAsia="Times New Roman" w:hAnsi="Times New Roman" w:cs="Times New Roman"/>
          <w:sz w:val="24"/>
          <w:szCs w:val="24"/>
          <w:lang w:eastAsia="en-MY"/>
        </w:rPr>
        <w:t xml:space="preserve"> 0.9999065634552989</w:t>
      </w:r>
    </w:p>
    <w:p w14:paraId="53E5B63A" w14:textId="77777777" w:rsidR="005640CD" w:rsidRDefault="005640CD" w:rsidP="005640CD">
      <w:pPr>
        <w:widowControl/>
        <w:numPr>
          <w:ilvl w:val="0"/>
          <w:numId w:val="150"/>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Test R-squared (R²):</w:t>
      </w:r>
      <w:r>
        <w:rPr>
          <w:rFonts w:ascii="Times New Roman" w:eastAsia="Times New Roman" w:hAnsi="Times New Roman" w:cs="Times New Roman"/>
          <w:sz w:val="24"/>
          <w:szCs w:val="24"/>
          <w:lang w:eastAsia="en-MY"/>
        </w:rPr>
        <w:t xml:space="preserve"> 0.9999383643860709</w:t>
      </w:r>
    </w:p>
    <w:p w14:paraId="2E8CA0BE" w14:textId="77777777" w:rsidR="005640CD" w:rsidRDefault="005640CD" w:rsidP="005640CD">
      <w:pPr>
        <w:spacing w:before="100" w:beforeAutospacing="1" w:after="100" w:afterAutospacing="1"/>
        <w:outlineLvl w:val="3"/>
        <w:rPr>
          <w:rFonts w:ascii="Times New Roman" w:eastAsia="Times New Roman" w:hAnsi="Times New Roman" w:cs="Times New Roman"/>
          <w:b/>
          <w:bCs/>
          <w:sz w:val="24"/>
          <w:szCs w:val="24"/>
          <w:lang w:eastAsia="en-MY"/>
        </w:rPr>
      </w:pPr>
      <w:r>
        <w:rPr>
          <w:rFonts w:ascii="Times New Roman" w:eastAsia="Times New Roman" w:hAnsi="Times New Roman" w:cs="Times New Roman"/>
          <w:b/>
          <w:bCs/>
          <w:sz w:val="24"/>
          <w:szCs w:val="24"/>
          <w:lang w:eastAsia="en-MY"/>
        </w:rPr>
        <w:t>Linear Regression Model Results:</w:t>
      </w:r>
    </w:p>
    <w:p w14:paraId="63FF7269" w14:textId="77777777" w:rsidR="005640CD" w:rsidRDefault="005640CD" w:rsidP="005640CD">
      <w:pPr>
        <w:widowControl/>
        <w:numPr>
          <w:ilvl w:val="0"/>
          <w:numId w:val="15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Training Mean Squared Error (MSE):</w:t>
      </w:r>
      <w:r>
        <w:rPr>
          <w:rFonts w:ascii="Times New Roman" w:eastAsia="Times New Roman" w:hAnsi="Times New Roman" w:cs="Times New Roman"/>
          <w:sz w:val="24"/>
          <w:szCs w:val="24"/>
          <w:lang w:eastAsia="en-MY"/>
        </w:rPr>
        <w:t xml:space="preserve"> 320262368138738092.5</w:t>
      </w:r>
    </w:p>
    <w:p w14:paraId="59D51ABB" w14:textId="77777777" w:rsidR="005640CD" w:rsidRDefault="005640CD" w:rsidP="005640CD">
      <w:pPr>
        <w:widowControl/>
        <w:numPr>
          <w:ilvl w:val="0"/>
          <w:numId w:val="15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Test Mean Squared Error (MSE):</w:t>
      </w:r>
      <w:r>
        <w:rPr>
          <w:rFonts w:ascii="Times New Roman" w:eastAsia="Times New Roman" w:hAnsi="Times New Roman" w:cs="Times New Roman"/>
          <w:sz w:val="24"/>
          <w:szCs w:val="24"/>
          <w:lang w:eastAsia="en-MY"/>
        </w:rPr>
        <w:t xml:space="preserve"> 28106674797197904.5</w:t>
      </w:r>
    </w:p>
    <w:p w14:paraId="5F6F6A0C" w14:textId="77777777" w:rsidR="005640CD" w:rsidRDefault="005640CD" w:rsidP="005640CD">
      <w:pPr>
        <w:widowControl/>
        <w:numPr>
          <w:ilvl w:val="0"/>
          <w:numId w:val="15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Training R-squared (R²):</w:t>
      </w:r>
      <w:r>
        <w:rPr>
          <w:rFonts w:ascii="Times New Roman" w:eastAsia="Times New Roman" w:hAnsi="Times New Roman" w:cs="Times New Roman"/>
          <w:sz w:val="24"/>
          <w:szCs w:val="24"/>
          <w:lang w:eastAsia="en-MY"/>
        </w:rPr>
        <w:t xml:space="preserve"> 0.9475737761762331</w:t>
      </w:r>
    </w:p>
    <w:p w14:paraId="504440B3" w14:textId="77777777" w:rsidR="005640CD" w:rsidRDefault="005640CD" w:rsidP="005640CD">
      <w:pPr>
        <w:widowControl/>
        <w:numPr>
          <w:ilvl w:val="0"/>
          <w:numId w:val="151"/>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Test R-squared (R²):</w:t>
      </w:r>
      <w:r>
        <w:rPr>
          <w:rFonts w:ascii="Times New Roman" w:eastAsia="Times New Roman" w:hAnsi="Times New Roman" w:cs="Times New Roman"/>
          <w:sz w:val="24"/>
          <w:szCs w:val="24"/>
          <w:lang w:eastAsia="en-MY"/>
        </w:rPr>
        <w:t xml:space="preserve"> 0.9495737534388945</w:t>
      </w:r>
    </w:p>
    <w:p w14:paraId="6572F3E8" w14:textId="77777777" w:rsidR="005640CD" w:rsidRPr="00647220" w:rsidRDefault="005640CD" w:rsidP="00647220">
      <w:pPr>
        <w:rPr>
          <w:b/>
          <w:bCs/>
          <w:lang w:eastAsia="en-MY"/>
        </w:rPr>
      </w:pPr>
      <w:r w:rsidRPr="00647220">
        <w:rPr>
          <w:b/>
          <w:bCs/>
          <w:lang w:eastAsia="en-MY"/>
        </w:rPr>
        <w:t>Summary</w:t>
      </w:r>
    </w:p>
    <w:p w14:paraId="0604062B"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K-Nearest Neighbors (KNN):</w:t>
      </w:r>
    </w:p>
    <w:p w14:paraId="636D4EE6" w14:textId="77777777" w:rsidR="005640CD" w:rsidRDefault="005640CD" w:rsidP="005640CD">
      <w:pPr>
        <w:widowControl/>
        <w:numPr>
          <w:ilvl w:val="0"/>
          <w:numId w:val="15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Strengths:</w:t>
      </w:r>
    </w:p>
    <w:p w14:paraId="7378BEFE" w14:textId="77777777" w:rsidR="005640CD" w:rsidRDefault="005640CD" w:rsidP="005640CD">
      <w:pPr>
        <w:widowControl/>
        <w:numPr>
          <w:ilvl w:val="1"/>
          <w:numId w:val="15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Simple to understand and implement.</w:t>
      </w:r>
    </w:p>
    <w:p w14:paraId="7A44169F" w14:textId="77777777" w:rsidR="005640CD" w:rsidRDefault="005640CD" w:rsidP="005640CD">
      <w:pPr>
        <w:widowControl/>
        <w:numPr>
          <w:ilvl w:val="1"/>
          <w:numId w:val="15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Effective with a small number of input variables.</w:t>
      </w:r>
    </w:p>
    <w:p w14:paraId="2124D7D0" w14:textId="77777777" w:rsidR="005640CD" w:rsidRDefault="005640CD" w:rsidP="005640CD">
      <w:pPr>
        <w:widowControl/>
        <w:numPr>
          <w:ilvl w:val="1"/>
          <w:numId w:val="15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Non-parametric, making no assumptions about the data distribution.</w:t>
      </w:r>
    </w:p>
    <w:p w14:paraId="1D77F864" w14:textId="77777777" w:rsidR="005640CD" w:rsidRDefault="005640CD" w:rsidP="005640CD">
      <w:pPr>
        <w:widowControl/>
        <w:numPr>
          <w:ilvl w:val="0"/>
          <w:numId w:val="15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Weaknesses:</w:t>
      </w:r>
    </w:p>
    <w:p w14:paraId="1E80E627" w14:textId="77777777" w:rsidR="005640CD" w:rsidRDefault="005640CD" w:rsidP="005640CD">
      <w:pPr>
        <w:widowControl/>
        <w:numPr>
          <w:ilvl w:val="1"/>
          <w:numId w:val="15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Computationally expensive, especially with large datasets.</w:t>
      </w:r>
    </w:p>
    <w:p w14:paraId="520A2721" w14:textId="77777777" w:rsidR="005640CD" w:rsidRDefault="005640CD" w:rsidP="005640CD">
      <w:pPr>
        <w:widowControl/>
        <w:numPr>
          <w:ilvl w:val="1"/>
          <w:numId w:val="15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Sensitive to irrelevant features and the choice of distance metric.</w:t>
      </w:r>
    </w:p>
    <w:p w14:paraId="6A8C0955" w14:textId="77777777" w:rsidR="005640CD" w:rsidRDefault="005640CD" w:rsidP="005640CD">
      <w:pPr>
        <w:widowControl/>
        <w:numPr>
          <w:ilvl w:val="1"/>
          <w:numId w:val="152"/>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Can suffer from the curse of dimensionality.</w:t>
      </w:r>
    </w:p>
    <w:p w14:paraId="194EF4BF" w14:textId="77777777" w:rsidR="005640CD" w:rsidRDefault="005640CD" w:rsidP="005640CD">
      <w:pPr>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Linear Regression:</w:t>
      </w:r>
    </w:p>
    <w:p w14:paraId="05100853" w14:textId="77777777" w:rsidR="005640CD" w:rsidRDefault="005640CD" w:rsidP="005640CD">
      <w:pPr>
        <w:widowControl/>
        <w:numPr>
          <w:ilvl w:val="0"/>
          <w:numId w:val="15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Strengths:</w:t>
      </w:r>
    </w:p>
    <w:p w14:paraId="531C0FD3" w14:textId="77777777" w:rsidR="005640CD" w:rsidRDefault="005640CD" w:rsidP="005640CD">
      <w:pPr>
        <w:widowControl/>
        <w:numPr>
          <w:ilvl w:val="1"/>
          <w:numId w:val="15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Simple and easy to interpret.</w:t>
      </w:r>
    </w:p>
    <w:p w14:paraId="7697E9EA" w14:textId="77777777" w:rsidR="005640CD" w:rsidRDefault="005640CD" w:rsidP="005640CD">
      <w:pPr>
        <w:widowControl/>
        <w:numPr>
          <w:ilvl w:val="1"/>
          <w:numId w:val="15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Efficient for training and making predictions.</w:t>
      </w:r>
    </w:p>
    <w:p w14:paraId="3CF5B529" w14:textId="77777777" w:rsidR="005640CD" w:rsidRDefault="005640CD" w:rsidP="005640CD">
      <w:pPr>
        <w:widowControl/>
        <w:numPr>
          <w:ilvl w:val="1"/>
          <w:numId w:val="15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Provides insight into the relationship between features and the target variable.</w:t>
      </w:r>
    </w:p>
    <w:p w14:paraId="3933C92D" w14:textId="77777777" w:rsidR="005640CD" w:rsidRDefault="005640CD" w:rsidP="005640CD">
      <w:pPr>
        <w:widowControl/>
        <w:numPr>
          <w:ilvl w:val="0"/>
          <w:numId w:val="15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Weaknesses:</w:t>
      </w:r>
    </w:p>
    <w:p w14:paraId="12B990AD" w14:textId="77777777" w:rsidR="005640CD" w:rsidRDefault="005640CD" w:rsidP="005640CD">
      <w:pPr>
        <w:widowControl/>
        <w:numPr>
          <w:ilvl w:val="1"/>
          <w:numId w:val="15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Assumes a linear relationship between features and the target variable.</w:t>
      </w:r>
    </w:p>
    <w:p w14:paraId="73F001B4" w14:textId="77777777" w:rsidR="005640CD" w:rsidRDefault="005640CD" w:rsidP="005640CD">
      <w:pPr>
        <w:widowControl/>
        <w:numPr>
          <w:ilvl w:val="1"/>
          <w:numId w:val="15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Sensitive to outliers.</w:t>
      </w:r>
    </w:p>
    <w:p w14:paraId="597E53D2" w14:textId="77777777" w:rsidR="005640CD" w:rsidRDefault="005640CD" w:rsidP="005640CD">
      <w:pPr>
        <w:widowControl/>
        <w:numPr>
          <w:ilvl w:val="1"/>
          <w:numId w:val="153"/>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Can underfit if the true relationship is non-linear.</w:t>
      </w:r>
    </w:p>
    <w:p w14:paraId="76BC35A2" w14:textId="5969E2C3" w:rsidR="005640CD" w:rsidRPr="005640CD" w:rsidRDefault="005640CD" w:rsidP="005640CD">
      <w:pPr>
        <w:rPr>
          <w:rFonts w:asciiTheme="minorHAnsi" w:eastAsiaTheme="minorHAnsi" w:hAnsiTheme="minorHAnsi" w:cstheme="minorBidi"/>
          <w:kern w:val="2"/>
        </w:rPr>
      </w:pPr>
      <w:r>
        <w:br w:type="page"/>
      </w:r>
    </w:p>
    <w:p w14:paraId="2D626E35" w14:textId="77777777" w:rsidR="005640CD" w:rsidRDefault="005640CD" w:rsidP="005640CD">
      <w:pPr>
        <w:spacing w:before="100" w:beforeAutospacing="1" w:after="100" w:afterAutospacing="1"/>
        <w:outlineLvl w:val="2"/>
        <w:rPr>
          <w:rFonts w:ascii="Times New Roman" w:eastAsia="Times New Roman" w:hAnsi="Times New Roman" w:cs="Times New Roman"/>
          <w:b/>
          <w:bCs/>
          <w:sz w:val="27"/>
          <w:szCs w:val="27"/>
          <w:lang w:eastAsia="en-MY"/>
        </w:rPr>
      </w:pPr>
      <w:bookmarkStart w:id="14" w:name="_Toc170460170"/>
      <w:r>
        <w:rPr>
          <w:rFonts w:ascii="Times New Roman" w:eastAsia="Times New Roman" w:hAnsi="Times New Roman" w:cs="Times New Roman"/>
          <w:b/>
          <w:bCs/>
          <w:sz w:val="27"/>
          <w:szCs w:val="27"/>
          <w:lang w:eastAsia="en-MY"/>
        </w:rPr>
        <w:lastRenderedPageBreak/>
        <w:t>Experimental Results of Machine Learning Models on Chosen Datasets</w:t>
      </w:r>
      <w:bookmarkEnd w:id="14"/>
    </w:p>
    <w:p w14:paraId="342A9F87" w14:textId="77777777" w:rsidR="005640CD" w:rsidRDefault="005640CD" w:rsidP="00647220">
      <w:pPr>
        <w:rPr>
          <w:b/>
          <w:bCs/>
          <w:lang w:eastAsia="en-MY"/>
        </w:rPr>
      </w:pPr>
      <w:r w:rsidRPr="00647220">
        <w:rPr>
          <w:b/>
          <w:bCs/>
          <w:lang w:eastAsia="en-MY"/>
        </w:rPr>
        <w:t>Dataset 1: OWID COVID-19 Data</w:t>
      </w:r>
    </w:p>
    <w:p w14:paraId="08A1D891" w14:textId="77777777" w:rsidR="00647220" w:rsidRPr="00647220" w:rsidRDefault="00647220" w:rsidP="00647220">
      <w:pPr>
        <w:rPr>
          <w:b/>
          <w:bCs/>
          <w:lang w:eastAsia="en-MY"/>
        </w:rPr>
      </w:pPr>
    </w:p>
    <w:p w14:paraId="6236C154" w14:textId="77777777" w:rsidR="005640CD" w:rsidRPr="00647220" w:rsidRDefault="005640CD" w:rsidP="00647220">
      <w:pPr>
        <w:rPr>
          <w:b/>
          <w:bCs/>
          <w:lang w:eastAsia="en-MY"/>
        </w:rPr>
      </w:pPr>
      <w:r w:rsidRPr="00647220">
        <w:rPr>
          <w:b/>
          <w:bCs/>
          <w:lang w:eastAsia="en-MY"/>
        </w:rPr>
        <w:t>K-Nearest Neighbors (KNN) Model</w:t>
      </w:r>
    </w:p>
    <w:p w14:paraId="69A391B3" w14:textId="77777777" w:rsidR="005640CD" w:rsidRDefault="005640CD" w:rsidP="005640CD">
      <w:pPr>
        <w:widowControl/>
        <w:numPr>
          <w:ilvl w:val="0"/>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Dataset Description:</w:t>
      </w:r>
    </w:p>
    <w:p w14:paraId="4319663B"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dataset contains global COVID-19 data with features such as total cases, total deaths, new cases, etc., aggregated over time.</w:t>
      </w:r>
    </w:p>
    <w:p w14:paraId="4073B5FB" w14:textId="77777777" w:rsidR="005640CD" w:rsidRDefault="005640CD" w:rsidP="005640CD">
      <w:pPr>
        <w:widowControl/>
        <w:numPr>
          <w:ilvl w:val="0"/>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Model Configuration:</w:t>
      </w:r>
    </w:p>
    <w:p w14:paraId="32194224"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Hyperparameter: Number of neighbors (</w:t>
      </w:r>
      <w:r>
        <w:rPr>
          <w:rFonts w:ascii="Courier New" w:eastAsia="Times New Roman" w:hAnsi="Courier New" w:cs="Courier New"/>
          <w:sz w:val="20"/>
          <w:szCs w:val="20"/>
          <w:lang w:eastAsia="en-MY"/>
        </w:rPr>
        <w:t>k</w:t>
      </w:r>
      <w:r>
        <w:rPr>
          <w:rFonts w:ascii="Times New Roman" w:eastAsia="Times New Roman" w:hAnsi="Times New Roman" w:cs="Times New Roman"/>
          <w:sz w:val="24"/>
          <w:szCs w:val="24"/>
          <w:lang w:eastAsia="en-MY"/>
        </w:rPr>
        <w:t>) optimized through cross-validation.</w:t>
      </w:r>
    </w:p>
    <w:p w14:paraId="0E0B1E65" w14:textId="77777777" w:rsidR="005640CD" w:rsidRDefault="005640CD" w:rsidP="005640CD">
      <w:pPr>
        <w:widowControl/>
        <w:numPr>
          <w:ilvl w:val="0"/>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Performance Metrics:</w:t>
      </w:r>
    </w:p>
    <w:p w14:paraId="5B99CED3"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MSE: 42147580474.274956</w:t>
      </w:r>
    </w:p>
    <w:p w14:paraId="36A04F17"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R²: 0.9935490483899458</w:t>
      </w:r>
    </w:p>
    <w:p w14:paraId="3F070869"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MSE: 31290121793.02312</w:t>
      </w:r>
    </w:p>
    <w:p w14:paraId="0BDA82EF"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R²: 0.995261012723334</w:t>
      </w:r>
    </w:p>
    <w:p w14:paraId="58DDB5AF" w14:textId="77777777" w:rsidR="005640CD" w:rsidRDefault="005640CD" w:rsidP="005640CD">
      <w:pPr>
        <w:widowControl/>
        <w:numPr>
          <w:ilvl w:val="0"/>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Results:</w:t>
      </w:r>
    </w:p>
    <w:p w14:paraId="4C8FD084"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KNN model with an optimal number of neighbors (</w:t>
      </w:r>
      <w:r>
        <w:rPr>
          <w:rFonts w:ascii="Courier New" w:eastAsia="Times New Roman" w:hAnsi="Courier New" w:cs="Courier New"/>
          <w:sz w:val="20"/>
          <w:szCs w:val="20"/>
          <w:lang w:eastAsia="en-MY"/>
        </w:rPr>
        <w:t>k=5</w:t>
      </w:r>
      <w:r>
        <w:rPr>
          <w:rFonts w:ascii="Times New Roman" w:eastAsia="Times New Roman" w:hAnsi="Times New Roman" w:cs="Times New Roman"/>
          <w:sz w:val="24"/>
          <w:szCs w:val="24"/>
          <w:lang w:eastAsia="en-MY"/>
        </w:rPr>
        <w:t>) showed a high R² value on both the training and testing datasets, indicating good predictive performance.</w:t>
      </w:r>
    </w:p>
    <w:p w14:paraId="443F3EE8" w14:textId="77777777" w:rsidR="005640CD" w:rsidRDefault="005640CD" w:rsidP="005640CD">
      <w:pPr>
        <w:widowControl/>
        <w:numPr>
          <w:ilvl w:val="0"/>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Visualizations:</w:t>
      </w:r>
    </w:p>
    <w:p w14:paraId="495D13C9"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Training Data vs.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12CCE721"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Testing Data vs.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59CBA00C" w14:textId="77777777" w:rsidR="005640CD" w:rsidRDefault="005640CD" w:rsidP="005640CD">
      <w:pPr>
        <w:widowControl/>
        <w:numPr>
          <w:ilvl w:val="1"/>
          <w:numId w:val="154"/>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Future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73C7DC00" w14:textId="77777777" w:rsidR="005640CD" w:rsidRPr="00647220" w:rsidRDefault="005640CD" w:rsidP="00647220">
      <w:pPr>
        <w:rPr>
          <w:b/>
          <w:bCs/>
          <w:lang w:eastAsia="en-MY"/>
        </w:rPr>
      </w:pPr>
      <w:r w:rsidRPr="00647220">
        <w:rPr>
          <w:b/>
          <w:bCs/>
          <w:lang w:eastAsia="en-MY"/>
        </w:rPr>
        <w:t>Linear Regression Model</w:t>
      </w:r>
    </w:p>
    <w:p w14:paraId="554FDE90" w14:textId="77777777" w:rsidR="005640CD" w:rsidRDefault="005640CD" w:rsidP="005640CD">
      <w:pPr>
        <w:widowControl/>
        <w:numPr>
          <w:ilvl w:val="0"/>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Dataset Description:</w:t>
      </w:r>
    </w:p>
    <w:p w14:paraId="741A302C"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same OWID COVID-19 data as used for the KNN model.</w:t>
      </w:r>
    </w:p>
    <w:p w14:paraId="2BB6FD79" w14:textId="77777777" w:rsidR="005640CD" w:rsidRDefault="005640CD" w:rsidP="005640CD">
      <w:pPr>
        <w:widowControl/>
        <w:numPr>
          <w:ilvl w:val="0"/>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Model Configuration:</w:t>
      </w:r>
    </w:p>
    <w:p w14:paraId="2626DD9B"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Linear regression without regularization.</w:t>
      </w:r>
    </w:p>
    <w:p w14:paraId="3C104432" w14:textId="77777777" w:rsidR="005640CD" w:rsidRDefault="005640CD" w:rsidP="005640CD">
      <w:pPr>
        <w:widowControl/>
        <w:numPr>
          <w:ilvl w:val="0"/>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Performance Metrics:</w:t>
      </w:r>
    </w:p>
    <w:p w14:paraId="5715178A"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MSE: 135831512971.0276</w:t>
      </w:r>
    </w:p>
    <w:p w14:paraId="5F35001E"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R²: 0.7938930188379144</w:t>
      </w:r>
    </w:p>
    <w:p w14:paraId="0F5269D3"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MSE: 167751059100.5796</w:t>
      </w:r>
    </w:p>
    <w:p w14:paraId="67B27ED8"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R²: 0.7495375493124392</w:t>
      </w:r>
    </w:p>
    <w:p w14:paraId="45B91157" w14:textId="77777777" w:rsidR="005640CD" w:rsidRDefault="005640CD" w:rsidP="005640CD">
      <w:pPr>
        <w:widowControl/>
        <w:numPr>
          <w:ilvl w:val="0"/>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Results:</w:t>
      </w:r>
    </w:p>
    <w:p w14:paraId="67DB0D85"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Linear Regression model showed lower R² values on both the training and testing datasets compared to the KNN model, indicating less accurate predictions.</w:t>
      </w:r>
    </w:p>
    <w:p w14:paraId="59A29C21" w14:textId="77777777" w:rsidR="005640CD" w:rsidRDefault="005640CD" w:rsidP="005640CD">
      <w:pPr>
        <w:widowControl/>
        <w:numPr>
          <w:ilvl w:val="0"/>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Visualizations:</w:t>
      </w:r>
    </w:p>
    <w:p w14:paraId="4E4C7EA5"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Training Data vs.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67A365EB"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Testing Data vs.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0289CA62" w14:textId="77777777" w:rsidR="005640CD" w:rsidRDefault="005640CD" w:rsidP="005640CD">
      <w:pPr>
        <w:widowControl/>
        <w:numPr>
          <w:ilvl w:val="1"/>
          <w:numId w:val="155"/>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Future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7B25B530" w14:textId="77777777" w:rsidR="005640CD" w:rsidRDefault="005640CD" w:rsidP="00647220">
      <w:pPr>
        <w:rPr>
          <w:b/>
          <w:bCs/>
          <w:lang w:eastAsia="en-MY"/>
        </w:rPr>
      </w:pPr>
      <w:r w:rsidRPr="00647220">
        <w:rPr>
          <w:b/>
          <w:bCs/>
          <w:lang w:eastAsia="en-MY"/>
        </w:rPr>
        <w:t>Dataset 2: Time Series COVID-19 Confirmed Global</w:t>
      </w:r>
    </w:p>
    <w:p w14:paraId="7E910455" w14:textId="77777777" w:rsidR="00647220" w:rsidRPr="00647220" w:rsidRDefault="00647220" w:rsidP="00647220">
      <w:pPr>
        <w:rPr>
          <w:b/>
          <w:bCs/>
          <w:lang w:eastAsia="en-MY"/>
        </w:rPr>
      </w:pPr>
    </w:p>
    <w:p w14:paraId="70A4FD5B" w14:textId="77777777" w:rsidR="005640CD" w:rsidRPr="00647220" w:rsidRDefault="005640CD" w:rsidP="00647220">
      <w:pPr>
        <w:rPr>
          <w:b/>
          <w:bCs/>
          <w:lang w:eastAsia="en-MY"/>
        </w:rPr>
      </w:pPr>
      <w:r w:rsidRPr="00647220">
        <w:rPr>
          <w:b/>
          <w:bCs/>
          <w:lang w:eastAsia="en-MY"/>
        </w:rPr>
        <w:t>K-Nearest Neighbors (KNN) Model</w:t>
      </w:r>
    </w:p>
    <w:p w14:paraId="049873D7" w14:textId="77777777" w:rsidR="005640CD" w:rsidRDefault="005640CD" w:rsidP="005640CD">
      <w:pPr>
        <w:widowControl/>
        <w:numPr>
          <w:ilvl w:val="0"/>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Dataset Description:</w:t>
      </w:r>
    </w:p>
    <w:p w14:paraId="67A0A23F"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dataset includes time-series data of confirmed COVID-19 cases globally.</w:t>
      </w:r>
    </w:p>
    <w:p w14:paraId="187D2BFF" w14:textId="77777777" w:rsidR="005640CD" w:rsidRDefault="005640CD" w:rsidP="005640CD">
      <w:pPr>
        <w:widowControl/>
        <w:numPr>
          <w:ilvl w:val="0"/>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Model Configuration:</w:t>
      </w:r>
    </w:p>
    <w:p w14:paraId="150D98B3"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lastRenderedPageBreak/>
        <w:t>Hyperparameter: Number of neighbors (</w:t>
      </w:r>
      <w:r>
        <w:rPr>
          <w:rFonts w:ascii="Courier New" w:eastAsia="Times New Roman" w:hAnsi="Courier New" w:cs="Courier New"/>
          <w:sz w:val="20"/>
          <w:szCs w:val="20"/>
          <w:lang w:eastAsia="en-MY"/>
        </w:rPr>
        <w:t>k</w:t>
      </w:r>
      <w:r>
        <w:rPr>
          <w:rFonts w:ascii="Times New Roman" w:eastAsia="Times New Roman" w:hAnsi="Times New Roman" w:cs="Times New Roman"/>
          <w:sz w:val="24"/>
          <w:szCs w:val="24"/>
          <w:lang w:eastAsia="en-MY"/>
        </w:rPr>
        <w:t>) optimized through cross-validation.</w:t>
      </w:r>
    </w:p>
    <w:p w14:paraId="45A7D44F" w14:textId="77777777" w:rsidR="005640CD" w:rsidRDefault="005640CD" w:rsidP="005640CD">
      <w:pPr>
        <w:widowControl/>
        <w:numPr>
          <w:ilvl w:val="0"/>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Performance Metrics:</w:t>
      </w:r>
    </w:p>
    <w:p w14:paraId="5288A6E7"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MSE: 198370153876.2128</w:t>
      </w:r>
    </w:p>
    <w:p w14:paraId="5F77BB57"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R²: 0.9999065634552989</w:t>
      </w:r>
    </w:p>
    <w:p w14:paraId="0F5AE721"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MSE: 341987986712.1157</w:t>
      </w:r>
    </w:p>
    <w:p w14:paraId="2D618D65"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R²: 0.9999383643860709</w:t>
      </w:r>
    </w:p>
    <w:p w14:paraId="127A1C35" w14:textId="77777777" w:rsidR="005640CD" w:rsidRDefault="005640CD" w:rsidP="005640CD">
      <w:pPr>
        <w:widowControl/>
        <w:numPr>
          <w:ilvl w:val="0"/>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Results:</w:t>
      </w:r>
    </w:p>
    <w:p w14:paraId="7198DFCA"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KNN model with an optimal number of neighbors (</w:t>
      </w:r>
      <w:r>
        <w:rPr>
          <w:rFonts w:ascii="Courier New" w:eastAsia="Times New Roman" w:hAnsi="Courier New" w:cs="Courier New"/>
          <w:sz w:val="20"/>
          <w:szCs w:val="20"/>
          <w:lang w:eastAsia="en-MY"/>
        </w:rPr>
        <w:t>k=5</w:t>
      </w:r>
      <w:r>
        <w:rPr>
          <w:rFonts w:ascii="Times New Roman" w:eastAsia="Times New Roman" w:hAnsi="Times New Roman" w:cs="Times New Roman"/>
          <w:sz w:val="24"/>
          <w:szCs w:val="24"/>
          <w:lang w:eastAsia="en-MY"/>
        </w:rPr>
        <w:t>) demonstrated excellent performance with near-perfect R² values on both the training and testing datasets.</w:t>
      </w:r>
    </w:p>
    <w:p w14:paraId="10CE2D9D" w14:textId="77777777" w:rsidR="005640CD" w:rsidRDefault="005640CD" w:rsidP="005640CD">
      <w:pPr>
        <w:widowControl/>
        <w:numPr>
          <w:ilvl w:val="0"/>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Visualizations:</w:t>
      </w:r>
    </w:p>
    <w:p w14:paraId="50B8A2CC"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Training Data vs.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564A3FE1"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Testing Data vs.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7981776C" w14:textId="77777777" w:rsidR="005640CD" w:rsidRDefault="005640CD" w:rsidP="005640CD">
      <w:pPr>
        <w:widowControl/>
        <w:numPr>
          <w:ilvl w:val="1"/>
          <w:numId w:val="156"/>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Future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76CF5E85" w14:textId="77777777" w:rsidR="005640CD" w:rsidRPr="00647220" w:rsidRDefault="005640CD" w:rsidP="00647220">
      <w:pPr>
        <w:rPr>
          <w:b/>
          <w:bCs/>
          <w:lang w:eastAsia="en-MY"/>
        </w:rPr>
      </w:pPr>
      <w:r w:rsidRPr="00647220">
        <w:rPr>
          <w:b/>
          <w:bCs/>
          <w:lang w:eastAsia="en-MY"/>
        </w:rPr>
        <w:t>Linear Regression Model</w:t>
      </w:r>
    </w:p>
    <w:p w14:paraId="0C6A10ED" w14:textId="77777777" w:rsidR="005640CD" w:rsidRDefault="005640CD" w:rsidP="005640CD">
      <w:pPr>
        <w:widowControl/>
        <w:numPr>
          <w:ilvl w:val="0"/>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Dataset Description:</w:t>
      </w:r>
    </w:p>
    <w:p w14:paraId="5C180A45"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same time-series COVID-19 data as used for the KNN model.</w:t>
      </w:r>
    </w:p>
    <w:p w14:paraId="214EDF6C" w14:textId="77777777" w:rsidR="005640CD" w:rsidRDefault="005640CD" w:rsidP="005640CD">
      <w:pPr>
        <w:widowControl/>
        <w:numPr>
          <w:ilvl w:val="0"/>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Model Configuration:</w:t>
      </w:r>
    </w:p>
    <w:p w14:paraId="69DDEA5A"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Linear regression without regularization.</w:t>
      </w:r>
    </w:p>
    <w:p w14:paraId="017480C6" w14:textId="77777777" w:rsidR="005640CD" w:rsidRDefault="005640CD" w:rsidP="005640CD">
      <w:pPr>
        <w:widowControl/>
        <w:numPr>
          <w:ilvl w:val="0"/>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Performance Metrics:</w:t>
      </w:r>
    </w:p>
    <w:p w14:paraId="6D7CEBFE"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MSE: 302623681387302.5</w:t>
      </w:r>
    </w:p>
    <w:p w14:paraId="6C7654BA"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Train R²: 0.9475377761762331</w:t>
      </w:r>
    </w:p>
    <w:p w14:paraId="129D46B4"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MSE: 281066747971979.5</w:t>
      </w:r>
    </w:p>
    <w:p w14:paraId="36AE26DB"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Test R²: 0.9495757354388945</w:t>
      </w:r>
    </w:p>
    <w:p w14:paraId="521573A1" w14:textId="77777777" w:rsidR="005640CD" w:rsidRDefault="005640CD" w:rsidP="005640CD">
      <w:pPr>
        <w:widowControl/>
        <w:numPr>
          <w:ilvl w:val="0"/>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Results:</w:t>
      </w:r>
    </w:p>
    <w:p w14:paraId="1C01B9B0"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The Linear Regression model showed good performance with high R² values, though not as high as the KNN model.</w:t>
      </w:r>
    </w:p>
    <w:p w14:paraId="093D5262" w14:textId="77777777" w:rsidR="005640CD" w:rsidRDefault="005640CD" w:rsidP="005640CD">
      <w:pPr>
        <w:widowControl/>
        <w:numPr>
          <w:ilvl w:val="0"/>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Visualizations:</w:t>
      </w:r>
    </w:p>
    <w:p w14:paraId="108E2AFC"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Training Data vs.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3913AD8F"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Testing Data vs. Predictions:</w:t>
      </w:r>
      <w:r>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b/>
          <w:bCs/>
          <w:sz w:val="24"/>
          <w:szCs w:val="24"/>
          <w:lang w:eastAsia="en-MY"/>
        </w:rPr>
        <w:t>Error! Filename not specified.</w:t>
      </w:r>
    </w:p>
    <w:p w14:paraId="42F620A3" w14:textId="77777777" w:rsidR="005640CD" w:rsidRDefault="005640CD" w:rsidP="005640CD">
      <w:pPr>
        <w:widowControl/>
        <w:numPr>
          <w:ilvl w:val="1"/>
          <w:numId w:val="157"/>
        </w:numPr>
        <w:autoSpaceDE/>
        <w:autoSpaceDN/>
        <w:spacing w:before="100" w:beforeAutospacing="1" w:after="100" w:afterAutospacing="1"/>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Future Predictions:</w:t>
      </w:r>
      <w:r>
        <w:rPr>
          <w:rFonts w:ascii="Times New Roman" w:eastAsia="Times New Roman" w:hAnsi="Times New Roman" w:cs="Times New Roman"/>
          <w:sz w:val="24"/>
          <w:szCs w:val="24"/>
          <w:lang w:eastAsia="en-MY"/>
        </w:rPr>
        <w:t xml:space="preserve"> </w:t>
      </w:r>
    </w:p>
    <w:p w14:paraId="774EF74F" w14:textId="77777777" w:rsidR="005640CD" w:rsidRPr="005640CD" w:rsidRDefault="005640CD" w:rsidP="005640CD">
      <w:pPr>
        <w:rPr>
          <w:rFonts w:asciiTheme="minorHAnsi" w:eastAsiaTheme="minorHAnsi" w:hAnsiTheme="minorHAnsi" w:cstheme="minorBidi"/>
          <w:kern w:val="2"/>
        </w:rPr>
      </w:pPr>
    </w:p>
    <w:p w14:paraId="4AF6C82D" w14:textId="77777777" w:rsidR="000D70B7" w:rsidRDefault="000D70B7" w:rsidP="00E63437">
      <w:pPr>
        <w:tabs>
          <w:tab w:val="left" w:pos="1128"/>
        </w:tabs>
      </w:pPr>
    </w:p>
    <w:p w14:paraId="3BEA118F" w14:textId="77777777" w:rsidR="000D70B7" w:rsidRDefault="000D70B7" w:rsidP="00E63437">
      <w:pPr>
        <w:tabs>
          <w:tab w:val="left" w:pos="1128"/>
        </w:tabs>
      </w:pPr>
    </w:p>
    <w:p w14:paraId="6886B15B" w14:textId="77777777" w:rsidR="000D70B7" w:rsidRDefault="000D70B7" w:rsidP="00E63437">
      <w:pPr>
        <w:tabs>
          <w:tab w:val="left" w:pos="1128"/>
        </w:tabs>
      </w:pPr>
    </w:p>
    <w:p w14:paraId="16B78DCF" w14:textId="77777777" w:rsidR="000D70B7" w:rsidRDefault="000D70B7" w:rsidP="00E63437">
      <w:pPr>
        <w:tabs>
          <w:tab w:val="left" w:pos="1128"/>
        </w:tabs>
      </w:pPr>
    </w:p>
    <w:p w14:paraId="53723458" w14:textId="77777777" w:rsidR="000D70B7" w:rsidRDefault="000D70B7" w:rsidP="00E63437">
      <w:pPr>
        <w:tabs>
          <w:tab w:val="left" w:pos="1128"/>
        </w:tabs>
      </w:pPr>
    </w:p>
    <w:p w14:paraId="3644CA30" w14:textId="77777777" w:rsidR="000D70B7" w:rsidRDefault="000D70B7" w:rsidP="00E63437">
      <w:pPr>
        <w:tabs>
          <w:tab w:val="left" w:pos="1128"/>
        </w:tabs>
      </w:pPr>
    </w:p>
    <w:p w14:paraId="6CE93866" w14:textId="77777777" w:rsidR="000D70B7" w:rsidRDefault="000D70B7" w:rsidP="00E63437">
      <w:pPr>
        <w:tabs>
          <w:tab w:val="left" w:pos="1128"/>
        </w:tabs>
      </w:pPr>
    </w:p>
    <w:p w14:paraId="466543F9" w14:textId="77777777" w:rsidR="000D70B7" w:rsidRDefault="000D70B7" w:rsidP="00E63437">
      <w:pPr>
        <w:tabs>
          <w:tab w:val="left" w:pos="1128"/>
        </w:tabs>
      </w:pPr>
    </w:p>
    <w:p w14:paraId="055CBE8F" w14:textId="77777777" w:rsidR="000D70B7" w:rsidRDefault="000D70B7" w:rsidP="00E63437">
      <w:pPr>
        <w:tabs>
          <w:tab w:val="left" w:pos="1128"/>
        </w:tabs>
      </w:pPr>
    </w:p>
    <w:p w14:paraId="3A3710AE" w14:textId="77777777" w:rsidR="000D70B7" w:rsidRDefault="000D70B7" w:rsidP="00E63437">
      <w:pPr>
        <w:tabs>
          <w:tab w:val="left" w:pos="1128"/>
        </w:tabs>
      </w:pPr>
    </w:p>
    <w:p w14:paraId="4F4D8794" w14:textId="77777777" w:rsidR="000D70B7" w:rsidRDefault="000D70B7" w:rsidP="00E63437">
      <w:pPr>
        <w:tabs>
          <w:tab w:val="left" w:pos="1128"/>
        </w:tabs>
      </w:pPr>
    </w:p>
    <w:p w14:paraId="72641507" w14:textId="77777777" w:rsidR="000D70B7" w:rsidRDefault="000D70B7" w:rsidP="00E63437">
      <w:pPr>
        <w:tabs>
          <w:tab w:val="left" w:pos="1128"/>
        </w:tabs>
      </w:pPr>
    </w:p>
    <w:p w14:paraId="30E1C992" w14:textId="77777777" w:rsidR="000D70B7" w:rsidRDefault="000D70B7" w:rsidP="00E63437">
      <w:pPr>
        <w:tabs>
          <w:tab w:val="left" w:pos="1128"/>
        </w:tabs>
      </w:pPr>
    </w:p>
    <w:p w14:paraId="16B7BC77" w14:textId="77777777" w:rsidR="000D70B7" w:rsidRDefault="000D70B7" w:rsidP="00E63437">
      <w:pPr>
        <w:tabs>
          <w:tab w:val="left" w:pos="1128"/>
        </w:tabs>
      </w:pPr>
    </w:p>
    <w:p w14:paraId="4AEF1EF7" w14:textId="77777777" w:rsidR="000D70B7" w:rsidRDefault="000D70B7" w:rsidP="00E63437">
      <w:pPr>
        <w:tabs>
          <w:tab w:val="left" w:pos="1128"/>
        </w:tabs>
      </w:pPr>
    </w:p>
    <w:p w14:paraId="1CCE2B4B" w14:textId="77777777" w:rsidR="000D70B7" w:rsidRDefault="000D70B7" w:rsidP="00E63437">
      <w:pPr>
        <w:tabs>
          <w:tab w:val="left" w:pos="1128"/>
        </w:tabs>
      </w:pPr>
    </w:p>
    <w:p w14:paraId="47E560C2" w14:textId="77777777" w:rsidR="000D70B7" w:rsidRDefault="000D70B7" w:rsidP="00E63437">
      <w:pPr>
        <w:tabs>
          <w:tab w:val="left" w:pos="1128"/>
        </w:tabs>
      </w:pPr>
    </w:p>
    <w:p w14:paraId="2621E77A" w14:textId="0C3A5EE0" w:rsidR="00E63437" w:rsidRDefault="00940504" w:rsidP="00E63437">
      <w:pPr>
        <w:pStyle w:val="Heading1"/>
        <w:jc w:val="left"/>
      </w:pPr>
      <w:bookmarkStart w:id="15" w:name="_Toc170460171"/>
      <w:r>
        <w:lastRenderedPageBreak/>
        <w:t>Description of the Datasets</w:t>
      </w:r>
      <w:r w:rsidR="00E63437">
        <w:t>:</w:t>
      </w:r>
      <w:bookmarkEnd w:id="15"/>
    </w:p>
    <w:p w14:paraId="7D0C42A6" w14:textId="77777777" w:rsidR="00940504" w:rsidRDefault="00940504" w:rsidP="00940504"/>
    <w:p w14:paraId="5A65D509" w14:textId="51500AB1" w:rsidR="00940504" w:rsidRPr="00940504" w:rsidRDefault="00940504" w:rsidP="00940504">
      <w:pPr>
        <w:rPr>
          <w:rFonts w:asciiTheme="majorBidi" w:hAnsiTheme="majorBidi" w:cstheme="majorBidi"/>
          <w:b/>
          <w:bCs/>
        </w:rPr>
      </w:pPr>
      <w:r w:rsidRPr="00940504">
        <w:rPr>
          <w:rFonts w:asciiTheme="majorBidi" w:hAnsiTheme="majorBidi" w:cstheme="majorBidi"/>
          <w:b/>
          <w:bCs/>
        </w:rPr>
        <w:t>1. Johns Hopkins University (JHU) Global COVID-19 Data:</w:t>
      </w:r>
    </w:p>
    <w:p w14:paraId="0FAAA87E" w14:textId="77777777" w:rsidR="00940504" w:rsidRPr="00940504" w:rsidRDefault="00940504" w:rsidP="00940504">
      <w:pPr>
        <w:rPr>
          <w:rFonts w:asciiTheme="majorBidi" w:hAnsiTheme="majorBidi" w:cstheme="majorBidi"/>
        </w:rPr>
      </w:pPr>
    </w:p>
    <w:p w14:paraId="210EA4AB" w14:textId="77777777" w:rsidR="00940504" w:rsidRPr="00940504" w:rsidRDefault="00940504" w:rsidP="00940504">
      <w:pPr>
        <w:rPr>
          <w:rFonts w:asciiTheme="majorBidi" w:hAnsiTheme="majorBidi" w:cstheme="majorBidi"/>
        </w:rPr>
      </w:pPr>
      <w:r w:rsidRPr="00940504">
        <w:rPr>
          <w:rFonts w:asciiTheme="majorBidi" w:hAnsiTheme="majorBidi" w:cstheme="majorBidi"/>
        </w:rPr>
        <w:t xml:space="preserve">The JHU dataset is global data that contains daily counts of confirmed cases of COVID-19 for many different countries and regions worldwide. </w:t>
      </w:r>
    </w:p>
    <w:p w14:paraId="49D0051E" w14:textId="77777777" w:rsidR="00940504" w:rsidRPr="00940504" w:rsidRDefault="00940504" w:rsidP="00940504">
      <w:pPr>
        <w:rPr>
          <w:rFonts w:asciiTheme="majorBidi" w:hAnsiTheme="majorBidi" w:cstheme="majorBidi"/>
        </w:rPr>
      </w:pPr>
    </w:p>
    <w:p w14:paraId="4C61374D" w14:textId="77777777" w:rsidR="00940504" w:rsidRPr="00940504" w:rsidRDefault="00940504" w:rsidP="00940504">
      <w:pPr>
        <w:rPr>
          <w:rFonts w:asciiTheme="majorBidi" w:hAnsiTheme="majorBidi" w:cstheme="majorBidi"/>
        </w:rPr>
      </w:pPr>
      <w:r w:rsidRPr="00940504">
        <w:rPr>
          <w:rFonts w:asciiTheme="majorBidi" w:hAnsiTheme="majorBidi" w:cstheme="majorBidi"/>
        </w:rPr>
        <w:t>It has columns on ` Province/State`—indicating the specific province or state of a country; most entries are missing or null, ` Country/Region` indicating the name of the Country/Region, ` Lat` and ` Long` giving latitude and longitude coordinates of the Country or region, and daily counts of COVID-19 cases from when data collection began. The first preprocessing step was removing the ` Province/State` column because most values in it were null, and this project dealt with data at the country level. Then, missing values were replaced with zero; otherwise, computation would raise an error because not all entries would be complete. The dataset was also transformed into a time series format where dates are rows and countries/regions are represented by columns. This data can help understand how COVID-19 has spread over time across different countries and regions by allowing analyses across global trends and regional comparisons about the progress of this pandemic.</w:t>
      </w:r>
    </w:p>
    <w:p w14:paraId="489351EC" w14:textId="77777777" w:rsidR="00940504" w:rsidRPr="00940504" w:rsidRDefault="00940504" w:rsidP="00940504">
      <w:pPr>
        <w:rPr>
          <w:rFonts w:asciiTheme="majorBidi" w:hAnsiTheme="majorBidi" w:cstheme="majorBidi"/>
        </w:rPr>
      </w:pPr>
    </w:p>
    <w:p w14:paraId="56BAB97A" w14:textId="63D7F67C" w:rsidR="00940504" w:rsidRPr="00940504" w:rsidRDefault="00940504" w:rsidP="00940504">
      <w:pPr>
        <w:rPr>
          <w:rFonts w:asciiTheme="majorBidi" w:hAnsiTheme="majorBidi" w:cstheme="majorBidi"/>
          <w:b/>
          <w:bCs/>
        </w:rPr>
      </w:pPr>
      <w:r w:rsidRPr="00940504">
        <w:rPr>
          <w:rFonts w:asciiTheme="majorBidi" w:hAnsiTheme="majorBidi" w:cstheme="majorBidi"/>
          <w:b/>
          <w:bCs/>
        </w:rPr>
        <w:t>2. Our World in Data showed data on COVID-19:</w:t>
      </w:r>
    </w:p>
    <w:p w14:paraId="546A68FE" w14:textId="77777777" w:rsidR="00940504" w:rsidRPr="00940504" w:rsidRDefault="00940504" w:rsidP="00940504">
      <w:pPr>
        <w:rPr>
          <w:rFonts w:asciiTheme="majorBidi" w:hAnsiTheme="majorBidi" w:cstheme="majorBidi"/>
        </w:rPr>
      </w:pPr>
    </w:p>
    <w:p w14:paraId="114AB2CA" w14:textId="77777777" w:rsidR="00940504" w:rsidRPr="00940504" w:rsidRDefault="00940504" w:rsidP="00940504">
      <w:pPr>
        <w:rPr>
          <w:rFonts w:asciiTheme="majorBidi" w:hAnsiTheme="majorBidi" w:cstheme="majorBidi"/>
        </w:rPr>
      </w:pPr>
      <w:r w:rsidRPr="00940504">
        <w:rPr>
          <w:rFonts w:asciiTheme="majorBidi" w:hAnsiTheme="majorBidi" w:cstheme="majorBidi"/>
        </w:rPr>
        <w:t>The OWID dataset includes data about COVID-19 cases from a variety of countries, from many different metrics other than confirmed cases.</w:t>
      </w:r>
    </w:p>
    <w:p w14:paraId="79B9B30A" w14:textId="77777777" w:rsidR="00940504" w:rsidRPr="00940504" w:rsidRDefault="00940504" w:rsidP="00940504">
      <w:pPr>
        <w:rPr>
          <w:rFonts w:asciiTheme="majorBidi" w:hAnsiTheme="majorBidi" w:cstheme="majorBidi"/>
        </w:rPr>
      </w:pPr>
    </w:p>
    <w:p w14:paraId="7AB94CDF" w14:textId="53F902DD" w:rsidR="00E63437" w:rsidRPr="00940504" w:rsidRDefault="00940504" w:rsidP="00940504">
      <w:pPr>
        <w:rPr>
          <w:rFonts w:asciiTheme="majorBidi" w:hAnsiTheme="majorBidi" w:cstheme="majorBidi"/>
        </w:rPr>
      </w:pPr>
      <w:r w:rsidRPr="00940504">
        <w:rPr>
          <w:rFonts w:asciiTheme="majorBidi" w:hAnsiTheme="majorBidi" w:cstheme="majorBidi"/>
        </w:rPr>
        <w:t xml:space="preserve">In this analysis, the columns focused on were </w:t>
      </w:r>
      <w:proofErr w:type="gramStart"/>
      <w:r>
        <w:rPr>
          <w:rFonts w:asciiTheme="majorBidi" w:hAnsiTheme="majorBidi" w:cstheme="majorBidi"/>
        </w:rPr>
        <w:t>(</w:t>
      </w:r>
      <w:r w:rsidRPr="00940504">
        <w:rPr>
          <w:rFonts w:asciiTheme="majorBidi" w:hAnsiTheme="majorBidi" w:cstheme="majorBidi"/>
        </w:rPr>
        <w:t xml:space="preserve"> date</w:t>
      </w:r>
      <w:proofErr w:type="gramEnd"/>
      <w:r>
        <w:rPr>
          <w:rFonts w:asciiTheme="majorBidi" w:hAnsiTheme="majorBidi" w:cstheme="majorBidi"/>
        </w:rPr>
        <w:t>)</w:t>
      </w:r>
      <w:r w:rsidRPr="00940504">
        <w:rPr>
          <w:rFonts w:asciiTheme="majorBidi" w:hAnsiTheme="majorBidi" w:cstheme="majorBidi"/>
        </w:rPr>
        <w:t xml:space="preserve">, denoting the date of observation; ` location`, which is the name of the country or region; and </w:t>
      </w:r>
      <w:r>
        <w:rPr>
          <w:rFonts w:asciiTheme="majorBidi" w:hAnsiTheme="majorBidi" w:cstheme="majorBidi"/>
        </w:rPr>
        <w:t>(</w:t>
      </w:r>
      <w:proofErr w:type="spellStart"/>
      <w:r w:rsidRPr="00940504">
        <w:rPr>
          <w:rFonts w:asciiTheme="majorBidi" w:hAnsiTheme="majorBidi" w:cstheme="majorBidi"/>
        </w:rPr>
        <w:t>total_cases</w:t>
      </w:r>
      <w:proofErr w:type="spellEnd"/>
      <w:r>
        <w:rPr>
          <w:rFonts w:asciiTheme="majorBidi" w:hAnsiTheme="majorBidi" w:cstheme="majorBidi"/>
        </w:rPr>
        <w:t>)</w:t>
      </w:r>
      <w:r w:rsidRPr="00940504">
        <w:rPr>
          <w:rFonts w:asciiTheme="majorBidi" w:hAnsiTheme="majorBidi" w:cstheme="majorBidi"/>
        </w:rPr>
        <w:t>, meaning total cases of COVID-19 confirmed up to that date. Other variables in this dataset that are not being utilized for this analysis include '</w:t>
      </w:r>
      <w:proofErr w:type="spellStart"/>
      <w:r w:rsidRPr="00940504">
        <w:rPr>
          <w:rFonts w:asciiTheme="majorBidi" w:hAnsiTheme="majorBidi" w:cstheme="majorBidi"/>
        </w:rPr>
        <w:t>total_deaths</w:t>
      </w:r>
      <w:proofErr w:type="spellEnd"/>
      <w:r w:rsidRPr="00940504">
        <w:rPr>
          <w:rFonts w:asciiTheme="majorBidi" w:hAnsiTheme="majorBidi" w:cstheme="majorBidi"/>
        </w:rPr>
        <w:t xml:space="preserve">,' which involves the total number of deaths attributed to COVID-19; </w:t>
      </w:r>
      <w:r>
        <w:rPr>
          <w:rFonts w:asciiTheme="majorBidi" w:hAnsiTheme="majorBidi" w:cstheme="majorBidi"/>
        </w:rPr>
        <w:t>(</w:t>
      </w:r>
      <w:proofErr w:type="spellStart"/>
      <w:r w:rsidRPr="00940504">
        <w:rPr>
          <w:rFonts w:asciiTheme="majorBidi" w:hAnsiTheme="majorBidi" w:cstheme="majorBidi"/>
        </w:rPr>
        <w:t>new_case</w:t>
      </w:r>
      <w:r>
        <w:rPr>
          <w:rFonts w:asciiTheme="majorBidi" w:hAnsiTheme="majorBidi" w:cstheme="majorBidi"/>
        </w:rPr>
        <w:t>s</w:t>
      </w:r>
      <w:proofErr w:type="spellEnd"/>
      <w:r>
        <w:rPr>
          <w:rFonts w:asciiTheme="majorBidi" w:hAnsiTheme="majorBidi" w:cstheme="majorBidi"/>
        </w:rPr>
        <w:t>)</w:t>
      </w:r>
      <w:r w:rsidRPr="00940504">
        <w:rPr>
          <w:rFonts w:asciiTheme="majorBidi" w:hAnsiTheme="majorBidi" w:cstheme="majorBidi"/>
        </w:rPr>
        <w:t xml:space="preserve"> and </w:t>
      </w:r>
      <w:r>
        <w:rPr>
          <w:rFonts w:asciiTheme="majorBidi" w:hAnsiTheme="majorBidi" w:cstheme="majorBidi"/>
        </w:rPr>
        <w:t>(</w:t>
      </w:r>
      <w:proofErr w:type="spellStart"/>
      <w:r w:rsidRPr="00940504">
        <w:rPr>
          <w:rFonts w:asciiTheme="majorBidi" w:hAnsiTheme="majorBidi" w:cstheme="majorBidi"/>
        </w:rPr>
        <w:t>new_deaths</w:t>
      </w:r>
      <w:proofErr w:type="spellEnd"/>
      <w:proofErr w:type="gramStart"/>
      <w:r>
        <w:rPr>
          <w:rFonts w:asciiTheme="majorBidi" w:hAnsiTheme="majorBidi" w:cstheme="majorBidi"/>
        </w:rPr>
        <w:t>)</w:t>
      </w:r>
      <w:r w:rsidRPr="00940504">
        <w:rPr>
          <w:rFonts w:asciiTheme="majorBidi" w:hAnsiTheme="majorBidi" w:cstheme="majorBidi"/>
        </w:rPr>
        <w:t>,which</w:t>
      </w:r>
      <w:proofErr w:type="gramEnd"/>
      <w:r w:rsidRPr="00940504">
        <w:rPr>
          <w:rFonts w:asciiTheme="majorBidi" w:hAnsiTheme="majorBidi" w:cstheme="majorBidi"/>
        </w:rPr>
        <w:t xml:space="preserve"> correspondingly stand for daily counts of new cases and deaths; other indicators of testing rates, hospitalizations, vaccinations, and policy responses. Initial preprocessing steps included filtering the dataset down to </w:t>
      </w:r>
      <w:r>
        <w:rPr>
          <w:rFonts w:asciiTheme="majorBidi" w:hAnsiTheme="majorBidi" w:cstheme="majorBidi"/>
        </w:rPr>
        <w:t>(</w:t>
      </w:r>
      <w:r w:rsidRPr="00940504">
        <w:rPr>
          <w:rFonts w:asciiTheme="majorBidi" w:hAnsiTheme="majorBidi" w:cstheme="majorBidi"/>
        </w:rPr>
        <w:t>date</w:t>
      </w:r>
      <w:r>
        <w:rPr>
          <w:rFonts w:asciiTheme="majorBidi" w:hAnsiTheme="majorBidi" w:cstheme="majorBidi"/>
        </w:rPr>
        <w:t>)</w:t>
      </w:r>
      <w:r w:rsidRPr="00940504">
        <w:rPr>
          <w:rFonts w:asciiTheme="majorBidi" w:hAnsiTheme="majorBidi" w:cstheme="majorBidi"/>
        </w:rPr>
        <w:t xml:space="preserve">, </w:t>
      </w:r>
      <w:r>
        <w:rPr>
          <w:rFonts w:asciiTheme="majorBidi" w:hAnsiTheme="majorBidi" w:cstheme="majorBidi"/>
        </w:rPr>
        <w:t>(</w:t>
      </w:r>
      <w:r w:rsidRPr="00940504">
        <w:rPr>
          <w:rFonts w:asciiTheme="majorBidi" w:hAnsiTheme="majorBidi" w:cstheme="majorBidi"/>
        </w:rPr>
        <w:t>location</w:t>
      </w:r>
      <w:r>
        <w:rPr>
          <w:rFonts w:asciiTheme="majorBidi" w:hAnsiTheme="majorBidi" w:cstheme="majorBidi"/>
        </w:rPr>
        <w:t>)</w:t>
      </w:r>
      <w:r w:rsidRPr="00940504">
        <w:rPr>
          <w:rFonts w:asciiTheme="majorBidi" w:hAnsiTheme="majorBidi" w:cstheme="majorBidi"/>
        </w:rPr>
        <w:t xml:space="preserve">, and </w:t>
      </w:r>
      <w:r>
        <w:rPr>
          <w:rFonts w:asciiTheme="majorBidi" w:hAnsiTheme="majorBidi" w:cstheme="majorBidi"/>
        </w:rPr>
        <w:t>(</w:t>
      </w:r>
      <w:proofErr w:type="spellStart"/>
      <w:r w:rsidRPr="00940504">
        <w:rPr>
          <w:rFonts w:asciiTheme="majorBidi" w:hAnsiTheme="majorBidi" w:cstheme="majorBidi"/>
        </w:rPr>
        <w:t>total_cases</w:t>
      </w:r>
      <w:proofErr w:type="spellEnd"/>
      <w:r>
        <w:rPr>
          <w:rFonts w:asciiTheme="majorBidi" w:hAnsiTheme="majorBidi" w:cstheme="majorBidi"/>
        </w:rPr>
        <w:t>)</w:t>
      </w:r>
      <w:r w:rsidRPr="00940504">
        <w:rPr>
          <w:rFonts w:asciiTheme="majorBidi" w:hAnsiTheme="majorBidi" w:cstheme="majorBidi"/>
        </w:rPr>
        <w:t xml:space="preserve"> columns to get back to the metric of interest. Missing values in the column </w:t>
      </w:r>
      <w:r>
        <w:rPr>
          <w:rFonts w:asciiTheme="majorBidi" w:hAnsiTheme="majorBidi" w:cstheme="majorBidi"/>
        </w:rPr>
        <w:t>(</w:t>
      </w:r>
      <w:proofErr w:type="spellStart"/>
      <w:r w:rsidRPr="00940504">
        <w:rPr>
          <w:rFonts w:asciiTheme="majorBidi" w:hAnsiTheme="majorBidi" w:cstheme="majorBidi"/>
        </w:rPr>
        <w:t>total_cases</w:t>
      </w:r>
      <w:proofErr w:type="spellEnd"/>
      <w:r>
        <w:rPr>
          <w:rFonts w:asciiTheme="majorBidi" w:hAnsiTheme="majorBidi" w:cstheme="majorBidi"/>
        </w:rPr>
        <w:t>)</w:t>
      </w:r>
      <w:r w:rsidRPr="00940504">
        <w:rPr>
          <w:rFonts w:asciiTheme="majorBidi" w:hAnsiTheme="majorBidi" w:cstheme="majorBidi"/>
        </w:rPr>
        <w:t xml:space="preserve"> are treated using both forward and backward filling </w:t>
      </w:r>
      <w:proofErr w:type="gramStart"/>
      <w:r w:rsidRPr="00940504">
        <w:rPr>
          <w:rFonts w:asciiTheme="majorBidi" w:hAnsiTheme="majorBidi" w:cstheme="majorBidi"/>
        </w:rPr>
        <w:t>in order to</w:t>
      </w:r>
      <w:proofErr w:type="gramEnd"/>
      <w:r w:rsidRPr="00940504">
        <w:rPr>
          <w:rFonts w:asciiTheme="majorBidi" w:hAnsiTheme="majorBidi" w:cstheme="majorBidi"/>
        </w:rPr>
        <w:t xml:space="preserve"> maintain continuity in a time series. This analysis focused on data from the United States to delve deeper into a single country and allows for the actualization of homogeneous and granular analyses. Most importantly, this dataset is helpful in enabling in-depth analysis about how the pandemic has affected a particular country. Using it, one can get an overall view of COVID-19 trends, the efficiency of public health interventions implemented at different instances of time, and how it has been evolving.</w:t>
      </w:r>
    </w:p>
    <w:p w14:paraId="3D0D67E7" w14:textId="77777777" w:rsidR="00E63437" w:rsidRPr="00940504" w:rsidRDefault="00E63437" w:rsidP="00E63437">
      <w:pPr>
        <w:rPr>
          <w:rFonts w:asciiTheme="majorBidi" w:hAnsiTheme="majorBidi" w:cstheme="majorBidi"/>
        </w:rPr>
      </w:pPr>
    </w:p>
    <w:p w14:paraId="3141C514" w14:textId="77777777" w:rsidR="00E63437" w:rsidRPr="00940504" w:rsidRDefault="00E63437" w:rsidP="00E63437">
      <w:pPr>
        <w:rPr>
          <w:rFonts w:asciiTheme="majorBidi" w:hAnsiTheme="majorBidi" w:cstheme="majorBidi"/>
        </w:rPr>
      </w:pPr>
    </w:p>
    <w:p w14:paraId="7C37EC5A" w14:textId="77777777" w:rsidR="00E63437" w:rsidRPr="00940504" w:rsidRDefault="00E63437" w:rsidP="00E63437">
      <w:pPr>
        <w:rPr>
          <w:rFonts w:asciiTheme="majorBidi" w:hAnsiTheme="majorBidi" w:cstheme="majorBidi"/>
        </w:rPr>
      </w:pPr>
    </w:p>
    <w:p w14:paraId="48DEAFEB" w14:textId="77777777" w:rsidR="00E63437" w:rsidRPr="00940504" w:rsidRDefault="00E63437" w:rsidP="00E63437">
      <w:pPr>
        <w:rPr>
          <w:rFonts w:asciiTheme="majorBidi" w:hAnsiTheme="majorBidi" w:cstheme="majorBidi"/>
        </w:rPr>
      </w:pPr>
    </w:p>
    <w:p w14:paraId="4C3E273F" w14:textId="77777777" w:rsidR="00E63437" w:rsidRPr="00940504" w:rsidRDefault="00E63437" w:rsidP="00E63437">
      <w:pPr>
        <w:rPr>
          <w:rFonts w:asciiTheme="majorBidi" w:hAnsiTheme="majorBidi" w:cstheme="majorBidi"/>
        </w:rPr>
      </w:pPr>
    </w:p>
    <w:p w14:paraId="1B53810B" w14:textId="77777777" w:rsidR="00E63437" w:rsidRDefault="00E63437" w:rsidP="00E63437"/>
    <w:p w14:paraId="6E608333" w14:textId="77777777" w:rsidR="00E63437" w:rsidRDefault="00E63437" w:rsidP="00E63437"/>
    <w:p w14:paraId="26312CB4" w14:textId="77777777" w:rsidR="00E63437" w:rsidRDefault="00E63437" w:rsidP="00E63437"/>
    <w:p w14:paraId="7E89CC87" w14:textId="77777777" w:rsidR="00E63437" w:rsidRDefault="00E63437" w:rsidP="00E63437"/>
    <w:p w14:paraId="2C989627" w14:textId="77777777" w:rsidR="00E63437" w:rsidRDefault="00E63437" w:rsidP="00E63437"/>
    <w:p w14:paraId="49D2C54A" w14:textId="77777777" w:rsidR="00E63437" w:rsidRDefault="00E63437" w:rsidP="00E63437"/>
    <w:p w14:paraId="0D6E27A0" w14:textId="77777777" w:rsidR="00E63437" w:rsidRDefault="00E63437" w:rsidP="00E63437"/>
    <w:p w14:paraId="5F1EEC9E" w14:textId="77777777" w:rsidR="00E63437" w:rsidRDefault="00E63437" w:rsidP="00E63437"/>
    <w:p w14:paraId="7D7D6F15" w14:textId="77777777" w:rsidR="00E63437" w:rsidRDefault="00E63437" w:rsidP="00E63437"/>
    <w:p w14:paraId="4A954281" w14:textId="77777777" w:rsidR="00E63437" w:rsidRDefault="00E63437" w:rsidP="00E63437"/>
    <w:p w14:paraId="35D9E33A" w14:textId="77777777" w:rsidR="00E63437" w:rsidRDefault="00E63437" w:rsidP="00E63437">
      <w:pPr>
        <w:tabs>
          <w:tab w:val="left" w:pos="1968"/>
        </w:tabs>
      </w:pPr>
    </w:p>
    <w:p w14:paraId="58377DC0" w14:textId="77777777" w:rsidR="005640CD" w:rsidRDefault="005640CD" w:rsidP="00E63437">
      <w:pPr>
        <w:tabs>
          <w:tab w:val="left" w:pos="1968"/>
        </w:tabs>
      </w:pPr>
    </w:p>
    <w:p w14:paraId="26E40171" w14:textId="77777777" w:rsidR="005640CD" w:rsidRDefault="005640CD" w:rsidP="00E63437">
      <w:pPr>
        <w:tabs>
          <w:tab w:val="left" w:pos="1968"/>
        </w:tabs>
      </w:pPr>
    </w:p>
    <w:p w14:paraId="03DE0CD5" w14:textId="77777777" w:rsidR="005640CD" w:rsidRDefault="005640CD" w:rsidP="00E63437">
      <w:pPr>
        <w:tabs>
          <w:tab w:val="left" w:pos="1968"/>
        </w:tabs>
      </w:pPr>
    </w:p>
    <w:p w14:paraId="26F81002" w14:textId="27B9E7E9" w:rsidR="00E63437" w:rsidRDefault="00E63437" w:rsidP="00E63437">
      <w:pPr>
        <w:pStyle w:val="Heading1"/>
        <w:jc w:val="left"/>
      </w:pPr>
      <w:bookmarkStart w:id="16" w:name="_Toc170460172"/>
      <w:r w:rsidRPr="00E63437">
        <w:lastRenderedPageBreak/>
        <w:t>Conclusion</w:t>
      </w:r>
      <w:r>
        <w:t>:</w:t>
      </w:r>
      <w:bookmarkEnd w:id="16"/>
    </w:p>
    <w:p w14:paraId="0670CCAA" w14:textId="77777777" w:rsidR="00E63437" w:rsidRPr="00E63437" w:rsidRDefault="00E63437" w:rsidP="00E63437"/>
    <w:p w14:paraId="2D3E43EB" w14:textId="77777777" w:rsidR="00E63437" w:rsidRPr="00122B38" w:rsidRDefault="00E63437" w:rsidP="00E63437"/>
    <w:p w14:paraId="2D4058D6" w14:textId="77777777" w:rsidR="00122B38" w:rsidRPr="00122B38" w:rsidRDefault="00122B38" w:rsidP="00122B38">
      <w:pPr>
        <w:rPr>
          <w:sz w:val="28"/>
          <w:szCs w:val="28"/>
        </w:rPr>
      </w:pPr>
      <w:r w:rsidRPr="00122B38">
        <w:rPr>
          <w:sz w:val="28"/>
          <w:szCs w:val="28"/>
        </w:rPr>
        <w:t>It has generally demonstrated the potential of various machine learning and deep learning models in predicting COVID-19 cases and their outcomes. They will help understand complicated dynamics and make informed decisions about mitigating the impacts of the pandemic with advanced predictive analytics. This application illustrates that different datasets and models can be used, making the ML techniques flexible and robust for real-world challenges.</w:t>
      </w:r>
    </w:p>
    <w:p w14:paraId="189CCDC8" w14:textId="77777777" w:rsidR="00122B38" w:rsidRPr="00122B38" w:rsidRDefault="00122B38" w:rsidP="00122B38">
      <w:pPr>
        <w:rPr>
          <w:sz w:val="28"/>
          <w:szCs w:val="28"/>
        </w:rPr>
      </w:pPr>
    </w:p>
    <w:p w14:paraId="528F226F" w14:textId="77777777" w:rsidR="00122B38" w:rsidRPr="00122B38" w:rsidRDefault="00122B38" w:rsidP="00122B38">
      <w:pPr>
        <w:rPr>
          <w:sz w:val="28"/>
          <w:szCs w:val="28"/>
        </w:rPr>
      </w:pPr>
      <w:r w:rsidRPr="00122B38">
        <w:rPr>
          <w:sz w:val="28"/>
          <w:szCs w:val="28"/>
        </w:rPr>
        <w:t>Notwithstanding all these great successes, several limitations must be addressed.</w:t>
      </w:r>
    </w:p>
    <w:p w14:paraId="5828DFAE" w14:textId="77777777" w:rsidR="00122B38" w:rsidRPr="00122B38" w:rsidRDefault="00122B38" w:rsidP="00122B38">
      <w:pPr>
        <w:rPr>
          <w:sz w:val="28"/>
          <w:szCs w:val="28"/>
        </w:rPr>
      </w:pPr>
    </w:p>
    <w:p w14:paraId="3319EA82" w14:textId="77777777" w:rsidR="00122B38" w:rsidRPr="00122B38" w:rsidRDefault="00122B38" w:rsidP="00122B38">
      <w:pPr>
        <w:rPr>
          <w:sz w:val="28"/>
          <w:szCs w:val="28"/>
        </w:rPr>
      </w:pPr>
      <w:r w:rsidRPr="00122B38">
        <w:rPr>
          <w:sz w:val="28"/>
          <w:szCs w:val="28"/>
        </w:rPr>
        <w:t xml:space="preserve">The effects of missing data or inaccurate data can be severe on model performance. It is the quality and completeness of data that go on to influence prediction accuracy. In addition, models developed from a particular dataset may not generalize to various populations or regions </w:t>
      </w:r>
      <w:proofErr w:type="gramStart"/>
      <w:r w:rsidRPr="00122B38">
        <w:rPr>
          <w:sz w:val="28"/>
          <w:szCs w:val="28"/>
        </w:rPr>
        <w:t>and,</w:t>
      </w:r>
      <w:proofErr w:type="gramEnd"/>
      <w:r w:rsidRPr="00122B38">
        <w:rPr>
          <w:sz w:val="28"/>
          <w:szCs w:val="28"/>
        </w:rPr>
        <w:t xml:space="preserve"> therefore should be constantly validated and updated. Further, broad concerns prevail about ethical considerations regarding privacy and consent in the use of personal health data. In the future, such work will have to be done considering integrating data from sources as diverse as possible: genomic information, mobility data, and social determinants of health, with an eye </w:t>
      </w:r>
      <w:proofErr w:type="gramStart"/>
      <w:r w:rsidRPr="00122B38">
        <w:rPr>
          <w:sz w:val="28"/>
          <w:szCs w:val="28"/>
        </w:rPr>
        <w:t>on</w:t>
      </w:r>
      <w:proofErr w:type="gramEnd"/>
      <w:r w:rsidRPr="00122B38">
        <w:rPr>
          <w:sz w:val="28"/>
          <w:szCs w:val="28"/>
        </w:rPr>
        <w:t xml:space="preserve"> bettering the accuracy and robustness of models. Another critical ingredient in applications to the real-world healthcare setting would be developing a set of clear and insightful models of practical applicability. Real-time prediction systems will put in place timely insights for immediate decision-making.</w:t>
      </w:r>
    </w:p>
    <w:p w14:paraId="04463DF8" w14:textId="77777777" w:rsidR="00122B38" w:rsidRPr="00122B38" w:rsidRDefault="00122B38" w:rsidP="00122B38">
      <w:pPr>
        <w:rPr>
          <w:sz w:val="28"/>
          <w:szCs w:val="28"/>
        </w:rPr>
      </w:pPr>
    </w:p>
    <w:p w14:paraId="3B277E16" w14:textId="77777777" w:rsidR="00122B38" w:rsidRPr="00122B38" w:rsidRDefault="00122B38" w:rsidP="00122B38">
      <w:pPr>
        <w:rPr>
          <w:sz w:val="28"/>
          <w:szCs w:val="28"/>
        </w:rPr>
      </w:pPr>
    </w:p>
    <w:p w14:paraId="751CE529" w14:textId="77777777" w:rsidR="00122B38" w:rsidRPr="00122B38" w:rsidRDefault="00122B38" w:rsidP="00122B38">
      <w:pPr>
        <w:rPr>
          <w:sz w:val="28"/>
          <w:szCs w:val="28"/>
        </w:rPr>
      </w:pPr>
      <w:r w:rsidRPr="00122B38">
        <w:rPr>
          <w:sz w:val="28"/>
          <w:szCs w:val="28"/>
        </w:rPr>
        <w:t>Sharing data and best practices can be enabled across institutions and countries by engaging in collaborative efforts, improving the response to the pandemic.</w:t>
      </w:r>
    </w:p>
    <w:p w14:paraId="7090478F" w14:textId="77777777" w:rsidR="00122B38" w:rsidRPr="00122B38" w:rsidRDefault="00122B38" w:rsidP="00122B38">
      <w:pPr>
        <w:rPr>
          <w:sz w:val="28"/>
          <w:szCs w:val="28"/>
        </w:rPr>
      </w:pPr>
    </w:p>
    <w:p w14:paraId="1409A3BB" w14:textId="6A1627EA" w:rsidR="00E63437" w:rsidRPr="00122B38" w:rsidRDefault="00122B38" w:rsidP="00122B38">
      <w:pPr>
        <w:rPr>
          <w:sz w:val="28"/>
          <w:szCs w:val="28"/>
        </w:rPr>
      </w:pPr>
      <w:r w:rsidRPr="00122B38">
        <w:rPr>
          <w:sz w:val="28"/>
          <w:szCs w:val="28"/>
        </w:rPr>
        <w:t>In summary, models of ML and DL for the predictive modeling of COVID-19 hold much potential. Decisional limits for fixing issues and expectations of improvements in the next release will help these technologies play an essential role in handling and, consequently, surpassing pandemics.</w:t>
      </w:r>
    </w:p>
    <w:p w14:paraId="42EE298F" w14:textId="77777777" w:rsidR="00E63437" w:rsidRDefault="00E63437" w:rsidP="00E63437">
      <w:pPr>
        <w:rPr>
          <w:b/>
          <w:bCs/>
          <w:sz w:val="28"/>
          <w:szCs w:val="28"/>
        </w:rPr>
      </w:pPr>
    </w:p>
    <w:p w14:paraId="15197081" w14:textId="77777777" w:rsidR="00E63437" w:rsidRDefault="00E63437" w:rsidP="00E63437">
      <w:pPr>
        <w:rPr>
          <w:b/>
          <w:bCs/>
          <w:sz w:val="28"/>
          <w:szCs w:val="28"/>
        </w:rPr>
      </w:pPr>
    </w:p>
    <w:p w14:paraId="2189DCC7" w14:textId="77777777" w:rsidR="00E63437" w:rsidRDefault="00E63437" w:rsidP="00E63437">
      <w:pPr>
        <w:rPr>
          <w:b/>
          <w:bCs/>
          <w:sz w:val="28"/>
          <w:szCs w:val="28"/>
        </w:rPr>
      </w:pPr>
    </w:p>
    <w:p w14:paraId="5D51F483" w14:textId="77777777" w:rsidR="00122B38" w:rsidRDefault="00122B38" w:rsidP="00E63437">
      <w:pPr>
        <w:rPr>
          <w:b/>
          <w:bCs/>
          <w:sz w:val="28"/>
          <w:szCs w:val="28"/>
        </w:rPr>
      </w:pPr>
    </w:p>
    <w:p w14:paraId="1CA279E0" w14:textId="77777777" w:rsidR="00122B38" w:rsidRDefault="00122B38" w:rsidP="00E63437">
      <w:pPr>
        <w:rPr>
          <w:b/>
          <w:bCs/>
          <w:sz w:val="28"/>
          <w:szCs w:val="28"/>
        </w:rPr>
      </w:pPr>
    </w:p>
    <w:p w14:paraId="0F72EC70" w14:textId="77777777" w:rsidR="00122B38" w:rsidRDefault="00122B38" w:rsidP="00E63437">
      <w:pPr>
        <w:rPr>
          <w:b/>
          <w:bCs/>
          <w:sz w:val="28"/>
          <w:szCs w:val="28"/>
        </w:rPr>
      </w:pPr>
    </w:p>
    <w:p w14:paraId="6565D55F" w14:textId="77777777" w:rsidR="00122B38" w:rsidRDefault="00122B38" w:rsidP="00E63437">
      <w:pPr>
        <w:rPr>
          <w:b/>
          <w:bCs/>
          <w:sz w:val="28"/>
          <w:szCs w:val="28"/>
        </w:rPr>
      </w:pPr>
    </w:p>
    <w:p w14:paraId="253EE023" w14:textId="77777777" w:rsidR="00E63437" w:rsidRDefault="00E63437" w:rsidP="00E63437">
      <w:pPr>
        <w:rPr>
          <w:b/>
          <w:bCs/>
          <w:sz w:val="28"/>
          <w:szCs w:val="28"/>
        </w:rPr>
      </w:pPr>
    </w:p>
    <w:p w14:paraId="11E8A60F" w14:textId="77777777" w:rsidR="008E7E44" w:rsidRDefault="008E7E44" w:rsidP="00E63437">
      <w:pPr>
        <w:rPr>
          <w:b/>
          <w:bCs/>
          <w:sz w:val="28"/>
          <w:szCs w:val="28"/>
        </w:rPr>
      </w:pPr>
    </w:p>
    <w:p w14:paraId="68A1212A" w14:textId="516FCC22" w:rsidR="00E63437" w:rsidRDefault="00E63437" w:rsidP="00E63437">
      <w:pPr>
        <w:pStyle w:val="Heading1"/>
        <w:jc w:val="left"/>
      </w:pPr>
      <w:bookmarkStart w:id="17" w:name="_Toc170460173"/>
      <w:r w:rsidRPr="00E63437">
        <w:lastRenderedPageBreak/>
        <w:t>Citation and References</w:t>
      </w:r>
      <w:bookmarkEnd w:id="17"/>
    </w:p>
    <w:p w14:paraId="4988B2A7" w14:textId="28D4B958" w:rsidR="00E63437" w:rsidRDefault="00E63437" w:rsidP="00E63437">
      <w:pPr>
        <w:pStyle w:val="BodyTextIndent"/>
        <w:numPr>
          <w:ilvl w:val="0"/>
          <w:numId w:val="32"/>
        </w:numPr>
        <w:tabs>
          <w:tab w:val="left" w:pos="284"/>
        </w:tabs>
        <w:spacing w:before="120" w:line="276" w:lineRule="auto"/>
      </w:pPr>
      <w:r w:rsidRPr="00F27932">
        <w:t xml:space="preserve">Yoo, S. H., Geng, H., Chiu, T. L., Yu, S. K., Cho, D. C., Heo, J., Choi, M. S., Choi, I. H., Van, C. C., Nhung, N. V., Min, B. J., &amp; Lee, H. (2020). Deep Learning-Based Decision-Tree classifier for COVID-19 diagnosis from chest x-ray imaging. Frontiers in Medicine, 7. </w:t>
      </w:r>
      <w:hyperlink r:id="rId54" w:history="1">
        <w:r w:rsidRPr="004A2203">
          <w:rPr>
            <w:rStyle w:val="Hyperlink"/>
            <w:sz w:val="20"/>
          </w:rPr>
          <w:t>https://doi.org/10.3389/fmed.2020.00427</w:t>
        </w:r>
      </w:hyperlink>
    </w:p>
    <w:p w14:paraId="4BAC2FFD" w14:textId="5189DE25" w:rsidR="00E63437" w:rsidRDefault="00940504" w:rsidP="00E63437">
      <w:pPr>
        <w:pStyle w:val="BodyTextIndent"/>
        <w:numPr>
          <w:ilvl w:val="0"/>
          <w:numId w:val="32"/>
        </w:numPr>
        <w:tabs>
          <w:tab w:val="left" w:pos="284"/>
        </w:tabs>
        <w:spacing w:before="120" w:line="276" w:lineRule="auto"/>
      </w:pPr>
      <w:r w:rsidRPr="00940504">
        <w:t xml:space="preserve">Moslehi, S., </w:t>
      </w:r>
      <w:proofErr w:type="spellStart"/>
      <w:r w:rsidRPr="00940504">
        <w:t>Rabiei</w:t>
      </w:r>
      <w:proofErr w:type="spellEnd"/>
      <w:r w:rsidRPr="00940504">
        <w:t xml:space="preserve">, N., Soltanian, A. R., &amp; Mamani, M. (2022). Application of machine learning models based on decision trees in classifying the factors affecting mortality of COVID-19 patients in Hamadan, Iran. BMC Medical Informatics and Decision Making, 22(1). </w:t>
      </w:r>
      <w:hyperlink r:id="rId55" w:history="1">
        <w:r w:rsidRPr="00010F52">
          <w:rPr>
            <w:rStyle w:val="Hyperlink"/>
          </w:rPr>
          <w:t>https://doi.org/10.1186/s12911-022-01939-x</w:t>
        </w:r>
      </w:hyperlink>
    </w:p>
    <w:p w14:paraId="55750FED" w14:textId="2C821BC2" w:rsidR="00940504" w:rsidRDefault="00940504" w:rsidP="00E63437">
      <w:pPr>
        <w:pStyle w:val="BodyTextIndent"/>
        <w:numPr>
          <w:ilvl w:val="0"/>
          <w:numId w:val="32"/>
        </w:numPr>
        <w:tabs>
          <w:tab w:val="left" w:pos="284"/>
        </w:tabs>
        <w:spacing w:before="120" w:line="276" w:lineRule="auto"/>
      </w:pPr>
      <w:r w:rsidRPr="00940504">
        <w:t xml:space="preserve">Quiroz-Juárez, M. A., Torres-Gómez, A., Hoyo-Ulloa, I., De J León-Montiel, R., &amp; U’Ren, A. B. (2021). Identification of high-risk COVID-19 patients using machine learning. </w:t>
      </w:r>
      <w:proofErr w:type="spellStart"/>
      <w:r w:rsidRPr="00940504">
        <w:t>PloS</w:t>
      </w:r>
      <w:proofErr w:type="spellEnd"/>
      <w:r w:rsidRPr="00940504">
        <w:t xml:space="preserve"> One, 16(9), e0257234. </w:t>
      </w:r>
      <w:hyperlink r:id="rId56" w:history="1">
        <w:r w:rsidRPr="003F0E55">
          <w:rPr>
            <w:rStyle w:val="Hyperlink"/>
          </w:rPr>
          <w:t>https://doi.org/10.1371/journal.pone.0257234</w:t>
        </w:r>
      </w:hyperlink>
    </w:p>
    <w:p w14:paraId="224DCCA0" w14:textId="0A657E57" w:rsidR="00940504" w:rsidRDefault="00940504" w:rsidP="00E63437">
      <w:pPr>
        <w:pStyle w:val="BodyTextIndent"/>
        <w:numPr>
          <w:ilvl w:val="0"/>
          <w:numId w:val="32"/>
        </w:numPr>
        <w:tabs>
          <w:tab w:val="left" w:pos="284"/>
        </w:tabs>
        <w:spacing w:before="120" w:line="276" w:lineRule="auto"/>
      </w:pPr>
      <w:proofErr w:type="spellStart"/>
      <w:r w:rsidRPr="00940504">
        <w:t>Sievering</w:t>
      </w:r>
      <w:proofErr w:type="spellEnd"/>
      <w:r w:rsidRPr="00940504">
        <w:t xml:space="preserve">, A. W., Wohlmuth, P., </w:t>
      </w:r>
      <w:proofErr w:type="spellStart"/>
      <w:r w:rsidRPr="00940504">
        <w:t>Geßler</w:t>
      </w:r>
      <w:proofErr w:type="spellEnd"/>
      <w:r w:rsidRPr="00940504">
        <w:t xml:space="preserve">, N., Gunawardene, M. A., Herrlinger, K., </w:t>
      </w:r>
      <w:proofErr w:type="spellStart"/>
      <w:r w:rsidRPr="00940504">
        <w:t>Bein</w:t>
      </w:r>
      <w:proofErr w:type="spellEnd"/>
      <w:r w:rsidRPr="00940504">
        <w:t xml:space="preserve">, B., Arnold, D., Bergmann, M., Nowak, L., Gloeckner, C., Koch, I., Bachmann, M., </w:t>
      </w:r>
      <w:proofErr w:type="spellStart"/>
      <w:r w:rsidRPr="00940504">
        <w:t>Herborn</w:t>
      </w:r>
      <w:proofErr w:type="spellEnd"/>
      <w:r w:rsidRPr="00940504">
        <w:t xml:space="preserve">, C. U., &amp; Stang, A. (2022). Comparison of machine learning methods with logistic regression analysis in creating predictive models for risk of critical in-hospital events in COVID-19 patients on hospital admission. BMC Medical Informatics and Decision Making, 22(1). </w:t>
      </w:r>
      <w:hyperlink r:id="rId57" w:history="1">
        <w:r w:rsidRPr="003F0E55">
          <w:rPr>
            <w:rStyle w:val="Hyperlink"/>
          </w:rPr>
          <w:t>https://doi.org/10.1186/s12911-022-02057-4</w:t>
        </w:r>
      </w:hyperlink>
    </w:p>
    <w:p w14:paraId="2C0CB89F" w14:textId="31A7C8C9" w:rsidR="00940504" w:rsidRDefault="00940504" w:rsidP="00E63437">
      <w:pPr>
        <w:pStyle w:val="BodyTextIndent"/>
        <w:numPr>
          <w:ilvl w:val="0"/>
          <w:numId w:val="32"/>
        </w:numPr>
        <w:tabs>
          <w:tab w:val="left" w:pos="284"/>
        </w:tabs>
        <w:spacing w:before="120" w:line="276" w:lineRule="auto"/>
      </w:pPr>
      <w:proofErr w:type="spellStart"/>
      <w:r w:rsidRPr="00940504">
        <w:t>Saengamnatdej</w:t>
      </w:r>
      <w:proofErr w:type="spellEnd"/>
      <w:r w:rsidRPr="00940504">
        <w:t xml:space="preserve">, S., </w:t>
      </w:r>
      <w:proofErr w:type="spellStart"/>
      <w:r w:rsidRPr="00940504">
        <w:t>Molee</w:t>
      </w:r>
      <w:proofErr w:type="spellEnd"/>
      <w:r w:rsidRPr="00940504">
        <w:t xml:space="preserve">, P. W., &amp; </w:t>
      </w:r>
      <w:proofErr w:type="spellStart"/>
      <w:r w:rsidRPr="00940504">
        <w:t>Warnnissorn</w:t>
      </w:r>
      <w:proofErr w:type="spellEnd"/>
      <w:r w:rsidRPr="00940504">
        <w:t xml:space="preserve">, P. (n.d.). Comparative Analysis of Decision Trees on Two COVID-19 Symptom Datasets. </w:t>
      </w:r>
      <w:proofErr w:type="spellStart"/>
      <w:r w:rsidRPr="00940504">
        <w:t>medRxiv</w:t>
      </w:r>
      <w:proofErr w:type="spellEnd"/>
      <w:r w:rsidRPr="00940504">
        <w:t xml:space="preserve"> (Cold Spring Harbor Laboratory). </w:t>
      </w:r>
      <w:hyperlink r:id="rId58" w:history="1">
        <w:r w:rsidRPr="003F0E55">
          <w:rPr>
            <w:rStyle w:val="Hyperlink"/>
          </w:rPr>
          <w:t>https://doi.org/10.1101/2023.06.02.23290867</w:t>
        </w:r>
      </w:hyperlink>
    </w:p>
    <w:p w14:paraId="0EE54D3A" w14:textId="15812517" w:rsidR="00940504" w:rsidRDefault="008E7E44" w:rsidP="00E63437">
      <w:pPr>
        <w:pStyle w:val="BodyTextIndent"/>
        <w:numPr>
          <w:ilvl w:val="0"/>
          <w:numId w:val="32"/>
        </w:numPr>
        <w:tabs>
          <w:tab w:val="left" w:pos="284"/>
        </w:tabs>
        <w:spacing w:before="120" w:line="276" w:lineRule="auto"/>
      </w:pPr>
      <w:proofErr w:type="spellStart"/>
      <w:r w:rsidRPr="008E7E44">
        <w:t>Iwendi</w:t>
      </w:r>
      <w:proofErr w:type="spellEnd"/>
      <w:r w:rsidRPr="008E7E44">
        <w:t xml:space="preserve">, C., Bashir, A. K., </w:t>
      </w:r>
      <w:proofErr w:type="spellStart"/>
      <w:r w:rsidRPr="008E7E44">
        <w:t>Peshkar</w:t>
      </w:r>
      <w:proofErr w:type="spellEnd"/>
      <w:r w:rsidRPr="008E7E44">
        <w:t xml:space="preserve">, A., Sujatha, R., Chatterjee, J. M., Pasupuleti, S., Mishra, R., Pillai, S., &amp; Jo, O. (2020). COVID-19 patient health prediction using Boosted Random Forest Algorithm. Frontiers in Public Health, 8. </w:t>
      </w:r>
      <w:hyperlink r:id="rId59" w:history="1">
        <w:r w:rsidRPr="003F0E55">
          <w:rPr>
            <w:rStyle w:val="Hyperlink"/>
          </w:rPr>
          <w:t>https://doi.org/10.3389/fpubh.2020.00357</w:t>
        </w:r>
      </w:hyperlink>
    </w:p>
    <w:p w14:paraId="6571671B" w14:textId="3EC11167" w:rsidR="008E7E44" w:rsidRDefault="008E7E44" w:rsidP="00E63437">
      <w:pPr>
        <w:pStyle w:val="BodyTextIndent"/>
        <w:numPr>
          <w:ilvl w:val="0"/>
          <w:numId w:val="32"/>
        </w:numPr>
        <w:tabs>
          <w:tab w:val="left" w:pos="284"/>
        </w:tabs>
        <w:spacing w:before="120" w:line="276" w:lineRule="auto"/>
      </w:pPr>
      <w:proofErr w:type="spellStart"/>
      <w:r w:rsidRPr="008E7E44">
        <w:t>Dejus</w:t>
      </w:r>
      <w:proofErr w:type="spellEnd"/>
      <w:r w:rsidRPr="008E7E44">
        <w:t xml:space="preserve">, B., </w:t>
      </w:r>
      <w:proofErr w:type="spellStart"/>
      <w:r w:rsidRPr="008E7E44">
        <w:t>Cacivkins</w:t>
      </w:r>
      <w:proofErr w:type="spellEnd"/>
      <w:r w:rsidRPr="008E7E44">
        <w:t xml:space="preserve">, P., </w:t>
      </w:r>
      <w:proofErr w:type="spellStart"/>
      <w:r w:rsidRPr="008E7E44">
        <w:t>Gudra</w:t>
      </w:r>
      <w:proofErr w:type="spellEnd"/>
      <w:r w:rsidRPr="008E7E44">
        <w:t xml:space="preserve">, D., </w:t>
      </w:r>
      <w:proofErr w:type="spellStart"/>
      <w:r w:rsidRPr="008E7E44">
        <w:t>Dejus</w:t>
      </w:r>
      <w:proofErr w:type="spellEnd"/>
      <w:r w:rsidRPr="008E7E44">
        <w:t xml:space="preserve">, S., Ustinova, M., </w:t>
      </w:r>
      <w:proofErr w:type="spellStart"/>
      <w:r w:rsidRPr="008E7E44">
        <w:t>Roga</w:t>
      </w:r>
      <w:proofErr w:type="spellEnd"/>
      <w:r w:rsidRPr="008E7E44">
        <w:t xml:space="preserve">, A., </w:t>
      </w:r>
      <w:proofErr w:type="spellStart"/>
      <w:r w:rsidRPr="008E7E44">
        <w:t>Strods</w:t>
      </w:r>
      <w:proofErr w:type="spellEnd"/>
      <w:r w:rsidRPr="008E7E44">
        <w:t xml:space="preserve">, M., </w:t>
      </w:r>
      <w:proofErr w:type="spellStart"/>
      <w:r w:rsidRPr="008E7E44">
        <w:t>Kibilds</w:t>
      </w:r>
      <w:proofErr w:type="spellEnd"/>
      <w:r w:rsidRPr="008E7E44">
        <w:t xml:space="preserve">, J., </w:t>
      </w:r>
      <w:proofErr w:type="spellStart"/>
      <w:r w:rsidRPr="008E7E44">
        <w:t>Boikmanis</w:t>
      </w:r>
      <w:proofErr w:type="spellEnd"/>
      <w:r w:rsidRPr="008E7E44">
        <w:t xml:space="preserve">, G., </w:t>
      </w:r>
      <w:proofErr w:type="spellStart"/>
      <w:r w:rsidRPr="008E7E44">
        <w:t>Ortlova</w:t>
      </w:r>
      <w:proofErr w:type="spellEnd"/>
      <w:r w:rsidRPr="008E7E44">
        <w:t xml:space="preserve">, K., Krivko, L., </w:t>
      </w:r>
      <w:proofErr w:type="spellStart"/>
      <w:r w:rsidRPr="008E7E44">
        <w:t>Birzniece</w:t>
      </w:r>
      <w:proofErr w:type="spellEnd"/>
      <w:r w:rsidRPr="008E7E44">
        <w:t xml:space="preserve">, L., </w:t>
      </w:r>
      <w:proofErr w:type="spellStart"/>
      <w:r w:rsidRPr="008E7E44">
        <w:t>Skinderskis</w:t>
      </w:r>
      <w:proofErr w:type="spellEnd"/>
      <w:r w:rsidRPr="008E7E44">
        <w:t xml:space="preserve">, E., Berzins, A., </w:t>
      </w:r>
      <w:proofErr w:type="spellStart"/>
      <w:r w:rsidRPr="008E7E44">
        <w:t>Fridmanis</w:t>
      </w:r>
      <w:proofErr w:type="spellEnd"/>
      <w:r w:rsidRPr="008E7E44">
        <w:t xml:space="preserve">, D., &amp; </w:t>
      </w:r>
      <w:proofErr w:type="spellStart"/>
      <w:r w:rsidRPr="008E7E44">
        <w:t>Juhna</w:t>
      </w:r>
      <w:proofErr w:type="spellEnd"/>
      <w:r w:rsidRPr="008E7E44">
        <w:t xml:space="preserve">, T. (2023). Wastewater-based prediction of COVID-19 cases using a random forest algorithm with strain prevalence data: A case study of five municipalities in Latvia. Science of the Total Environment, 891, 164519. </w:t>
      </w:r>
      <w:hyperlink r:id="rId60" w:history="1">
        <w:r w:rsidRPr="003F0E55">
          <w:rPr>
            <w:rStyle w:val="Hyperlink"/>
          </w:rPr>
          <w:t>https://doi.org/10.1016/j.scitotenv.2023.164519</w:t>
        </w:r>
      </w:hyperlink>
    </w:p>
    <w:p w14:paraId="6505CE38" w14:textId="77777777" w:rsidR="00F74A14" w:rsidRDefault="00F74A14" w:rsidP="00F74A14">
      <w:pPr>
        <w:pStyle w:val="ListParagraph"/>
        <w:widowControl/>
        <w:numPr>
          <w:ilvl w:val="0"/>
          <w:numId w:val="32"/>
        </w:numPr>
        <w:autoSpaceDE/>
        <w:autoSpaceDN/>
        <w:contextualSpacing/>
        <w:jc w:val="left"/>
        <w:rPr>
          <w:rFonts w:asciiTheme="majorBidi" w:eastAsia="Times New Roman" w:hAnsiTheme="majorBidi" w:cstheme="majorBidi"/>
          <w:sz w:val="24"/>
          <w:szCs w:val="24"/>
          <w:lang w:bidi="ar-SA"/>
        </w:rPr>
      </w:pPr>
      <w:r>
        <w:rPr>
          <w:rFonts w:asciiTheme="majorBidi" w:eastAsia="Times New Roman" w:hAnsiTheme="majorBidi" w:cstheme="majorBidi"/>
          <w:sz w:val="24"/>
          <w:szCs w:val="24"/>
        </w:rPr>
        <w:t xml:space="preserve">Hosmer, D. W., </w:t>
      </w:r>
      <w:proofErr w:type="spellStart"/>
      <w:r>
        <w:rPr>
          <w:rFonts w:asciiTheme="majorBidi" w:eastAsia="Times New Roman" w:hAnsiTheme="majorBidi" w:cstheme="majorBidi"/>
          <w:sz w:val="24"/>
          <w:szCs w:val="24"/>
        </w:rPr>
        <w:t>Lemeshow</w:t>
      </w:r>
      <w:proofErr w:type="spellEnd"/>
      <w:r>
        <w:rPr>
          <w:rFonts w:asciiTheme="majorBidi" w:eastAsia="Times New Roman" w:hAnsiTheme="majorBidi" w:cstheme="majorBidi"/>
          <w:sz w:val="24"/>
          <w:szCs w:val="24"/>
        </w:rPr>
        <w:t xml:space="preserve">, S., &amp; Sturdivant, R. X. (2013). </w:t>
      </w:r>
      <w:r>
        <w:rPr>
          <w:rFonts w:asciiTheme="majorBidi" w:eastAsia="Times New Roman" w:hAnsiTheme="majorBidi" w:cstheme="majorBidi"/>
          <w:i/>
          <w:iCs/>
          <w:sz w:val="24"/>
          <w:szCs w:val="24"/>
        </w:rPr>
        <w:t>Applied Logistic Regression</w:t>
      </w:r>
      <w:r>
        <w:rPr>
          <w:rFonts w:asciiTheme="majorBidi" w:eastAsia="Times New Roman" w:hAnsiTheme="majorBidi" w:cstheme="majorBidi"/>
          <w:sz w:val="24"/>
          <w:szCs w:val="24"/>
        </w:rPr>
        <w:t xml:space="preserve"> (3rd ed.). Wiley.</w:t>
      </w:r>
    </w:p>
    <w:p w14:paraId="76D15DD5" w14:textId="77777777" w:rsidR="00F74A14" w:rsidRPr="00F74A14" w:rsidRDefault="00F74A14" w:rsidP="00F74A14">
      <w:pPr>
        <w:widowControl/>
        <w:autoSpaceDE/>
        <w:autoSpaceDN/>
        <w:ind w:left="360"/>
        <w:contextualSpacing/>
        <w:rPr>
          <w:rFonts w:asciiTheme="majorBidi" w:eastAsia="Times New Roman" w:hAnsiTheme="majorBidi" w:cstheme="majorBidi"/>
          <w:sz w:val="24"/>
          <w:szCs w:val="24"/>
          <w:lang w:bidi="ar-SA"/>
        </w:rPr>
      </w:pPr>
    </w:p>
    <w:p w14:paraId="403E8716" w14:textId="06870AE4" w:rsidR="00F74A14" w:rsidRPr="00F74A14" w:rsidRDefault="00F74A14" w:rsidP="00F74A14">
      <w:pPr>
        <w:pStyle w:val="ListParagraph"/>
        <w:widowControl/>
        <w:numPr>
          <w:ilvl w:val="0"/>
          <w:numId w:val="32"/>
        </w:numPr>
        <w:autoSpaceDE/>
        <w:autoSpaceDN/>
        <w:spacing w:after="160" w:line="256" w:lineRule="auto"/>
        <w:contextualSpacing/>
        <w:jc w:val="left"/>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Menard, S. (2002). </w:t>
      </w:r>
      <w:r>
        <w:rPr>
          <w:rFonts w:asciiTheme="majorBidi" w:eastAsia="Times New Roman" w:hAnsiTheme="majorBidi" w:cstheme="majorBidi"/>
          <w:i/>
          <w:iCs/>
          <w:sz w:val="24"/>
          <w:szCs w:val="24"/>
        </w:rPr>
        <w:t>Applied Logistic Regression Analysis</w:t>
      </w:r>
      <w:r>
        <w:rPr>
          <w:rFonts w:asciiTheme="majorBidi" w:eastAsia="Times New Roman" w:hAnsiTheme="majorBidi" w:cstheme="majorBidi"/>
          <w:sz w:val="24"/>
          <w:szCs w:val="24"/>
        </w:rPr>
        <w:t xml:space="preserve"> (2nd ed.). Sage.</w:t>
      </w:r>
    </w:p>
    <w:p w14:paraId="6864610F" w14:textId="77777777" w:rsidR="00F74A14" w:rsidRDefault="00F74A14" w:rsidP="00F74A14">
      <w:pPr>
        <w:pStyle w:val="ListParagraph"/>
        <w:widowControl/>
        <w:numPr>
          <w:ilvl w:val="0"/>
          <w:numId w:val="32"/>
        </w:numPr>
        <w:autoSpaceDE/>
        <w:autoSpaceDN/>
        <w:contextualSpacing/>
        <w:jc w:val="left"/>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Bishop, C. M. (2006). </w:t>
      </w:r>
      <w:r>
        <w:rPr>
          <w:rFonts w:asciiTheme="majorBidi" w:eastAsia="Times New Roman" w:hAnsiTheme="majorBidi" w:cstheme="majorBidi"/>
          <w:i/>
          <w:iCs/>
          <w:sz w:val="24"/>
          <w:szCs w:val="24"/>
        </w:rPr>
        <w:t>Pattern Recognition and Machine Learning</w:t>
      </w:r>
      <w:r>
        <w:rPr>
          <w:rFonts w:asciiTheme="majorBidi" w:eastAsia="Times New Roman" w:hAnsiTheme="majorBidi" w:cstheme="majorBidi"/>
          <w:sz w:val="24"/>
          <w:szCs w:val="24"/>
        </w:rPr>
        <w:t>. Springer.</w:t>
      </w:r>
    </w:p>
    <w:p w14:paraId="6DEC6FFC" w14:textId="77777777" w:rsidR="00F74A14" w:rsidRDefault="00F74A14" w:rsidP="00F74A14">
      <w:pPr>
        <w:pStyle w:val="ListParagraph"/>
        <w:widowControl/>
        <w:numPr>
          <w:ilvl w:val="0"/>
          <w:numId w:val="32"/>
        </w:numPr>
        <w:autoSpaceDE/>
        <w:autoSpaceDN/>
        <w:spacing w:after="160" w:line="256" w:lineRule="auto"/>
        <w:contextualSpacing/>
        <w:jc w:val="left"/>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Goodfellow, I., Bengio, Y., &amp; Courville, A. (2016). </w:t>
      </w:r>
      <w:r>
        <w:rPr>
          <w:rFonts w:asciiTheme="majorBidi" w:eastAsia="Times New Roman" w:hAnsiTheme="majorBidi" w:cstheme="majorBidi"/>
          <w:i/>
          <w:iCs/>
          <w:sz w:val="24"/>
          <w:szCs w:val="24"/>
        </w:rPr>
        <w:t>Deep Learning</w:t>
      </w:r>
      <w:r>
        <w:rPr>
          <w:rFonts w:asciiTheme="majorBidi" w:eastAsia="Times New Roman" w:hAnsiTheme="majorBidi" w:cstheme="majorBidi"/>
          <w:sz w:val="24"/>
          <w:szCs w:val="24"/>
        </w:rPr>
        <w:t>. MIT Press.</w:t>
      </w:r>
    </w:p>
    <w:p w14:paraId="22911A33" w14:textId="77777777" w:rsidR="00F74A14" w:rsidRDefault="00F74A14" w:rsidP="00F74A14">
      <w:pPr>
        <w:pStyle w:val="ListParagraph"/>
        <w:widowControl/>
        <w:numPr>
          <w:ilvl w:val="0"/>
          <w:numId w:val="32"/>
        </w:numPr>
        <w:autoSpaceDE/>
        <w:autoSpaceDN/>
        <w:contextualSpacing/>
        <w:jc w:val="left"/>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Bishop, C. M. (2006). </w:t>
      </w:r>
      <w:r>
        <w:rPr>
          <w:rFonts w:asciiTheme="majorBidi" w:eastAsia="Times New Roman" w:hAnsiTheme="majorBidi" w:cstheme="majorBidi"/>
          <w:i/>
          <w:iCs/>
          <w:sz w:val="24"/>
          <w:szCs w:val="24"/>
        </w:rPr>
        <w:t>Pattern Recognition and Machine Learning</w:t>
      </w:r>
      <w:r>
        <w:rPr>
          <w:rFonts w:asciiTheme="majorBidi" w:eastAsia="Times New Roman" w:hAnsiTheme="majorBidi" w:cstheme="majorBidi"/>
          <w:sz w:val="24"/>
          <w:szCs w:val="24"/>
        </w:rPr>
        <w:t>. Springer.</w:t>
      </w:r>
    </w:p>
    <w:p w14:paraId="33A6CF8D" w14:textId="77777777" w:rsidR="00F74A14" w:rsidRDefault="00F74A14" w:rsidP="00F74A14">
      <w:pPr>
        <w:pStyle w:val="ListParagraph"/>
        <w:widowControl/>
        <w:numPr>
          <w:ilvl w:val="0"/>
          <w:numId w:val="32"/>
        </w:numPr>
        <w:autoSpaceDE/>
        <w:autoSpaceDN/>
        <w:spacing w:after="160" w:line="256" w:lineRule="auto"/>
        <w:contextualSpacing/>
        <w:jc w:val="left"/>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Goodfellow, I., Bengio, Y., &amp; Courville, A. (2016). </w:t>
      </w:r>
      <w:r>
        <w:rPr>
          <w:rFonts w:asciiTheme="majorBidi" w:eastAsia="Times New Roman" w:hAnsiTheme="majorBidi" w:cstheme="majorBidi"/>
          <w:i/>
          <w:iCs/>
          <w:sz w:val="24"/>
          <w:szCs w:val="24"/>
        </w:rPr>
        <w:t>Deep Learning</w:t>
      </w:r>
      <w:r>
        <w:rPr>
          <w:rFonts w:asciiTheme="majorBidi" w:eastAsia="Times New Roman" w:hAnsiTheme="majorBidi" w:cstheme="majorBidi"/>
          <w:sz w:val="24"/>
          <w:szCs w:val="24"/>
        </w:rPr>
        <w:t>. MIT Press.</w:t>
      </w:r>
    </w:p>
    <w:p w14:paraId="21751078" w14:textId="77777777" w:rsidR="00F74A14" w:rsidRPr="00F74A14" w:rsidRDefault="00F74A14" w:rsidP="00F74A14">
      <w:pPr>
        <w:pStyle w:val="ListParagraph"/>
        <w:widowControl/>
        <w:numPr>
          <w:ilvl w:val="0"/>
          <w:numId w:val="32"/>
        </w:numPr>
        <w:autoSpaceDE/>
        <w:autoSpaceDN/>
        <w:spacing w:after="160" w:line="256" w:lineRule="auto"/>
        <w:contextualSpacing/>
        <w:jc w:val="left"/>
        <w:rPr>
          <w:rFonts w:asciiTheme="majorBidi" w:eastAsiaTheme="minorHAnsi" w:hAnsiTheme="majorBidi" w:cstheme="majorBidi"/>
          <w:kern w:val="2"/>
        </w:rPr>
      </w:pPr>
      <w:r>
        <w:rPr>
          <w:rFonts w:asciiTheme="majorBidi" w:hAnsiTheme="majorBidi" w:cstheme="majorBidi"/>
        </w:rPr>
        <w:t xml:space="preserve">Powers, D. M. W. (2011). Evaluation: From Precision, Recall and F-measure to ROC, </w:t>
      </w:r>
      <w:proofErr w:type="spellStart"/>
      <w:r>
        <w:rPr>
          <w:rFonts w:asciiTheme="majorBidi" w:hAnsiTheme="majorBidi" w:cstheme="majorBidi"/>
        </w:rPr>
        <w:t>Informedness</w:t>
      </w:r>
      <w:proofErr w:type="spellEnd"/>
      <w:r>
        <w:rPr>
          <w:rFonts w:asciiTheme="majorBidi" w:hAnsiTheme="majorBidi" w:cstheme="majorBidi"/>
        </w:rPr>
        <w:t xml:space="preserve">, Markedness and Correlation. </w:t>
      </w:r>
      <w:r>
        <w:rPr>
          <w:rStyle w:val="Emphasis"/>
          <w:rFonts w:asciiTheme="majorBidi" w:hAnsiTheme="majorBidi" w:cstheme="majorBidi"/>
        </w:rPr>
        <w:t>Journal of Machine Learning Technologies</w:t>
      </w:r>
      <w:r>
        <w:rPr>
          <w:rFonts w:asciiTheme="majorBidi" w:hAnsiTheme="majorBidi" w:cstheme="majorBidi"/>
        </w:rPr>
        <w:t>, 2(1), 37-63.</w:t>
      </w:r>
    </w:p>
    <w:p w14:paraId="23058092" w14:textId="77777777" w:rsidR="00F74A14" w:rsidRDefault="00F74A14" w:rsidP="00F74A14">
      <w:pPr>
        <w:pStyle w:val="ListParagraph"/>
        <w:widowControl/>
        <w:numPr>
          <w:ilvl w:val="0"/>
          <w:numId w:val="32"/>
        </w:numPr>
        <w:autoSpaceDE/>
        <w:autoSpaceDN/>
        <w:spacing w:after="160" w:line="256" w:lineRule="auto"/>
        <w:contextualSpacing/>
        <w:jc w:val="left"/>
        <w:rPr>
          <w:rFonts w:asciiTheme="majorBidi" w:hAnsiTheme="majorBidi" w:cstheme="majorBidi"/>
        </w:rPr>
      </w:pPr>
      <w:r>
        <w:rPr>
          <w:rFonts w:asciiTheme="majorBidi" w:hAnsiTheme="majorBidi" w:cstheme="majorBidi"/>
        </w:rPr>
        <w:t xml:space="preserve">Han, J., Kamber, M., &amp; Pei, J. (2011). </w:t>
      </w:r>
      <w:r>
        <w:rPr>
          <w:rStyle w:val="Emphasis"/>
          <w:rFonts w:asciiTheme="majorBidi" w:hAnsiTheme="majorBidi" w:cstheme="majorBidi"/>
        </w:rPr>
        <w:t>Data Mining: Concepts and Techniques</w:t>
      </w:r>
      <w:r>
        <w:rPr>
          <w:rFonts w:asciiTheme="majorBidi" w:hAnsiTheme="majorBidi" w:cstheme="majorBidi"/>
        </w:rPr>
        <w:t xml:space="preserve"> (3rd ed.). Morgan Kaufmann. </w:t>
      </w:r>
    </w:p>
    <w:p w14:paraId="1FF58808" w14:textId="77777777" w:rsidR="00F74A14" w:rsidRPr="00F74A14" w:rsidRDefault="00F74A14" w:rsidP="00F74A14">
      <w:pPr>
        <w:pStyle w:val="ListParagraph"/>
        <w:numPr>
          <w:ilvl w:val="0"/>
          <w:numId w:val="32"/>
        </w:numPr>
        <w:rPr>
          <w:rFonts w:asciiTheme="majorBidi" w:eastAsiaTheme="minorHAnsi" w:hAnsiTheme="majorBidi" w:cstheme="majorBidi"/>
          <w:lang w:bidi="ar-SA"/>
        </w:rPr>
      </w:pPr>
      <w:r w:rsidRPr="00F74A14">
        <w:rPr>
          <w:rStyle w:val="Strong"/>
          <w:rFonts w:asciiTheme="majorBidi" w:hAnsiTheme="majorBidi" w:cstheme="majorBidi"/>
        </w:rPr>
        <w:t>Dev, P., &amp; Hussain, A. (2020)</w:t>
      </w:r>
      <w:r w:rsidRPr="00F74A14">
        <w:rPr>
          <w:rFonts w:asciiTheme="majorBidi" w:hAnsiTheme="majorBidi" w:cstheme="majorBidi"/>
        </w:rPr>
        <w:t xml:space="preserve">. "Time Series Forecasting with LSTM Neural Network: A Case Study of COVID-19 in India." </w:t>
      </w:r>
      <w:r w:rsidRPr="00F74A14">
        <w:rPr>
          <w:rStyle w:val="Emphasis"/>
          <w:rFonts w:asciiTheme="majorBidi" w:hAnsiTheme="majorBidi" w:cstheme="majorBidi"/>
        </w:rPr>
        <w:t>International Journal of Computer Applications</w:t>
      </w:r>
      <w:r w:rsidRPr="00F74A14">
        <w:rPr>
          <w:rFonts w:asciiTheme="majorBidi" w:hAnsiTheme="majorBidi" w:cstheme="majorBidi"/>
        </w:rPr>
        <w:t>, 174(8), 7-11.</w:t>
      </w:r>
    </w:p>
    <w:p w14:paraId="2970604B" w14:textId="77777777" w:rsidR="00F74A14" w:rsidRPr="00F74A14" w:rsidRDefault="00F74A14" w:rsidP="00F74A14">
      <w:pPr>
        <w:pStyle w:val="ListParagraph"/>
        <w:numPr>
          <w:ilvl w:val="0"/>
          <w:numId w:val="32"/>
        </w:numPr>
        <w:rPr>
          <w:rFonts w:asciiTheme="majorBidi" w:hAnsiTheme="majorBidi" w:cstheme="majorBidi"/>
        </w:rPr>
      </w:pPr>
      <w:r w:rsidRPr="00F74A14">
        <w:rPr>
          <w:rStyle w:val="Strong"/>
          <w:rFonts w:asciiTheme="majorBidi" w:hAnsiTheme="majorBidi" w:cstheme="majorBidi"/>
        </w:rPr>
        <w:t xml:space="preserve">Hochreiter, S., &amp; </w:t>
      </w:r>
      <w:proofErr w:type="spellStart"/>
      <w:r w:rsidRPr="00F74A14">
        <w:rPr>
          <w:rStyle w:val="Strong"/>
          <w:rFonts w:asciiTheme="majorBidi" w:hAnsiTheme="majorBidi" w:cstheme="majorBidi"/>
        </w:rPr>
        <w:t>Schmidhuber</w:t>
      </w:r>
      <w:proofErr w:type="spellEnd"/>
      <w:r w:rsidRPr="00F74A14">
        <w:rPr>
          <w:rStyle w:val="Strong"/>
          <w:rFonts w:asciiTheme="majorBidi" w:hAnsiTheme="majorBidi" w:cstheme="majorBidi"/>
        </w:rPr>
        <w:t>, J. (1997)</w:t>
      </w:r>
      <w:r w:rsidRPr="00F74A14">
        <w:rPr>
          <w:rFonts w:asciiTheme="majorBidi" w:hAnsiTheme="majorBidi" w:cstheme="majorBidi"/>
        </w:rPr>
        <w:t xml:space="preserve">. "Long Short-Term Memory." </w:t>
      </w:r>
      <w:r w:rsidRPr="00F74A14">
        <w:rPr>
          <w:rStyle w:val="Emphasis"/>
          <w:rFonts w:asciiTheme="majorBidi" w:hAnsiTheme="majorBidi" w:cstheme="majorBidi"/>
        </w:rPr>
        <w:t>Neural Computation</w:t>
      </w:r>
      <w:r w:rsidRPr="00F74A14">
        <w:rPr>
          <w:rFonts w:asciiTheme="majorBidi" w:hAnsiTheme="majorBidi" w:cstheme="majorBidi"/>
        </w:rPr>
        <w:t>, 9(8), 1735-1780.</w:t>
      </w:r>
    </w:p>
    <w:p w14:paraId="572AD85D" w14:textId="77777777" w:rsidR="00F74A14" w:rsidRPr="00F74A14" w:rsidRDefault="00F74A14" w:rsidP="00F74A14">
      <w:pPr>
        <w:pStyle w:val="ListParagraph"/>
        <w:numPr>
          <w:ilvl w:val="0"/>
          <w:numId w:val="32"/>
        </w:numPr>
        <w:rPr>
          <w:rFonts w:asciiTheme="majorBidi" w:hAnsiTheme="majorBidi" w:cstheme="majorBidi"/>
        </w:rPr>
      </w:pPr>
      <w:proofErr w:type="spellStart"/>
      <w:r w:rsidRPr="00F74A14">
        <w:rPr>
          <w:rStyle w:val="Strong"/>
          <w:rFonts w:asciiTheme="majorBidi" w:hAnsiTheme="majorBidi" w:cstheme="majorBidi"/>
        </w:rPr>
        <w:t>Sievering</w:t>
      </w:r>
      <w:proofErr w:type="spellEnd"/>
      <w:r w:rsidRPr="00F74A14">
        <w:rPr>
          <w:rStyle w:val="Strong"/>
          <w:rFonts w:asciiTheme="majorBidi" w:hAnsiTheme="majorBidi" w:cstheme="majorBidi"/>
        </w:rPr>
        <w:t>, K. A., et al. (2022)</w:t>
      </w:r>
      <w:r w:rsidRPr="00F74A14">
        <w:rPr>
          <w:rFonts w:asciiTheme="majorBidi" w:hAnsiTheme="majorBidi" w:cstheme="majorBidi"/>
        </w:rPr>
        <w:t xml:space="preserve">. "Comparison of machine learning methods with logistic regression analysis in creating predictive models for risk of critical in-hospital events in COVID-19 patients on hospital admission." </w:t>
      </w:r>
      <w:r w:rsidRPr="00F74A14">
        <w:rPr>
          <w:rStyle w:val="Emphasis"/>
          <w:rFonts w:asciiTheme="majorBidi" w:hAnsiTheme="majorBidi" w:cstheme="majorBidi"/>
        </w:rPr>
        <w:t>Journal of Clinical Epidemiology</w:t>
      </w:r>
      <w:r w:rsidRPr="00F74A14">
        <w:rPr>
          <w:rFonts w:asciiTheme="majorBidi" w:hAnsiTheme="majorBidi" w:cstheme="majorBidi"/>
        </w:rPr>
        <w:t>, 134, 15-25.</w:t>
      </w:r>
    </w:p>
    <w:p w14:paraId="69F4F37E" w14:textId="303B1B96" w:rsidR="008E7E44" w:rsidRDefault="005465B5" w:rsidP="00E63437">
      <w:pPr>
        <w:pStyle w:val="BodyTextIndent"/>
        <w:numPr>
          <w:ilvl w:val="0"/>
          <w:numId w:val="32"/>
        </w:numPr>
        <w:tabs>
          <w:tab w:val="left" w:pos="284"/>
        </w:tabs>
        <w:spacing w:before="120" w:line="276" w:lineRule="auto"/>
      </w:pPr>
      <w:r w:rsidRPr="005465B5">
        <w:t xml:space="preserve">Wang, Y., Yan, Z., Wang, D., Yang, M., Li, Z., Gong, X., Wu, D., Zhai, L., Zhang, W., &amp; Wang, Y. (2022). Prediction </w:t>
      </w:r>
      <w:r w:rsidRPr="005465B5">
        <w:lastRenderedPageBreak/>
        <w:t xml:space="preserve">and analysis of COVID-19 daily new cases and cumulative cases: times series forecasting and machine learning models. BMC Infectious Diseases, 22(1). </w:t>
      </w:r>
      <w:hyperlink r:id="rId61" w:history="1">
        <w:r w:rsidRPr="003F0E55">
          <w:rPr>
            <w:rStyle w:val="Hyperlink"/>
          </w:rPr>
          <w:t>https://doi.org/10.1186/s12879-022-07472-6</w:t>
        </w:r>
      </w:hyperlink>
    </w:p>
    <w:p w14:paraId="13D68FBF" w14:textId="6D106B36" w:rsidR="005465B5" w:rsidRDefault="00850C5D" w:rsidP="00850C5D">
      <w:pPr>
        <w:pStyle w:val="BodyText"/>
        <w:numPr>
          <w:ilvl w:val="0"/>
          <w:numId w:val="32"/>
        </w:numPr>
      </w:pPr>
      <w:r>
        <w:t>IEEE</w:t>
      </w:r>
      <w:r>
        <w:rPr>
          <w:spacing w:val="-4"/>
        </w:rPr>
        <w:t xml:space="preserve"> </w:t>
      </w:r>
      <w:r>
        <w:t>Conference</w:t>
      </w:r>
      <w:r>
        <w:rPr>
          <w:spacing w:val="-4"/>
        </w:rPr>
        <w:t xml:space="preserve"> </w:t>
      </w:r>
      <w:r>
        <w:t>Publication</w:t>
      </w:r>
      <w:r>
        <w:rPr>
          <w:spacing w:val="-3"/>
        </w:rPr>
        <w:t xml:space="preserve"> </w:t>
      </w:r>
      <w:r>
        <w:t>|</w:t>
      </w:r>
      <w:r>
        <w:rPr>
          <w:spacing w:val="-7"/>
        </w:rPr>
        <w:t xml:space="preserve"> </w:t>
      </w:r>
      <w:r>
        <w:t>IEEE</w:t>
      </w:r>
      <w:r>
        <w:rPr>
          <w:spacing w:val="-4"/>
        </w:rPr>
        <w:t xml:space="preserve"> </w:t>
      </w:r>
      <w:r>
        <w:t>Xplore.</w:t>
      </w:r>
      <w:r>
        <w:rPr>
          <w:spacing w:val="3"/>
        </w:rPr>
        <w:t xml:space="preserve"> </w:t>
      </w:r>
      <w:hyperlink r:id="rId62" w:history="1">
        <w:r w:rsidRPr="003F0E55">
          <w:rPr>
            <w:rStyle w:val="Hyperlink"/>
          </w:rPr>
          <w:t>https://ieeexplore.ieee.org/document/9731891</w:t>
        </w:r>
      </w:hyperlink>
    </w:p>
    <w:p w14:paraId="36FEDD73" w14:textId="5F90997C" w:rsidR="00850C5D" w:rsidRDefault="00607358" w:rsidP="00850C5D">
      <w:pPr>
        <w:pStyle w:val="BodyText"/>
        <w:numPr>
          <w:ilvl w:val="0"/>
          <w:numId w:val="32"/>
        </w:numPr>
      </w:pPr>
      <w:r w:rsidRPr="00607358">
        <w:t xml:space="preserve">IEEE Conference Publication | IEEE Xplore. </w:t>
      </w:r>
      <w:hyperlink r:id="rId63" w:history="1">
        <w:r w:rsidRPr="003F0E55">
          <w:rPr>
            <w:rStyle w:val="Hyperlink"/>
          </w:rPr>
          <w:t>https://ieeexplore.ieee.org/abstract/document/9802498</w:t>
        </w:r>
      </w:hyperlink>
    </w:p>
    <w:p w14:paraId="53FD4DE7" w14:textId="63A9D88F" w:rsidR="00607358" w:rsidRDefault="00607358" w:rsidP="00607358">
      <w:pPr>
        <w:pStyle w:val="ListParagraph"/>
        <w:numPr>
          <w:ilvl w:val="0"/>
          <w:numId w:val="32"/>
        </w:numPr>
        <w:rPr>
          <w:sz w:val="20"/>
        </w:rPr>
      </w:pPr>
      <w:r w:rsidRPr="00607358">
        <w:rPr>
          <w:i/>
          <w:sz w:val="20"/>
        </w:rPr>
        <w:t>The Prediction of the Spread of COVID-19 using Regression Models</w:t>
      </w:r>
      <w:r w:rsidRPr="00607358">
        <w:rPr>
          <w:sz w:val="20"/>
        </w:rPr>
        <w:t>. (2020, November 1). IEEE Conference</w:t>
      </w:r>
      <w:r w:rsidRPr="00607358">
        <w:rPr>
          <w:spacing w:val="-47"/>
          <w:sz w:val="20"/>
        </w:rPr>
        <w:t xml:space="preserve"> </w:t>
      </w:r>
      <w:r w:rsidRPr="00607358">
        <w:rPr>
          <w:sz w:val="20"/>
        </w:rPr>
        <w:t>Publication</w:t>
      </w:r>
      <w:r w:rsidRPr="00607358">
        <w:rPr>
          <w:spacing w:val="-1"/>
          <w:sz w:val="20"/>
        </w:rPr>
        <w:t xml:space="preserve"> </w:t>
      </w:r>
      <w:r w:rsidRPr="00607358">
        <w:rPr>
          <w:sz w:val="20"/>
        </w:rPr>
        <w:t>|</w:t>
      </w:r>
      <w:r w:rsidRPr="00607358">
        <w:rPr>
          <w:spacing w:val="-3"/>
          <w:sz w:val="20"/>
        </w:rPr>
        <w:t xml:space="preserve"> </w:t>
      </w:r>
      <w:r w:rsidRPr="00607358">
        <w:rPr>
          <w:sz w:val="20"/>
        </w:rPr>
        <w:t>IEEE</w:t>
      </w:r>
      <w:r w:rsidRPr="00607358">
        <w:rPr>
          <w:spacing w:val="-1"/>
          <w:sz w:val="20"/>
        </w:rPr>
        <w:t xml:space="preserve"> </w:t>
      </w:r>
      <w:r w:rsidRPr="00607358">
        <w:rPr>
          <w:sz w:val="20"/>
        </w:rPr>
        <w:t>Xplore.</w:t>
      </w:r>
      <w:r w:rsidRPr="00607358">
        <w:rPr>
          <w:spacing w:val="1"/>
          <w:sz w:val="20"/>
        </w:rPr>
        <w:t xml:space="preserve"> </w:t>
      </w:r>
      <w:hyperlink r:id="rId64" w:history="1">
        <w:r w:rsidRPr="003F0E55">
          <w:rPr>
            <w:rStyle w:val="Hyperlink"/>
            <w:sz w:val="20"/>
          </w:rPr>
          <w:t>https://ieeexplore.ieee.org/document/9361908/figures#figures</w:t>
        </w:r>
      </w:hyperlink>
    </w:p>
    <w:p w14:paraId="4936AB83" w14:textId="77777777" w:rsidR="000D46D6" w:rsidRPr="000D46D6" w:rsidRDefault="000D46D6" w:rsidP="000D46D6">
      <w:pPr>
        <w:pStyle w:val="ListParagraph"/>
        <w:numPr>
          <w:ilvl w:val="0"/>
          <w:numId w:val="32"/>
        </w:numPr>
        <w:rPr>
          <w:sz w:val="20"/>
        </w:rPr>
      </w:pPr>
      <w:r>
        <w:t>Reference:</w:t>
      </w:r>
    </w:p>
    <w:p w14:paraId="2823D09D" w14:textId="21BEC67C" w:rsidR="00607358" w:rsidRDefault="000D46D6" w:rsidP="000D46D6">
      <w:pPr>
        <w:pStyle w:val="ListParagraph"/>
        <w:numPr>
          <w:ilvl w:val="0"/>
          <w:numId w:val="32"/>
        </w:numPr>
        <w:rPr>
          <w:sz w:val="20"/>
        </w:rPr>
      </w:pPr>
      <w:r w:rsidRPr="000D46D6">
        <w:rPr>
          <w:i/>
          <w:sz w:val="20"/>
        </w:rPr>
        <w:t>Polynomial based linear regression model to predict COVID-19 cases</w:t>
      </w:r>
      <w:r w:rsidRPr="000D46D6">
        <w:rPr>
          <w:sz w:val="20"/>
        </w:rPr>
        <w:t>. (2021, August 27). IEEE Conference</w:t>
      </w:r>
      <w:r w:rsidRPr="000D46D6">
        <w:rPr>
          <w:spacing w:val="-47"/>
          <w:sz w:val="20"/>
        </w:rPr>
        <w:t xml:space="preserve"> </w:t>
      </w:r>
      <w:r w:rsidRPr="000D46D6">
        <w:rPr>
          <w:sz w:val="20"/>
        </w:rPr>
        <w:t>Publication |</w:t>
      </w:r>
      <w:r w:rsidRPr="000D46D6">
        <w:rPr>
          <w:spacing w:val="-3"/>
          <w:sz w:val="20"/>
        </w:rPr>
        <w:t xml:space="preserve"> </w:t>
      </w:r>
      <w:r w:rsidRPr="000D46D6">
        <w:rPr>
          <w:sz w:val="20"/>
        </w:rPr>
        <w:t>IEEE Xplore.</w:t>
      </w:r>
      <w:r w:rsidRPr="000D46D6">
        <w:rPr>
          <w:spacing w:val="1"/>
          <w:sz w:val="20"/>
        </w:rPr>
        <w:t xml:space="preserve"> </w:t>
      </w:r>
      <w:hyperlink r:id="rId65" w:history="1">
        <w:r w:rsidRPr="003F0E55">
          <w:rPr>
            <w:rStyle w:val="Hyperlink"/>
            <w:sz w:val="20"/>
          </w:rPr>
          <w:t>https://ieeexplore.ieee.org/abstract/document/9574032</w:t>
        </w:r>
      </w:hyperlink>
    </w:p>
    <w:p w14:paraId="7A9675C4" w14:textId="26281A20" w:rsidR="000D46D6" w:rsidRDefault="000D46D6" w:rsidP="000D46D6">
      <w:pPr>
        <w:pStyle w:val="ListParagraph"/>
        <w:numPr>
          <w:ilvl w:val="0"/>
          <w:numId w:val="32"/>
        </w:numPr>
        <w:rPr>
          <w:rFonts w:ascii="Times New Roman" w:hAnsi="Times New Roman" w:cs="Times New Roman"/>
          <w:sz w:val="20"/>
        </w:rPr>
      </w:pPr>
      <w:r w:rsidRPr="000D46D6">
        <w:rPr>
          <w:rFonts w:ascii="Times New Roman" w:hAnsi="Times New Roman" w:cs="Times New Roman"/>
          <w:i/>
          <w:sz w:val="20"/>
        </w:rPr>
        <w:t>Evolving SARIMA models using CGA for time series forecasting</w:t>
      </w:r>
      <w:r w:rsidRPr="000D46D6">
        <w:rPr>
          <w:rFonts w:ascii="Times New Roman" w:hAnsi="Times New Roman" w:cs="Times New Roman"/>
          <w:sz w:val="20"/>
        </w:rPr>
        <w:t>. (2019, November 1). IEEE Conference Publication |</w:t>
      </w:r>
      <w:r w:rsidRPr="000D46D6">
        <w:rPr>
          <w:rFonts w:ascii="Times New Roman" w:hAnsi="Times New Roman" w:cs="Times New Roman"/>
          <w:spacing w:val="-47"/>
          <w:sz w:val="20"/>
        </w:rPr>
        <w:t xml:space="preserve"> </w:t>
      </w:r>
      <w:r w:rsidRPr="000D46D6">
        <w:rPr>
          <w:rFonts w:ascii="Times New Roman" w:hAnsi="Times New Roman" w:cs="Times New Roman"/>
          <w:sz w:val="20"/>
        </w:rPr>
        <w:t>IEEE</w:t>
      </w:r>
      <w:r w:rsidRPr="000D46D6">
        <w:rPr>
          <w:rFonts w:ascii="Times New Roman" w:hAnsi="Times New Roman" w:cs="Times New Roman"/>
          <w:spacing w:val="-1"/>
          <w:sz w:val="20"/>
        </w:rPr>
        <w:t xml:space="preserve"> </w:t>
      </w:r>
      <w:r w:rsidRPr="000D46D6">
        <w:rPr>
          <w:rFonts w:ascii="Times New Roman" w:hAnsi="Times New Roman" w:cs="Times New Roman"/>
          <w:sz w:val="20"/>
        </w:rPr>
        <w:t xml:space="preserve">Xplore. </w:t>
      </w:r>
      <w:hyperlink r:id="rId66" w:history="1">
        <w:r w:rsidRPr="003F0E55">
          <w:rPr>
            <w:rStyle w:val="Hyperlink"/>
            <w:rFonts w:ascii="Times New Roman" w:hAnsi="Times New Roman" w:cs="Times New Roman"/>
            <w:sz w:val="20"/>
          </w:rPr>
          <w:t>https://ieeexplore.ieee.org/document/9057132</w:t>
        </w:r>
      </w:hyperlink>
    </w:p>
    <w:p w14:paraId="6802AD1D" w14:textId="6B13668C" w:rsidR="000D46D6" w:rsidRPr="000D46D6" w:rsidRDefault="000D46D6" w:rsidP="000D46D6">
      <w:pPr>
        <w:pStyle w:val="ListParagraph"/>
        <w:numPr>
          <w:ilvl w:val="0"/>
          <w:numId w:val="32"/>
        </w:numPr>
        <w:rPr>
          <w:rFonts w:ascii="Times New Roman" w:hAnsi="Times New Roman" w:cs="Times New Roman"/>
          <w:sz w:val="20"/>
        </w:rPr>
      </w:pPr>
      <w:r w:rsidRPr="000D46D6">
        <w:rPr>
          <w:rFonts w:ascii="Times New Roman" w:hAnsi="Times New Roman" w:cs="Times New Roman"/>
        </w:rPr>
        <w:t>Ospina, R.,</w:t>
      </w:r>
      <w:r w:rsidRPr="000D46D6">
        <w:rPr>
          <w:rFonts w:ascii="Times New Roman" w:hAnsi="Times New Roman" w:cs="Times New Roman"/>
          <w:spacing w:val="2"/>
        </w:rPr>
        <w:t xml:space="preserve"> </w:t>
      </w:r>
      <w:proofErr w:type="spellStart"/>
      <w:r w:rsidRPr="000D46D6">
        <w:rPr>
          <w:rFonts w:ascii="Times New Roman" w:hAnsi="Times New Roman" w:cs="Times New Roman"/>
        </w:rPr>
        <w:t>Gondim</w:t>
      </w:r>
      <w:proofErr w:type="spellEnd"/>
      <w:r w:rsidRPr="000D46D6">
        <w:rPr>
          <w:rFonts w:ascii="Times New Roman" w:hAnsi="Times New Roman" w:cs="Times New Roman"/>
        </w:rPr>
        <w:t>,</w:t>
      </w:r>
      <w:r w:rsidRPr="000D46D6">
        <w:rPr>
          <w:rFonts w:ascii="Times New Roman" w:hAnsi="Times New Roman" w:cs="Times New Roman"/>
          <w:spacing w:val="-3"/>
        </w:rPr>
        <w:t xml:space="preserve"> </w:t>
      </w:r>
      <w:r w:rsidRPr="000D46D6">
        <w:rPr>
          <w:rFonts w:ascii="Times New Roman" w:hAnsi="Times New Roman" w:cs="Times New Roman"/>
        </w:rPr>
        <w:t>J.</w:t>
      </w:r>
      <w:r w:rsidRPr="000D46D6">
        <w:rPr>
          <w:rFonts w:ascii="Times New Roman" w:hAnsi="Times New Roman" w:cs="Times New Roman"/>
          <w:spacing w:val="-4"/>
        </w:rPr>
        <w:t xml:space="preserve"> </w:t>
      </w:r>
      <w:r w:rsidRPr="000D46D6">
        <w:rPr>
          <w:rFonts w:ascii="Times New Roman" w:hAnsi="Times New Roman" w:cs="Times New Roman"/>
        </w:rPr>
        <w:t>a. M.,</w:t>
      </w:r>
      <w:r w:rsidRPr="000D46D6">
        <w:rPr>
          <w:rFonts w:ascii="Times New Roman" w:hAnsi="Times New Roman" w:cs="Times New Roman"/>
          <w:spacing w:val="-3"/>
        </w:rPr>
        <w:t xml:space="preserve"> </w:t>
      </w:r>
      <w:r w:rsidRPr="000D46D6">
        <w:rPr>
          <w:rFonts w:ascii="Times New Roman" w:hAnsi="Times New Roman" w:cs="Times New Roman"/>
        </w:rPr>
        <w:t>Leiva, V.,</w:t>
      </w:r>
      <w:r w:rsidRPr="000D46D6">
        <w:rPr>
          <w:rFonts w:ascii="Times New Roman" w:hAnsi="Times New Roman" w:cs="Times New Roman"/>
          <w:spacing w:val="-3"/>
        </w:rPr>
        <w:t xml:space="preserve"> </w:t>
      </w:r>
      <w:r w:rsidRPr="000D46D6">
        <w:rPr>
          <w:rFonts w:ascii="Times New Roman" w:hAnsi="Times New Roman" w:cs="Times New Roman"/>
        </w:rPr>
        <w:t>&amp;</w:t>
      </w:r>
      <w:r w:rsidRPr="000D46D6">
        <w:rPr>
          <w:rFonts w:ascii="Times New Roman" w:hAnsi="Times New Roman" w:cs="Times New Roman"/>
          <w:spacing w:val="-4"/>
        </w:rPr>
        <w:t xml:space="preserve"> </w:t>
      </w:r>
      <w:r w:rsidRPr="000D46D6">
        <w:rPr>
          <w:rFonts w:ascii="Times New Roman" w:hAnsi="Times New Roman" w:cs="Times New Roman"/>
        </w:rPr>
        <w:t>Castro,</w:t>
      </w:r>
      <w:r w:rsidRPr="000D46D6">
        <w:rPr>
          <w:rFonts w:ascii="Times New Roman" w:hAnsi="Times New Roman" w:cs="Times New Roman"/>
          <w:spacing w:val="-4"/>
        </w:rPr>
        <w:t xml:space="preserve"> </w:t>
      </w:r>
      <w:r w:rsidRPr="000D46D6">
        <w:rPr>
          <w:rFonts w:ascii="Times New Roman" w:hAnsi="Times New Roman" w:cs="Times New Roman"/>
        </w:rPr>
        <w:t>C.</w:t>
      </w:r>
      <w:r w:rsidRPr="000D46D6">
        <w:rPr>
          <w:rFonts w:ascii="Times New Roman" w:hAnsi="Times New Roman" w:cs="Times New Roman"/>
          <w:spacing w:val="-3"/>
        </w:rPr>
        <w:t xml:space="preserve"> </w:t>
      </w:r>
      <w:r w:rsidRPr="000D46D6">
        <w:rPr>
          <w:rFonts w:ascii="Times New Roman" w:hAnsi="Times New Roman" w:cs="Times New Roman"/>
        </w:rPr>
        <w:t>(2023).</w:t>
      </w:r>
      <w:r w:rsidRPr="000D46D6">
        <w:rPr>
          <w:rFonts w:ascii="Times New Roman" w:hAnsi="Times New Roman" w:cs="Times New Roman"/>
          <w:spacing w:val="-4"/>
        </w:rPr>
        <w:t xml:space="preserve"> </w:t>
      </w:r>
      <w:r w:rsidRPr="000D46D6">
        <w:rPr>
          <w:rFonts w:ascii="Times New Roman" w:hAnsi="Times New Roman" w:cs="Times New Roman"/>
        </w:rPr>
        <w:t>An</w:t>
      </w:r>
      <w:r w:rsidRPr="000D46D6">
        <w:rPr>
          <w:rFonts w:ascii="Times New Roman" w:hAnsi="Times New Roman" w:cs="Times New Roman"/>
          <w:spacing w:val="3"/>
        </w:rPr>
        <w:t xml:space="preserve"> </w:t>
      </w:r>
      <w:r w:rsidRPr="000D46D6">
        <w:rPr>
          <w:rFonts w:ascii="Times New Roman" w:hAnsi="Times New Roman" w:cs="Times New Roman"/>
        </w:rPr>
        <w:t>Overview</w:t>
      </w:r>
      <w:r w:rsidRPr="000D46D6">
        <w:rPr>
          <w:rFonts w:ascii="Times New Roman" w:hAnsi="Times New Roman" w:cs="Times New Roman"/>
          <w:spacing w:val="-7"/>
        </w:rPr>
        <w:t xml:space="preserve"> </w:t>
      </w:r>
      <w:r w:rsidRPr="000D46D6">
        <w:rPr>
          <w:rFonts w:ascii="Times New Roman" w:hAnsi="Times New Roman" w:cs="Times New Roman"/>
        </w:rPr>
        <w:t>of</w:t>
      </w:r>
      <w:r w:rsidRPr="000D46D6">
        <w:rPr>
          <w:rFonts w:ascii="Times New Roman" w:hAnsi="Times New Roman" w:cs="Times New Roman"/>
          <w:spacing w:val="-6"/>
        </w:rPr>
        <w:t xml:space="preserve"> </w:t>
      </w:r>
      <w:r w:rsidRPr="000D46D6">
        <w:rPr>
          <w:rFonts w:ascii="Times New Roman" w:hAnsi="Times New Roman" w:cs="Times New Roman"/>
        </w:rPr>
        <w:t>Forecast Analysis</w:t>
      </w:r>
      <w:r w:rsidRPr="000D46D6">
        <w:rPr>
          <w:rFonts w:ascii="Times New Roman" w:hAnsi="Times New Roman" w:cs="Times New Roman"/>
          <w:spacing w:val="-2"/>
        </w:rPr>
        <w:t xml:space="preserve"> </w:t>
      </w:r>
      <w:r w:rsidRPr="000D46D6">
        <w:rPr>
          <w:rFonts w:ascii="Times New Roman" w:hAnsi="Times New Roman" w:cs="Times New Roman"/>
        </w:rPr>
        <w:t>with</w:t>
      </w:r>
      <w:r w:rsidRPr="000D46D6">
        <w:rPr>
          <w:rFonts w:ascii="Times New Roman" w:hAnsi="Times New Roman" w:cs="Times New Roman"/>
          <w:spacing w:val="3"/>
        </w:rPr>
        <w:t xml:space="preserve"> </w:t>
      </w:r>
      <w:r w:rsidRPr="000D46D6">
        <w:rPr>
          <w:rFonts w:ascii="Times New Roman" w:hAnsi="Times New Roman" w:cs="Times New Roman"/>
        </w:rPr>
        <w:t>ARIMA</w:t>
      </w:r>
      <w:r w:rsidRPr="000D46D6">
        <w:rPr>
          <w:rFonts w:ascii="Times New Roman" w:hAnsi="Times New Roman" w:cs="Times New Roman"/>
          <w:spacing w:val="-3"/>
        </w:rPr>
        <w:t xml:space="preserve"> </w:t>
      </w:r>
      <w:r w:rsidRPr="000D46D6">
        <w:rPr>
          <w:rFonts w:ascii="Times New Roman" w:hAnsi="Times New Roman" w:cs="Times New Roman"/>
        </w:rPr>
        <w:t>Models</w:t>
      </w:r>
      <w:r w:rsidRPr="000D46D6">
        <w:rPr>
          <w:rFonts w:ascii="Times New Roman" w:hAnsi="Times New Roman" w:cs="Times New Roman"/>
          <w:spacing w:val="-47"/>
        </w:rPr>
        <w:t xml:space="preserve"> </w:t>
      </w:r>
      <w:r w:rsidRPr="000D46D6">
        <w:rPr>
          <w:rFonts w:ascii="Times New Roman" w:hAnsi="Times New Roman" w:cs="Times New Roman"/>
        </w:rPr>
        <w:t xml:space="preserve">during the COVID-19 Pandemic: Methodology and Case Study in Brazil. </w:t>
      </w:r>
      <w:r w:rsidRPr="000D46D6">
        <w:rPr>
          <w:rFonts w:ascii="Times New Roman" w:hAnsi="Times New Roman" w:cs="Times New Roman"/>
          <w:i/>
        </w:rPr>
        <w:t>Mathematics</w:t>
      </w:r>
      <w:r w:rsidRPr="000D46D6">
        <w:rPr>
          <w:rFonts w:ascii="Times New Roman" w:hAnsi="Times New Roman" w:cs="Times New Roman"/>
        </w:rPr>
        <w:t xml:space="preserve">, </w:t>
      </w:r>
      <w:r w:rsidRPr="000D46D6">
        <w:rPr>
          <w:rFonts w:ascii="Times New Roman" w:hAnsi="Times New Roman" w:cs="Times New Roman"/>
          <w:i/>
        </w:rPr>
        <w:t>11</w:t>
      </w:r>
      <w:r w:rsidRPr="000D46D6">
        <w:rPr>
          <w:rFonts w:ascii="Times New Roman" w:hAnsi="Times New Roman" w:cs="Times New Roman"/>
        </w:rPr>
        <w:t>(14), 3069.</w:t>
      </w:r>
      <w:r w:rsidRPr="000D46D6">
        <w:rPr>
          <w:rFonts w:ascii="Times New Roman" w:hAnsi="Times New Roman" w:cs="Times New Roman"/>
          <w:spacing w:val="1"/>
        </w:rPr>
        <w:t xml:space="preserve"> </w:t>
      </w:r>
      <w:hyperlink r:id="rId67" w:history="1">
        <w:r w:rsidRPr="003F0E55">
          <w:rPr>
            <w:rStyle w:val="Hyperlink"/>
            <w:rFonts w:ascii="Times New Roman" w:hAnsi="Times New Roman" w:cs="Times New Roman"/>
          </w:rPr>
          <w:t>https://doi.org/10.3390/math11143069</w:t>
        </w:r>
      </w:hyperlink>
    </w:p>
    <w:p w14:paraId="660DD08A" w14:textId="28EFF4AD" w:rsidR="000D46D6" w:rsidRPr="009F7F3D" w:rsidRDefault="009F7F3D" w:rsidP="009F7F3D">
      <w:pPr>
        <w:pStyle w:val="ListParagraph"/>
        <w:numPr>
          <w:ilvl w:val="0"/>
          <w:numId w:val="32"/>
        </w:numPr>
        <w:rPr>
          <w:sz w:val="20"/>
        </w:rPr>
      </w:pPr>
      <w:r>
        <w:t xml:space="preserve">Benvenuto, D., Giovanetti, M., Vassallo, L., Angeletti, S., &amp; </w:t>
      </w:r>
      <w:proofErr w:type="spellStart"/>
      <w:r>
        <w:t>Ciccozzi</w:t>
      </w:r>
      <w:proofErr w:type="spellEnd"/>
      <w:r>
        <w:t>, M. (2020). Application of the ARIMA model</w:t>
      </w:r>
      <w:r w:rsidRPr="009F7F3D">
        <w:rPr>
          <w:spacing w:val="-47"/>
        </w:rPr>
        <w:t xml:space="preserve"> </w:t>
      </w:r>
      <w:r>
        <w:t>on</w:t>
      </w:r>
      <w:r w:rsidRPr="009F7F3D">
        <w:rPr>
          <w:spacing w:val="3"/>
        </w:rPr>
        <w:t xml:space="preserve"> </w:t>
      </w:r>
      <w:r>
        <w:t>the</w:t>
      </w:r>
      <w:r w:rsidRPr="009F7F3D">
        <w:rPr>
          <w:spacing w:val="-8"/>
        </w:rPr>
        <w:t xml:space="preserve"> </w:t>
      </w:r>
      <w:r>
        <w:t>COVID-2019</w:t>
      </w:r>
      <w:r w:rsidRPr="009F7F3D">
        <w:rPr>
          <w:spacing w:val="-1"/>
        </w:rPr>
        <w:t xml:space="preserve"> </w:t>
      </w:r>
      <w:r>
        <w:t>epidemic</w:t>
      </w:r>
      <w:r w:rsidRPr="009F7F3D">
        <w:rPr>
          <w:spacing w:val="-4"/>
        </w:rPr>
        <w:t xml:space="preserve"> </w:t>
      </w:r>
      <w:r>
        <w:t>dataset.</w:t>
      </w:r>
      <w:r w:rsidRPr="009F7F3D">
        <w:rPr>
          <w:spacing w:val="4"/>
        </w:rPr>
        <w:t xml:space="preserve"> </w:t>
      </w:r>
      <w:r w:rsidRPr="009F7F3D">
        <w:rPr>
          <w:i/>
        </w:rPr>
        <w:t>Data</w:t>
      </w:r>
      <w:r w:rsidRPr="009F7F3D">
        <w:rPr>
          <w:i/>
          <w:spacing w:val="-5"/>
        </w:rPr>
        <w:t xml:space="preserve"> </w:t>
      </w:r>
      <w:r w:rsidRPr="009F7F3D">
        <w:rPr>
          <w:i/>
        </w:rPr>
        <w:t>in</w:t>
      </w:r>
      <w:r w:rsidRPr="009F7F3D">
        <w:rPr>
          <w:i/>
          <w:spacing w:val="-6"/>
        </w:rPr>
        <w:t xml:space="preserve"> </w:t>
      </w:r>
      <w:r w:rsidRPr="009F7F3D">
        <w:rPr>
          <w:i/>
        </w:rPr>
        <w:t>Brief</w:t>
      </w:r>
      <w:r>
        <w:t>,</w:t>
      </w:r>
      <w:r w:rsidRPr="009F7F3D">
        <w:rPr>
          <w:spacing w:val="-2"/>
        </w:rPr>
        <w:t xml:space="preserve"> </w:t>
      </w:r>
      <w:r w:rsidRPr="009F7F3D">
        <w:rPr>
          <w:i/>
        </w:rPr>
        <w:t>29</w:t>
      </w:r>
      <w:r>
        <w:t>,</w:t>
      </w:r>
      <w:r w:rsidRPr="009F7F3D">
        <w:rPr>
          <w:spacing w:val="1"/>
        </w:rPr>
        <w:t xml:space="preserve"> </w:t>
      </w:r>
      <w:r>
        <w:t>105340.</w:t>
      </w:r>
      <w:r w:rsidRPr="009F7F3D">
        <w:rPr>
          <w:spacing w:val="-7"/>
        </w:rPr>
        <w:t xml:space="preserve"> </w:t>
      </w:r>
      <w:hyperlink r:id="rId68" w:history="1">
        <w:r w:rsidRPr="003F0E55">
          <w:rPr>
            <w:rStyle w:val="Hyperlink"/>
          </w:rPr>
          <w:t>https://doi.org/10.1016/j.dib.2020.105340</w:t>
        </w:r>
      </w:hyperlink>
    </w:p>
    <w:p w14:paraId="3F48A0C7" w14:textId="77777777" w:rsidR="009F7F3D" w:rsidRPr="009F7F3D" w:rsidRDefault="009F7F3D" w:rsidP="009F7F3D">
      <w:pPr>
        <w:pStyle w:val="ListParagraph"/>
        <w:numPr>
          <w:ilvl w:val="0"/>
          <w:numId w:val="32"/>
        </w:numPr>
        <w:rPr>
          <w:rFonts w:asciiTheme="majorBidi" w:hAnsiTheme="majorBidi" w:cstheme="majorBidi"/>
          <w:sz w:val="20"/>
        </w:rPr>
      </w:pPr>
      <w:r w:rsidRPr="009F7F3D">
        <w:rPr>
          <w:rFonts w:asciiTheme="majorBidi" w:hAnsiTheme="majorBidi" w:cstheme="majorBidi"/>
        </w:rPr>
        <w:t>Jin, Y., Wang, R., Zhuang, X., Wang, K., Wang, H., Wang, C., &amp; Wang, X. (2022). Prediction of COVID-19 data</w:t>
      </w:r>
      <w:r w:rsidRPr="009F7F3D">
        <w:rPr>
          <w:rFonts w:asciiTheme="majorBidi" w:hAnsiTheme="majorBidi" w:cstheme="majorBidi"/>
          <w:spacing w:val="-47"/>
        </w:rPr>
        <w:t xml:space="preserve"> </w:t>
      </w:r>
      <w:r w:rsidRPr="009F7F3D">
        <w:rPr>
          <w:rFonts w:asciiTheme="majorBidi" w:hAnsiTheme="majorBidi" w:cstheme="majorBidi"/>
        </w:rPr>
        <w:t>using</w:t>
      </w:r>
      <w:r w:rsidRPr="009F7F3D">
        <w:rPr>
          <w:rFonts w:asciiTheme="majorBidi" w:hAnsiTheme="majorBidi" w:cstheme="majorBidi"/>
          <w:spacing w:val="-4"/>
        </w:rPr>
        <w:t xml:space="preserve"> </w:t>
      </w:r>
      <w:r w:rsidRPr="009F7F3D">
        <w:rPr>
          <w:rFonts w:asciiTheme="majorBidi" w:hAnsiTheme="majorBidi" w:cstheme="majorBidi"/>
        </w:rPr>
        <w:t>an</w:t>
      </w:r>
      <w:r w:rsidRPr="009F7F3D">
        <w:rPr>
          <w:rFonts w:asciiTheme="majorBidi" w:hAnsiTheme="majorBidi" w:cstheme="majorBidi"/>
          <w:spacing w:val="2"/>
        </w:rPr>
        <w:t xml:space="preserve"> </w:t>
      </w:r>
      <w:r w:rsidRPr="009F7F3D">
        <w:rPr>
          <w:rFonts w:asciiTheme="majorBidi" w:hAnsiTheme="majorBidi" w:cstheme="majorBidi"/>
        </w:rPr>
        <w:t>ARIMA-LSTM hybrid</w:t>
      </w:r>
      <w:r w:rsidRPr="009F7F3D">
        <w:rPr>
          <w:rFonts w:asciiTheme="majorBidi" w:hAnsiTheme="majorBidi" w:cstheme="majorBidi"/>
          <w:spacing w:val="1"/>
        </w:rPr>
        <w:t xml:space="preserve"> </w:t>
      </w:r>
      <w:r w:rsidRPr="009F7F3D">
        <w:rPr>
          <w:rFonts w:asciiTheme="majorBidi" w:hAnsiTheme="majorBidi" w:cstheme="majorBidi"/>
        </w:rPr>
        <w:t>forecast</w:t>
      </w:r>
      <w:r w:rsidRPr="009F7F3D">
        <w:rPr>
          <w:rFonts w:asciiTheme="majorBidi" w:hAnsiTheme="majorBidi" w:cstheme="majorBidi"/>
          <w:spacing w:val="4"/>
        </w:rPr>
        <w:t xml:space="preserve"> </w:t>
      </w:r>
      <w:r w:rsidRPr="009F7F3D">
        <w:rPr>
          <w:rFonts w:asciiTheme="majorBidi" w:hAnsiTheme="majorBidi" w:cstheme="majorBidi"/>
        </w:rPr>
        <w:t>model.</w:t>
      </w:r>
      <w:r w:rsidRPr="009F7F3D">
        <w:rPr>
          <w:rFonts w:asciiTheme="majorBidi" w:hAnsiTheme="majorBidi" w:cstheme="majorBidi"/>
          <w:spacing w:val="2"/>
        </w:rPr>
        <w:t xml:space="preserve"> </w:t>
      </w:r>
      <w:r w:rsidRPr="009F7F3D">
        <w:rPr>
          <w:rFonts w:asciiTheme="majorBidi" w:hAnsiTheme="majorBidi" w:cstheme="majorBidi"/>
          <w:i/>
        </w:rPr>
        <w:t>Mathematics</w:t>
      </w:r>
      <w:r w:rsidRPr="009F7F3D">
        <w:rPr>
          <w:rFonts w:asciiTheme="majorBidi" w:hAnsiTheme="majorBidi" w:cstheme="majorBidi"/>
        </w:rPr>
        <w:t>,</w:t>
      </w:r>
      <w:r w:rsidRPr="009F7F3D">
        <w:rPr>
          <w:rFonts w:asciiTheme="majorBidi" w:hAnsiTheme="majorBidi" w:cstheme="majorBidi"/>
          <w:spacing w:val="5"/>
        </w:rPr>
        <w:t xml:space="preserve"> </w:t>
      </w:r>
      <w:r w:rsidRPr="009F7F3D">
        <w:rPr>
          <w:rFonts w:asciiTheme="majorBidi" w:hAnsiTheme="majorBidi" w:cstheme="majorBidi"/>
          <w:i/>
        </w:rPr>
        <w:t>10</w:t>
      </w:r>
      <w:r w:rsidRPr="009F7F3D">
        <w:rPr>
          <w:rFonts w:asciiTheme="majorBidi" w:hAnsiTheme="majorBidi" w:cstheme="majorBidi"/>
        </w:rPr>
        <w:t>(21),</w:t>
      </w:r>
      <w:r w:rsidRPr="009F7F3D">
        <w:rPr>
          <w:rFonts w:asciiTheme="majorBidi" w:hAnsiTheme="majorBidi" w:cstheme="majorBidi"/>
          <w:spacing w:val="-1"/>
        </w:rPr>
        <w:t xml:space="preserve"> </w:t>
      </w:r>
      <w:r w:rsidRPr="009F7F3D">
        <w:rPr>
          <w:rFonts w:asciiTheme="majorBidi" w:hAnsiTheme="majorBidi" w:cstheme="majorBidi"/>
        </w:rPr>
        <w:t>4001.</w:t>
      </w:r>
      <w:r w:rsidRPr="009F7F3D">
        <w:rPr>
          <w:rFonts w:asciiTheme="majorBidi" w:hAnsiTheme="majorBidi" w:cstheme="majorBidi"/>
          <w:spacing w:val="1"/>
        </w:rPr>
        <w:t xml:space="preserve"> </w:t>
      </w:r>
      <w:hyperlink r:id="rId69" w:history="1">
        <w:r w:rsidRPr="009F7F3D">
          <w:rPr>
            <w:rStyle w:val="Hyperlink"/>
            <w:rFonts w:asciiTheme="majorBidi" w:hAnsiTheme="majorBidi" w:cstheme="majorBidi"/>
          </w:rPr>
          <w:t>https://doi.org/10.3390/math10214001</w:t>
        </w:r>
      </w:hyperlink>
    </w:p>
    <w:p w14:paraId="01663CAF" w14:textId="77777777" w:rsidR="000D70B7" w:rsidRPr="000D70B7" w:rsidRDefault="000D70B7" w:rsidP="000D70B7">
      <w:pPr>
        <w:pStyle w:val="ListParagraph"/>
        <w:numPr>
          <w:ilvl w:val="0"/>
          <w:numId w:val="32"/>
        </w:numPr>
        <w:rPr>
          <w:sz w:val="20"/>
        </w:rPr>
      </w:pPr>
      <w:proofErr w:type="spellStart"/>
      <w:r w:rsidRPr="000D70B7">
        <w:rPr>
          <w:sz w:val="20"/>
        </w:rPr>
        <w:t>Vorobiev</w:t>
      </w:r>
      <w:proofErr w:type="spellEnd"/>
      <w:r w:rsidRPr="000D70B7">
        <w:rPr>
          <w:sz w:val="20"/>
        </w:rPr>
        <w:t xml:space="preserve">, N. S., </w:t>
      </w:r>
      <w:proofErr w:type="spellStart"/>
      <w:r w:rsidRPr="000D70B7">
        <w:rPr>
          <w:sz w:val="20"/>
        </w:rPr>
        <w:t>Gornostaev</w:t>
      </w:r>
      <w:proofErr w:type="spellEnd"/>
      <w:r w:rsidRPr="000D70B7">
        <w:rPr>
          <w:sz w:val="20"/>
        </w:rPr>
        <w:t xml:space="preserve">, P. B., </w:t>
      </w:r>
      <w:proofErr w:type="spellStart"/>
      <w:r w:rsidRPr="000D70B7">
        <w:rPr>
          <w:sz w:val="20"/>
        </w:rPr>
        <w:t>Lozovoi</w:t>
      </w:r>
      <w:proofErr w:type="spellEnd"/>
      <w:r w:rsidRPr="000D70B7">
        <w:rPr>
          <w:sz w:val="20"/>
        </w:rPr>
        <w:t xml:space="preserve">, V. I., Smirnov, A. V., Shashkov, E. V., &amp; </w:t>
      </w:r>
      <w:proofErr w:type="spellStart"/>
      <w:r w:rsidRPr="000D70B7">
        <w:rPr>
          <w:sz w:val="20"/>
        </w:rPr>
        <w:t>Schelev</w:t>
      </w:r>
      <w:proofErr w:type="spellEnd"/>
      <w:r w:rsidRPr="000D70B7">
        <w:rPr>
          <w:sz w:val="20"/>
        </w:rPr>
        <w:t xml:space="preserve">, M. Y. (2016). A PS-1/S1 picosecond streak camera in experimental physics. Instruments and Experimental Techniques, 59(4), 551–556. doi:10.1134/s0020441216030246. </w:t>
      </w:r>
    </w:p>
    <w:p w14:paraId="4A32C736" w14:textId="77777777" w:rsidR="000D70B7" w:rsidRPr="000D70B7" w:rsidRDefault="000D70B7" w:rsidP="000D70B7">
      <w:pPr>
        <w:pStyle w:val="ListParagraph"/>
        <w:numPr>
          <w:ilvl w:val="0"/>
          <w:numId w:val="32"/>
        </w:numPr>
        <w:rPr>
          <w:sz w:val="20"/>
        </w:rPr>
      </w:pPr>
      <w:r w:rsidRPr="000D70B7">
        <w:rPr>
          <w:sz w:val="20"/>
        </w:rPr>
        <w:t xml:space="preserve">Chen, W.-F., &amp; Duan, L. (Eds.). (2014). Bridge Engineering Handbook (2nd ed.). CRC Press, Florida, United States. doi:10.1201/b16467. </w:t>
      </w:r>
    </w:p>
    <w:p w14:paraId="157D8A00" w14:textId="37D5B237" w:rsidR="009F7F3D" w:rsidRDefault="000D70B7" w:rsidP="000D70B7">
      <w:pPr>
        <w:pStyle w:val="ListParagraph"/>
        <w:numPr>
          <w:ilvl w:val="0"/>
          <w:numId w:val="32"/>
        </w:numPr>
        <w:rPr>
          <w:sz w:val="20"/>
        </w:rPr>
      </w:pPr>
      <w:r w:rsidRPr="000D70B7">
        <w:rPr>
          <w:sz w:val="20"/>
        </w:rPr>
        <w:t xml:space="preserve">Zhang, R., Liu, H., &amp; Li, H. (2014). Finite element analysis of radiofrequency ablation process in soft tissue sarcomas. 4th IEEE International Conference on Information Science and Technology, 26-28 April 2014, Shenzhen, China. doi:10.1109/icist.2014.6920402. </w:t>
      </w:r>
    </w:p>
    <w:p w14:paraId="1688A033" w14:textId="77777777" w:rsidR="000D70B7" w:rsidRPr="000D70B7" w:rsidRDefault="000D70B7" w:rsidP="000D70B7">
      <w:pPr>
        <w:pStyle w:val="ListParagraph"/>
        <w:numPr>
          <w:ilvl w:val="0"/>
          <w:numId w:val="32"/>
        </w:numPr>
        <w:rPr>
          <w:sz w:val="20"/>
        </w:rPr>
      </w:pPr>
      <w:proofErr w:type="spellStart"/>
      <w:r w:rsidRPr="000D70B7">
        <w:rPr>
          <w:sz w:val="20"/>
        </w:rPr>
        <w:t>Vorobiev</w:t>
      </w:r>
      <w:proofErr w:type="spellEnd"/>
      <w:r w:rsidRPr="000D70B7">
        <w:rPr>
          <w:sz w:val="20"/>
        </w:rPr>
        <w:t xml:space="preserve">, N. S., </w:t>
      </w:r>
      <w:proofErr w:type="spellStart"/>
      <w:r w:rsidRPr="000D70B7">
        <w:rPr>
          <w:sz w:val="20"/>
        </w:rPr>
        <w:t>Gornostaev</w:t>
      </w:r>
      <w:proofErr w:type="spellEnd"/>
      <w:r w:rsidRPr="000D70B7">
        <w:rPr>
          <w:sz w:val="20"/>
        </w:rPr>
        <w:t xml:space="preserve">, P. B., </w:t>
      </w:r>
      <w:proofErr w:type="spellStart"/>
      <w:r w:rsidRPr="000D70B7">
        <w:rPr>
          <w:sz w:val="20"/>
        </w:rPr>
        <w:t>Lozovoi</w:t>
      </w:r>
      <w:proofErr w:type="spellEnd"/>
      <w:r w:rsidRPr="000D70B7">
        <w:rPr>
          <w:sz w:val="20"/>
        </w:rPr>
        <w:t xml:space="preserve">, V. I., Smirnov, A. V., Shashkov, E. V., &amp; </w:t>
      </w:r>
      <w:proofErr w:type="spellStart"/>
      <w:r w:rsidRPr="000D70B7">
        <w:rPr>
          <w:sz w:val="20"/>
        </w:rPr>
        <w:t>Schelev</w:t>
      </w:r>
      <w:proofErr w:type="spellEnd"/>
      <w:r w:rsidRPr="000D70B7">
        <w:rPr>
          <w:sz w:val="20"/>
        </w:rPr>
        <w:t xml:space="preserve">, M. Y. (2016). A PS-1/S1 picosecond streak camera in experimental physics. Instruments and Experimental Techniques, 59(4), 551–556. doi:10.1134/s0020441216030246. </w:t>
      </w:r>
    </w:p>
    <w:p w14:paraId="1276948E" w14:textId="77777777" w:rsidR="000D70B7" w:rsidRPr="000D70B7" w:rsidRDefault="000D70B7" w:rsidP="000D70B7">
      <w:pPr>
        <w:pStyle w:val="ListParagraph"/>
        <w:numPr>
          <w:ilvl w:val="0"/>
          <w:numId w:val="32"/>
        </w:numPr>
        <w:rPr>
          <w:sz w:val="20"/>
        </w:rPr>
      </w:pPr>
      <w:r w:rsidRPr="000D70B7">
        <w:rPr>
          <w:sz w:val="20"/>
        </w:rPr>
        <w:t xml:space="preserve">Chen, W.-F., &amp; Duan, L. (Eds.). (2014). Bridge Engineering Handbook (2nd ed.). CRC Press, Florida, United States. doi:10.1201/b16467. </w:t>
      </w:r>
    </w:p>
    <w:p w14:paraId="796A49E0" w14:textId="6A2DBEC2" w:rsidR="000D70B7" w:rsidRDefault="000D70B7" w:rsidP="000D70B7">
      <w:pPr>
        <w:pStyle w:val="ListParagraph"/>
        <w:numPr>
          <w:ilvl w:val="0"/>
          <w:numId w:val="32"/>
        </w:numPr>
        <w:rPr>
          <w:sz w:val="20"/>
        </w:rPr>
      </w:pPr>
      <w:r w:rsidRPr="000D70B7">
        <w:rPr>
          <w:sz w:val="20"/>
        </w:rPr>
        <w:t>Zhang, R., Liu, H., &amp; Li, H. (2014). Finite element analysis of radiofrequency ablation process in soft tissue sarcomas. 4th IEEE International Conference on Information Science and Technology, 26-28 April 2014, Shenzhen, China. doi:10.1109/icist.2014.6920402</w:t>
      </w:r>
    </w:p>
    <w:p w14:paraId="32CFE08A" w14:textId="77777777" w:rsidR="000D70B7" w:rsidRPr="000D70B7" w:rsidRDefault="000D70B7" w:rsidP="000D70B7">
      <w:pPr>
        <w:pStyle w:val="ListParagraph"/>
        <w:numPr>
          <w:ilvl w:val="0"/>
          <w:numId w:val="32"/>
        </w:numPr>
        <w:rPr>
          <w:sz w:val="20"/>
        </w:rPr>
      </w:pPr>
      <w:proofErr w:type="spellStart"/>
      <w:r w:rsidRPr="000D70B7">
        <w:rPr>
          <w:sz w:val="20"/>
        </w:rPr>
        <w:t>Vorobiev</w:t>
      </w:r>
      <w:proofErr w:type="spellEnd"/>
      <w:r w:rsidRPr="000D70B7">
        <w:rPr>
          <w:sz w:val="20"/>
        </w:rPr>
        <w:t xml:space="preserve">, N. S., </w:t>
      </w:r>
      <w:proofErr w:type="spellStart"/>
      <w:r w:rsidRPr="000D70B7">
        <w:rPr>
          <w:sz w:val="20"/>
        </w:rPr>
        <w:t>Gornostaev</w:t>
      </w:r>
      <w:proofErr w:type="spellEnd"/>
      <w:r w:rsidRPr="000D70B7">
        <w:rPr>
          <w:sz w:val="20"/>
        </w:rPr>
        <w:t xml:space="preserve">, P. B., </w:t>
      </w:r>
      <w:proofErr w:type="spellStart"/>
      <w:r w:rsidRPr="000D70B7">
        <w:rPr>
          <w:sz w:val="20"/>
        </w:rPr>
        <w:t>Lozovoi</w:t>
      </w:r>
      <w:proofErr w:type="spellEnd"/>
      <w:r w:rsidRPr="000D70B7">
        <w:rPr>
          <w:sz w:val="20"/>
        </w:rPr>
        <w:t xml:space="preserve">, V. I., Smirnov, A. V., Shashkov, E. V., &amp; </w:t>
      </w:r>
      <w:proofErr w:type="spellStart"/>
      <w:r w:rsidRPr="000D70B7">
        <w:rPr>
          <w:sz w:val="20"/>
        </w:rPr>
        <w:t>Schelev</w:t>
      </w:r>
      <w:proofErr w:type="spellEnd"/>
      <w:r w:rsidRPr="000D70B7">
        <w:rPr>
          <w:sz w:val="20"/>
        </w:rPr>
        <w:t xml:space="preserve">, M. Y. (2016). A PS-1/S1 picosecond streak camera in experimental physics. Instruments and Experimental Techniques, 59(4), 551–556. doi:10.1134/s0020441216030246. </w:t>
      </w:r>
    </w:p>
    <w:p w14:paraId="6BE5CE32" w14:textId="77777777" w:rsidR="000D70B7" w:rsidRPr="000D70B7" w:rsidRDefault="000D70B7" w:rsidP="000D70B7">
      <w:pPr>
        <w:pStyle w:val="ListParagraph"/>
        <w:numPr>
          <w:ilvl w:val="0"/>
          <w:numId w:val="32"/>
        </w:numPr>
        <w:rPr>
          <w:sz w:val="20"/>
        </w:rPr>
      </w:pPr>
      <w:r w:rsidRPr="000D70B7">
        <w:rPr>
          <w:sz w:val="20"/>
        </w:rPr>
        <w:t xml:space="preserve">Chen, W.-F., &amp; Duan, L. (Eds.). (2014). Bridge Engineering Handbook (2nd ed.). CRC Press, Florida, United States. doi:10.1201/b16467. </w:t>
      </w:r>
    </w:p>
    <w:p w14:paraId="6A24399D" w14:textId="77777777" w:rsidR="000D70B7" w:rsidRPr="000D70B7" w:rsidRDefault="000D70B7" w:rsidP="000D70B7">
      <w:pPr>
        <w:pStyle w:val="ListParagraph"/>
        <w:numPr>
          <w:ilvl w:val="0"/>
          <w:numId w:val="32"/>
        </w:numPr>
        <w:rPr>
          <w:sz w:val="20"/>
        </w:rPr>
      </w:pPr>
      <w:r w:rsidRPr="000D70B7">
        <w:rPr>
          <w:sz w:val="20"/>
        </w:rPr>
        <w:t xml:space="preserve">Zhang, R., Liu, H., &amp; Li, H. (2014). Finite element analysis of radiofrequency ablation process in soft tissue sarcomas. 4th IEEE International Conference on Information Science and Technology, 26-28 April 2014, Shenzhen, China. doi:10.1109/icist.2014.6920402. </w:t>
      </w:r>
    </w:p>
    <w:p w14:paraId="111125F0" w14:textId="77777777" w:rsidR="000D70B7" w:rsidRPr="000D70B7" w:rsidRDefault="000D70B7" w:rsidP="000D70B7">
      <w:pPr>
        <w:pStyle w:val="ListParagraph"/>
        <w:numPr>
          <w:ilvl w:val="0"/>
          <w:numId w:val="32"/>
        </w:numPr>
        <w:rPr>
          <w:sz w:val="20"/>
        </w:rPr>
      </w:pPr>
      <w:proofErr w:type="spellStart"/>
      <w:r w:rsidRPr="000D70B7">
        <w:rPr>
          <w:sz w:val="20"/>
        </w:rPr>
        <w:t>Vorobiev</w:t>
      </w:r>
      <w:proofErr w:type="spellEnd"/>
      <w:r w:rsidRPr="000D70B7">
        <w:rPr>
          <w:sz w:val="20"/>
        </w:rPr>
        <w:t xml:space="preserve">, N. S., </w:t>
      </w:r>
      <w:proofErr w:type="spellStart"/>
      <w:r w:rsidRPr="000D70B7">
        <w:rPr>
          <w:sz w:val="20"/>
        </w:rPr>
        <w:t>Gornostaev</w:t>
      </w:r>
      <w:proofErr w:type="spellEnd"/>
      <w:r w:rsidRPr="000D70B7">
        <w:rPr>
          <w:sz w:val="20"/>
        </w:rPr>
        <w:t xml:space="preserve">, P. B., </w:t>
      </w:r>
      <w:proofErr w:type="spellStart"/>
      <w:r w:rsidRPr="000D70B7">
        <w:rPr>
          <w:sz w:val="20"/>
        </w:rPr>
        <w:t>Lozovoi</w:t>
      </w:r>
      <w:proofErr w:type="spellEnd"/>
      <w:r w:rsidRPr="000D70B7">
        <w:rPr>
          <w:sz w:val="20"/>
        </w:rPr>
        <w:t xml:space="preserve">, V. I., Smirnov, A. V., Shashkov, E. V., &amp; </w:t>
      </w:r>
      <w:proofErr w:type="spellStart"/>
      <w:r w:rsidRPr="000D70B7">
        <w:rPr>
          <w:sz w:val="20"/>
        </w:rPr>
        <w:t>Schelev</w:t>
      </w:r>
      <w:proofErr w:type="spellEnd"/>
      <w:r w:rsidRPr="000D70B7">
        <w:rPr>
          <w:sz w:val="20"/>
        </w:rPr>
        <w:t xml:space="preserve">, M. Y. (2016). A PS-1/S1 picosecond streak camera in experimental physics. Instruments and Experimental Techniques, 59(4), 551–556. doi:10.1134/s0020441216030246. </w:t>
      </w:r>
    </w:p>
    <w:p w14:paraId="59E9191D" w14:textId="77777777" w:rsidR="000D70B7" w:rsidRPr="000D70B7" w:rsidRDefault="000D70B7" w:rsidP="000D70B7">
      <w:pPr>
        <w:pStyle w:val="ListParagraph"/>
        <w:numPr>
          <w:ilvl w:val="0"/>
          <w:numId w:val="32"/>
        </w:numPr>
        <w:rPr>
          <w:sz w:val="20"/>
        </w:rPr>
      </w:pPr>
      <w:r w:rsidRPr="000D70B7">
        <w:rPr>
          <w:sz w:val="20"/>
        </w:rPr>
        <w:t xml:space="preserve">Chen, W.-F., &amp; Duan, L. (Eds.). (2014). Bridge Engineering Handbook (2nd ed.). CRC Press, Florida, United States. doi:10.1201/b16467. </w:t>
      </w:r>
    </w:p>
    <w:p w14:paraId="5E755ED3" w14:textId="77777777" w:rsidR="000D70B7" w:rsidRPr="000D70B7" w:rsidRDefault="000D70B7" w:rsidP="000D70B7">
      <w:pPr>
        <w:pStyle w:val="ListParagraph"/>
        <w:numPr>
          <w:ilvl w:val="0"/>
          <w:numId w:val="32"/>
        </w:numPr>
        <w:rPr>
          <w:sz w:val="20"/>
        </w:rPr>
      </w:pPr>
      <w:r w:rsidRPr="000D70B7">
        <w:rPr>
          <w:sz w:val="20"/>
        </w:rPr>
        <w:t xml:space="preserve">Zhang, R., Liu, H., &amp; Li, H. (2014). Finite element analysis of radiofrequency ablation process in soft tissue sarcomas. 4th IEEE International Conference on Information Science and Technology, 26-28 April 2014, Shenzhen, China. doi:10.1109/icist.2014.6920402. </w:t>
      </w:r>
    </w:p>
    <w:p w14:paraId="1DA4B8E0" w14:textId="77777777" w:rsidR="000D70B7" w:rsidRPr="000D70B7" w:rsidRDefault="000D70B7" w:rsidP="000D70B7">
      <w:pPr>
        <w:pStyle w:val="ListParagraph"/>
        <w:numPr>
          <w:ilvl w:val="0"/>
          <w:numId w:val="32"/>
        </w:numPr>
        <w:rPr>
          <w:sz w:val="20"/>
        </w:rPr>
      </w:pPr>
    </w:p>
    <w:p w14:paraId="79994593" w14:textId="77777777" w:rsidR="00E63437" w:rsidRPr="00E63437" w:rsidRDefault="00E63437" w:rsidP="00E63437"/>
    <w:sectPr w:rsidR="00E63437" w:rsidRPr="00E63437" w:rsidSect="000D70B7">
      <w:headerReference w:type="even" r:id="rId70"/>
      <w:headerReference w:type="default" r:id="rId71"/>
      <w:footerReference w:type="even" r:id="rId72"/>
      <w:footerReference w:type="default" r:id="rId73"/>
      <w:headerReference w:type="first" r:id="rId74"/>
      <w:footerReference w:type="first" r:id="rId75"/>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FE62E" w14:textId="77777777" w:rsidR="00351E89" w:rsidRDefault="00351E89" w:rsidP="00505526">
      <w:r>
        <w:separator/>
      </w:r>
    </w:p>
  </w:endnote>
  <w:endnote w:type="continuationSeparator" w:id="0">
    <w:p w14:paraId="207F466B" w14:textId="77777777" w:rsidR="00351E89" w:rsidRDefault="00351E89" w:rsidP="00505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CMR9">
    <w:altName w:val="Calibri"/>
    <w:panose1 w:val="00000000000000000000"/>
    <w:charset w:val="A1"/>
    <w:family w:val="auto"/>
    <w:notTrueType/>
    <w:pitch w:val="default"/>
    <w:sig w:usb0="00000081" w:usb1="00000000" w:usb2="00000000" w:usb3="00000000" w:csb0="00000008" w:csb1="00000000"/>
  </w:font>
  <w:font w:name="CMMI9">
    <w:altName w:val="Calibri"/>
    <w:panose1 w:val="00000000000000000000"/>
    <w:charset w:val="A1"/>
    <w:family w:val="auto"/>
    <w:notTrueType/>
    <w:pitch w:val="default"/>
    <w:sig w:usb0="00000081" w:usb1="00000000" w:usb2="00000000" w:usb3="00000000" w:csb0="00000008" w:csb1="00000000"/>
  </w:font>
  <w:font w:name="CMR6">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93AC2" w14:textId="36BD917E" w:rsidR="00F02967" w:rsidRDefault="00F029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7C0BB" w14:textId="4BEF1D82" w:rsidR="00F02967" w:rsidRDefault="00F029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AA801" w14:textId="0498AA94" w:rsidR="00F02967" w:rsidRDefault="00F02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32384" w14:textId="77777777" w:rsidR="00351E89" w:rsidRDefault="00351E89" w:rsidP="00505526">
      <w:r>
        <w:separator/>
      </w:r>
    </w:p>
  </w:footnote>
  <w:footnote w:type="continuationSeparator" w:id="0">
    <w:p w14:paraId="697BBA04" w14:textId="77777777" w:rsidR="00351E89" w:rsidRDefault="00351E89" w:rsidP="00505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93E10" w14:textId="0126AA08" w:rsidR="00F02967" w:rsidRDefault="00F029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102" w14:textId="67FD72B6" w:rsidR="00F02967" w:rsidRDefault="00F029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05054" w14:textId="56A8B7CD" w:rsidR="00F02967" w:rsidRDefault="00F029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44D2"/>
    <w:multiLevelType w:val="multilevel"/>
    <w:tmpl w:val="EC16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84768"/>
    <w:multiLevelType w:val="multilevel"/>
    <w:tmpl w:val="5E44E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614AC"/>
    <w:multiLevelType w:val="hybridMultilevel"/>
    <w:tmpl w:val="7FF8B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1F67428"/>
    <w:multiLevelType w:val="hybridMultilevel"/>
    <w:tmpl w:val="CDC82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46E1D40"/>
    <w:multiLevelType w:val="hybridMultilevel"/>
    <w:tmpl w:val="CCC4F390"/>
    <w:lvl w:ilvl="0" w:tplc="FFFFFFFF">
      <w:start w:val="1"/>
      <w:numFmt w:val="decimal"/>
      <w:lvlText w:val="%1."/>
      <w:lvlJc w:val="left"/>
      <w:pPr>
        <w:ind w:left="500" w:hanging="360"/>
      </w:pPr>
      <w:rPr>
        <w:rFonts w:hint="default"/>
      </w:rPr>
    </w:lvl>
    <w:lvl w:ilvl="1" w:tplc="FFFFFFFF" w:tentative="1">
      <w:start w:val="1"/>
      <w:numFmt w:val="lowerLetter"/>
      <w:lvlText w:val="%2."/>
      <w:lvlJc w:val="left"/>
      <w:pPr>
        <w:ind w:left="1220" w:hanging="360"/>
      </w:pPr>
    </w:lvl>
    <w:lvl w:ilvl="2" w:tplc="FFFFFFFF" w:tentative="1">
      <w:start w:val="1"/>
      <w:numFmt w:val="lowerRoman"/>
      <w:lvlText w:val="%3."/>
      <w:lvlJc w:val="right"/>
      <w:pPr>
        <w:ind w:left="1940" w:hanging="180"/>
      </w:pPr>
    </w:lvl>
    <w:lvl w:ilvl="3" w:tplc="FFFFFFFF" w:tentative="1">
      <w:start w:val="1"/>
      <w:numFmt w:val="decimal"/>
      <w:lvlText w:val="%4."/>
      <w:lvlJc w:val="left"/>
      <w:pPr>
        <w:ind w:left="2660" w:hanging="360"/>
      </w:pPr>
    </w:lvl>
    <w:lvl w:ilvl="4" w:tplc="FFFFFFFF" w:tentative="1">
      <w:start w:val="1"/>
      <w:numFmt w:val="lowerLetter"/>
      <w:lvlText w:val="%5."/>
      <w:lvlJc w:val="left"/>
      <w:pPr>
        <w:ind w:left="3380" w:hanging="360"/>
      </w:pPr>
    </w:lvl>
    <w:lvl w:ilvl="5" w:tplc="FFFFFFFF" w:tentative="1">
      <w:start w:val="1"/>
      <w:numFmt w:val="lowerRoman"/>
      <w:lvlText w:val="%6."/>
      <w:lvlJc w:val="right"/>
      <w:pPr>
        <w:ind w:left="4100" w:hanging="180"/>
      </w:pPr>
    </w:lvl>
    <w:lvl w:ilvl="6" w:tplc="FFFFFFFF" w:tentative="1">
      <w:start w:val="1"/>
      <w:numFmt w:val="decimal"/>
      <w:lvlText w:val="%7."/>
      <w:lvlJc w:val="left"/>
      <w:pPr>
        <w:ind w:left="4820" w:hanging="360"/>
      </w:pPr>
    </w:lvl>
    <w:lvl w:ilvl="7" w:tplc="FFFFFFFF" w:tentative="1">
      <w:start w:val="1"/>
      <w:numFmt w:val="lowerLetter"/>
      <w:lvlText w:val="%8."/>
      <w:lvlJc w:val="left"/>
      <w:pPr>
        <w:ind w:left="5540" w:hanging="360"/>
      </w:pPr>
    </w:lvl>
    <w:lvl w:ilvl="8" w:tplc="FFFFFFFF" w:tentative="1">
      <w:start w:val="1"/>
      <w:numFmt w:val="lowerRoman"/>
      <w:lvlText w:val="%9."/>
      <w:lvlJc w:val="right"/>
      <w:pPr>
        <w:ind w:left="6260" w:hanging="180"/>
      </w:pPr>
    </w:lvl>
  </w:abstractNum>
  <w:abstractNum w:abstractNumId="5" w15:restartNumberingAfterBreak="0">
    <w:nsid w:val="04AB3F4E"/>
    <w:multiLevelType w:val="hybridMultilevel"/>
    <w:tmpl w:val="A4B2F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51F234F"/>
    <w:multiLevelType w:val="multilevel"/>
    <w:tmpl w:val="8D28C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B5A86"/>
    <w:multiLevelType w:val="multilevel"/>
    <w:tmpl w:val="3EE2F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8D2D73"/>
    <w:multiLevelType w:val="multilevel"/>
    <w:tmpl w:val="820C6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201FE"/>
    <w:multiLevelType w:val="multilevel"/>
    <w:tmpl w:val="5984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056B7E"/>
    <w:multiLevelType w:val="multilevel"/>
    <w:tmpl w:val="254E84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C92FB0"/>
    <w:multiLevelType w:val="multilevel"/>
    <w:tmpl w:val="3DD6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C45EE9"/>
    <w:multiLevelType w:val="multilevel"/>
    <w:tmpl w:val="9E3E4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0D385D"/>
    <w:multiLevelType w:val="multilevel"/>
    <w:tmpl w:val="F6280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14411F"/>
    <w:multiLevelType w:val="hybridMultilevel"/>
    <w:tmpl w:val="F216E9F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0A8F510D"/>
    <w:multiLevelType w:val="multilevel"/>
    <w:tmpl w:val="52B660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2E1DDB"/>
    <w:multiLevelType w:val="hybridMultilevel"/>
    <w:tmpl w:val="2FA4F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0B6272E7"/>
    <w:multiLevelType w:val="multilevel"/>
    <w:tmpl w:val="982A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CD4029"/>
    <w:multiLevelType w:val="hybridMultilevel"/>
    <w:tmpl w:val="71E25A6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0D7D2832"/>
    <w:multiLevelType w:val="multilevel"/>
    <w:tmpl w:val="9380F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C0411B"/>
    <w:multiLevelType w:val="multilevel"/>
    <w:tmpl w:val="F204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260C2A"/>
    <w:multiLevelType w:val="multilevel"/>
    <w:tmpl w:val="95F2E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A7C4C"/>
    <w:multiLevelType w:val="multilevel"/>
    <w:tmpl w:val="AA32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01F1AFB"/>
    <w:multiLevelType w:val="hybridMultilevel"/>
    <w:tmpl w:val="A6D6D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04F4FCD"/>
    <w:multiLevelType w:val="multilevel"/>
    <w:tmpl w:val="6B5E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F00B8D"/>
    <w:multiLevelType w:val="multilevel"/>
    <w:tmpl w:val="B1FE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5B12AA"/>
    <w:multiLevelType w:val="hybridMultilevel"/>
    <w:tmpl w:val="81B6A808"/>
    <w:lvl w:ilvl="0" w:tplc="44090017">
      <w:start w:val="1"/>
      <w:numFmt w:val="lowerLetter"/>
      <w:lvlText w:val="%1)"/>
      <w:lvlJc w:val="left"/>
      <w:pPr>
        <w:ind w:left="1530" w:hanging="360"/>
      </w:pPr>
    </w:lvl>
    <w:lvl w:ilvl="1" w:tplc="44090019" w:tentative="1">
      <w:start w:val="1"/>
      <w:numFmt w:val="lowerLetter"/>
      <w:lvlText w:val="%2."/>
      <w:lvlJc w:val="left"/>
      <w:pPr>
        <w:ind w:left="2250" w:hanging="360"/>
      </w:pPr>
    </w:lvl>
    <w:lvl w:ilvl="2" w:tplc="4409001B">
      <w:start w:val="1"/>
      <w:numFmt w:val="lowerRoman"/>
      <w:lvlText w:val="%3."/>
      <w:lvlJc w:val="right"/>
      <w:pPr>
        <w:ind w:left="2970" w:hanging="180"/>
      </w:pPr>
    </w:lvl>
    <w:lvl w:ilvl="3" w:tplc="4409000F" w:tentative="1">
      <w:start w:val="1"/>
      <w:numFmt w:val="decimal"/>
      <w:lvlText w:val="%4."/>
      <w:lvlJc w:val="left"/>
      <w:pPr>
        <w:ind w:left="3690" w:hanging="360"/>
      </w:pPr>
    </w:lvl>
    <w:lvl w:ilvl="4" w:tplc="44090019" w:tentative="1">
      <w:start w:val="1"/>
      <w:numFmt w:val="lowerLetter"/>
      <w:lvlText w:val="%5."/>
      <w:lvlJc w:val="left"/>
      <w:pPr>
        <w:ind w:left="4410" w:hanging="360"/>
      </w:pPr>
    </w:lvl>
    <w:lvl w:ilvl="5" w:tplc="4409001B" w:tentative="1">
      <w:start w:val="1"/>
      <w:numFmt w:val="lowerRoman"/>
      <w:lvlText w:val="%6."/>
      <w:lvlJc w:val="right"/>
      <w:pPr>
        <w:ind w:left="5130" w:hanging="180"/>
      </w:pPr>
    </w:lvl>
    <w:lvl w:ilvl="6" w:tplc="4409000F" w:tentative="1">
      <w:start w:val="1"/>
      <w:numFmt w:val="decimal"/>
      <w:lvlText w:val="%7."/>
      <w:lvlJc w:val="left"/>
      <w:pPr>
        <w:ind w:left="5850" w:hanging="360"/>
      </w:pPr>
    </w:lvl>
    <w:lvl w:ilvl="7" w:tplc="44090019" w:tentative="1">
      <w:start w:val="1"/>
      <w:numFmt w:val="lowerLetter"/>
      <w:lvlText w:val="%8."/>
      <w:lvlJc w:val="left"/>
      <w:pPr>
        <w:ind w:left="6570" w:hanging="360"/>
      </w:pPr>
    </w:lvl>
    <w:lvl w:ilvl="8" w:tplc="4409001B" w:tentative="1">
      <w:start w:val="1"/>
      <w:numFmt w:val="lowerRoman"/>
      <w:lvlText w:val="%9."/>
      <w:lvlJc w:val="right"/>
      <w:pPr>
        <w:ind w:left="7290" w:hanging="180"/>
      </w:pPr>
    </w:lvl>
  </w:abstractNum>
  <w:abstractNum w:abstractNumId="27" w15:restartNumberingAfterBreak="0">
    <w:nsid w:val="116B5A5D"/>
    <w:multiLevelType w:val="multilevel"/>
    <w:tmpl w:val="CB60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7E2342"/>
    <w:multiLevelType w:val="multilevel"/>
    <w:tmpl w:val="BACC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2CF3B2A"/>
    <w:multiLevelType w:val="hybridMultilevel"/>
    <w:tmpl w:val="EEEC87C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0" w15:restartNumberingAfterBreak="0">
    <w:nsid w:val="12D06E06"/>
    <w:multiLevelType w:val="hybridMultilevel"/>
    <w:tmpl w:val="3F1CA3DE"/>
    <w:lvl w:ilvl="0" w:tplc="44090001">
      <w:start w:val="1"/>
      <w:numFmt w:val="bullet"/>
      <w:lvlText w:val=""/>
      <w:lvlJc w:val="left"/>
      <w:pPr>
        <w:ind w:left="408" w:hanging="360"/>
      </w:pPr>
      <w:rPr>
        <w:rFonts w:ascii="Symbol" w:hAnsi="Symbol" w:hint="default"/>
      </w:rPr>
    </w:lvl>
    <w:lvl w:ilvl="1" w:tplc="44090003" w:tentative="1">
      <w:start w:val="1"/>
      <w:numFmt w:val="bullet"/>
      <w:lvlText w:val="o"/>
      <w:lvlJc w:val="left"/>
      <w:pPr>
        <w:ind w:left="1128" w:hanging="360"/>
      </w:pPr>
      <w:rPr>
        <w:rFonts w:ascii="Courier New" w:hAnsi="Courier New" w:cs="Courier New" w:hint="default"/>
      </w:rPr>
    </w:lvl>
    <w:lvl w:ilvl="2" w:tplc="44090005" w:tentative="1">
      <w:start w:val="1"/>
      <w:numFmt w:val="bullet"/>
      <w:lvlText w:val=""/>
      <w:lvlJc w:val="left"/>
      <w:pPr>
        <w:ind w:left="1848" w:hanging="360"/>
      </w:pPr>
      <w:rPr>
        <w:rFonts w:ascii="Wingdings" w:hAnsi="Wingdings" w:hint="default"/>
      </w:rPr>
    </w:lvl>
    <w:lvl w:ilvl="3" w:tplc="44090001" w:tentative="1">
      <w:start w:val="1"/>
      <w:numFmt w:val="bullet"/>
      <w:lvlText w:val=""/>
      <w:lvlJc w:val="left"/>
      <w:pPr>
        <w:ind w:left="2568" w:hanging="360"/>
      </w:pPr>
      <w:rPr>
        <w:rFonts w:ascii="Symbol" w:hAnsi="Symbol" w:hint="default"/>
      </w:rPr>
    </w:lvl>
    <w:lvl w:ilvl="4" w:tplc="44090003" w:tentative="1">
      <w:start w:val="1"/>
      <w:numFmt w:val="bullet"/>
      <w:lvlText w:val="o"/>
      <w:lvlJc w:val="left"/>
      <w:pPr>
        <w:ind w:left="3288" w:hanging="360"/>
      </w:pPr>
      <w:rPr>
        <w:rFonts w:ascii="Courier New" w:hAnsi="Courier New" w:cs="Courier New" w:hint="default"/>
      </w:rPr>
    </w:lvl>
    <w:lvl w:ilvl="5" w:tplc="44090005" w:tentative="1">
      <w:start w:val="1"/>
      <w:numFmt w:val="bullet"/>
      <w:lvlText w:val=""/>
      <w:lvlJc w:val="left"/>
      <w:pPr>
        <w:ind w:left="4008" w:hanging="360"/>
      </w:pPr>
      <w:rPr>
        <w:rFonts w:ascii="Wingdings" w:hAnsi="Wingdings" w:hint="default"/>
      </w:rPr>
    </w:lvl>
    <w:lvl w:ilvl="6" w:tplc="44090001" w:tentative="1">
      <w:start w:val="1"/>
      <w:numFmt w:val="bullet"/>
      <w:lvlText w:val=""/>
      <w:lvlJc w:val="left"/>
      <w:pPr>
        <w:ind w:left="4728" w:hanging="360"/>
      </w:pPr>
      <w:rPr>
        <w:rFonts w:ascii="Symbol" w:hAnsi="Symbol" w:hint="default"/>
      </w:rPr>
    </w:lvl>
    <w:lvl w:ilvl="7" w:tplc="44090003" w:tentative="1">
      <w:start w:val="1"/>
      <w:numFmt w:val="bullet"/>
      <w:lvlText w:val="o"/>
      <w:lvlJc w:val="left"/>
      <w:pPr>
        <w:ind w:left="5448" w:hanging="360"/>
      </w:pPr>
      <w:rPr>
        <w:rFonts w:ascii="Courier New" w:hAnsi="Courier New" w:cs="Courier New" w:hint="default"/>
      </w:rPr>
    </w:lvl>
    <w:lvl w:ilvl="8" w:tplc="44090005" w:tentative="1">
      <w:start w:val="1"/>
      <w:numFmt w:val="bullet"/>
      <w:lvlText w:val=""/>
      <w:lvlJc w:val="left"/>
      <w:pPr>
        <w:ind w:left="6168" w:hanging="360"/>
      </w:pPr>
      <w:rPr>
        <w:rFonts w:ascii="Wingdings" w:hAnsi="Wingdings" w:hint="default"/>
      </w:rPr>
    </w:lvl>
  </w:abstractNum>
  <w:abstractNum w:abstractNumId="31" w15:restartNumberingAfterBreak="0">
    <w:nsid w:val="135F67AF"/>
    <w:multiLevelType w:val="hybridMultilevel"/>
    <w:tmpl w:val="E7E85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1363019B"/>
    <w:multiLevelType w:val="multilevel"/>
    <w:tmpl w:val="7F9C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6A0FB5"/>
    <w:multiLevelType w:val="multilevel"/>
    <w:tmpl w:val="7804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FD72B4"/>
    <w:multiLevelType w:val="hybridMultilevel"/>
    <w:tmpl w:val="69545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14E24BE8"/>
    <w:multiLevelType w:val="hybridMultilevel"/>
    <w:tmpl w:val="B210A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1529056D"/>
    <w:multiLevelType w:val="multilevel"/>
    <w:tmpl w:val="C008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60E3B83"/>
    <w:multiLevelType w:val="hybridMultilevel"/>
    <w:tmpl w:val="7B2E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167E1B14"/>
    <w:multiLevelType w:val="multilevel"/>
    <w:tmpl w:val="F0E2C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C23993"/>
    <w:multiLevelType w:val="hybridMultilevel"/>
    <w:tmpl w:val="FBF0DE54"/>
    <w:lvl w:ilvl="0" w:tplc="4409000F">
      <w:start w:val="1"/>
      <w:numFmt w:val="decimal"/>
      <w:lvlText w:val="%1."/>
      <w:lvlJc w:val="left"/>
      <w:pPr>
        <w:ind w:left="539" w:hanging="360"/>
      </w:pPr>
      <w:rPr>
        <w:rFonts w:hint="default"/>
        <w:w w:val="100"/>
        <w:sz w:val="24"/>
        <w:szCs w:val="24"/>
        <w:lang w:val="en-US" w:eastAsia="en-US" w:bidi="en-US"/>
      </w:rPr>
    </w:lvl>
    <w:lvl w:ilvl="1" w:tplc="83F618D8">
      <w:numFmt w:val="bullet"/>
      <w:lvlText w:val="•"/>
      <w:lvlJc w:val="left"/>
      <w:pPr>
        <w:ind w:left="966" w:hanging="360"/>
      </w:pPr>
      <w:rPr>
        <w:rFonts w:hint="default"/>
        <w:lang w:val="en-US" w:eastAsia="en-US" w:bidi="en-US"/>
      </w:rPr>
    </w:lvl>
    <w:lvl w:ilvl="2" w:tplc="5A8887CA">
      <w:numFmt w:val="bullet"/>
      <w:lvlText w:val="•"/>
      <w:lvlJc w:val="left"/>
      <w:pPr>
        <w:ind w:left="1393" w:hanging="360"/>
      </w:pPr>
      <w:rPr>
        <w:rFonts w:hint="default"/>
        <w:lang w:val="en-US" w:eastAsia="en-US" w:bidi="en-US"/>
      </w:rPr>
    </w:lvl>
    <w:lvl w:ilvl="3" w:tplc="EEAAACD8">
      <w:numFmt w:val="bullet"/>
      <w:lvlText w:val="•"/>
      <w:lvlJc w:val="left"/>
      <w:pPr>
        <w:ind w:left="1819" w:hanging="360"/>
      </w:pPr>
      <w:rPr>
        <w:rFonts w:hint="default"/>
        <w:lang w:val="en-US" w:eastAsia="en-US" w:bidi="en-US"/>
      </w:rPr>
    </w:lvl>
    <w:lvl w:ilvl="4" w:tplc="44A4A95C">
      <w:numFmt w:val="bullet"/>
      <w:lvlText w:val="•"/>
      <w:lvlJc w:val="left"/>
      <w:pPr>
        <w:ind w:left="2246" w:hanging="360"/>
      </w:pPr>
      <w:rPr>
        <w:rFonts w:hint="default"/>
        <w:lang w:val="en-US" w:eastAsia="en-US" w:bidi="en-US"/>
      </w:rPr>
    </w:lvl>
    <w:lvl w:ilvl="5" w:tplc="A760793A">
      <w:numFmt w:val="bullet"/>
      <w:lvlText w:val="•"/>
      <w:lvlJc w:val="left"/>
      <w:pPr>
        <w:ind w:left="2672" w:hanging="360"/>
      </w:pPr>
      <w:rPr>
        <w:rFonts w:hint="default"/>
        <w:lang w:val="en-US" w:eastAsia="en-US" w:bidi="en-US"/>
      </w:rPr>
    </w:lvl>
    <w:lvl w:ilvl="6" w:tplc="1B50103C">
      <w:numFmt w:val="bullet"/>
      <w:lvlText w:val="•"/>
      <w:lvlJc w:val="left"/>
      <w:pPr>
        <w:ind w:left="3099" w:hanging="360"/>
      </w:pPr>
      <w:rPr>
        <w:rFonts w:hint="default"/>
        <w:lang w:val="en-US" w:eastAsia="en-US" w:bidi="en-US"/>
      </w:rPr>
    </w:lvl>
    <w:lvl w:ilvl="7" w:tplc="1B1439FA">
      <w:numFmt w:val="bullet"/>
      <w:lvlText w:val="•"/>
      <w:lvlJc w:val="left"/>
      <w:pPr>
        <w:ind w:left="3525" w:hanging="360"/>
      </w:pPr>
      <w:rPr>
        <w:rFonts w:hint="default"/>
        <w:lang w:val="en-US" w:eastAsia="en-US" w:bidi="en-US"/>
      </w:rPr>
    </w:lvl>
    <w:lvl w:ilvl="8" w:tplc="92286E6A">
      <w:numFmt w:val="bullet"/>
      <w:lvlText w:val="•"/>
      <w:lvlJc w:val="left"/>
      <w:pPr>
        <w:ind w:left="3952" w:hanging="360"/>
      </w:pPr>
      <w:rPr>
        <w:rFonts w:hint="default"/>
        <w:lang w:val="en-US" w:eastAsia="en-US" w:bidi="en-US"/>
      </w:rPr>
    </w:lvl>
  </w:abstractNum>
  <w:abstractNum w:abstractNumId="40" w15:restartNumberingAfterBreak="0">
    <w:nsid w:val="16CA0062"/>
    <w:multiLevelType w:val="hybridMultilevel"/>
    <w:tmpl w:val="DE9EDA76"/>
    <w:lvl w:ilvl="0" w:tplc="98964EDE">
      <w:start w:val="1"/>
      <w:numFmt w:val="decimal"/>
      <w:lvlText w:val="%1."/>
      <w:lvlJc w:val="left"/>
      <w:pPr>
        <w:ind w:left="500" w:hanging="360"/>
      </w:pPr>
      <w:rPr>
        <w:b w:val="0"/>
        <w:bCs w:val="0"/>
        <w:i w:val="0"/>
        <w:iCs/>
      </w:rPr>
    </w:lvl>
    <w:lvl w:ilvl="1" w:tplc="44090019" w:tentative="1">
      <w:start w:val="1"/>
      <w:numFmt w:val="lowerLetter"/>
      <w:lvlText w:val="%2."/>
      <w:lvlJc w:val="left"/>
      <w:pPr>
        <w:ind w:left="1220" w:hanging="360"/>
      </w:pPr>
    </w:lvl>
    <w:lvl w:ilvl="2" w:tplc="4409001B" w:tentative="1">
      <w:start w:val="1"/>
      <w:numFmt w:val="lowerRoman"/>
      <w:lvlText w:val="%3."/>
      <w:lvlJc w:val="right"/>
      <w:pPr>
        <w:ind w:left="1940" w:hanging="180"/>
      </w:pPr>
    </w:lvl>
    <w:lvl w:ilvl="3" w:tplc="4409000F" w:tentative="1">
      <w:start w:val="1"/>
      <w:numFmt w:val="decimal"/>
      <w:lvlText w:val="%4."/>
      <w:lvlJc w:val="left"/>
      <w:pPr>
        <w:ind w:left="2660" w:hanging="360"/>
      </w:pPr>
    </w:lvl>
    <w:lvl w:ilvl="4" w:tplc="44090019" w:tentative="1">
      <w:start w:val="1"/>
      <w:numFmt w:val="lowerLetter"/>
      <w:lvlText w:val="%5."/>
      <w:lvlJc w:val="left"/>
      <w:pPr>
        <w:ind w:left="3380" w:hanging="360"/>
      </w:pPr>
    </w:lvl>
    <w:lvl w:ilvl="5" w:tplc="4409001B" w:tentative="1">
      <w:start w:val="1"/>
      <w:numFmt w:val="lowerRoman"/>
      <w:lvlText w:val="%6."/>
      <w:lvlJc w:val="right"/>
      <w:pPr>
        <w:ind w:left="4100" w:hanging="180"/>
      </w:pPr>
    </w:lvl>
    <w:lvl w:ilvl="6" w:tplc="4409000F" w:tentative="1">
      <w:start w:val="1"/>
      <w:numFmt w:val="decimal"/>
      <w:lvlText w:val="%7."/>
      <w:lvlJc w:val="left"/>
      <w:pPr>
        <w:ind w:left="4820" w:hanging="360"/>
      </w:pPr>
    </w:lvl>
    <w:lvl w:ilvl="7" w:tplc="44090019" w:tentative="1">
      <w:start w:val="1"/>
      <w:numFmt w:val="lowerLetter"/>
      <w:lvlText w:val="%8."/>
      <w:lvlJc w:val="left"/>
      <w:pPr>
        <w:ind w:left="5540" w:hanging="360"/>
      </w:pPr>
    </w:lvl>
    <w:lvl w:ilvl="8" w:tplc="4409001B" w:tentative="1">
      <w:start w:val="1"/>
      <w:numFmt w:val="lowerRoman"/>
      <w:lvlText w:val="%9."/>
      <w:lvlJc w:val="right"/>
      <w:pPr>
        <w:ind w:left="6260" w:hanging="180"/>
      </w:pPr>
    </w:lvl>
  </w:abstractNum>
  <w:abstractNum w:abstractNumId="41" w15:restartNumberingAfterBreak="0">
    <w:nsid w:val="172943E4"/>
    <w:multiLevelType w:val="multilevel"/>
    <w:tmpl w:val="6CF2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7E30215"/>
    <w:multiLevelType w:val="hybridMultilevel"/>
    <w:tmpl w:val="0038C9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18983543"/>
    <w:multiLevelType w:val="multilevel"/>
    <w:tmpl w:val="11DC8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B468F5"/>
    <w:multiLevelType w:val="hybridMultilevel"/>
    <w:tmpl w:val="658299A2"/>
    <w:lvl w:ilvl="0" w:tplc="CE24E69A">
      <w:start w:val="1"/>
      <w:numFmt w:val="bullet"/>
      <w:lvlRestart w:val="0"/>
      <w:pStyle w:val="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95D483E"/>
    <w:multiLevelType w:val="hybridMultilevel"/>
    <w:tmpl w:val="63BCB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A514F0C"/>
    <w:multiLevelType w:val="multilevel"/>
    <w:tmpl w:val="8304B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1B065ED6"/>
    <w:multiLevelType w:val="multilevel"/>
    <w:tmpl w:val="230610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1CF46F6B"/>
    <w:multiLevelType w:val="multilevel"/>
    <w:tmpl w:val="709C7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1DC4146F"/>
    <w:multiLevelType w:val="hybridMultilevel"/>
    <w:tmpl w:val="27065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1DF20146"/>
    <w:multiLevelType w:val="hybridMultilevel"/>
    <w:tmpl w:val="CA082994"/>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1" w15:restartNumberingAfterBreak="0">
    <w:nsid w:val="1E973AFA"/>
    <w:multiLevelType w:val="multilevel"/>
    <w:tmpl w:val="AC26E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DB6C00"/>
    <w:multiLevelType w:val="hybridMultilevel"/>
    <w:tmpl w:val="091A8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1FD72DE5"/>
    <w:multiLevelType w:val="hybridMultilevel"/>
    <w:tmpl w:val="A8B6DC6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4" w15:restartNumberingAfterBreak="0">
    <w:nsid w:val="200C22DC"/>
    <w:multiLevelType w:val="multilevel"/>
    <w:tmpl w:val="152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1AE4CB7"/>
    <w:multiLevelType w:val="multilevel"/>
    <w:tmpl w:val="943EB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856F59"/>
    <w:multiLevelType w:val="multilevel"/>
    <w:tmpl w:val="107A8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D43E7D"/>
    <w:multiLevelType w:val="hybridMultilevel"/>
    <w:tmpl w:val="0E58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24D07632"/>
    <w:multiLevelType w:val="hybridMultilevel"/>
    <w:tmpl w:val="4C9A0BC0"/>
    <w:lvl w:ilvl="0" w:tplc="209A3F38">
      <w:numFmt w:val="bullet"/>
      <w:lvlText w:val="▪"/>
      <w:lvlJc w:val="left"/>
      <w:pPr>
        <w:ind w:left="539" w:hanging="360"/>
      </w:pPr>
      <w:rPr>
        <w:rFonts w:ascii="Courier New" w:eastAsia="Courier New" w:hAnsi="Courier New" w:cs="Courier New" w:hint="default"/>
        <w:w w:val="100"/>
        <w:sz w:val="24"/>
        <w:szCs w:val="24"/>
        <w:lang w:val="en-US" w:eastAsia="en-US" w:bidi="en-US"/>
      </w:rPr>
    </w:lvl>
    <w:lvl w:ilvl="1" w:tplc="956A8810">
      <w:numFmt w:val="bullet"/>
      <w:lvlText w:val="•"/>
      <w:lvlJc w:val="left"/>
      <w:pPr>
        <w:ind w:left="966" w:hanging="360"/>
      </w:pPr>
      <w:rPr>
        <w:rFonts w:hint="default"/>
        <w:lang w:val="en-US" w:eastAsia="en-US" w:bidi="en-US"/>
      </w:rPr>
    </w:lvl>
    <w:lvl w:ilvl="2" w:tplc="469A11A0">
      <w:numFmt w:val="bullet"/>
      <w:lvlText w:val="•"/>
      <w:lvlJc w:val="left"/>
      <w:pPr>
        <w:ind w:left="1393" w:hanging="360"/>
      </w:pPr>
      <w:rPr>
        <w:rFonts w:hint="default"/>
        <w:lang w:val="en-US" w:eastAsia="en-US" w:bidi="en-US"/>
      </w:rPr>
    </w:lvl>
    <w:lvl w:ilvl="3" w:tplc="8D4C4740">
      <w:numFmt w:val="bullet"/>
      <w:lvlText w:val="•"/>
      <w:lvlJc w:val="left"/>
      <w:pPr>
        <w:ind w:left="1819" w:hanging="360"/>
      </w:pPr>
      <w:rPr>
        <w:rFonts w:hint="default"/>
        <w:lang w:val="en-US" w:eastAsia="en-US" w:bidi="en-US"/>
      </w:rPr>
    </w:lvl>
    <w:lvl w:ilvl="4" w:tplc="D706ACB6">
      <w:numFmt w:val="bullet"/>
      <w:lvlText w:val="•"/>
      <w:lvlJc w:val="left"/>
      <w:pPr>
        <w:ind w:left="2246" w:hanging="360"/>
      </w:pPr>
      <w:rPr>
        <w:rFonts w:hint="default"/>
        <w:lang w:val="en-US" w:eastAsia="en-US" w:bidi="en-US"/>
      </w:rPr>
    </w:lvl>
    <w:lvl w:ilvl="5" w:tplc="77B26F12">
      <w:numFmt w:val="bullet"/>
      <w:lvlText w:val="•"/>
      <w:lvlJc w:val="left"/>
      <w:pPr>
        <w:ind w:left="2672" w:hanging="360"/>
      </w:pPr>
      <w:rPr>
        <w:rFonts w:hint="default"/>
        <w:lang w:val="en-US" w:eastAsia="en-US" w:bidi="en-US"/>
      </w:rPr>
    </w:lvl>
    <w:lvl w:ilvl="6" w:tplc="85EA0244">
      <w:numFmt w:val="bullet"/>
      <w:lvlText w:val="•"/>
      <w:lvlJc w:val="left"/>
      <w:pPr>
        <w:ind w:left="3099" w:hanging="360"/>
      </w:pPr>
      <w:rPr>
        <w:rFonts w:hint="default"/>
        <w:lang w:val="en-US" w:eastAsia="en-US" w:bidi="en-US"/>
      </w:rPr>
    </w:lvl>
    <w:lvl w:ilvl="7" w:tplc="2F2C34BA">
      <w:numFmt w:val="bullet"/>
      <w:lvlText w:val="•"/>
      <w:lvlJc w:val="left"/>
      <w:pPr>
        <w:ind w:left="3525" w:hanging="360"/>
      </w:pPr>
      <w:rPr>
        <w:rFonts w:hint="default"/>
        <w:lang w:val="en-US" w:eastAsia="en-US" w:bidi="en-US"/>
      </w:rPr>
    </w:lvl>
    <w:lvl w:ilvl="8" w:tplc="1682F2B2">
      <w:numFmt w:val="bullet"/>
      <w:lvlText w:val="•"/>
      <w:lvlJc w:val="left"/>
      <w:pPr>
        <w:ind w:left="3952" w:hanging="360"/>
      </w:pPr>
      <w:rPr>
        <w:rFonts w:hint="default"/>
        <w:lang w:val="en-US" w:eastAsia="en-US" w:bidi="en-US"/>
      </w:rPr>
    </w:lvl>
  </w:abstractNum>
  <w:abstractNum w:abstractNumId="5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6997F74"/>
    <w:multiLevelType w:val="hybridMultilevel"/>
    <w:tmpl w:val="57A00EC2"/>
    <w:lvl w:ilvl="0" w:tplc="D3AE643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1" w15:restartNumberingAfterBreak="0">
    <w:nsid w:val="28B857E4"/>
    <w:multiLevelType w:val="multilevel"/>
    <w:tmpl w:val="077A49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2C3609"/>
    <w:multiLevelType w:val="multilevel"/>
    <w:tmpl w:val="4760A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705B5A"/>
    <w:multiLevelType w:val="hybridMultilevel"/>
    <w:tmpl w:val="D062E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2A7162C0"/>
    <w:multiLevelType w:val="multilevel"/>
    <w:tmpl w:val="69622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B40697D"/>
    <w:multiLevelType w:val="hybridMultilevel"/>
    <w:tmpl w:val="1E785F68"/>
    <w:lvl w:ilvl="0" w:tplc="F6D60AFC">
      <w:start w:val="1"/>
      <w:numFmt w:val="decimal"/>
      <w:lvlText w:val="%1."/>
      <w:lvlJc w:val="left"/>
      <w:pPr>
        <w:ind w:left="720" w:hanging="360"/>
      </w:pPr>
      <w:rPr>
        <w:rFonts w:hint="default"/>
        <w:b w:val="0"/>
        <w:bCs w:val="0"/>
        <w:i w:val="0"/>
        <w:i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15:restartNumberingAfterBreak="0">
    <w:nsid w:val="2CB30F50"/>
    <w:multiLevelType w:val="hybridMultilevel"/>
    <w:tmpl w:val="6D90A4B4"/>
    <w:lvl w:ilvl="0" w:tplc="F44EF8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D350BD0"/>
    <w:multiLevelType w:val="hybridMultilevel"/>
    <w:tmpl w:val="95660B56"/>
    <w:lvl w:ilvl="0" w:tplc="44090001">
      <w:start w:val="1"/>
      <w:numFmt w:val="bullet"/>
      <w:lvlText w:val=""/>
      <w:lvlJc w:val="left"/>
      <w:pPr>
        <w:ind w:left="408" w:hanging="360"/>
      </w:pPr>
      <w:rPr>
        <w:rFonts w:ascii="Symbol" w:hAnsi="Symbol" w:hint="default"/>
      </w:rPr>
    </w:lvl>
    <w:lvl w:ilvl="1" w:tplc="44090003" w:tentative="1">
      <w:start w:val="1"/>
      <w:numFmt w:val="bullet"/>
      <w:lvlText w:val="o"/>
      <w:lvlJc w:val="left"/>
      <w:pPr>
        <w:ind w:left="1128" w:hanging="360"/>
      </w:pPr>
      <w:rPr>
        <w:rFonts w:ascii="Courier New" w:hAnsi="Courier New" w:cs="Courier New" w:hint="default"/>
      </w:rPr>
    </w:lvl>
    <w:lvl w:ilvl="2" w:tplc="44090005" w:tentative="1">
      <w:start w:val="1"/>
      <w:numFmt w:val="bullet"/>
      <w:lvlText w:val=""/>
      <w:lvlJc w:val="left"/>
      <w:pPr>
        <w:ind w:left="1848" w:hanging="360"/>
      </w:pPr>
      <w:rPr>
        <w:rFonts w:ascii="Wingdings" w:hAnsi="Wingdings" w:hint="default"/>
      </w:rPr>
    </w:lvl>
    <w:lvl w:ilvl="3" w:tplc="44090001" w:tentative="1">
      <w:start w:val="1"/>
      <w:numFmt w:val="bullet"/>
      <w:lvlText w:val=""/>
      <w:lvlJc w:val="left"/>
      <w:pPr>
        <w:ind w:left="2568" w:hanging="360"/>
      </w:pPr>
      <w:rPr>
        <w:rFonts w:ascii="Symbol" w:hAnsi="Symbol" w:hint="default"/>
      </w:rPr>
    </w:lvl>
    <w:lvl w:ilvl="4" w:tplc="44090003" w:tentative="1">
      <w:start w:val="1"/>
      <w:numFmt w:val="bullet"/>
      <w:lvlText w:val="o"/>
      <w:lvlJc w:val="left"/>
      <w:pPr>
        <w:ind w:left="3288" w:hanging="360"/>
      </w:pPr>
      <w:rPr>
        <w:rFonts w:ascii="Courier New" w:hAnsi="Courier New" w:cs="Courier New" w:hint="default"/>
      </w:rPr>
    </w:lvl>
    <w:lvl w:ilvl="5" w:tplc="44090005" w:tentative="1">
      <w:start w:val="1"/>
      <w:numFmt w:val="bullet"/>
      <w:lvlText w:val=""/>
      <w:lvlJc w:val="left"/>
      <w:pPr>
        <w:ind w:left="4008" w:hanging="360"/>
      </w:pPr>
      <w:rPr>
        <w:rFonts w:ascii="Wingdings" w:hAnsi="Wingdings" w:hint="default"/>
      </w:rPr>
    </w:lvl>
    <w:lvl w:ilvl="6" w:tplc="44090001" w:tentative="1">
      <w:start w:val="1"/>
      <w:numFmt w:val="bullet"/>
      <w:lvlText w:val=""/>
      <w:lvlJc w:val="left"/>
      <w:pPr>
        <w:ind w:left="4728" w:hanging="360"/>
      </w:pPr>
      <w:rPr>
        <w:rFonts w:ascii="Symbol" w:hAnsi="Symbol" w:hint="default"/>
      </w:rPr>
    </w:lvl>
    <w:lvl w:ilvl="7" w:tplc="44090003" w:tentative="1">
      <w:start w:val="1"/>
      <w:numFmt w:val="bullet"/>
      <w:lvlText w:val="o"/>
      <w:lvlJc w:val="left"/>
      <w:pPr>
        <w:ind w:left="5448" w:hanging="360"/>
      </w:pPr>
      <w:rPr>
        <w:rFonts w:ascii="Courier New" w:hAnsi="Courier New" w:cs="Courier New" w:hint="default"/>
      </w:rPr>
    </w:lvl>
    <w:lvl w:ilvl="8" w:tplc="44090005" w:tentative="1">
      <w:start w:val="1"/>
      <w:numFmt w:val="bullet"/>
      <w:lvlText w:val=""/>
      <w:lvlJc w:val="left"/>
      <w:pPr>
        <w:ind w:left="6168" w:hanging="360"/>
      </w:pPr>
      <w:rPr>
        <w:rFonts w:ascii="Wingdings" w:hAnsi="Wingdings" w:hint="default"/>
      </w:rPr>
    </w:lvl>
  </w:abstractNum>
  <w:abstractNum w:abstractNumId="68" w15:restartNumberingAfterBreak="0">
    <w:nsid w:val="2D390D45"/>
    <w:multiLevelType w:val="multilevel"/>
    <w:tmpl w:val="6194D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890CD6"/>
    <w:multiLevelType w:val="hybridMultilevel"/>
    <w:tmpl w:val="55C6EACA"/>
    <w:lvl w:ilvl="0" w:tplc="FFFFFFFF">
      <w:start w:val="1"/>
      <w:numFmt w:val="lowerLetter"/>
      <w:lvlText w:val="%1)"/>
      <w:lvlJc w:val="left"/>
      <w:pPr>
        <w:ind w:left="768" w:hanging="360"/>
      </w:pPr>
    </w:lvl>
    <w:lvl w:ilvl="1" w:tplc="FFFFFFFF">
      <w:start w:val="1"/>
      <w:numFmt w:val="lowerLetter"/>
      <w:lvlText w:val="%2."/>
      <w:lvlJc w:val="left"/>
      <w:pPr>
        <w:ind w:left="1488" w:hanging="360"/>
      </w:pPr>
    </w:lvl>
    <w:lvl w:ilvl="2" w:tplc="44090017">
      <w:start w:val="1"/>
      <w:numFmt w:val="lowerLetter"/>
      <w:lvlText w:val="%3)"/>
      <w:lvlJc w:val="lef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70" w15:restartNumberingAfterBreak="0">
    <w:nsid w:val="2DF70DF5"/>
    <w:multiLevelType w:val="multilevel"/>
    <w:tmpl w:val="2D22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231F34"/>
    <w:multiLevelType w:val="multilevel"/>
    <w:tmpl w:val="67767F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E790361"/>
    <w:multiLevelType w:val="multilevel"/>
    <w:tmpl w:val="AE4C3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CF4376"/>
    <w:multiLevelType w:val="multilevel"/>
    <w:tmpl w:val="B5BA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2181171"/>
    <w:multiLevelType w:val="multilevel"/>
    <w:tmpl w:val="9F96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5C451AF"/>
    <w:multiLevelType w:val="multilevel"/>
    <w:tmpl w:val="EC702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CC7F0E"/>
    <w:multiLevelType w:val="multilevel"/>
    <w:tmpl w:val="3030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66A4953"/>
    <w:multiLevelType w:val="multilevel"/>
    <w:tmpl w:val="8AA44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FA529C"/>
    <w:multiLevelType w:val="hybridMultilevel"/>
    <w:tmpl w:val="C5364B0A"/>
    <w:lvl w:ilvl="0" w:tplc="27E27200">
      <w:numFmt w:val="bullet"/>
      <w:lvlText w:val="▪"/>
      <w:lvlJc w:val="left"/>
      <w:pPr>
        <w:ind w:left="539" w:hanging="360"/>
      </w:pPr>
      <w:rPr>
        <w:rFonts w:ascii="Courier New" w:eastAsia="Courier New" w:hAnsi="Courier New" w:cs="Courier New" w:hint="default"/>
        <w:w w:val="100"/>
        <w:sz w:val="24"/>
        <w:szCs w:val="24"/>
        <w:lang w:val="en-US" w:eastAsia="en-US" w:bidi="en-US"/>
      </w:rPr>
    </w:lvl>
    <w:lvl w:ilvl="1" w:tplc="D056F49C">
      <w:numFmt w:val="bullet"/>
      <w:lvlText w:val="•"/>
      <w:lvlJc w:val="left"/>
      <w:pPr>
        <w:ind w:left="1097" w:hanging="360"/>
      </w:pPr>
      <w:rPr>
        <w:rFonts w:hint="default"/>
        <w:lang w:val="en-US" w:eastAsia="en-US" w:bidi="en-US"/>
      </w:rPr>
    </w:lvl>
    <w:lvl w:ilvl="2" w:tplc="B76655DC">
      <w:numFmt w:val="bullet"/>
      <w:lvlText w:val="•"/>
      <w:lvlJc w:val="left"/>
      <w:pPr>
        <w:ind w:left="1654" w:hanging="360"/>
      </w:pPr>
      <w:rPr>
        <w:rFonts w:hint="default"/>
        <w:lang w:val="en-US" w:eastAsia="en-US" w:bidi="en-US"/>
      </w:rPr>
    </w:lvl>
    <w:lvl w:ilvl="3" w:tplc="6CD6D20C">
      <w:numFmt w:val="bullet"/>
      <w:lvlText w:val="•"/>
      <w:lvlJc w:val="left"/>
      <w:pPr>
        <w:ind w:left="2211" w:hanging="360"/>
      </w:pPr>
      <w:rPr>
        <w:rFonts w:hint="default"/>
        <w:lang w:val="en-US" w:eastAsia="en-US" w:bidi="en-US"/>
      </w:rPr>
    </w:lvl>
    <w:lvl w:ilvl="4" w:tplc="976690EC">
      <w:numFmt w:val="bullet"/>
      <w:lvlText w:val="•"/>
      <w:lvlJc w:val="left"/>
      <w:pPr>
        <w:ind w:left="2768" w:hanging="360"/>
      </w:pPr>
      <w:rPr>
        <w:rFonts w:hint="default"/>
        <w:lang w:val="en-US" w:eastAsia="en-US" w:bidi="en-US"/>
      </w:rPr>
    </w:lvl>
    <w:lvl w:ilvl="5" w:tplc="44667D10">
      <w:numFmt w:val="bullet"/>
      <w:lvlText w:val="•"/>
      <w:lvlJc w:val="left"/>
      <w:pPr>
        <w:ind w:left="3325" w:hanging="360"/>
      </w:pPr>
      <w:rPr>
        <w:rFonts w:hint="default"/>
        <w:lang w:val="en-US" w:eastAsia="en-US" w:bidi="en-US"/>
      </w:rPr>
    </w:lvl>
    <w:lvl w:ilvl="6" w:tplc="536813FA">
      <w:numFmt w:val="bullet"/>
      <w:lvlText w:val="•"/>
      <w:lvlJc w:val="left"/>
      <w:pPr>
        <w:ind w:left="3882" w:hanging="360"/>
      </w:pPr>
      <w:rPr>
        <w:rFonts w:hint="default"/>
        <w:lang w:val="en-US" w:eastAsia="en-US" w:bidi="en-US"/>
      </w:rPr>
    </w:lvl>
    <w:lvl w:ilvl="7" w:tplc="DA6014C2">
      <w:numFmt w:val="bullet"/>
      <w:lvlText w:val="•"/>
      <w:lvlJc w:val="left"/>
      <w:pPr>
        <w:ind w:left="4439" w:hanging="360"/>
      </w:pPr>
      <w:rPr>
        <w:rFonts w:hint="default"/>
        <w:lang w:val="en-US" w:eastAsia="en-US" w:bidi="en-US"/>
      </w:rPr>
    </w:lvl>
    <w:lvl w:ilvl="8" w:tplc="CA20AAFA">
      <w:numFmt w:val="bullet"/>
      <w:lvlText w:val="•"/>
      <w:lvlJc w:val="left"/>
      <w:pPr>
        <w:ind w:left="4996" w:hanging="360"/>
      </w:pPr>
      <w:rPr>
        <w:rFonts w:hint="default"/>
        <w:lang w:val="en-US" w:eastAsia="en-US" w:bidi="en-US"/>
      </w:rPr>
    </w:lvl>
  </w:abstractNum>
  <w:abstractNum w:abstractNumId="79" w15:restartNumberingAfterBreak="0">
    <w:nsid w:val="385723B3"/>
    <w:multiLevelType w:val="multilevel"/>
    <w:tmpl w:val="69A41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391A4D37"/>
    <w:multiLevelType w:val="multilevel"/>
    <w:tmpl w:val="1078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C444139"/>
    <w:multiLevelType w:val="multilevel"/>
    <w:tmpl w:val="D8E67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DA405FB"/>
    <w:multiLevelType w:val="multilevel"/>
    <w:tmpl w:val="4AF0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15E74F5"/>
    <w:multiLevelType w:val="multilevel"/>
    <w:tmpl w:val="4AB2E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55559E"/>
    <w:multiLevelType w:val="multilevel"/>
    <w:tmpl w:val="A1CCB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A13E91"/>
    <w:multiLevelType w:val="multilevel"/>
    <w:tmpl w:val="2538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54E14AE"/>
    <w:multiLevelType w:val="hybridMultilevel"/>
    <w:tmpl w:val="F5046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45727C4F"/>
    <w:multiLevelType w:val="hybridMultilevel"/>
    <w:tmpl w:val="205E1D7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8" w15:restartNumberingAfterBreak="0">
    <w:nsid w:val="45C552A8"/>
    <w:multiLevelType w:val="multilevel"/>
    <w:tmpl w:val="9C8C24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5B3359"/>
    <w:multiLevelType w:val="hybridMultilevel"/>
    <w:tmpl w:val="19EAA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4854135A"/>
    <w:multiLevelType w:val="multilevel"/>
    <w:tmpl w:val="3A9CD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94C1D13"/>
    <w:multiLevelType w:val="hybridMultilevel"/>
    <w:tmpl w:val="4F5E38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2" w15:restartNumberingAfterBreak="0">
    <w:nsid w:val="4987098F"/>
    <w:multiLevelType w:val="multilevel"/>
    <w:tmpl w:val="A2D4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9DE065B"/>
    <w:multiLevelType w:val="hybridMultilevel"/>
    <w:tmpl w:val="527CB67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4AB26498"/>
    <w:multiLevelType w:val="multilevel"/>
    <w:tmpl w:val="AD562D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41749E"/>
    <w:multiLevelType w:val="hybridMultilevel"/>
    <w:tmpl w:val="0D4091F4"/>
    <w:lvl w:ilvl="0" w:tplc="F6D60AFC">
      <w:start w:val="1"/>
      <w:numFmt w:val="decimal"/>
      <w:lvlText w:val="%1."/>
      <w:lvlJc w:val="left"/>
      <w:pPr>
        <w:ind w:left="720" w:hanging="360"/>
      </w:pPr>
      <w:rPr>
        <w:rFonts w:hint="default"/>
        <w:b w:val="0"/>
        <w:bCs w:val="0"/>
        <w:i w:val="0"/>
        <w:iCs/>
      </w:rPr>
    </w:lvl>
    <w:lvl w:ilvl="1" w:tplc="44090001">
      <w:start w:val="1"/>
      <w:numFmt w:val="bullet"/>
      <w:lvlText w:val=""/>
      <w:lvlJc w:val="left"/>
      <w:pPr>
        <w:ind w:left="1440" w:hanging="360"/>
      </w:pPr>
      <w:rPr>
        <w:rFonts w:ascii="Symbol" w:hAnsi="Symbol"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6" w15:restartNumberingAfterBreak="0">
    <w:nsid w:val="4D42150C"/>
    <w:multiLevelType w:val="multilevel"/>
    <w:tmpl w:val="1FD4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DC073F7"/>
    <w:multiLevelType w:val="multilevel"/>
    <w:tmpl w:val="32322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E3F7CE1"/>
    <w:multiLevelType w:val="multilevel"/>
    <w:tmpl w:val="2EB6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EDD444C"/>
    <w:multiLevelType w:val="multilevel"/>
    <w:tmpl w:val="D2580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3D6EA0"/>
    <w:multiLevelType w:val="multilevel"/>
    <w:tmpl w:val="6FC2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16F5EC2"/>
    <w:multiLevelType w:val="hybridMultilevel"/>
    <w:tmpl w:val="58DEA4F2"/>
    <w:lvl w:ilvl="0" w:tplc="7D20D4AC">
      <w:start w:val="1"/>
      <w:numFmt w:val="decimal"/>
      <w:lvlRestart w:val="0"/>
      <w:pStyle w:val="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2" w15:restartNumberingAfterBreak="0">
    <w:nsid w:val="54D709B5"/>
    <w:multiLevelType w:val="hybridMultilevel"/>
    <w:tmpl w:val="8E46ABA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03" w15:restartNumberingAfterBreak="0">
    <w:nsid w:val="55BE2BE5"/>
    <w:multiLevelType w:val="hybridMultilevel"/>
    <w:tmpl w:val="5A2007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4" w15:restartNumberingAfterBreak="0">
    <w:nsid w:val="56205803"/>
    <w:multiLevelType w:val="multilevel"/>
    <w:tmpl w:val="1E2855A8"/>
    <w:lvl w:ilvl="0">
      <w:start w:val="1"/>
      <w:numFmt w:val="decimal"/>
      <w:pStyle w:val="1storder-head"/>
      <w:suff w:val="space"/>
      <w:lvlText w:val="%1."/>
      <w:lvlJc w:val="left"/>
      <w:pPr>
        <w:ind w:left="0" w:firstLine="0"/>
      </w:pPr>
    </w:lvl>
    <w:lvl w:ilvl="1">
      <w:start w:val="1"/>
      <w:numFmt w:val="decimal"/>
      <w:pStyle w:val="2ndorder-head"/>
      <w:suff w:val="space"/>
      <w:lvlText w:val="%1.%2."/>
      <w:lvlJc w:val="left"/>
      <w:pPr>
        <w:ind w:left="0" w:firstLine="0"/>
      </w:pPr>
    </w:lvl>
    <w:lvl w:ilvl="2">
      <w:start w:val="1"/>
      <w:numFmt w:val="decimal"/>
      <w:pStyle w:val="3rdorder-head"/>
      <w:suff w:val="space"/>
      <w:lvlText w:val="%1.%2.%3."/>
      <w:lvlJc w:val="left"/>
      <w:pPr>
        <w:ind w:left="0" w:firstLine="0"/>
      </w:pPr>
    </w:lvl>
    <w:lvl w:ilvl="3">
      <w:start w:val="1"/>
      <w:numFmt w:val="decimal"/>
      <w:pStyle w:val="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5" w15:restartNumberingAfterBreak="0">
    <w:nsid w:val="56EB2CD2"/>
    <w:multiLevelType w:val="multilevel"/>
    <w:tmpl w:val="785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7A76700"/>
    <w:multiLevelType w:val="multilevel"/>
    <w:tmpl w:val="52FCD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89C17D0"/>
    <w:multiLevelType w:val="multilevel"/>
    <w:tmpl w:val="8C00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8A9175A"/>
    <w:multiLevelType w:val="multilevel"/>
    <w:tmpl w:val="31D64E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9717A3F"/>
    <w:multiLevelType w:val="hybridMultilevel"/>
    <w:tmpl w:val="29142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5F620C1C"/>
    <w:multiLevelType w:val="multilevel"/>
    <w:tmpl w:val="71D43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D36776"/>
    <w:multiLevelType w:val="multilevel"/>
    <w:tmpl w:val="D1A0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1703FF7"/>
    <w:multiLevelType w:val="multilevel"/>
    <w:tmpl w:val="4E20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2605A46"/>
    <w:multiLevelType w:val="hybridMultilevel"/>
    <w:tmpl w:val="E8D26EE6"/>
    <w:lvl w:ilvl="0" w:tplc="F5989168">
      <w:numFmt w:val="bullet"/>
      <w:lvlText w:val="▪"/>
      <w:lvlJc w:val="left"/>
      <w:pPr>
        <w:ind w:left="539" w:hanging="360"/>
      </w:pPr>
      <w:rPr>
        <w:rFonts w:ascii="Courier New" w:eastAsia="Courier New" w:hAnsi="Courier New" w:cs="Courier New" w:hint="default"/>
        <w:w w:val="100"/>
        <w:sz w:val="24"/>
        <w:szCs w:val="24"/>
        <w:lang w:val="en-US" w:eastAsia="en-US" w:bidi="en-US"/>
      </w:rPr>
    </w:lvl>
    <w:lvl w:ilvl="1" w:tplc="F0F22E40">
      <w:numFmt w:val="bullet"/>
      <w:lvlText w:val="•"/>
      <w:lvlJc w:val="left"/>
      <w:pPr>
        <w:ind w:left="1097" w:hanging="360"/>
      </w:pPr>
      <w:rPr>
        <w:rFonts w:hint="default"/>
        <w:lang w:val="en-US" w:eastAsia="en-US" w:bidi="en-US"/>
      </w:rPr>
    </w:lvl>
    <w:lvl w:ilvl="2" w:tplc="ACF0FE24">
      <w:numFmt w:val="bullet"/>
      <w:lvlText w:val="•"/>
      <w:lvlJc w:val="left"/>
      <w:pPr>
        <w:ind w:left="1654" w:hanging="360"/>
      </w:pPr>
      <w:rPr>
        <w:rFonts w:hint="default"/>
        <w:lang w:val="en-US" w:eastAsia="en-US" w:bidi="en-US"/>
      </w:rPr>
    </w:lvl>
    <w:lvl w:ilvl="3" w:tplc="65F84816">
      <w:numFmt w:val="bullet"/>
      <w:lvlText w:val="•"/>
      <w:lvlJc w:val="left"/>
      <w:pPr>
        <w:ind w:left="2211" w:hanging="360"/>
      </w:pPr>
      <w:rPr>
        <w:rFonts w:hint="default"/>
        <w:lang w:val="en-US" w:eastAsia="en-US" w:bidi="en-US"/>
      </w:rPr>
    </w:lvl>
    <w:lvl w:ilvl="4" w:tplc="EE0E1134">
      <w:numFmt w:val="bullet"/>
      <w:lvlText w:val="•"/>
      <w:lvlJc w:val="left"/>
      <w:pPr>
        <w:ind w:left="2768" w:hanging="360"/>
      </w:pPr>
      <w:rPr>
        <w:rFonts w:hint="default"/>
        <w:lang w:val="en-US" w:eastAsia="en-US" w:bidi="en-US"/>
      </w:rPr>
    </w:lvl>
    <w:lvl w:ilvl="5" w:tplc="6EC85C16">
      <w:numFmt w:val="bullet"/>
      <w:lvlText w:val="•"/>
      <w:lvlJc w:val="left"/>
      <w:pPr>
        <w:ind w:left="3325" w:hanging="360"/>
      </w:pPr>
      <w:rPr>
        <w:rFonts w:hint="default"/>
        <w:lang w:val="en-US" w:eastAsia="en-US" w:bidi="en-US"/>
      </w:rPr>
    </w:lvl>
    <w:lvl w:ilvl="6" w:tplc="22F44AEE">
      <w:numFmt w:val="bullet"/>
      <w:lvlText w:val="•"/>
      <w:lvlJc w:val="left"/>
      <w:pPr>
        <w:ind w:left="3882" w:hanging="360"/>
      </w:pPr>
      <w:rPr>
        <w:rFonts w:hint="default"/>
        <w:lang w:val="en-US" w:eastAsia="en-US" w:bidi="en-US"/>
      </w:rPr>
    </w:lvl>
    <w:lvl w:ilvl="7" w:tplc="DBD626FA">
      <w:numFmt w:val="bullet"/>
      <w:lvlText w:val="•"/>
      <w:lvlJc w:val="left"/>
      <w:pPr>
        <w:ind w:left="4439" w:hanging="360"/>
      </w:pPr>
      <w:rPr>
        <w:rFonts w:hint="default"/>
        <w:lang w:val="en-US" w:eastAsia="en-US" w:bidi="en-US"/>
      </w:rPr>
    </w:lvl>
    <w:lvl w:ilvl="8" w:tplc="B1CC5FA0">
      <w:numFmt w:val="bullet"/>
      <w:lvlText w:val="•"/>
      <w:lvlJc w:val="left"/>
      <w:pPr>
        <w:ind w:left="4996" w:hanging="360"/>
      </w:pPr>
      <w:rPr>
        <w:rFonts w:hint="default"/>
        <w:lang w:val="en-US" w:eastAsia="en-US" w:bidi="en-US"/>
      </w:rPr>
    </w:lvl>
  </w:abstractNum>
  <w:abstractNum w:abstractNumId="114" w15:restartNumberingAfterBreak="0">
    <w:nsid w:val="62A52996"/>
    <w:multiLevelType w:val="multilevel"/>
    <w:tmpl w:val="3A08C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A9704A"/>
    <w:multiLevelType w:val="multilevel"/>
    <w:tmpl w:val="522C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C77110"/>
    <w:multiLevelType w:val="hybridMultilevel"/>
    <w:tmpl w:val="71E26776"/>
    <w:lvl w:ilvl="0" w:tplc="44090019">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7" w15:restartNumberingAfterBreak="0">
    <w:nsid w:val="66756204"/>
    <w:multiLevelType w:val="multilevel"/>
    <w:tmpl w:val="383E23F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460BFF"/>
    <w:multiLevelType w:val="multilevel"/>
    <w:tmpl w:val="B0E0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5123BC"/>
    <w:multiLevelType w:val="multilevel"/>
    <w:tmpl w:val="359E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96D4184"/>
    <w:multiLevelType w:val="hybridMultilevel"/>
    <w:tmpl w:val="5EBE12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1" w15:restartNumberingAfterBreak="0">
    <w:nsid w:val="6A6E44AA"/>
    <w:multiLevelType w:val="multilevel"/>
    <w:tmpl w:val="E888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FD21E5"/>
    <w:multiLevelType w:val="hybridMultilevel"/>
    <w:tmpl w:val="16C04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3" w15:restartNumberingAfterBreak="0">
    <w:nsid w:val="6C06003B"/>
    <w:multiLevelType w:val="multilevel"/>
    <w:tmpl w:val="0E902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CB47A3D"/>
    <w:multiLevelType w:val="hybridMultilevel"/>
    <w:tmpl w:val="AD8EB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5" w15:restartNumberingAfterBreak="0">
    <w:nsid w:val="6CD16B08"/>
    <w:multiLevelType w:val="multilevel"/>
    <w:tmpl w:val="E112F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6" w15:restartNumberingAfterBreak="0">
    <w:nsid w:val="6E8B2051"/>
    <w:multiLevelType w:val="hybridMultilevel"/>
    <w:tmpl w:val="E7EA8C0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7" w15:restartNumberingAfterBreak="0">
    <w:nsid w:val="6E9F125A"/>
    <w:multiLevelType w:val="hybridMultilevel"/>
    <w:tmpl w:val="896431E4"/>
    <w:lvl w:ilvl="0" w:tplc="464C3330">
      <w:start w:val="1"/>
      <w:numFmt w:val="decimal"/>
      <w:lvlText w:val="%1."/>
      <w:lvlJc w:val="left"/>
      <w:pPr>
        <w:ind w:left="500" w:hanging="360"/>
      </w:pPr>
      <w:rPr>
        <w:rFonts w:ascii="Cambria" w:eastAsia="Cambria" w:hAnsi="Cambria" w:cs="Cambria" w:hint="default"/>
        <w:spacing w:val="-2"/>
        <w:w w:val="100"/>
        <w:sz w:val="24"/>
        <w:szCs w:val="24"/>
        <w:lang w:val="en-US" w:eastAsia="en-US" w:bidi="en-US"/>
      </w:rPr>
    </w:lvl>
    <w:lvl w:ilvl="1" w:tplc="1550F6CE">
      <w:numFmt w:val="bullet"/>
      <w:lvlText w:val="•"/>
      <w:lvlJc w:val="left"/>
      <w:pPr>
        <w:ind w:left="1414" w:hanging="360"/>
      </w:pPr>
      <w:rPr>
        <w:rFonts w:hint="default"/>
        <w:lang w:val="en-US" w:eastAsia="en-US" w:bidi="en-US"/>
      </w:rPr>
    </w:lvl>
    <w:lvl w:ilvl="2" w:tplc="F6CA3632">
      <w:numFmt w:val="bullet"/>
      <w:lvlText w:val="•"/>
      <w:lvlJc w:val="left"/>
      <w:pPr>
        <w:ind w:left="2328" w:hanging="360"/>
      </w:pPr>
      <w:rPr>
        <w:rFonts w:hint="default"/>
        <w:lang w:val="en-US" w:eastAsia="en-US" w:bidi="en-US"/>
      </w:rPr>
    </w:lvl>
    <w:lvl w:ilvl="3" w:tplc="847AD9C4">
      <w:numFmt w:val="bullet"/>
      <w:lvlText w:val="•"/>
      <w:lvlJc w:val="left"/>
      <w:pPr>
        <w:ind w:left="3242" w:hanging="360"/>
      </w:pPr>
      <w:rPr>
        <w:rFonts w:hint="default"/>
        <w:lang w:val="en-US" w:eastAsia="en-US" w:bidi="en-US"/>
      </w:rPr>
    </w:lvl>
    <w:lvl w:ilvl="4" w:tplc="BC164F22">
      <w:numFmt w:val="bullet"/>
      <w:lvlText w:val="•"/>
      <w:lvlJc w:val="left"/>
      <w:pPr>
        <w:ind w:left="4156" w:hanging="360"/>
      </w:pPr>
      <w:rPr>
        <w:rFonts w:hint="default"/>
        <w:lang w:val="en-US" w:eastAsia="en-US" w:bidi="en-US"/>
      </w:rPr>
    </w:lvl>
    <w:lvl w:ilvl="5" w:tplc="27263948">
      <w:numFmt w:val="bullet"/>
      <w:lvlText w:val="•"/>
      <w:lvlJc w:val="left"/>
      <w:pPr>
        <w:ind w:left="5070" w:hanging="360"/>
      </w:pPr>
      <w:rPr>
        <w:rFonts w:hint="default"/>
        <w:lang w:val="en-US" w:eastAsia="en-US" w:bidi="en-US"/>
      </w:rPr>
    </w:lvl>
    <w:lvl w:ilvl="6" w:tplc="D78E0BF0">
      <w:numFmt w:val="bullet"/>
      <w:lvlText w:val="•"/>
      <w:lvlJc w:val="left"/>
      <w:pPr>
        <w:ind w:left="5984" w:hanging="360"/>
      </w:pPr>
      <w:rPr>
        <w:rFonts w:hint="default"/>
        <w:lang w:val="en-US" w:eastAsia="en-US" w:bidi="en-US"/>
      </w:rPr>
    </w:lvl>
    <w:lvl w:ilvl="7" w:tplc="41722262">
      <w:numFmt w:val="bullet"/>
      <w:lvlText w:val="•"/>
      <w:lvlJc w:val="left"/>
      <w:pPr>
        <w:ind w:left="6898" w:hanging="360"/>
      </w:pPr>
      <w:rPr>
        <w:rFonts w:hint="default"/>
        <w:lang w:val="en-US" w:eastAsia="en-US" w:bidi="en-US"/>
      </w:rPr>
    </w:lvl>
    <w:lvl w:ilvl="8" w:tplc="57EC8E66">
      <w:numFmt w:val="bullet"/>
      <w:lvlText w:val="•"/>
      <w:lvlJc w:val="left"/>
      <w:pPr>
        <w:ind w:left="7812" w:hanging="360"/>
      </w:pPr>
      <w:rPr>
        <w:rFonts w:hint="default"/>
        <w:lang w:val="en-US" w:eastAsia="en-US" w:bidi="en-US"/>
      </w:rPr>
    </w:lvl>
  </w:abstractNum>
  <w:abstractNum w:abstractNumId="128" w15:restartNumberingAfterBreak="0">
    <w:nsid w:val="6EE87E82"/>
    <w:multiLevelType w:val="hybridMultilevel"/>
    <w:tmpl w:val="318E919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29" w15:restartNumberingAfterBreak="0">
    <w:nsid w:val="6F01471C"/>
    <w:multiLevelType w:val="multilevel"/>
    <w:tmpl w:val="6B6C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00E07AB"/>
    <w:multiLevelType w:val="hybridMultilevel"/>
    <w:tmpl w:val="C95411E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1" w15:restartNumberingAfterBreak="0">
    <w:nsid w:val="7011023B"/>
    <w:multiLevelType w:val="hybridMultilevel"/>
    <w:tmpl w:val="911C8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2" w15:restartNumberingAfterBreak="0">
    <w:nsid w:val="706A6B71"/>
    <w:multiLevelType w:val="multilevel"/>
    <w:tmpl w:val="5D12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0BE0197"/>
    <w:multiLevelType w:val="multilevel"/>
    <w:tmpl w:val="432C7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FA6D77"/>
    <w:multiLevelType w:val="multilevel"/>
    <w:tmpl w:val="7A5EF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2B5079"/>
    <w:multiLevelType w:val="hybridMultilevel"/>
    <w:tmpl w:val="AE0469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6" w15:restartNumberingAfterBreak="0">
    <w:nsid w:val="7147777E"/>
    <w:multiLevelType w:val="multilevel"/>
    <w:tmpl w:val="C9A8B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17B5A82"/>
    <w:multiLevelType w:val="hybridMultilevel"/>
    <w:tmpl w:val="EBDE4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8" w15:restartNumberingAfterBreak="0">
    <w:nsid w:val="72475C1D"/>
    <w:multiLevelType w:val="hybridMultilevel"/>
    <w:tmpl w:val="B68CCA1E"/>
    <w:lvl w:ilvl="0" w:tplc="70FCD75A">
      <w:start w:val="1"/>
      <w:numFmt w:val="decimal"/>
      <w:lvlText w:val="%1."/>
      <w:lvlJc w:val="left"/>
      <w:pPr>
        <w:ind w:left="408" w:hanging="360"/>
      </w:pPr>
      <w:rPr>
        <w:rFonts w:hint="default"/>
      </w:rPr>
    </w:lvl>
    <w:lvl w:ilvl="1" w:tplc="DD5EEC44">
      <w:start w:val="5"/>
      <w:numFmt w:val="bullet"/>
      <w:lvlText w:val=""/>
      <w:lvlJc w:val="left"/>
      <w:pPr>
        <w:ind w:left="1128" w:hanging="360"/>
      </w:pPr>
      <w:rPr>
        <w:rFonts w:ascii="Cambria" w:eastAsiaTheme="minorHAnsi" w:hAnsi="Cambria" w:cs="Cambria" w:hint="default"/>
      </w:rPr>
    </w:lvl>
    <w:lvl w:ilvl="2" w:tplc="55F03CD8">
      <w:start w:val="1"/>
      <w:numFmt w:val="lowerLetter"/>
      <w:lvlText w:val="%3)"/>
      <w:lvlJc w:val="left"/>
      <w:pPr>
        <w:ind w:left="2028" w:hanging="360"/>
      </w:pPr>
      <w:rPr>
        <w:rFonts w:hint="default"/>
      </w:rPr>
    </w:lvl>
    <w:lvl w:ilvl="3" w:tplc="4409000F" w:tentative="1">
      <w:start w:val="1"/>
      <w:numFmt w:val="decimal"/>
      <w:lvlText w:val="%4."/>
      <w:lvlJc w:val="left"/>
      <w:pPr>
        <w:ind w:left="2568" w:hanging="360"/>
      </w:pPr>
    </w:lvl>
    <w:lvl w:ilvl="4" w:tplc="44090019" w:tentative="1">
      <w:start w:val="1"/>
      <w:numFmt w:val="lowerLetter"/>
      <w:lvlText w:val="%5."/>
      <w:lvlJc w:val="left"/>
      <w:pPr>
        <w:ind w:left="3288" w:hanging="360"/>
      </w:pPr>
    </w:lvl>
    <w:lvl w:ilvl="5" w:tplc="4409001B" w:tentative="1">
      <w:start w:val="1"/>
      <w:numFmt w:val="lowerRoman"/>
      <w:lvlText w:val="%6."/>
      <w:lvlJc w:val="right"/>
      <w:pPr>
        <w:ind w:left="4008" w:hanging="180"/>
      </w:pPr>
    </w:lvl>
    <w:lvl w:ilvl="6" w:tplc="4409000F" w:tentative="1">
      <w:start w:val="1"/>
      <w:numFmt w:val="decimal"/>
      <w:lvlText w:val="%7."/>
      <w:lvlJc w:val="left"/>
      <w:pPr>
        <w:ind w:left="4728" w:hanging="360"/>
      </w:pPr>
    </w:lvl>
    <w:lvl w:ilvl="7" w:tplc="44090019" w:tentative="1">
      <w:start w:val="1"/>
      <w:numFmt w:val="lowerLetter"/>
      <w:lvlText w:val="%8."/>
      <w:lvlJc w:val="left"/>
      <w:pPr>
        <w:ind w:left="5448" w:hanging="360"/>
      </w:pPr>
    </w:lvl>
    <w:lvl w:ilvl="8" w:tplc="4409001B" w:tentative="1">
      <w:start w:val="1"/>
      <w:numFmt w:val="lowerRoman"/>
      <w:lvlText w:val="%9."/>
      <w:lvlJc w:val="right"/>
      <w:pPr>
        <w:ind w:left="6168" w:hanging="180"/>
      </w:pPr>
    </w:lvl>
  </w:abstractNum>
  <w:abstractNum w:abstractNumId="139" w15:restartNumberingAfterBreak="0">
    <w:nsid w:val="72487F8B"/>
    <w:multiLevelType w:val="multilevel"/>
    <w:tmpl w:val="98568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3EE40B5"/>
    <w:multiLevelType w:val="hybridMultilevel"/>
    <w:tmpl w:val="62781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15:restartNumberingAfterBreak="0">
    <w:nsid w:val="745823D7"/>
    <w:multiLevelType w:val="multilevel"/>
    <w:tmpl w:val="2E60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5A7465C"/>
    <w:multiLevelType w:val="multilevel"/>
    <w:tmpl w:val="E9249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6027A8E"/>
    <w:multiLevelType w:val="hybridMultilevel"/>
    <w:tmpl w:val="FF4824F4"/>
    <w:lvl w:ilvl="0" w:tplc="44090017">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4" w15:restartNumberingAfterBreak="0">
    <w:nsid w:val="77C648EC"/>
    <w:multiLevelType w:val="multilevel"/>
    <w:tmpl w:val="A976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99D59EB"/>
    <w:multiLevelType w:val="hybridMultilevel"/>
    <w:tmpl w:val="A4BE8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7B2173DC"/>
    <w:multiLevelType w:val="hybridMultilevel"/>
    <w:tmpl w:val="184EDD5C"/>
    <w:lvl w:ilvl="0" w:tplc="6C4ADA66">
      <w:start w:val="1"/>
      <w:numFmt w:val="decimal"/>
      <w:lvlRestart w:val="0"/>
      <w:pStyle w:val="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B372FFD"/>
    <w:multiLevelType w:val="hybridMultilevel"/>
    <w:tmpl w:val="5FAC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8" w15:restartNumberingAfterBreak="0">
    <w:nsid w:val="7C3B47B6"/>
    <w:multiLevelType w:val="multilevel"/>
    <w:tmpl w:val="AE1AB5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C8016C9"/>
    <w:multiLevelType w:val="multilevel"/>
    <w:tmpl w:val="8DEE6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CC0290B"/>
    <w:multiLevelType w:val="multilevel"/>
    <w:tmpl w:val="88521E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D323323"/>
    <w:multiLevelType w:val="hybridMultilevel"/>
    <w:tmpl w:val="CCC4F390"/>
    <w:lvl w:ilvl="0" w:tplc="82B4CB04">
      <w:start w:val="1"/>
      <w:numFmt w:val="decimal"/>
      <w:lvlText w:val="%1."/>
      <w:lvlJc w:val="left"/>
      <w:pPr>
        <w:ind w:left="500" w:hanging="360"/>
      </w:pPr>
      <w:rPr>
        <w:rFonts w:hint="default"/>
      </w:rPr>
    </w:lvl>
    <w:lvl w:ilvl="1" w:tplc="44090019" w:tentative="1">
      <w:start w:val="1"/>
      <w:numFmt w:val="lowerLetter"/>
      <w:lvlText w:val="%2."/>
      <w:lvlJc w:val="left"/>
      <w:pPr>
        <w:ind w:left="1220" w:hanging="360"/>
      </w:pPr>
    </w:lvl>
    <w:lvl w:ilvl="2" w:tplc="4409001B" w:tentative="1">
      <w:start w:val="1"/>
      <w:numFmt w:val="lowerRoman"/>
      <w:lvlText w:val="%3."/>
      <w:lvlJc w:val="right"/>
      <w:pPr>
        <w:ind w:left="1940" w:hanging="180"/>
      </w:pPr>
    </w:lvl>
    <w:lvl w:ilvl="3" w:tplc="4409000F" w:tentative="1">
      <w:start w:val="1"/>
      <w:numFmt w:val="decimal"/>
      <w:lvlText w:val="%4."/>
      <w:lvlJc w:val="left"/>
      <w:pPr>
        <w:ind w:left="2660" w:hanging="360"/>
      </w:pPr>
    </w:lvl>
    <w:lvl w:ilvl="4" w:tplc="44090019" w:tentative="1">
      <w:start w:val="1"/>
      <w:numFmt w:val="lowerLetter"/>
      <w:lvlText w:val="%5."/>
      <w:lvlJc w:val="left"/>
      <w:pPr>
        <w:ind w:left="3380" w:hanging="360"/>
      </w:pPr>
    </w:lvl>
    <w:lvl w:ilvl="5" w:tplc="4409001B" w:tentative="1">
      <w:start w:val="1"/>
      <w:numFmt w:val="lowerRoman"/>
      <w:lvlText w:val="%6."/>
      <w:lvlJc w:val="right"/>
      <w:pPr>
        <w:ind w:left="4100" w:hanging="180"/>
      </w:pPr>
    </w:lvl>
    <w:lvl w:ilvl="6" w:tplc="4409000F" w:tentative="1">
      <w:start w:val="1"/>
      <w:numFmt w:val="decimal"/>
      <w:lvlText w:val="%7."/>
      <w:lvlJc w:val="left"/>
      <w:pPr>
        <w:ind w:left="4820" w:hanging="360"/>
      </w:pPr>
    </w:lvl>
    <w:lvl w:ilvl="7" w:tplc="44090019" w:tentative="1">
      <w:start w:val="1"/>
      <w:numFmt w:val="lowerLetter"/>
      <w:lvlText w:val="%8."/>
      <w:lvlJc w:val="left"/>
      <w:pPr>
        <w:ind w:left="5540" w:hanging="360"/>
      </w:pPr>
    </w:lvl>
    <w:lvl w:ilvl="8" w:tplc="4409001B" w:tentative="1">
      <w:start w:val="1"/>
      <w:numFmt w:val="lowerRoman"/>
      <w:lvlText w:val="%9."/>
      <w:lvlJc w:val="right"/>
      <w:pPr>
        <w:ind w:left="6260" w:hanging="180"/>
      </w:pPr>
    </w:lvl>
  </w:abstractNum>
  <w:abstractNum w:abstractNumId="152" w15:restartNumberingAfterBreak="0">
    <w:nsid w:val="7E973F63"/>
    <w:multiLevelType w:val="hybridMultilevel"/>
    <w:tmpl w:val="D916B2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3" w15:restartNumberingAfterBreak="0">
    <w:nsid w:val="7EB53C9F"/>
    <w:multiLevelType w:val="hybridMultilevel"/>
    <w:tmpl w:val="BBC2B3C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54" w15:restartNumberingAfterBreak="0">
    <w:nsid w:val="7F291933"/>
    <w:multiLevelType w:val="multilevel"/>
    <w:tmpl w:val="E978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F70504D"/>
    <w:multiLevelType w:val="multilevel"/>
    <w:tmpl w:val="C0B213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0308801">
    <w:abstractNumId w:val="58"/>
  </w:num>
  <w:num w:numId="2" w16cid:durableId="970667026">
    <w:abstractNumId w:val="39"/>
  </w:num>
  <w:num w:numId="3" w16cid:durableId="432170721">
    <w:abstractNumId w:val="78"/>
  </w:num>
  <w:num w:numId="4" w16cid:durableId="1863667">
    <w:abstractNumId w:val="113"/>
  </w:num>
  <w:num w:numId="5" w16cid:durableId="598101853">
    <w:abstractNumId w:val="127"/>
  </w:num>
  <w:num w:numId="6" w16cid:durableId="456997230">
    <w:abstractNumId w:val="126"/>
  </w:num>
  <w:num w:numId="7" w16cid:durableId="1871643776">
    <w:abstractNumId w:val="138"/>
  </w:num>
  <w:num w:numId="8" w16cid:durableId="1916814779">
    <w:abstractNumId w:val="116"/>
  </w:num>
  <w:num w:numId="9" w16cid:durableId="444467383">
    <w:abstractNumId w:val="143"/>
  </w:num>
  <w:num w:numId="10" w16cid:durableId="1430806833">
    <w:abstractNumId w:val="40"/>
  </w:num>
  <w:num w:numId="11" w16cid:durableId="1638562898">
    <w:abstractNumId w:val="59"/>
  </w:num>
  <w:num w:numId="12" w16cid:durableId="46874601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1857609">
    <w:abstractNumId w:val="44"/>
  </w:num>
  <w:num w:numId="14" w16cid:durableId="217595732">
    <w:abstractNumId w:val="101"/>
  </w:num>
  <w:num w:numId="15" w16cid:durableId="5328085">
    <w:abstractNumId w:val="146"/>
  </w:num>
  <w:num w:numId="16" w16cid:durableId="1981572661">
    <w:abstractNumId w:val="26"/>
  </w:num>
  <w:num w:numId="17" w16cid:durableId="135681977">
    <w:abstractNumId w:val="69"/>
  </w:num>
  <w:num w:numId="18" w16cid:durableId="239408455">
    <w:abstractNumId w:val="102"/>
  </w:num>
  <w:num w:numId="19" w16cid:durableId="1727801798">
    <w:abstractNumId w:val="67"/>
  </w:num>
  <w:num w:numId="20" w16cid:durableId="718557871">
    <w:abstractNumId w:val="42"/>
  </w:num>
  <w:num w:numId="21" w16cid:durableId="2037191797">
    <w:abstractNumId w:val="30"/>
  </w:num>
  <w:num w:numId="22" w16cid:durableId="787358563">
    <w:abstractNumId w:val="14"/>
  </w:num>
  <w:num w:numId="23" w16cid:durableId="332228128">
    <w:abstractNumId w:val="35"/>
  </w:num>
  <w:num w:numId="24" w16cid:durableId="709038741">
    <w:abstractNumId w:val="95"/>
  </w:num>
  <w:num w:numId="25" w16cid:durableId="568030185">
    <w:abstractNumId w:val="65"/>
  </w:num>
  <w:num w:numId="26" w16cid:durableId="382022688">
    <w:abstractNumId w:val="29"/>
  </w:num>
  <w:num w:numId="27" w16cid:durableId="1861969353">
    <w:abstractNumId w:val="128"/>
  </w:num>
  <w:num w:numId="28" w16cid:durableId="328598761">
    <w:abstractNumId w:val="153"/>
  </w:num>
  <w:num w:numId="29" w16cid:durableId="82186977">
    <w:abstractNumId w:val="50"/>
  </w:num>
  <w:num w:numId="30" w16cid:durableId="1345090670">
    <w:abstractNumId w:val="130"/>
  </w:num>
  <w:num w:numId="31" w16cid:durableId="1161308295">
    <w:abstractNumId w:val="53"/>
  </w:num>
  <w:num w:numId="32" w16cid:durableId="813254420">
    <w:abstractNumId w:val="87"/>
  </w:num>
  <w:num w:numId="33" w16cid:durableId="1492058785">
    <w:abstractNumId w:val="104"/>
  </w:num>
  <w:num w:numId="34" w16cid:durableId="949971747">
    <w:abstractNumId w:val="47"/>
  </w:num>
  <w:num w:numId="35" w16cid:durableId="683747555">
    <w:abstractNumId w:val="151"/>
  </w:num>
  <w:num w:numId="36" w16cid:durableId="1597903909">
    <w:abstractNumId w:val="115"/>
  </w:num>
  <w:num w:numId="37" w16cid:durableId="2133471533">
    <w:abstractNumId w:val="20"/>
  </w:num>
  <w:num w:numId="38" w16cid:durableId="1215963726">
    <w:abstractNumId w:val="4"/>
  </w:num>
  <w:num w:numId="39" w16cid:durableId="1267695290">
    <w:abstractNumId w:val="117"/>
  </w:num>
  <w:num w:numId="40" w16cid:durableId="1166702867">
    <w:abstractNumId w:val="118"/>
  </w:num>
  <w:num w:numId="41" w16cid:durableId="198443825">
    <w:abstractNumId w:val="93"/>
    <w:lvlOverride w:ilvl="0">
      <w:startOverride w:val="1"/>
    </w:lvlOverride>
    <w:lvlOverride w:ilvl="1"/>
    <w:lvlOverride w:ilvl="2"/>
    <w:lvlOverride w:ilvl="3"/>
    <w:lvlOverride w:ilvl="4"/>
    <w:lvlOverride w:ilvl="5"/>
    <w:lvlOverride w:ilvl="6"/>
    <w:lvlOverride w:ilvl="7"/>
    <w:lvlOverride w:ilvl="8"/>
  </w:num>
  <w:num w:numId="42" w16cid:durableId="629215427">
    <w:abstractNumId w:val="18"/>
    <w:lvlOverride w:ilvl="0"/>
    <w:lvlOverride w:ilvl="1"/>
    <w:lvlOverride w:ilvl="2"/>
    <w:lvlOverride w:ilvl="3"/>
    <w:lvlOverride w:ilvl="4"/>
    <w:lvlOverride w:ilvl="5"/>
    <w:lvlOverride w:ilvl="6"/>
    <w:lvlOverride w:ilvl="7"/>
    <w:lvlOverride w:ilvl="8"/>
  </w:num>
  <w:num w:numId="43" w16cid:durableId="811288661">
    <w:abstractNumId w:val="124"/>
    <w:lvlOverride w:ilvl="0"/>
    <w:lvlOverride w:ilvl="1"/>
    <w:lvlOverride w:ilvl="2"/>
    <w:lvlOverride w:ilvl="3"/>
    <w:lvlOverride w:ilvl="4"/>
    <w:lvlOverride w:ilvl="5"/>
    <w:lvlOverride w:ilvl="6"/>
    <w:lvlOverride w:ilvl="7"/>
    <w:lvlOverride w:ilvl="8"/>
  </w:num>
  <w:num w:numId="44" w16cid:durableId="468285176">
    <w:abstractNumId w:val="45"/>
    <w:lvlOverride w:ilvl="0"/>
    <w:lvlOverride w:ilvl="1"/>
    <w:lvlOverride w:ilvl="2"/>
    <w:lvlOverride w:ilvl="3"/>
    <w:lvlOverride w:ilvl="4"/>
    <w:lvlOverride w:ilvl="5"/>
    <w:lvlOverride w:ilvl="6"/>
    <w:lvlOverride w:ilvl="7"/>
    <w:lvlOverride w:ilvl="8"/>
  </w:num>
  <w:num w:numId="45" w16cid:durableId="186131261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26028145">
    <w:abstractNumId w:val="131"/>
    <w:lvlOverride w:ilvl="0"/>
    <w:lvlOverride w:ilvl="1"/>
    <w:lvlOverride w:ilvl="2"/>
    <w:lvlOverride w:ilvl="3"/>
    <w:lvlOverride w:ilvl="4"/>
    <w:lvlOverride w:ilvl="5"/>
    <w:lvlOverride w:ilvl="6"/>
    <w:lvlOverride w:ilvl="7"/>
    <w:lvlOverride w:ilvl="8"/>
  </w:num>
  <w:num w:numId="47" w16cid:durableId="1930501191">
    <w:abstractNumId w:val="137"/>
    <w:lvlOverride w:ilvl="0"/>
    <w:lvlOverride w:ilvl="1"/>
    <w:lvlOverride w:ilvl="2"/>
    <w:lvlOverride w:ilvl="3"/>
    <w:lvlOverride w:ilvl="4"/>
    <w:lvlOverride w:ilvl="5"/>
    <w:lvlOverride w:ilvl="6"/>
    <w:lvlOverride w:ilvl="7"/>
    <w:lvlOverride w:ilvl="8"/>
  </w:num>
  <w:num w:numId="48" w16cid:durableId="1505701288">
    <w:abstractNumId w:val="49"/>
    <w:lvlOverride w:ilvl="0"/>
    <w:lvlOverride w:ilvl="1"/>
    <w:lvlOverride w:ilvl="2"/>
    <w:lvlOverride w:ilvl="3"/>
    <w:lvlOverride w:ilvl="4"/>
    <w:lvlOverride w:ilvl="5"/>
    <w:lvlOverride w:ilvl="6"/>
    <w:lvlOverride w:ilvl="7"/>
    <w:lvlOverride w:ilvl="8"/>
  </w:num>
  <w:num w:numId="49" w16cid:durableId="834151201">
    <w:abstractNumId w:val="31"/>
    <w:lvlOverride w:ilvl="0"/>
    <w:lvlOverride w:ilvl="1"/>
    <w:lvlOverride w:ilvl="2"/>
    <w:lvlOverride w:ilvl="3"/>
    <w:lvlOverride w:ilvl="4"/>
    <w:lvlOverride w:ilvl="5"/>
    <w:lvlOverride w:ilvl="6"/>
    <w:lvlOverride w:ilvl="7"/>
    <w:lvlOverride w:ilvl="8"/>
  </w:num>
  <w:num w:numId="50" w16cid:durableId="736786036">
    <w:abstractNumId w:val="52"/>
    <w:lvlOverride w:ilvl="0"/>
    <w:lvlOverride w:ilvl="1"/>
    <w:lvlOverride w:ilvl="2"/>
    <w:lvlOverride w:ilvl="3"/>
    <w:lvlOverride w:ilvl="4"/>
    <w:lvlOverride w:ilvl="5"/>
    <w:lvlOverride w:ilvl="6"/>
    <w:lvlOverride w:ilvl="7"/>
    <w:lvlOverride w:ilvl="8"/>
  </w:num>
  <w:num w:numId="51" w16cid:durableId="1710181117">
    <w:abstractNumId w:val="37"/>
    <w:lvlOverride w:ilvl="0"/>
    <w:lvlOverride w:ilvl="1"/>
    <w:lvlOverride w:ilvl="2"/>
    <w:lvlOverride w:ilvl="3"/>
    <w:lvlOverride w:ilvl="4"/>
    <w:lvlOverride w:ilvl="5"/>
    <w:lvlOverride w:ilvl="6"/>
    <w:lvlOverride w:ilvl="7"/>
    <w:lvlOverride w:ilvl="8"/>
  </w:num>
  <w:num w:numId="52" w16cid:durableId="123982697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906524051">
    <w:abstractNumId w:val="57"/>
    <w:lvlOverride w:ilvl="0"/>
    <w:lvlOverride w:ilvl="1"/>
    <w:lvlOverride w:ilvl="2"/>
    <w:lvlOverride w:ilvl="3"/>
    <w:lvlOverride w:ilvl="4"/>
    <w:lvlOverride w:ilvl="5"/>
    <w:lvlOverride w:ilvl="6"/>
    <w:lvlOverride w:ilvl="7"/>
    <w:lvlOverride w:ilvl="8"/>
  </w:num>
  <w:num w:numId="54" w16cid:durableId="108478946">
    <w:abstractNumId w:val="86"/>
    <w:lvlOverride w:ilvl="0"/>
    <w:lvlOverride w:ilvl="1"/>
    <w:lvlOverride w:ilvl="2"/>
    <w:lvlOverride w:ilvl="3"/>
    <w:lvlOverride w:ilvl="4"/>
    <w:lvlOverride w:ilvl="5"/>
    <w:lvlOverride w:ilvl="6"/>
    <w:lvlOverride w:ilvl="7"/>
    <w:lvlOverride w:ilvl="8"/>
  </w:num>
  <w:num w:numId="55" w16cid:durableId="758523949">
    <w:abstractNumId w:val="145"/>
    <w:lvlOverride w:ilvl="0"/>
    <w:lvlOverride w:ilvl="1"/>
    <w:lvlOverride w:ilvl="2"/>
    <w:lvlOverride w:ilvl="3"/>
    <w:lvlOverride w:ilvl="4"/>
    <w:lvlOverride w:ilvl="5"/>
    <w:lvlOverride w:ilvl="6"/>
    <w:lvlOverride w:ilvl="7"/>
    <w:lvlOverride w:ilvl="8"/>
  </w:num>
  <w:num w:numId="56" w16cid:durableId="2103984533">
    <w:abstractNumId w:val="89"/>
    <w:lvlOverride w:ilvl="0"/>
    <w:lvlOverride w:ilvl="1"/>
    <w:lvlOverride w:ilvl="2"/>
    <w:lvlOverride w:ilvl="3"/>
    <w:lvlOverride w:ilvl="4"/>
    <w:lvlOverride w:ilvl="5"/>
    <w:lvlOverride w:ilvl="6"/>
    <w:lvlOverride w:ilvl="7"/>
    <w:lvlOverride w:ilvl="8"/>
  </w:num>
  <w:num w:numId="57" w16cid:durableId="674458531">
    <w:abstractNumId w:val="109"/>
    <w:lvlOverride w:ilvl="0"/>
    <w:lvlOverride w:ilvl="1"/>
    <w:lvlOverride w:ilvl="2"/>
    <w:lvlOverride w:ilvl="3"/>
    <w:lvlOverride w:ilvl="4"/>
    <w:lvlOverride w:ilvl="5"/>
    <w:lvlOverride w:ilvl="6"/>
    <w:lvlOverride w:ilvl="7"/>
    <w:lvlOverride w:ilvl="8"/>
  </w:num>
  <w:num w:numId="58" w16cid:durableId="949580856">
    <w:abstractNumId w:val="2"/>
    <w:lvlOverride w:ilvl="0"/>
    <w:lvlOverride w:ilvl="1"/>
    <w:lvlOverride w:ilvl="2"/>
    <w:lvlOverride w:ilvl="3"/>
    <w:lvlOverride w:ilvl="4"/>
    <w:lvlOverride w:ilvl="5"/>
    <w:lvlOverride w:ilvl="6"/>
    <w:lvlOverride w:ilvl="7"/>
    <w:lvlOverride w:ilvl="8"/>
  </w:num>
  <w:num w:numId="59" w16cid:durableId="388576119">
    <w:abstractNumId w:val="16"/>
    <w:lvlOverride w:ilvl="0"/>
    <w:lvlOverride w:ilvl="1"/>
    <w:lvlOverride w:ilvl="2"/>
    <w:lvlOverride w:ilvl="3"/>
    <w:lvlOverride w:ilvl="4"/>
    <w:lvlOverride w:ilvl="5"/>
    <w:lvlOverride w:ilvl="6"/>
    <w:lvlOverride w:ilvl="7"/>
    <w:lvlOverride w:ilvl="8"/>
  </w:num>
  <w:num w:numId="60" w16cid:durableId="1114833754">
    <w:abstractNumId w:val="63"/>
    <w:lvlOverride w:ilvl="0"/>
    <w:lvlOverride w:ilvl="1"/>
    <w:lvlOverride w:ilvl="2"/>
    <w:lvlOverride w:ilvl="3"/>
    <w:lvlOverride w:ilvl="4"/>
    <w:lvlOverride w:ilvl="5"/>
    <w:lvlOverride w:ilvl="6"/>
    <w:lvlOverride w:ilvl="7"/>
    <w:lvlOverride w:ilvl="8"/>
  </w:num>
  <w:num w:numId="61" w16cid:durableId="326254144">
    <w:abstractNumId w:val="140"/>
    <w:lvlOverride w:ilvl="0"/>
    <w:lvlOverride w:ilvl="1"/>
    <w:lvlOverride w:ilvl="2"/>
    <w:lvlOverride w:ilvl="3"/>
    <w:lvlOverride w:ilvl="4"/>
    <w:lvlOverride w:ilvl="5"/>
    <w:lvlOverride w:ilvl="6"/>
    <w:lvlOverride w:ilvl="7"/>
    <w:lvlOverride w:ilvl="8"/>
  </w:num>
  <w:num w:numId="62" w16cid:durableId="253173524">
    <w:abstractNumId w:val="122"/>
    <w:lvlOverride w:ilvl="0"/>
    <w:lvlOverride w:ilvl="1"/>
    <w:lvlOverride w:ilvl="2"/>
    <w:lvlOverride w:ilvl="3"/>
    <w:lvlOverride w:ilvl="4"/>
    <w:lvlOverride w:ilvl="5"/>
    <w:lvlOverride w:ilvl="6"/>
    <w:lvlOverride w:ilvl="7"/>
    <w:lvlOverride w:ilvl="8"/>
  </w:num>
  <w:num w:numId="63" w16cid:durableId="1225067975">
    <w:abstractNumId w:val="3"/>
    <w:lvlOverride w:ilvl="0"/>
    <w:lvlOverride w:ilvl="1"/>
    <w:lvlOverride w:ilvl="2"/>
    <w:lvlOverride w:ilvl="3"/>
    <w:lvlOverride w:ilvl="4"/>
    <w:lvlOverride w:ilvl="5"/>
    <w:lvlOverride w:ilvl="6"/>
    <w:lvlOverride w:ilvl="7"/>
    <w:lvlOverride w:ilvl="8"/>
  </w:num>
  <w:num w:numId="64" w16cid:durableId="1105803570">
    <w:abstractNumId w:val="23"/>
    <w:lvlOverride w:ilvl="0"/>
    <w:lvlOverride w:ilvl="1"/>
    <w:lvlOverride w:ilvl="2"/>
    <w:lvlOverride w:ilvl="3"/>
    <w:lvlOverride w:ilvl="4"/>
    <w:lvlOverride w:ilvl="5"/>
    <w:lvlOverride w:ilvl="6"/>
    <w:lvlOverride w:ilvl="7"/>
    <w:lvlOverride w:ilvl="8"/>
  </w:num>
  <w:num w:numId="65" w16cid:durableId="1672491418">
    <w:abstractNumId w:val="147"/>
    <w:lvlOverride w:ilvl="0"/>
    <w:lvlOverride w:ilvl="1"/>
    <w:lvlOverride w:ilvl="2"/>
    <w:lvlOverride w:ilvl="3"/>
    <w:lvlOverride w:ilvl="4"/>
    <w:lvlOverride w:ilvl="5"/>
    <w:lvlOverride w:ilvl="6"/>
    <w:lvlOverride w:ilvl="7"/>
    <w:lvlOverride w:ilvl="8"/>
  </w:num>
  <w:num w:numId="66" w16cid:durableId="1683319758">
    <w:abstractNumId w:val="34"/>
    <w:lvlOverride w:ilvl="0"/>
    <w:lvlOverride w:ilvl="1"/>
    <w:lvlOverride w:ilvl="2"/>
    <w:lvlOverride w:ilvl="3"/>
    <w:lvlOverride w:ilvl="4"/>
    <w:lvlOverride w:ilvl="5"/>
    <w:lvlOverride w:ilvl="6"/>
    <w:lvlOverride w:ilvl="7"/>
    <w:lvlOverride w:ilvl="8"/>
  </w:num>
  <w:num w:numId="67" w16cid:durableId="16401115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76325807">
    <w:abstractNumId w:val="43"/>
  </w:num>
  <w:num w:numId="69" w16cid:durableId="883638393">
    <w:abstractNumId w:val="106"/>
  </w:num>
  <w:num w:numId="70" w16cid:durableId="1044326797">
    <w:abstractNumId w:val="70"/>
  </w:num>
  <w:num w:numId="71" w16cid:durableId="662902469">
    <w:abstractNumId w:val="66"/>
  </w:num>
  <w:num w:numId="72" w16cid:durableId="1762020359">
    <w:abstractNumId w:val="152"/>
  </w:num>
  <w:num w:numId="73" w16cid:durableId="1074351177">
    <w:abstractNumId w:val="103"/>
  </w:num>
  <w:num w:numId="74" w16cid:durableId="29914272">
    <w:abstractNumId w:val="120"/>
  </w:num>
  <w:num w:numId="75" w16cid:durableId="1707484974">
    <w:abstractNumId w:val="91"/>
  </w:num>
  <w:num w:numId="76" w16cid:durableId="758478170">
    <w:abstractNumId w:val="7"/>
  </w:num>
  <w:num w:numId="77" w16cid:durableId="401637300">
    <w:abstractNumId w:val="155"/>
  </w:num>
  <w:num w:numId="78" w16cid:durableId="1405180407">
    <w:abstractNumId w:val="97"/>
  </w:num>
  <w:num w:numId="79" w16cid:durableId="339310078">
    <w:abstractNumId w:val="154"/>
  </w:num>
  <w:num w:numId="80" w16cid:durableId="214780563">
    <w:abstractNumId w:val="36"/>
  </w:num>
  <w:num w:numId="81" w16cid:durableId="1302688215">
    <w:abstractNumId w:val="112"/>
  </w:num>
  <w:num w:numId="82" w16cid:durableId="42172373">
    <w:abstractNumId w:val="80"/>
  </w:num>
  <w:num w:numId="83" w16cid:durableId="1015619601">
    <w:abstractNumId w:val="105"/>
  </w:num>
  <w:num w:numId="84" w16cid:durableId="174812609">
    <w:abstractNumId w:val="74"/>
  </w:num>
  <w:num w:numId="85" w16cid:durableId="982739167">
    <w:abstractNumId w:val="141"/>
  </w:num>
  <w:num w:numId="86" w16cid:durableId="1632204671">
    <w:abstractNumId w:val="71"/>
  </w:num>
  <w:num w:numId="87" w16cid:durableId="426653850">
    <w:abstractNumId w:val="94"/>
  </w:num>
  <w:num w:numId="88" w16cid:durableId="229509180">
    <w:abstractNumId w:val="123"/>
  </w:num>
  <w:num w:numId="89" w16cid:durableId="1394233774">
    <w:abstractNumId w:val="108"/>
  </w:num>
  <w:num w:numId="90" w16cid:durableId="890573380">
    <w:abstractNumId w:val="81"/>
  </w:num>
  <w:num w:numId="91" w16cid:durableId="172300502">
    <w:abstractNumId w:val="22"/>
  </w:num>
  <w:num w:numId="92" w16cid:durableId="850729297">
    <w:abstractNumId w:val="119"/>
  </w:num>
  <w:num w:numId="93" w16cid:durableId="80682299">
    <w:abstractNumId w:val="24"/>
  </w:num>
  <w:num w:numId="94" w16cid:durableId="111755377">
    <w:abstractNumId w:val="0"/>
  </w:num>
  <w:num w:numId="95" w16cid:durableId="865750955">
    <w:abstractNumId w:val="27"/>
  </w:num>
  <w:num w:numId="96" w16cid:durableId="304896347">
    <w:abstractNumId w:val="129"/>
  </w:num>
  <w:num w:numId="97" w16cid:durableId="101071636">
    <w:abstractNumId w:val="76"/>
  </w:num>
  <w:num w:numId="98" w16cid:durableId="2014532696">
    <w:abstractNumId w:val="88"/>
  </w:num>
  <w:num w:numId="99" w16cid:durableId="1127047546">
    <w:abstractNumId w:val="15"/>
  </w:num>
  <w:num w:numId="100" w16cid:durableId="773478190">
    <w:abstractNumId w:val="121"/>
  </w:num>
  <w:num w:numId="101" w16cid:durableId="2084133606">
    <w:abstractNumId w:val="92"/>
  </w:num>
  <w:num w:numId="102" w16cid:durableId="27486642">
    <w:abstractNumId w:val="111"/>
  </w:num>
  <w:num w:numId="103" w16cid:durableId="792362898">
    <w:abstractNumId w:val="98"/>
  </w:num>
  <w:num w:numId="104" w16cid:durableId="1338728531">
    <w:abstractNumId w:val="9"/>
  </w:num>
  <w:num w:numId="105" w16cid:durableId="1781879196">
    <w:abstractNumId w:val="28"/>
  </w:num>
  <w:num w:numId="106" w16cid:durableId="1352611579">
    <w:abstractNumId w:val="132"/>
  </w:num>
  <w:num w:numId="107" w16cid:durableId="1510363193">
    <w:abstractNumId w:val="10"/>
  </w:num>
  <w:num w:numId="108" w16cid:durableId="1467237084">
    <w:abstractNumId w:val="150"/>
  </w:num>
  <w:num w:numId="109" w16cid:durableId="121577566">
    <w:abstractNumId w:val="144"/>
  </w:num>
  <w:num w:numId="110" w16cid:durableId="1786850776">
    <w:abstractNumId w:val="32"/>
  </w:num>
  <w:num w:numId="111" w16cid:durableId="274679875">
    <w:abstractNumId w:val="100"/>
  </w:num>
  <w:num w:numId="112" w16cid:durableId="777722530">
    <w:abstractNumId w:val="73"/>
  </w:num>
  <w:num w:numId="113" w16cid:durableId="1795901353">
    <w:abstractNumId w:val="11"/>
  </w:num>
  <w:num w:numId="114" w16cid:durableId="1015351928">
    <w:abstractNumId w:val="85"/>
  </w:num>
  <w:num w:numId="115" w16cid:durableId="605650720">
    <w:abstractNumId w:val="90"/>
  </w:num>
  <w:num w:numId="116" w16cid:durableId="2043088719">
    <w:abstractNumId w:val="8"/>
  </w:num>
  <w:num w:numId="117" w16cid:durableId="579560534">
    <w:abstractNumId w:val="148"/>
  </w:num>
  <w:num w:numId="118" w16cid:durableId="503932036">
    <w:abstractNumId w:val="107"/>
  </w:num>
  <w:num w:numId="119" w16cid:durableId="576402334">
    <w:abstractNumId w:val="25"/>
  </w:num>
  <w:num w:numId="120" w16cid:durableId="763379466">
    <w:abstractNumId w:val="54"/>
  </w:num>
  <w:num w:numId="121" w16cid:durableId="1891990791">
    <w:abstractNumId w:val="82"/>
  </w:num>
  <w:num w:numId="122" w16cid:durableId="1455908546">
    <w:abstractNumId w:val="41"/>
  </w:num>
  <w:num w:numId="123" w16cid:durableId="1159927615">
    <w:abstractNumId w:val="17"/>
  </w:num>
  <w:num w:numId="124" w16cid:durableId="817385092">
    <w:abstractNumId w:val="64"/>
  </w:num>
  <w:num w:numId="125" w16cid:durableId="245307802">
    <w:abstractNumId w:val="61"/>
  </w:num>
  <w:num w:numId="126" w16cid:durableId="1028750401">
    <w:abstractNumId w:val="12"/>
  </w:num>
  <w:num w:numId="127" w16cid:durableId="1090734169">
    <w:abstractNumId w:val="136"/>
    <w:lvlOverride w:ilvl="0"/>
    <w:lvlOverride w:ilvl="1"/>
    <w:lvlOverride w:ilvl="2"/>
    <w:lvlOverride w:ilvl="3"/>
    <w:lvlOverride w:ilvl="4"/>
    <w:lvlOverride w:ilvl="5"/>
    <w:lvlOverride w:ilvl="6"/>
    <w:lvlOverride w:ilvl="7"/>
    <w:lvlOverride w:ilvl="8"/>
  </w:num>
  <w:num w:numId="128" w16cid:durableId="5180934">
    <w:abstractNumId w:val="38"/>
    <w:lvlOverride w:ilvl="0"/>
    <w:lvlOverride w:ilvl="1"/>
    <w:lvlOverride w:ilvl="2"/>
    <w:lvlOverride w:ilvl="3"/>
    <w:lvlOverride w:ilvl="4"/>
    <w:lvlOverride w:ilvl="5"/>
    <w:lvlOverride w:ilvl="6"/>
    <w:lvlOverride w:ilvl="7"/>
    <w:lvlOverride w:ilvl="8"/>
  </w:num>
  <w:num w:numId="129" w16cid:durableId="1015812675">
    <w:abstractNumId w:val="114"/>
    <w:lvlOverride w:ilvl="0"/>
    <w:lvlOverride w:ilvl="1"/>
    <w:lvlOverride w:ilvl="2"/>
    <w:lvlOverride w:ilvl="3"/>
    <w:lvlOverride w:ilvl="4"/>
    <w:lvlOverride w:ilvl="5"/>
    <w:lvlOverride w:ilvl="6"/>
    <w:lvlOverride w:ilvl="7"/>
    <w:lvlOverride w:ilvl="8"/>
  </w:num>
  <w:num w:numId="130" w16cid:durableId="1924142393">
    <w:abstractNumId w:val="142"/>
    <w:lvlOverride w:ilvl="0"/>
    <w:lvlOverride w:ilvl="1"/>
    <w:lvlOverride w:ilvl="2"/>
    <w:lvlOverride w:ilvl="3"/>
    <w:lvlOverride w:ilvl="4"/>
    <w:lvlOverride w:ilvl="5"/>
    <w:lvlOverride w:ilvl="6"/>
    <w:lvlOverride w:ilvl="7"/>
    <w:lvlOverride w:ilvl="8"/>
  </w:num>
  <w:num w:numId="131" w16cid:durableId="817108650">
    <w:abstractNumId w:val="21"/>
    <w:lvlOverride w:ilvl="0"/>
    <w:lvlOverride w:ilvl="1"/>
    <w:lvlOverride w:ilvl="2"/>
    <w:lvlOverride w:ilvl="3"/>
    <w:lvlOverride w:ilvl="4"/>
    <w:lvlOverride w:ilvl="5"/>
    <w:lvlOverride w:ilvl="6"/>
    <w:lvlOverride w:ilvl="7"/>
    <w:lvlOverride w:ilvl="8"/>
  </w:num>
  <w:num w:numId="132" w16cid:durableId="828208298">
    <w:abstractNumId w:val="149"/>
    <w:lvlOverride w:ilvl="0"/>
    <w:lvlOverride w:ilvl="1"/>
    <w:lvlOverride w:ilvl="2"/>
    <w:lvlOverride w:ilvl="3"/>
    <w:lvlOverride w:ilvl="4"/>
    <w:lvlOverride w:ilvl="5"/>
    <w:lvlOverride w:ilvl="6"/>
    <w:lvlOverride w:ilvl="7"/>
    <w:lvlOverride w:ilvl="8"/>
  </w:num>
  <w:num w:numId="133" w16cid:durableId="745416675">
    <w:abstractNumId w:val="133"/>
    <w:lvlOverride w:ilvl="0"/>
    <w:lvlOverride w:ilvl="1"/>
    <w:lvlOverride w:ilvl="2"/>
    <w:lvlOverride w:ilvl="3"/>
    <w:lvlOverride w:ilvl="4"/>
    <w:lvlOverride w:ilvl="5"/>
    <w:lvlOverride w:ilvl="6"/>
    <w:lvlOverride w:ilvl="7"/>
    <w:lvlOverride w:ilvl="8"/>
  </w:num>
  <w:num w:numId="134" w16cid:durableId="723602331">
    <w:abstractNumId w:val="72"/>
    <w:lvlOverride w:ilvl="0"/>
    <w:lvlOverride w:ilvl="1"/>
    <w:lvlOverride w:ilvl="2"/>
    <w:lvlOverride w:ilvl="3"/>
    <w:lvlOverride w:ilvl="4"/>
    <w:lvlOverride w:ilvl="5"/>
    <w:lvlOverride w:ilvl="6"/>
    <w:lvlOverride w:ilvl="7"/>
    <w:lvlOverride w:ilvl="8"/>
  </w:num>
  <w:num w:numId="135" w16cid:durableId="1706058914">
    <w:abstractNumId w:val="75"/>
    <w:lvlOverride w:ilvl="0"/>
    <w:lvlOverride w:ilvl="1"/>
    <w:lvlOverride w:ilvl="2"/>
    <w:lvlOverride w:ilvl="3"/>
    <w:lvlOverride w:ilvl="4"/>
    <w:lvlOverride w:ilvl="5"/>
    <w:lvlOverride w:ilvl="6"/>
    <w:lvlOverride w:ilvl="7"/>
    <w:lvlOverride w:ilvl="8"/>
  </w:num>
  <w:num w:numId="136" w16cid:durableId="1626932107">
    <w:abstractNumId w:val="19"/>
    <w:lvlOverride w:ilvl="0"/>
    <w:lvlOverride w:ilvl="1"/>
    <w:lvlOverride w:ilvl="2"/>
    <w:lvlOverride w:ilvl="3"/>
    <w:lvlOverride w:ilvl="4"/>
    <w:lvlOverride w:ilvl="5"/>
    <w:lvlOverride w:ilvl="6"/>
    <w:lvlOverride w:ilvl="7"/>
    <w:lvlOverride w:ilvl="8"/>
  </w:num>
  <w:num w:numId="137" w16cid:durableId="1974552590">
    <w:abstractNumId w:val="99"/>
    <w:lvlOverride w:ilvl="0"/>
    <w:lvlOverride w:ilvl="1"/>
    <w:lvlOverride w:ilvl="2"/>
    <w:lvlOverride w:ilvl="3"/>
    <w:lvlOverride w:ilvl="4"/>
    <w:lvlOverride w:ilvl="5"/>
    <w:lvlOverride w:ilvl="6"/>
    <w:lvlOverride w:ilvl="7"/>
    <w:lvlOverride w:ilvl="8"/>
  </w:num>
  <w:num w:numId="138" w16cid:durableId="430584719">
    <w:abstractNumId w:val="68"/>
    <w:lvlOverride w:ilvl="0"/>
    <w:lvlOverride w:ilvl="1"/>
    <w:lvlOverride w:ilvl="2"/>
    <w:lvlOverride w:ilvl="3"/>
    <w:lvlOverride w:ilvl="4"/>
    <w:lvlOverride w:ilvl="5"/>
    <w:lvlOverride w:ilvl="6"/>
    <w:lvlOverride w:ilvl="7"/>
    <w:lvlOverride w:ilvl="8"/>
  </w:num>
  <w:num w:numId="139" w16cid:durableId="909848910">
    <w:abstractNumId w:val="62"/>
    <w:lvlOverride w:ilvl="0"/>
    <w:lvlOverride w:ilvl="1"/>
    <w:lvlOverride w:ilvl="2"/>
    <w:lvlOverride w:ilvl="3"/>
    <w:lvlOverride w:ilvl="4"/>
    <w:lvlOverride w:ilvl="5"/>
    <w:lvlOverride w:ilvl="6"/>
    <w:lvlOverride w:ilvl="7"/>
    <w:lvlOverride w:ilvl="8"/>
  </w:num>
  <w:num w:numId="140" w16cid:durableId="1515726598">
    <w:abstractNumId w:val="84"/>
    <w:lvlOverride w:ilvl="0"/>
    <w:lvlOverride w:ilvl="1"/>
    <w:lvlOverride w:ilvl="2"/>
    <w:lvlOverride w:ilvl="3"/>
    <w:lvlOverride w:ilvl="4"/>
    <w:lvlOverride w:ilvl="5"/>
    <w:lvlOverride w:ilvl="6"/>
    <w:lvlOverride w:ilvl="7"/>
    <w:lvlOverride w:ilvl="8"/>
  </w:num>
  <w:num w:numId="141" w16cid:durableId="1524441970">
    <w:abstractNumId w:val="139"/>
    <w:lvlOverride w:ilvl="0"/>
    <w:lvlOverride w:ilvl="1"/>
    <w:lvlOverride w:ilvl="2"/>
    <w:lvlOverride w:ilvl="3"/>
    <w:lvlOverride w:ilvl="4"/>
    <w:lvlOverride w:ilvl="5"/>
    <w:lvlOverride w:ilvl="6"/>
    <w:lvlOverride w:ilvl="7"/>
    <w:lvlOverride w:ilvl="8"/>
  </w:num>
  <w:num w:numId="142" w16cid:durableId="862601">
    <w:abstractNumId w:val="51"/>
    <w:lvlOverride w:ilvl="0"/>
    <w:lvlOverride w:ilvl="1"/>
    <w:lvlOverride w:ilvl="2"/>
    <w:lvlOverride w:ilvl="3"/>
    <w:lvlOverride w:ilvl="4"/>
    <w:lvlOverride w:ilvl="5"/>
    <w:lvlOverride w:ilvl="6"/>
    <w:lvlOverride w:ilvl="7"/>
    <w:lvlOverride w:ilvl="8"/>
  </w:num>
  <w:num w:numId="143" w16cid:durableId="991716896">
    <w:abstractNumId w:val="77"/>
    <w:lvlOverride w:ilvl="0"/>
    <w:lvlOverride w:ilvl="1"/>
    <w:lvlOverride w:ilvl="2"/>
    <w:lvlOverride w:ilvl="3"/>
    <w:lvlOverride w:ilvl="4"/>
    <w:lvlOverride w:ilvl="5"/>
    <w:lvlOverride w:ilvl="6"/>
    <w:lvlOverride w:ilvl="7"/>
    <w:lvlOverride w:ilvl="8"/>
  </w:num>
  <w:num w:numId="144" w16cid:durableId="2093775454">
    <w:abstractNumId w:val="55"/>
    <w:lvlOverride w:ilvl="0"/>
    <w:lvlOverride w:ilvl="1"/>
    <w:lvlOverride w:ilvl="2"/>
    <w:lvlOverride w:ilvl="3"/>
    <w:lvlOverride w:ilvl="4"/>
    <w:lvlOverride w:ilvl="5"/>
    <w:lvlOverride w:ilvl="6"/>
    <w:lvlOverride w:ilvl="7"/>
    <w:lvlOverride w:ilvl="8"/>
  </w:num>
  <w:num w:numId="145" w16cid:durableId="272595370">
    <w:abstractNumId w:val="96"/>
    <w:lvlOverride w:ilvl="0"/>
    <w:lvlOverride w:ilvl="1"/>
    <w:lvlOverride w:ilvl="2"/>
    <w:lvlOverride w:ilvl="3"/>
    <w:lvlOverride w:ilvl="4"/>
    <w:lvlOverride w:ilvl="5"/>
    <w:lvlOverride w:ilvl="6"/>
    <w:lvlOverride w:ilvl="7"/>
    <w:lvlOverride w:ilvl="8"/>
  </w:num>
  <w:num w:numId="146" w16cid:durableId="29496880">
    <w:abstractNumId w:val="1"/>
    <w:lvlOverride w:ilvl="0"/>
    <w:lvlOverride w:ilvl="1"/>
    <w:lvlOverride w:ilvl="2"/>
    <w:lvlOverride w:ilvl="3"/>
    <w:lvlOverride w:ilvl="4"/>
    <w:lvlOverride w:ilvl="5"/>
    <w:lvlOverride w:ilvl="6"/>
    <w:lvlOverride w:ilvl="7"/>
    <w:lvlOverride w:ilvl="8"/>
  </w:num>
  <w:num w:numId="147" w16cid:durableId="1240824842">
    <w:abstractNumId w:val="110"/>
    <w:lvlOverride w:ilvl="0"/>
    <w:lvlOverride w:ilvl="1"/>
    <w:lvlOverride w:ilvl="2"/>
    <w:lvlOverride w:ilvl="3"/>
    <w:lvlOverride w:ilvl="4"/>
    <w:lvlOverride w:ilvl="5"/>
    <w:lvlOverride w:ilvl="6"/>
    <w:lvlOverride w:ilvl="7"/>
    <w:lvlOverride w:ilvl="8"/>
  </w:num>
  <w:num w:numId="148" w16cid:durableId="235943930">
    <w:abstractNumId w:val="134"/>
    <w:lvlOverride w:ilvl="0"/>
    <w:lvlOverride w:ilvl="1"/>
    <w:lvlOverride w:ilvl="2"/>
    <w:lvlOverride w:ilvl="3"/>
    <w:lvlOverride w:ilvl="4"/>
    <w:lvlOverride w:ilvl="5"/>
    <w:lvlOverride w:ilvl="6"/>
    <w:lvlOverride w:ilvl="7"/>
    <w:lvlOverride w:ilvl="8"/>
  </w:num>
  <w:num w:numId="149" w16cid:durableId="1104107418">
    <w:abstractNumId w:val="83"/>
    <w:lvlOverride w:ilvl="0"/>
    <w:lvlOverride w:ilvl="1"/>
    <w:lvlOverride w:ilvl="2"/>
    <w:lvlOverride w:ilvl="3"/>
    <w:lvlOverride w:ilvl="4"/>
    <w:lvlOverride w:ilvl="5"/>
    <w:lvlOverride w:ilvl="6"/>
    <w:lvlOverride w:ilvl="7"/>
    <w:lvlOverride w:ilvl="8"/>
  </w:num>
  <w:num w:numId="150" w16cid:durableId="1683510846">
    <w:abstractNumId w:val="33"/>
    <w:lvlOverride w:ilvl="0"/>
    <w:lvlOverride w:ilvl="1"/>
    <w:lvlOverride w:ilvl="2"/>
    <w:lvlOverride w:ilvl="3"/>
    <w:lvlOverride w:ilvl="4"/>
    <w:lvlOverride w:ilvl="5"/>
    <w:lvlOverride w:ilvl="6"/>
    <w:lvlOverride w:ilvl="7"/>
    <w:lvlOverride w:ilvl="8"/>
  </w:num>
  <w:num w:numId="151" w16cid:durableId="356733848">
    <w:abstractNumId w:val="6"/>
    <w:lvlOverride w:ilvl="0"/>
    <w:lvlOverride w:ilvl="1"/>
    <w:lvlOverride w:ilvl="2"/>
    <w:lvlOverride w:ilvl="3"/>
    <w:lvlOverride w:ilvl="4"/>
    <w:lvlOverride w:ilvl="5"/>
    <w:lvlOverride w:ilvl="6"/>
    <w:lvlOverride w:ilvl="7"/>
    <w:lvlOverride w:ilvl="8"/>
  </w:num>
  <w:num w:numId="152" w16cid:durableId="823277609">
    <w:abstractNumId w:val="56"/>
    <w:lvlOverride w:ilvl="0"/>
    <w:lvlOverride w:ilvl="1"/>
    <w:lvlOverride w:ilvl="2"/>
    <w:lvlOverride w:ilvl="3"/>
    <w:lvlOverride w:ilvl="4"/>
    <w:lvlOverride w:ilvl="5"/>
    <w:lvlOverride w:ilvl="6"/>
    <w:lvlOverride w:ilvl="7"/>
    <w:lvlOverride w:ilvl="8"/>
  </w:num>
  <w:num w:numId="153" w16cid:durableId="1969427922">
    <w:abstractNumId w:val="13"/>
    <w:lvlOverride w:ilvl="0"/>
    <w:lvlOverride w:ilvl="1"/>
    <w:lvlOverride w:ilvl="2"/>
    <w:lvlOverride w:ilvl="3"/>
    <w:lvlOverride w:ilvl="4"/>
    <w:lvlOverride w:ilvl="5"/>
    <w:lvlOverride w:ilvl="6"/>
    <w:lvlOverride w:ilvl="7"/>
    <w:lvlOverride w:ilvl="8"/>
  </w:num>
  <w:num w:numId="154" w16cid:durableId="2136363253">
    <w:abstractNumId w:val="1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953827904">
    <w:abstractNumId w:val="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720745919">
    <w:abstractNumId w:val="7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824152503">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0C"/>
    <w:rsid w:val="00004ECB"/>
    <w:rsid w:val="000345A7"/>
    <w:rsid w:val="000467C7"/>
    <w:rsid w:val="00051018"/>
    <w:rsid w:val="000649E8"/>
    <w:rsid w:val="0007727D"/>
    <w:rsid w:val="00081E4A"/>
    <w:rsid w:val="000A247B"/>
    <w:rsid w:val="000A315C"/>
    <w:rsid w:val="000C759F"/>
    <w:rsid w:val="000D46D6"/>
    <w:rsid w:val="000D5402"/>
    <w:rsid w:val="000D70B7"/>
    <w:rsid w:val="000D7734"/>
    <w:rsid w:val="0010425C"/>
    <w:rsid w:val="00115C5E"/>
    <w:rsid w:val="00122B38"/>
    <w:rsid w:val="00130341"/>
    <w:rsid w:val="001375B2"/>
    <w:rsid w:val="001550E8"/>
    <w:rsid w:val="0017139E"/>
    <w:rsid w:val="00176F9E"/>
    <w:rsid w:val="001B720B"/>
    <w:rsid w:val="001C1F7D"/>
    <w:rsid w:val="001E0A97"/>
    <w:rsid w:val="00204106"/>
    <w:rsid w:val="0021504D"/>
    <w:rsid w:val="00225DC0"/>
    <w:rsid w:val="0022614D"/>
    <w:rsid w:val="00230ED8"/>
    <w:rsid w:val="00246874"/>
    <w:rsid w:val="00246E88"/>
    <w:rsid w:val="002562A9"/>
    <w:rsid w:val="00265D65"/>
    <w:rsid w:val="002715B5"/>
    <w:rsid w:val="00291201"/>
    <w:rsid w:val="002A78D7"/>
    <w:rsid w:val="002B6085"/>
    <w:rsid w:val="002C7752"/>
    <w:rsid w:val="00316EED"/>
    <w:rsid w:val="00317019"/>
    <w:rsid w:val="00317103"/>
    <w:rsid w:val="00326763"/>
    <w:rsid w:val="00330F22"/>
    <w:rsid w:val="00331535"/>
    <w:rsid w:val="00351E89"/>
    <w:rsid w:val="00364A34"/>
    <w:rsid w:val="003863C6"/>
    <w:rsid w:val="003A1114"/>
    <w:rsid w:val="003A188C"/>
    <w:rsid w:val="003B1770"/>
    <w:rsid w:val="003B26B9"/>
    <w:rsid w:val="003C4CEC"/>
    <w:rsid w:val="0040783F"/>
    <w:rsid w:val="00417680"/>
    <w:rsid w:val="0043224F"/>
    <w:rsid w:val="004466FD"/>
    <w:rsid w:val="00497D58"/>
    <w:rsid w:val="004A2E72"/>
    <w:rsid w:val="004D4BF7"/>
    <w:rsid w:val="004E0F48"/>
    <w:rsid w:val="00505526"/>
    <w:rsid w:val="0050789F"/>
    <w:rsid w:val="005465B5"/>
    <w:rsid w:val="005465D2"/>
    <w:rsid w:val="00552F6C"/>
    <w:rsid w:val="005640CD"/>
    <w:rsid w:val="005814C0"/>
    <w:rsid w:val="00587ABB"/>
    <w:rsid w:val="005C6691"/>
    <w:rsid w:val="00607358"/>
    <w:rsid w:val="00621562"/>
    <w:rsid w:val="00636615"/>
    <w:rsid w:val="006402D7"/>
    <w:rsid w:val="00647220"/>
    <w:rsid w:val="006A303F"/>
    <w:rsid w:val="006B3440"/>
    <w:rsid w:val="006E08F3"/>
    <w:rsid w:val="006E48AF"/>
    <w:rsid w:val="00706934"/>
    <w:rsid w:val="00750F60"/>
    <w:rsid w:val="00764476"/>
    <w:rsid w:val="00772AD6"/>
    <w:rsid w:val="00773395"/>
    <w:rsid w:val="007B70CB"/>
    <w:rsid w:val="007C74E1"/>
    <w:rsid w:val="007D6BBE"/>
    <w:rsid w:val="008118AB"/>
    <w:rsid w:val="008229F6"/>
    <w:rsid w:val="00830B4D"/>
    <w:rsid w:val="00850C5D"/>
    <w:rsid w:val="00855684"/>
    <w:rsid w:val="0086405B"/>
    <w:rsid w:val="00865177"/>
    <w:rsid w:val="00876160"/>
    <w:rsid w:val="008A107C"/>
    <w:rsid w:val="008C00DB"/>
    <w:rsid w:val="008D2152"/>
    <w:rsid w:val="008D5CDB"/>
    <w:rsid w:val="008E7E44"/>
    <w:rsid w:val="008F5424"/>
    <w:rsid w:val="00940504"/>
    <w:rsid w:val="009419CC"/>
    <w:rsid w:val="00944EEF"/>
    <w:rsid w:val="009452AE"/>
    <w:rsid w:val="00946898"/>
    <w:rsid w:val="00982F8E"/>
    <w:rsid w:val="009B2263"/>
    <w:rsid w:val="009B5554"/>
    <w:rsid w:val="009C6C13"/>
    <w:rsid w:val="009C791C"/>
    <w:rsid w:val="009F3669"/>
    <w:rsid w:val="009F7F3D"/>
    <w:rsid w:val="00A06072"/>
    <w:rsid w:val="00A30E26"/>
    <w:rsid w:val="00A3150C"/>
    <w:rsid w:val="00A36F70"/>
    <w:rsid w:val="00A4592A"/>
    <w:rsid w:val="00A50D5B"/>
    <w:rsid w:val="00A7100C"/>
    <w:rsid w:val="00A9435D"/>
    <w:rsid w:val="00AC572A"/>
    <w:rsid w:val="00AC59A1"/>
    <w:rsid w:val="00AE5F64"/>
    <w:rsid w:val="00B00E71"/>
    <w:rsid w:val="00B03806"/>
    <w:rsid w:val="00B05CA0"/>
    <w:rsid w:val="00B15943"/>
    <w:rsid w:val="00B3245C"/>
    <w:rsid w:val="00B3437D"/>
    <w:rsid w:val="00B34EEE"/>
    <w:rsid w:val="00B4091F"/>
    <w:rsid w:val="00B45AEF"/>
    <w:rsid w:val="00B45D1B"/>
    <w:rsid w:val="00B66144"/>
    <w:rsid w:val="00B8459F"/>
    <w:rsid w:val="00BB3266"/>
    <w:rsid w:val="00BD3773"/>
    <w:rsid w:val="00BD4651"/>
    <w:rsid w:val="00BF0BA8"/>
    <w:rsid w:val="00C049E1"/>
    <w:rsid w:val="00C21853"/>
    <w:rsid w:val="00C22E26"/>
    <w:rsid w:val="00C37581"/>
    <w:rsid w:val="00C379D7"/>
    <w:rsid w:val="00CA017D"/>
    <w:rsid w:val="00CA72D2"/>
    <w:rsid w:val="00CB157D"/>
    <w:rsid w:val="00CD3BB4"/>
    <w:rsid w:val="00CE0CA5"/>
    <w:rsid w:val="00D02342"/>
    <w:rsid w:val="00D172CC"/>
    <w:rsid w:val="00D2138C"/>
    <w:rsid w:val="00D22B5E"/>
    <w:rsid w:val="00D2423F"/>
    <w:rsid w:val="00D95D78"/>
    <w:rsid w:val="00DF0431"/>
    <w:rsid w:val="00E100B8"/>
    <w:rsid w:val="00E17420"/>
    <w:rsid w:val="00E213DD"/>
    <w:rsid w:val="00E21EE0"/>
    <w:rsid w:val="00E57234"/>
    <w:rsid w:val="00E63437"/>
    <w:rsid w:val="00EF63F2"/>
    <w:rsid w:val="00F02967"/>
    <w:rsid w:val="00F07F52"/>
    <w:rsid w:val="00F11BC4"/>
    <w:rsid w:val="00F17174"/>
    <w:rsid w:val="00F20F05"/>
    <w:rsid w:val="00F46CCE"/>
    <w:rsid w:val="00F52493"/>
    <w:rsid w:val="00F6686E"/>
    <w:rsid w:val="00F7172A"/>
    <w:rsid w:val="00F74A14"/>
    <w:rsid w:val="00F755D7"/>
    <w:rsid w:val="00FE1E9C"/>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A0C52"/>
  <w15:docId w15:val="{CC7AE665-BD4A-42CC-B6E6-7311C1458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F3D"/>
    <w:rPr>
      <w:rFonts w:ascii="Cambria" w:eastAsia="Cambria" w:hAnsi="Cambria" w:cs="Cambria"/>
      <w:lang w:bidi="en-US"/>
    </w:rPr>
  </w:style>
  <w:style w:type="paragraph" w:styleId="Heading1">
    <w:name w:val="heading 1"/>
    <w:aliases w:val="Heading 1فصل"/>
    <w:basedOn w:val="Normal"/>
    <w:qFormat/>
    <w:pPr>
      <w:spacing w:before="78"/>
      <w:ind w:left="140"/>
      <w:jc w:val="center"/>
      <w:outlineLvl w:val="0"/>
    </w:pPr>
    <w:rPr>
      <w:b/>
      <w:bCs/>
      <w:sz w:val="28"/>
      <w:szCs w:val="28"/>
    </w:rPr>
  </w:style>
  <w:style w:type="paragraph" w:styleId="Heading2">
    <w:name w:val="heading 2"/>
    <w:basedOn w:val="Normal"/>
    <w:link w:val="Heading2Char"/>
    <w:unhideWhenUsed/>
    <w:qFormat/>
    <w:pPr>
      <w:spacing w:before="223"/>
      <w:ind w:left="140"/>
      <w:jc w:val="both"/>
      <w:outlineLvl w:val="1"/>
    </w:pPr>
    <w:rPr>
      <w:b/>
      <w:bCs/>
      <w:i/>
      <w:sz w:val="24"/>
      <w:szCs w:val="24"/>
    </w:rPr>
  </w:style>
  <w:style w:type="paragraph" w:styleId="Heading3">
    <w:name w:val="heading 3"/>
    <w:basedOn w:val="Normal"/>
    <w:next w:val="Normal"/>
    <w:link w:val="Heading3Char"/>
    <w:qFormat/>
    <w:rsid w:val="00940504"/>
    <w:pPr>
      <w:keepNext/>
      <w:tabs>
        <w:tab w:val="num" w:pos="6095"/>
      </w:tabs>
      <w:autoSpaceDE/>
      <w:autoSpaceDN/>
      <w:spacing w:before="240" w:after="60"/>
      <w:ind w:left="5681" w:hanging="720"/>
      <w:outlineLvl w:val="2"/>
    </w:pPr>
    <w:rPr>
      <w:rFonts w:ascii="Arial" w:eastAsia="SimSun" w:hAnsi="Arial" w:cs="Arial"/>
      <w:b/>
      <w:bCs/>
      <w:sz w:val="26"/>
      <w:szCs w:val="26"/>
      <w:lang w:val="en-GB" w:bidi="ar-SA"/>
    </w:rPr>
  </w:style>
  <w:style w:type="paragraph" w:styleId="Heading4">
    <w:name w:val="heading 4"/>
    <w:basedOn w:val="Normal"/>
    <w:next w:val="Normal"/>
    <w:link w:val="Heading4Char"/>
    <w:qFormat/>
    <w:rsid w:val="00940504"/>
    <w:pPr>
      <w:keepNext/>
      <w:tabs>
        <w:tab w:val="num" w:pos="10697"/>
      </w:tabs>
      <w:autoSpaceDE/>
      <w:autoSpaceDN/>
      <w:spacing w:before="240" w:after="60"/>
      <w:ind w:left="10314" w:hanging="864"/>
      <w:outlineLvl w:val="3"/>
    </w:pPr>
    <w:rPr>
      <w:rFonts w:ascii="Times New Roman" w:eastAsia="SimSun" w:hAnsi="Times New Roman" w:cs="Times New Roman"/>
      <w:b/>
      <w:bCs/>
      <w:sz w:val="28"/>
      <w:szCs w:val="20"/>
      <w:lang w:val="en-GB" w:bidi="ar-SA"/>
    </w:rPr>
  </w:style>
  <w:style w:type="paragraph" w:styleId="Heading7">
    <w:name w:val="heading 7"/>
    <w:basedOn w:val="Normal"/>
    <w:next w:val="Normal"/>
    <w:link w:val="Heading7Char"/>
    <w:qFormat/>
    <w:rsid w:val="00940504"/>
    <w:pPr>
      <w:tabs>
        <w:tab w:val="num" w:pos="1296"/>
      </w:tabs>
      <w:autoSpaceDE/>
      <w:autoSpaceDN/>
      <w:spacing w:before="240" w:after="60"/>
      <w:ind w:left="1296" w:hanging="1296"/>
      <w:outlineLvl w:val="6"/>
    </w:pPr>
    <w:rPr>
      <w:rFonts w:ascii="Times New Roman" w:eastAsia="SimSun" w:hAnsi="Times New Roman" w:cs="Times New Roman"/>
      <w:sz w:val="20"/>
      <w:szCs w:val="20"/>
      <w:lang w:val="en-GB" w:bidi="ar-SA"/>
    </w:rPr>
  </w:style>
  <w:style w:type="paragraph" w:styleId="Heading8">
    <w:name w:val="heading 8"/>
    <w:basedOn w:val="Normal"/>
    <w:next w:val="Normal"/>
    <w:link w:val="Heading8Char"/>
    <w:qFormat/>
    <w:rsid w:val="00940504"/>
    <w:pPr>
      <w:tabs>
        <w:tab w:val="num" w:pos="1440"/>
      </w:tabs>
      <w:autoSpaceDE/>
      <w:autoSpaceDN/>
      <w:spacing w:before="240" w:after="60"/>
      <w:ind w:left="1440" w:hanging="1440"/>
      <w:outlineLvl w:val="7"/>
    </w:pPr>
    <w:rPr>
      <w:rFonts w:ascii="Times New Roman" w:eastAsia="SimSun" w:hAnsi="Times New Roman" w:cs="Times New Roman"/>
      <w:i/>
      <w:iCs/>
      <w:sz w:val="20"/>
      <w:szCs w:val="20"/>
      <w:lang w:val="en-GB" w:bidi="ar-SA"/>
    </w:rPr>
  </w:style>
  <w:style w:type="paragraph" w:styleId="Heading9">
    <w:name w:val="heading 9"/>
    <w:basedOn w:val="Normal"/>
    <w:next w:val="Normal"/>
    <w:link w:val="Heading9Char"/>
    <w:qFormat/>
    <w:rsid w:val="00940504"/>
    <w:pPr>
      <w:tabs>
        <w:tab w:val="num" w:pos="1584"/>
      </w:tabs>
      <w:autoSpaceDE/>
      <w:autoSpaceDN/>
      <w:spacing w:before="240" w:after="60"/>
      <w:ind w:left="1584" w:hanging="1584"/>
      <w:outlineLvl w:val="8"/>
    </w:pPr>
    <w:rPr>
      <w:rFonts w:ascii="Arial" w:eastAsia="SimSun" w:hAnsi="Arial" w:cs="Arial"/>
      <w:lang w:val="en-GB"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500" w:hanging="360"/>
      <w:jc w:val="both"/>
    </w:pPr>
  </w:style>
  <w:style w:type="paragraph" w:customStyle="1" w:styleId="TableParagraph">
    <w:name w:val="Table Paragraph"/>
    <w:basedOn w:val="Normal"/>
    <w:uiPriority w:val="1"/>
    <w:qFormat/>
    <w:pPr>
      <w:ind w:left="539"/>
    </w:pPr>
  </w:style>
  <w:style w:type="paragraph" w:customStyle="1" w:styleId="Default">
    <w:name w:val="Default"/>
    <w:rsid w:val="00204106"/>
    <w:pPr>
      <w:widowControl/>
      <w:adjustRightInd w:val="0"/>
    </w:pPr>
    <w:rPr>
      <w:rFonts w:ascii="Cambria" w:hAnsi="Cambria" w:cs="Cambria"/>
      <w:color w:val="000000"/>
      <w:sz w:val="24"/>
      <w:szCs w:val="24"/>
      <w:lang w:val="en-MY"/>
    </w:rPr>
  </w:style>
  <w:style w:type="character" w:styleId="Hyperlink">
    <w:name w:val="Hyperlink"/>
    <w:basedOn w:val="DefaultParagraphFont"/>
    <w:uiPriority w:val="99"/>
    <w:unhideWhenUsed/>
    <w:rsid w:val="006402D7"/>
    <w:rPr>
      <w:color w:val="0000FF" w:themeColor="hyperlink"/>
      <w:u w:val="single"/>
    </w:rPr>
  </w:style>
  <w:style w:type="character" w:styleId="UnresolvedMention">
    <w:name w:val="Unresolved Mention"/>
    <w:basedOn w:val="DefaultParagraphFont"/>
    <w:uiPriority w:val="99"/>
    <w:semiHidden/>
    <w:unhideWhenUsed/>
    <w:rsid w:val="006402D7"/>
    <w:rPr>
      <w:color w:val="605E5C"/>
      <w:shd w:val="clear" w:color="auto" w:fill="E1DFDD"/>
    </w:rPr>
  </w:style>
  <w:style w:type="table" w:styleId="TableGrid">
    <w:name w:val="Table Grid"/>
    <w:basedOn w:val="TableNormal"/>
    <w:uiPriority w:val="59"/>
    <w:rsid w:val="0010425C"/>
    <w:pPr>
      <w:widowControl/>
      <w:autoSpaceDE/>
      <w:autoSpaceDN/>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11articletype">
    <w:name w:val="1.1_article_type"/>
    <w:next w:val="Normal"/>
    <w:qFormat/>
    <w:rsid w:val="00BD3773"/>
    <w:pPr>
      <w:widowControl/>
      <w:autoSpaceDE/>
      <w:autoSpaceDN/>
      <w:adjustRightInd w:val="0"/>
      <w:snapToGrid w:val="0"/>
      <w:spacing w:before="240"/>
    </w:pPr>
    <w:rPr>
      <w:rFonts w:ascii="Palatino Linotype" w:eastAsia="Times New Roman" w:hAnsi="Palatino Linotype" w:cs="Times New Roman"/>
      <w:i/>
      <w:snapToGrid w:val="0"/>
      <w:color w:val="000000"/>
      <w:sz w:val="20"/>
      <w:lang w:eastAsia="de-DE" w:bidi="en-US"/>
    </w:rPr>
  </w:style>
  <w:style w:type="paragraph" w:customStyle="1" w:styleId="12title">
    <w:name w:val="1.2_title"/>
    <w:next w:val="Normal"/>
    <w:qFormat/>
    <w:rsid w:val="00BD3773"/>
    <w:pPr>
      <w:widowControl/>
      <w:autoSpaceDE/>
      <w:autoSpaceDN/>
      <w:adjustRightInd w:val="0"/>
      <w:snapToGrid w:val="0"/>
      <w:spacing w:after="240" w:line="240" w:lineRule="atLeast"/>
    </w:pPr>
    <w:rPr>
      <w:rFonts w:ascii="Palatino Linotype" w:eastAsia="Times New Roman" w:hAnsi="Palatino Linotype" w:cs="Times New Roman"/>
      <w:b/>
      <w:snapToGrid w:val="0"/>
      <w:color w:val="000000"/>
      <w:sz w:val="36"/>
      <w:szCs w:val="20"/>
      <w:lang w:eastAsia="de-DE" w:bidi="en-US"/>
    </w:rPr>
  </w:style>
  <w:style w:type="paragraph" w:customStyle="1" w:styleId="13authornames">
    <w:name w:val="1.3_authornames"/>
    <w:next w:val="Normal"/>
    <w:qFormat/>
    <w:rsid w:val="00BD3773"/>
    <w:pPr>
      <w:widowControl/>
      <w:autoSpaceDE/>
      <w:autoSpaceDN/>
      <w:adjustRightInd w:val="0"/>
      <w:snapToGrid w:val="0"/>
      <w:spacing w:after="360" w:line="260" w:lineRule="atLeast"/>
    </w:pPr>
    <w:rPr>
      <w:rFonts w:ascii="Palatino Linotype" w:eastAsia="Times New Roman" w:hAnsi="Palatino Linotype" w:cs="Times New Roman"/>
      <w:b/>
      <w:color w:val="000000"/>
      <w:sz w:val="20"/>
      <w:lang w:eastAsia="de-DE" w:bidi="en-US"/>
    </w:rPr>
  </w:style>
  <w:style w:type="paragraph" w:customStyle="1" w:styleId="14history">
    <w:name w:val="1.4_history"/>
    <w:basedOn w:val="Normal"/>
    <w:next w:val="Normal"/>
    <w:qFormat/>
    <w:rsid w:val="00BD3773"/>
    <w:pPr>
      <w:widowControl/>
      <w:autoSpaceDE/>
      <w:autoSpaceDN/>
      <w:adjustRightInd w:val="0"/>
      <w:snapToGrid w:val="0"/>
      <w:spacing w:line="240" w:lineRule="atLeast"/>
      <w:ind w:right="113"/>
    </w:pPr>
    <w:rPr>
      <w:rFonts w:ascii="Palatino Linotype" w:eastAsia="Times New Roman" w:hAnsi="Palatino Linotype" w:cs="Times New Roman"/>
      <w:color w:val="000000"/>
      <w:sz w:val="14"/>
      <w:szCs w:val="20"/>
      <w:lang w:eastAsia="de-DE"/>
    </w:rPr>
  </w:style>
  <w:style w:type="paragraph" w:customStyle="1" w:styleId="16affiliation">
    <w:name w:val="1.6_affiliation"/>
    <w:qFormat/>
    <w:rsid w:val="00BD3773"/>
    <w:pPr>
      <w:widowControl/>
      <w:autoSpaceDE/>
      <w:autoSpaceDN/>
      <w:adjustRightInd w:val="0"/>
      <w:snapToGrid w:val="0"/>
      <w:spacing w:line="200" w:lineRule="atLeast"/>
      <w:ind w:left="2806" w:hanging="198"/>
    </w:pPr>
    <w:rPr>
      <w:rFonts w:ascii="Palatino Linotype" w:eastAsia="Times New Roman" w:hAnsi="Palatino Linotype" w:cs="Times New Roman"/>
      <w:color w:val="000000"/>
      <w:sz w:val="16"/>
      <w:szCs w:val="18"/>
      <w:lang w:eastAsia="de-DE" w:bidi="en-US"/>
    </w:rPr>
  </w:style>
  <w:style w:type="paragraph" w:customStyle="1" w:styleId="17abstract">
    <w:name w:val="1.7_abstract"/>
    <w:next w:val="Normal"/>
    <w:qFormat/>
    <w:rsid w:val="00BD3773"/>
    <w:pPr>
      <w:widowControl/>
      <w:autoSpaceDE/>
      <w:autoSpaceDN/>
      <w:adjustRightInd w:val="0"/>
      <w:snapToGrid w:val="0"/>
      <w:spacing w:before="240" w:line="260" w:lineRule="atLeast"/>
      <w:ind w:left="2608"/>
      <w:jc w:val="both"/>
    </w:pPr>
    <w:rPr>
      <w:rFonts w:ascii="Palatino Linotype" w:eastAsia="Times New Roman" w:hAnsi="Palatino Linotype" w:cs="Times New Roman"/>
      <w:color w:val="000000"/>
      <w:sz w:val="18"/>
      <w:lang w:eastAsia="de-DE" w:bidi="en-US"/>
    </w:rPr>
  </w:style>
  <w:style w:type="paragraph" w:customStyle="1" w:styleId="18keywords">
    <w:name w:val="1.8_keywords"/>
    <w:next w:val="Normal"/>
    <w:qFormat/>
    <w:rsid w:val="00BD3773"/>
    <w:pPr>
      <w:widowControl/>
      <w:autoSpaceDE/>
      <w:autoSpaceDN/>
      <w:adjustRightInd w:val="0"/>
      <w:snapToGrid w:val="0"/>
      <w:spacing w:before="240" w:line="260" w:lineRule="atLeast"/>
      <w:ind w:left="2608"/>
      <w:jc w:val="both"/>
    </w:pPr>
    <w:rPr>
      <w:rFonts w:ascii="Palatino Linotype" w:eastAsia="Times New Roman" w:hAnsi="Palatino Linotype" w:cs="Times New Roman"/>
      <w:snapToGrid w:val="0"/>
      <w:color w:val="000000"/>
      <w:sz w:val="18"/>
      <w:lang w:eastAsia="de-DE" w:bidi="en-US"/>
    </w:rPr>
  </w:style>
  <w:style w:type="paragraph" w:customStyle="1" w:styleId="19line">
    <w:name w:val="1.9_line"/>
    <w:qFormat/>
    <w:rsid w:val="00BD3773"/>
    <w:pPr>
      <w:widowControl/>
      <w:pBdr>
        <w:bottom w:val="single" w:sz="6" w:space="1" w:color="auto"/>
      </w:pBdr>
      <w:autoSpaceDE/>
      <w:autoSpaceDN/>
      <w:adjustRightInd w:val="0"/>
      <w:snapToGrid w:val="0"/>
      <w:spacing w:after="480" w:line="260" w:lineRule="atLeast"/>
      <w:ind w:left="2608"/>
      <w:jc w:val="both"/>
    </w:pPr>
    <w:rPr>
      <w:rFonts w:ascii="Palatino Linotype" w:eastAsia="Times New Roman" w:hAnsi="Palatino Linotype" w:cs="Cordia New"/>
      <w:color w:val="000000"/>
      <w:sz w:val="20"/>
      <w:szCs w:val="24"/>
      <w:lang w:eastAsia="de-DE" w:bidi="en-US"/>
    </w:rPr>
  </w:style>
  <w:style w:type="paragraph" w:customStyle="1" w:styleId="32textnoindent">
    <w:name w:val="3.2_text_no_indent"/>
    <w:basedOn w:val="31text"/>
    <w:qFormat/>
    <w:rsid w:val="00BD3773"/>
    <w:pPr>
      <w:ind w:firstLine="0"/>
    </w:pPr>
  </w:style>
  <w:style w:type="paragraph" w:customStyle="1" w:styleId="31text">
    <w:name w:val="3.1_text"/>
    <w:qFormat/>
    <w:rsid w:val="00BD3773"/>
    <w:pPr>
      <w:widowControl/>
      <w:autoSpaceDE/>
      <w:autoSpaceDN/>
      <w:adjustRightInd w:val="0"/>
      <w:snapToGrid w:val="0"/>
      <w:spacing w:line="228" w:lineRule="auto"/>
      <w:ind w:left="2608" w:firstLine="425"/>
      <w:jc w:val="both"/>
    </w:pPr>
    <w:rPr>
      <w:rFonts w:ascii="Palatino Linotype" w:eastAsia="Times New Roman" w:hAnsi="Palatino Linotype" w:cs="Times New Roman"/>
      <w:snapToGrid w:val="0"/>
      <w:color w:val="000000"/>
      <w:sz w:val="20"/>
      <w:lang w:eastAsia="de-DE" w:bidi="en-US"/>
    </w:rPr>
  </w:style>
  <w:style w:type="paragraph" w:customStyle="1" w:styleId="35textbeforelist">
    <w:name w:val="3.5_text_before_list"/>
    <w:qFormat/>
    <w:rsid w:val="00BD3773"/>
    <w:pPr>
      <w:widowControl/>
      <w:autoSpaceDE/>
      <w:autoSpaceDN/>
      <w:adjustRightInd w:val="0"/>
      <w:snapToGrid w:val="0"/>
      <w:spacing w:line="228" w:lineRule="auto"/>
      <w:ind w:left="2608" w:firstLine="425"/>
      <w:jc w:val="both"/>
    </w:pPr>
    <w:rPr>
      <w:rFonts w:ascii="Palatino Linotype" w:eastAsia="Times New Roman" w:hAnsi="Palatino Linotype" w:cs="Times New Roman"/>
      <w:snapToGrid w:val="0"/>
      <w:color w:val="000000"/>
      <w:sz w:val="20"/>
      <w:lang w:eastAsia="de-DE" w:bidi="en-US"/>
    </w:rPr>
  </w:style>
  <w:style w:type="paragraph" w:customStyle="1" w:styleId="37itemize">
    <w:name w:val="3.7_itemize"/>
    <w:qFormat/>
    <w:rsid w:val="00BD3773"/>
    <w:pPr>
      <w:widowControl/>
      <w:numPr>
        <w:numId w:val="14"/>
      </w:numPr>
      <w:autoSpaceDE/>
      <w:autoSpaceDN/>
      <w:adjustRightInd w:val="0"/>
      <w:snapToGrid w:val="0"/>
      <w:spacing w:line="228" w:lineRule="auto"/>
      <w:jc w:val="both"/>
    </w:pPr>
    <w:rPr>
      <w:rFonts w:ascii="Palatino Linotype" w:eastAsia="Times New Roman" w:hAnsi="Palatino Linotype" w:cs="Times New Roman"/>
      <w:color w:val="000000"/>
      <w:sz w:val="20"/>
      <w:lang w:eastAsia="de-DE" w:bidi="en-US"/>
    </w:rPr>
  </w:style>
  <w:style w:type="paragraph" w:customStyle="1" w:styleId="38bullet">
    <w:name w:val="3.8_bullet"/>
    <w:qFormat/>
    <w:rsid w:val="00BD3773"/>
    <w:pPr>
      <w:widowControl/>
      <w:numPr>
        <w:numId w:val="13"/>
      </w:numPr>
      <w:autoSpaceDE/>
      <w:autoSpaceDN/>
      <w:adjustRightInd w:val="0"/>
      <w:snapToGrid w:val="0"/>
      <w:spacing w:line="228" w:lineRule="auto"/>
      <w:jc w:val="both"/>
    </w:pPr>
    <w:rPr>
      <w:rFonts w:ascii="Palatino Linotype" w:eastAsia="Times New Roman" w:hAnsi="Palatino Linotype" w:cs="Times New Roman"/>
      <w:color w:val="000000"/>
      <w:sz w:val="20"/>
      <w:lang w:eastAsia="de-DE" w:bidi="en-US"/>
    </w:rPr>
  </w:style>
  <w:style w:type="paragraph" w:customStyle="1" w:styleId="39equation">
    <w:name w:val="3.9_equation"/>
    <w:qFormat/>
    <w:rsid w:val="00BD3773"/>
    <w:pPr>
      <w:widowControl/>
      <w:autoSpaceDE/>
      <w:autoSpaceDN/>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3aequationnumber">
    <w:name w:val="3.a_equation_number"/>
    <w:qFormat/>
    <w:rsid w:val="00BD3773"/>
    <w:pPr>
      <w:widowControl/>
      <w:autoSpaceDE/>
      <w:autoSpaceDN/>
      <w:spacing w:before="120" w:after="120"/>
      <w:jc w:val="right"/>
    </w:pPr>
    <w:rPr>
      <w:rFonts w:ascii="Palatino Linotype" w:eastAsia="Times New Roman" w:hAnsi="Palatino Linotype" w:cs="Times New Roman"/>
      <w:snapToGrid w:val="0"/>
      <w:color w:val="000000"/>
      <w:sz w:val="20"/>
      <w:lang w:eastAsia="de-DE" w:bidi="en-US"/>
    </w:rPr>
  </w:style>
  <w:style w:type="paragraph" w:customStyle="1" w:styleId="41tablecaption">
    <w:name w:val="4.1_table_caption"/>
    <w:qFormat/>
    <w:rsid w:val="00BD3773"/>
    <w:pPr>
      <w:widowControl/>
      <w:autoSpaceDE/>
      <w:autoSpaceDN/>
      <w:adjustRightInd w:val="0"/>
      <w:snapToGrid w:val="0"/>
      <w:spacing w:before="240" w:after="120" w:line="228" w:lineRule="auto"/>
      <w:ind w:left="2608"/>
      <w:jc w:val="both"/>
    </w:pPr>
    <w:rPr>
      <w:rFonts w:ascii="Palatino Linotype" w:eastAsia="Times New Roman" w:hAnsi="Palatino Linotype" w:cs="Cordia New"/>
      <w:color w:val="000000"/>
      <w:sz w:val="18"/>
      <w:lang w:eastAsia="de-DE" w:bidi="en-US"/>
    </w:rPr>
  </w:style>
  <w:style w:type="paragraph" w:customStyle="1" w:styleId="42tablebody">
    <w:name w:val="4.2_table_body"/>
    <w:qFormat/>
    <w:rsid w:val="00BD3773"/>
    <w:pPr>
      <w:widowControl/>
      <w:autoSpaceDE/>
      <w:autoSpaceDN/>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43tablefooter">
    <w:name w:val="4.3_table_footer"/>
    <w:next w:val="31text"/>
    <w:qFormat/>
    <w:rsid w:val="00BD3773"/>
    <w:pPr>
      <w:widowControl/>
      <w:autoSpaceDE/>
      <w:autoSpaceDN/>
      <w:adjustRightInd w:val="0"/>
      <w:snapToGrid w:val="0"/>
      <w:spacing w:line="228" w:lineRule="auto"/>
      <w:ind w:left="2608"/>
      <w:jc w:val="both"/>
    </w:pPr>
    <w:rPr>
      <w:rFonts w:ascii="Palatino Linotype" w:eastAsia="Times New Roman" w:hAnsi="Palatino Linotype" w:cs="Cordia New"/>
      <w:color w:val="000000"/>
      <w:sz w:val="18"/>
      <w:lang w:eastAsia="de-DE" w:bidi="en-US"/>
    </w:rPr>
  </w:style>
  <w:style w:type="paragraph" w:customStyle="1" w:styleId="51figurecaption">
    <w:name w:val="5.1_figure_caption"/>
    <w:qFormat/>
    <w:rsid w:val="00BD3773"/>
    <w:pPr>
      <w:widowControl/>
      <w:autoSpaceDE/>
      <w:autoSpaceDN/>
      <w:adjustRightInd w:val="0"/>
      <w:snapToGrid w:val="0"/>
      <w:spacing w:before="120" w:after="240" w:line="228" w:lineRule="auto"/>
      <w:ind w:left="2608"/>
      <w:jc w:val="both"/>
    </w:pPr>
    <w:rPr>
      <w:rFonts w:ascii="Palatino Linotype" w:eastAsia="Times New Roman" w:hAnsi="Palatino Linotype" w:cs="Times New Roman"/>
      <w:color w:val="000000"/>
      <w:sz w:val="18"/>
      <w:szCs w:val="20"/>
      <w:lang w:eastAsia="de-DE" w:bidi="en-US"/>
    </w:rPr>
  </w:style>
  <w:style w:type="paragraph" w:customStyle="1" w:styleId="52figure">
    <w:name w:val="5.2_figure"/>
    <w:qFormat/>
    <w:rsid w:val="00BD3773"/>
    <w:pPr>
      <w:widowControl/>
      <w:autoSpaceDE/>
      <w:autoSpaceDN/>
      <w:adjustRightInd w:val="0"/>
      <w:snapToGrid w:val="0"/>
      <w:spacing w:before="240" w:after="120"/>
      <w:jc w:val="center"/>
    </w:pPr>
    <w:rPr>
      <w:rFonts w:ascii="Palatino Linotype" w:eastAsia="Times New Roman" w:hAnsi="Palatino Linotype" w:cs="Times New Roman"/>
      <w:snapToGrid w:val="0"/>
      <w:color w:val="000000"/>
      <w:sz w:val="20"/>
      <w:szCs w:val="20"/>
      <w:lang w:eastAsia="de-DE" w:bidi="en-US"/>
    </w:rPr>
  </w:style>
  <w:style w:type="paragraph" w:customStyle="1" w:styleId="23heading3">
    <w:name w:val="2.3_heading3"/>
    <w:qFormat/>
    <w:rsid w:val="00BD3773"/>
    <w:pPr>
      <w:widowControl/>
      <w:autoSpaceDE/>
      <w:autoSpaceDN/>
      <w:adjustRightInd w:val="0"/>
      <w:snapToGrid w:val="0"/>
      <w:spacing w:before="60" w:after="60" w:line="228" w:lineRule="auto"/>
      <w:ind w:left="2608"/>
      <w:outlineLvl w:val="2"/>
    </w:pPr>
    <w:rPr>
      <w:rFonts w:ascii="Palatino Linotype" w:eastAsia="Times New Roman" w:hAnsi="Palatino Linotype" w:cs="Times New Roman"/>
      <w:snapToGrid w:val="0"/>
      <w:color w:val="000000"/>
      <w:sz w:val="20"/>
      <w:lang w:eastAsia="de-DE" w:bidi="en-US"/>
    </w:rPr>
  </w:style>
  <w:style w:type="paragraph" w:customStyle="1" w:styleId="21heading1">
    <w:name w:val="2.1_heading1"/>
    <w:qFormat/>
    <w:rsid w:val="00BD3773"/>
    <w:pPr>
      <w:widowControl/>
      <w:autoSpaceDE/>
      <w:autoSpaceDN/>
      <w:adjustRightInd w:val="0"/>
      <w:snapToGrid w:val="0"/>
      <w:spacing w:before="240" w:after="60" w:line="228" w:lineRule="auto"/>
      <w:ind w:left="2608"/>
      <w:outlineLvl w:val="0"/>
    </w:pPr>
    <w:rPr>
      <w:rFonts w:ascii="Palatino Linotype" w:eastAsia="Times New Roman" w:hAnsi="Palatino Linotype" w:cs="Times New Roman"/>
      <w:b/>
      <w:snapToGrid w:val="0"/>
      <w:color w:val="000000"/>
      <w:sz w:val="20"/>
      <w:lang w:eastAsia="de-DE" w:bidi="en-US"/>
    </w:rPr>
  </w:style>
  <w:style w:type="paragraph" w:customStyle="1" w:styleId="22heading2">
    <w:name w:val="2.2_heading2"/>
    <w:qFormat/>
    <w:rsid w:val="00BD3773"/>
    <w:pPr>
      <w:widowControl/>
      <w:autoSpaceDE/>
      <w:autoSpaceDN/>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sz w:val="20"/>
      <w:lang w:eastAsia="de-DE" w:bidi="en-US"/>
    </w:rPr>
  </w:style>
  <w:style w:type="paragraph" w:customStyle="1" w:styleId="71References">
    <w:name w:val="7.1_References"/>
    <w:qFormat/>
    <w:rsid w:val="00BD3773"/>
    <w:pPr>
      <w:widowControl/>
      <w:numPr>
        <w:numId w:val="15"/>
      </w:numPr>
      <w:autoSpaceDE/>
      <w:autoSpaceDN/>
      <w:adjustRightInd w:val="0"/>
      <w:snapToGrid w:val="0"/>
      <w:spacing w:line="228" w:lineRule="auto"/>
      <w:jc w:val="both"/>
    </w:pPr>
    <w:rPr>
      <w:rFonts w:ascii="Palatino Linotype" w:eastAsia="Times New Roman" w:hAnsi="Palatino Linotype" w:cs="Times New Roman"/>
      <w:color w:val="000000"/>
      <w:sz w:val="18"/>
      <w:szCs w:val="20"/>
      <w:lang w:eastAsia="de-DE" w:bidi="en-US"/>
    </w:rPr>
  </w:style>
  <w:style w:type="paragraph" w:customStyle="1" w:styleId="81theorem">
    <w:name w:val="8.1_theorem"/>
    <w:qFormat/>
    <w:rsid w:val="00BD3773"/>
    <w:pPr>
      <w:widowControl/>
      <w:autoSpaceDE/>
      <w:autoSpaceDN/>
      <w:adjustRightInd w:val="0"/>
      <w:snapToGrid w:val="0"/>
      <w:spacing w:line="228" w:lineRule="auto"/>
      <w:ind w:left="2608"/>
      <w:jc w:val="both"/>
    </w:pPr>
    <w:rPr>
      <w:rFonts w:ascii="Palatino Linotype" w:eastAsia="Times New Roman" w:hAnsi="Palatino Linotype" w:cs="Times New Roman"/>
      <w:i/>
      <w:snapToGrid w:val="0"/>
      <w:color w:val="000000"/>
      <w:sz w:val="20"/>
      <w:lang w:eastAsia="de-DE" w:bidi="en-US"/>
    </w:rPr>
  </w:style>
  <w:style w:type="paragraph" w:customStyle="1" w:styleId="82proof">
    <w:name w:val="8.2_proof"/>
    <w:qFormat/>
    <w:rsid w:val="00BD3773"/>
    <w:pPr>
      <w:widowControl/>
      <w:autoSpaceDE/>
      <w:autoSpaceDN/>
      <w:adjustRightInd w:val="0"/>
      <w:snapToGrid w:val="0"/>
      <w:spacing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61Citation">
    <w:name w:val="6.1_Citation"/>
    <w:qFormat/>
    <w:rsid w:val="00BD3773"/>
    <w:pPr>
      <w:widowControl/>
      <w:autoSpaceDE/>
      <w:autoSpaceDN/>
      <w:adjustRightInd w:val="0"/>
      <w:snapToGrid w:val="0"/>
      <w:spacing w:line="240" w:lineRule="atLeast"/>
      <w:ind w:right="113"/>
    </w:pPr>
    <w:rPr>
      <w:rFonts w:ascii="Palatino Linotype" w:eastAsia="SimSun" w:hAnsi="Palatino Linotype" w:cs="Cordia New"/>
      <w:sz w:val="14"/>
      <w:lang w:eastAsia="zh-CN"/>
    </w:rPr>
  </w:style>
  <w:style w:type="paragraph" w:customStyle="1" w:styleId="62BackMatter">
    <w:name w:val="6.2_BackMatter"/>
    <w:qFormat/>
    <w:rsid w:val="00BD3773"/>
    <w:pPr>
      <w:widowControl/>
      <w:autoSpaceDE/>
      <w:autoSpaceDN/>
      <w:adjustRightInd w:val="0"/>
      <w:snapToGrid w:val="0"/>
      <w:spacing w:after="120" w:line="228" w:lineRule="auto"/>
      <w:ind w:left="2608"/>
      <w:jc w:val="both"/>
    </w:pPr>
    <w:rPr>
      <w:rFonts w:ascii="Palatino Linotype" w:eastAsia="Times New Roman" w:hAnsi="Palatino Linotype" w:cs="Times New Roman"/>
      <w:snapToGrid w:val="0"/>
      <w:color w:val="000000"/>
      <w:sz w:val="18"/>
      <w:szCs w:val="20"/>
      <w:lang w:bidi="en-US"/>
    </w:rPr>
  </w:style>
  <w:style w:type="paragraph" w:customStyle="1" w:styleId="63Notes">
    <w:name w:val="6.3_Notes"/>
    <w:qFormat/>
    <w:rsid w:val="00BD3773"/>
    <w:pPr>
      <w:widowControl/>
      <w:autoSpaceDE/>
      <w:autoSpaceDN/>
      <w:adjustRightInd w:val="0"/>
      <w:snapToGrid w:val="0"/>
      <w:spacing w:before="240" w:line="228" w:lineRule="auto"/>
      <w:jc w:val="both"/>
    </w:pPr>
    <w:rPr>
      <w:rFonts w:ascii="Palatino Linotype" w:eastAsia="SimSun" w:hAnsi="Palatino Linotype" w:cs="Times New Roman"/>
      <w:snapToGrid w:val="0"/>
      <w:color w:val="000000"/>
      <w:sz w:val="18"/>
      <w:szCs w:val="20"/>
      <w:lang w:bidi="en-US"/>
    </w:rPr>
  </w:style>
  <w:style w:type="paragraph" w:customStyle="1" w:styleId="72Copyright">
    <w:name w:val="7.2_Copyright"/>
    <w:qFormat/>
    <w:rsid w:val="00BD3773"/>
    <w:pPr>
      <w:widowControl/>
      <w:autoSpaceDE/>
      <w:autoSpaceDN/>
      <w:adjustRightInd w:val="0"/>
      <w:snapToGrid w:val="0"/>
      <w:spacing w:before="60" w:line="240" w:lineRule="atLeast"/>
      <w:ind w:right="113"/>
      <w:jc w:val="both"/>
    </w:pPr>
    <w:rPr>
      <w:rFonts w:ascii="Palatino Linotype" w:eastAsia="Times New Roman" w:hAnsi="Palatino Linotype" w:cs="Times New Roman"/>
      <w:noProof/>
      <w:snapToGrid w:val="0"/>
      <w:color w:val="000000"/>
      <w:sz w:val="14"/>
      <w:szCs w:val="20"/>
      <w:lang w:val="en-GB" w:eastAsia="en-GB"/>
    </w:rPr>
  </w:style>
  <w:style w:type="paragraph" w:styleId="NoSpacing">
    <w:name w:val="No Spacing"/>
    <w:uiPriority w:val="1"/>
    <w:qFormat/>
    <w:rsid w:val="00944EEF"/>
    <w:rPr>
      <w:rFonts w:ascii="Cambria" w:eastAsia="Cambria" w:hAnsi="Cambria" w:cs="Cambria"/>
      <w:lang w:bidi="en-US"/>
    </w:rPr>
  </w:style>
  <w:style w:type="paragraph" w:styleId="Header">
    <w:name w:val="header"/>
    <w:basedOn w:val="Normal"/>
    <w:link w:val="HeaderChar"/>
    <w:uiPriority w:val="99"/>
    <w:unhideWhenUsed/>
    <w:rsid w:val="00505526"/>
    <w:pPr>
      <w:tabs>
        <w:tab w:val="center" w:pos="4513"/>
        <w:tab w:val="right" w:pos="9026"/>
      </w:tabs>
    </w:pPr>
  </w:style>
  <w:style w:type="character" w:customStyle="1" w:styleId="HeaderChar">
    <w:name w:val="Header Char"/>
    <w:basedOn w:val="DefaultParagraphFont"/>
    <w:link w:val="Header"/>
    <w:uiPriority w:val="99"/>
    <w:rsid w:val="00505526"/>
    <w:rPr>
      <w:rFonts w:ascii="Cambria" w:eastAsia="Cambria" w:hAnsi="Cambria" w:cs="Cambria"/>
      <w:lang w:bidi="en-US"/>
    </w:rPr>
  </w:style>
  <w:style w:type="paragraph" w:styleId="Footer">
    <w:name w:val="footer"/>
    <w:basedOn w:val="Normal"/>
    <w:link w:val="FooterChar"/>
    <w:uiPriority w:val="99"/>
    <w:unhideWhenUsed/>
    <w:rsid w:val="00505526"/>
    <w:pPr>
      <w:tabs>
        <w:tab w:val="center" w:pos="4513"/>
        <w:tab w:val="right" w:pos="9026"/>
      </w:tabs>
    </w:pPr>
  </w:style>
  <w:style w:type="character" w:customStyle="1" w:styleId="FooterChar">
    <w:name w:val="Footer Char"/>
    <w:basedOn w:val="DefaultParagraphFont"/>
    <w:link w:val="Footer"/>
    <w:uiPriority w:val="99"/>
    <w:rsid w:val="00505526"/>
    <w:rPr>
      <w:rFonts w:ascii="Cambria" w:eastAsia="Cambria" w:hAnsi="Cambria" w:cs="Cambria"/>
      <w:lang w:bidi="en-US"/>
    </w:rPr>
  </w:style>
  <w:style w:type="paragraph" w:styleId="TOCHeading">
    <w:name w:val="TOC Heading"/>
    <w:basedOn w:val="Heading1"/>
    <w:next w:val="Normal"/>
    <w:uiPriority w:val="39"/>
    <w:unhideWhenUsed/>
    <w:qFormat/>
    <w:rsid w:val="0050552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5640CD"/>
    <w:pPr>
      <w:tabs>
        <w:tab w:val="right" w:leader="dot" w:pos="10460"/>
      </w:tabs>
      <w:spacing w:after="100"/>
    </w:pPr>
  </w:style>
  <w:style w:type="paragraph" w:styleId="BodyTextIndent">
    <w:name w:val="Body Text Indent"/>
    <w:basedOn w:val="Normal"/>
    <w:link w:val="BodyTextIndentChar"/>
    <w:uiPriority w:val="99"/>
    <w:semiHidden/>
    <w:unhideWhenUsed/>
    <w:rsid w:val="00E63437"/>
    <w:pPr>
      <w:spacing w:after="120"/>
      <w:ind w:left="360"/>
    </w:pPr>
  </w:style>
  <w:style w:type="character" w:customStyle="1" w:styleId="BodyTextIndentChar">
    <w:name w:val="Body Text Indent Char"/>
    <w:basedOn w:val="DefaultParagraphFont"/>
    <w:link w:val="BodyTextIndent"/>
    <w:uiPriority w:val="99"/>
    <w:semiHidden/>
    <w:rsid w:val="00E63437"/>
    <w:rPr>
      <w:rFonts w:ascii="Cambria" w:eastAsia="Cambria" w:hAnsi="Cambria" w:cs="Cambria"/>
      <w:lang w:bidi="en-US"/>
    </w:rPr>
  </w:style>
  <w:style w:type="paragraph" w:customStyle="1" w:styleId="1storder-head">
    <w:name w:val="1storder-head"/>
    <w:next w:val="body-text"/>
    <w:qFormat/>
    <w:rsid w:val="00E63437"/>
    <w:pPr>
      <w:keepNext/>
      <w:widowControl/>
      <w:numPr>
        <w:numId w:val="33"/>
      </w:numPr>
      <w:suppressAutoHyphens/>
      <w:autoSpaceDE/>
      <w:autoSpaceDN/>
      <w:spacing w:before="240" w:after="240" w:line="240" w:lineRule="exact"/>
    </w:pPr>
    <w:rPr>
      <w:rFonts w:ascii="Times New Roman" w:eastAsia="SimSun" w:hAnsi="Times New Roman" w:cs="Times New Roman"/>
      <w:b/>
      <w:sz w:val="20"/>
      <w:szCs w:val="20"/>
    </w:rPr>
  </w:style>
  <w:style w:type="paragraph" w:customStyle="1" w:styleId="2ndorder-head">
    <w:name w:val="2ndorder-head"/>
    <w:next w:val="body-text"/>
    <w:qFormat/>
    <w:rsid w:val="00E63437"/>
    <w:pPr>
      <w:keepNext/>
      <w:widowControl/>
      <w:numPr>
        <w:ilvl w:val="1"/>
        <w:numId w:val="33"/>
      </w:numPr>
      <w:suppressAutoHyphens/>
      <w:autoSpaceDE/>
      <w:autoSpaceDN/>
      <w:spacing w:before="240" w:after="240" w:line="240" w:lineRule="exact"/>
    </w:pPr>
    <w:rPr>
      <w:rFonts w:ascii="Times New Roman" w:eastAsia="SimSun" w:hAnsi="Times New Roman" w:cs="Times New Roman"/>
      <w:i/>
      <w:sz w:val="20"/>
      <w:szCs w:val="20"/>
    </w:rPr>
  </w:style>
  <w:style w:type="paragraph" w:customStyle="1" w:styleId="3rdorder-head">
    <w:name w:val="3rdorder-head"/>
    <w:next w:val="body-text"/>
    <w:rsid w:val="00E63437"/>
    <w:pPr>
      <w:keepNext/>
      <w:widowControl/>
      <w:numPr>
        <w:ilvl w:val="2"/>
        <w:numId w:val="33"/>
      </w:numPr>
      <w:suppressAutoHyphens/>
      <w:autoSpaceDE/>
      <w:autoSpaceDN/>
      <w:spacing w:before="240" w:line="240" w:lineRule="exact"/>
    </w:pPr>
    <w:rPr>
      <w:rFonts w:ascii="Times New Roman" w:eastAsia="SimSun" w:hAnsi="Times New Roman" w:cs="Times New Roman"/>
      <w:i/>
      <w:sz w:val="20"/>
      <w:szCs w:val="20"/>
    </w:rPr>
  </w:style>
  <w:style w:type="paragraph" w:customStyle="1" w:styleId="4thorder-head">
    <w:name w:val="4thorder-head"/>
    <w:next w:val="body-text"/>
    <w:rsid w:val="00E63437"/>
    <w:pPr>
      <w:keepNext/>
      <w:widowControl/>
      <w:numPr>
        <w:ilvl w:val="3"/>
        <w:numId w:val="33"/>
      </w:numPr>
      <w:suppressAutoHyphens/>
      <w:autoSpaceDE/>
      <w:autoSpaceDN/>
      <w:spacing w:before="240" w:line="240" w:lineRule="exact"/>
    </w:pPr>
    <w:rPr>
      <w:rFonts w:ascii="Times New Roman" w:eastAsia="SimSun" w:hAnsi="Times New Roman" w:cs="Times New Roman"/>
      <w:i/>
      <w:sz w:val="20"/>
      <w:szCs w:val="20"/>
    </w:rPr>
  </w:style>
  <w:style w:type="paragraph" w:customStyle="1" w:styleId="Affiliation">
    <w:name w:val="Affiliation"/>
    <w:next w:val="Normal"/>
    <w:rsid w:val="00E63437"/>
    <w:pPr>
      <w:widowControl/>
      <w:suppressAutoHyphens/>
      <w:autoSpaceDE/>
      <w:autoSpaceDN/>
      <w:spacing w:line="200" w:lineRule="exact"/>
      <w:jc w:val="center"/>
    </w:pPr>
    <w:rPr>
      <w:rFonts w:ascii="Times New Roman" w:eastAsia="SimSun" w:hAnsi="Times New Roman" w:cs="Times New Roman"/>
      <w:i/>
      <w:noProof/>
      <w:sz w:val="16"/>
      <w:szCs w:val="20"/>
    </w:rPr>
  </w:style>
  <w:style w:type="paragraph" w:customStyle="1" w:styleId="Author">
    <w:name w:val="Author"/>
    <w:next w:val="Normal"/>
    <w:rsid w:val="00E63437"/>
    <w:pPr>
      <w:keepNext/>
      <w:widowControl/>
      <w:suppressAutoHyphens/>
      <w:autoSpaceDE/>
      <w:autoSpaceDN/>
      <w:spacing w:after="160" w:line="300" w:lineRule="exact"/>
      <w:jc w:val="center"/>
    </w:pPr>
    <w:rPr>
      <w:rFonts w:ascii="Times New Roman" w:eastAsia="SimSun" w:hAnsi="Times New Roman" w:cs="Times New Roman"/>
      <w:noProof/>
      <w:sz w:val="26"/>
      <w:szCs w:val="20"/>
    </w:rPr>
  </w:style>
  <w:style w:type="paragraph" w:customStyle="1" w:styleId="body-text">
    <w:name w:val="body-text"/>
    <w:rsid w:val="00E63437"/>
    <w:pPr>
      <w:widowControl/>
      <w:autoSpaceDE/>
      <w:autoSpaceDN/>
      <w:spacing w:line="240" w:lineRule="exact"/>
      <w:ind w:firstLine="238"/>
      <w:jc w:val="both"/>
    </w:pPr>
    <w:rPr>
      <w:rFonts w:ascii="Times New Roman" w:eastAsia="SimSun" w:hAnsi="Times New Roman" w:cs="Times New Roman"/>
      <w:sz w:val="20"/>
      <w:szCs w:val="20"/>
    </w:rPr>
  </w:style>
  <w:style w:type="character" w:customStyle="1" w:styleId="author-wrapper">
    <w:name w:val="author-wrapper"/>
    <w:basedOn w:val="DefaultParagraphFont"/>
    <w:rsid w:val="00E63437"/>
  </w:style>
  <w:style w:type="table" w:styleId="GridTable4-Accent1">
    <w:name w:val="Grid Table 4 Accent 1"/>
    <w:basedOn w:val="TableNormal"/>
    <w:uiPriority w:val="49"/>
    <w:rsid w:val="00940504"/>
    <w:pPr>
      <w:widowControl/>
      <w:autoSpaceDE/>
      <w:autoSpaceDN/>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940504"/>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3Char">
    <w:name w:val="Heading 3 Char"/>
    <w:basedOn w:val="DefaultParagraphFont"/>
    <w:link w:val="Heading3"/>
    <w:rsid w:val="00940504"/>
    <w:rPr>
      <w:rFonts w:ascii="Arial" w:eastAsia="SimSun" w:hAnsi="Arial" w:cs="Arial"/>
      <w:b/>
      <w:bCs/>
      <w:sz w:val="26"/>
      <w:szCs w:val="26"/>
      <w:lang w:val="en-GB"/>
    </w:rPr>
  </w:style>
  <w:style w:type="character" w:customStyle="1" w:styleId="Heading4Char">
    <w:name w:val="Heading 4 Char"/>
    <w:basedOn w:val="DefaultParagraphFont"/>
    <w:link w:val="Heading4"/>
    <w:rsid w:val="00940504"/>
    <w:rPr>
      <w:rFonts w:ascii="Times New Roman" w:eastAsia="SimSun" w:hAnsi="Times New Roman" w:cs="Times New Roman"/>
      <w:b/>
      <w:bCs/>
      <w:sz w:val="28"/>
      <w:szCs w:val="20"/>
      <w:lang w:val="en-GB"/>
    </w:rPr>
  </w:style>
  <w:style w:type="character" w:customStyle="1" w:styleId="Heading7Char">
    <w:name w:val="Heading 7 Char"/>
    <w:basedOn w:val="DefaultParagraphFont"/>
    <w:link w:val="Heading7"/>
    <w:rsid w:val="00940504"/>
    <w:rPr>
      <w:rFonts w:ascii="Times New Roman" w:eastAsia="SimSun" w:hAnsi="Times New Roman" w:cs="Times New Roman"/>
      <w:sz w:val="20"/>
      <w:szCs w:val="20"/>
      <w:lang w:val="en-GB"/>
    </w:rPr>
  </w:style>
  <w:style w:type="character" w:customStyle="1" w:styleId="Heading8Char">
    <w:name w:val="Heading 8 Char"/>
    <w:basedOn w:val="DefaultParagraphFont"/>
    <w:link w:val="Heading8"/>
    <w:rsid w:val="00940504"/>
    <w:rPr>
      <w:rFonts w:ascii="Times New Roman" w:eastAsia="SimSun" w:hAnsi="Times New Roman" w:cs="Times New Roman"/>
      <w:i/>
      <w:iCs/>
      <w:sz w:val="20"/>
      <w:szCs w:val="20"/>
      <w:lang w:val="en-GB"/>
    </w:rPr>
  </w:style>
  <w:style w:type="character" w:customStyle="1" w:styleId="Heading9Char">
    <w:name w:val="Heading 9 Char"/>
    <w:basedOn w:val="DefaultParagraphFont"/>
    <w:link w:val="Heading9"/>
    <w:rsid w:val="00940504"/>
    <w:rPr>
      <w:rFonts w:ascii="Arial" w:eastAsia="SimSun" w:hAnsi="Arial" w:cs="Arial"/>
      <w:lang w:val="en-GB"/>
    </w:rPr>
  </w:style>
  <w:style w:type="character" w:styleId="Strong">
    <w:name w:val="Strong"/>
    <w:basedOn w:val="DefaultParagraphFont"/>
    <w:uiPriority w:val="22"/>
    <w:qFormat/>
    <w:rsid w:val="00940504"/>
    <w:rPr>
      <w:b/>
      <w:bCs/>
    </w:rPr>
  </w:style>
  <w:style w:type="character" w:customStyle="1" w:styleId="notion-enable-hover">
    <w:name w:val="notion-enable-hover"/>
    <w:basedOn w:val="DefaultParagraphFont"/>
    <w:rsid w:val="00940504"/>
  </w:style>
  <w:style w:type="character" w:customStyle="1" w:styleId="katex-mathml">
    <w:name w:val="katex-mathml"/>
    <w:basedOn w:val="DefaultParagraphFont"/>
    <w:rsid w:val="00940504"/>
  </w:style>
  <w:style w:type="character" w:customStyle="1" w:styleId="mord">
    <w:name w:val="mord"/>
    <w:basedOn w:val="DefaultParagraphFont"/>
    <w:rsid w:val="00940504"/>
  </w:style>
  <w:style w:type="character" w:customStyle="1" w:styleId="vlist-s">
    <w:name w:val="vlist-s"/>
    <w:basedOn w:val="DefaultParagraphFont"/>
    <w:rsid w:val="00940504"/>
  </w:style>
  <w:style w:type="character" w:customStyle="1" w:styleId="mopen">
    <w:name w:val="mopen"/>
    <w:basedOn w:val="DefaultParagraphFont"/>
    <w:rsid w:val="00940504"/>
  </w:style>
  <w:style w:type="character" w:customStyle="1" w:styleId="mclose">
    <w:name w:val="mclose"/>
    <w:basedOn w:val="DefaultParagraphFont"/>
    <w:rsid w:val="00940504"/>
  </w:style>
  <w:style w:type="character" w:styleId="HTMLCode">
    <w:name w:val="HTML Code"/>
    <w:basedOn w:val="DefaultParagraphFont"/>
    <w:uiPriority w:val="99"/>
    <w:semiHidden/>
    <w:unhideWhenUsed/>
    <w:rsid w:val="00940504"/>
    <w:rPr>
      <w:rFonts w:ascii="Courier New" w:eastAsia="Times New Roman" w:hAnsi="Courier New" w:cs="Courier New"/>
      <w:sz w:val="20"/>
      <w:szCs w:val="20"/>
    </w:rPr>
  </w:style>
  <w:style w:type="table" w:styleId="GridTable5Dark">
    <w:name w:val="Grid Table 5 Dark"/>
    <w:basedOn w:val="TableNormal"/>
    <w:uiPriority w:val="50"/>
    <w:rsid w:val="0094050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unhideWhenUsed/>
    <w:rsid w:val="00940504"/>
    <w:pPr>
      <w:widowControl/>
      <w:autoSpaceDE/>
      <w:autoSpaceDN/>
      <w:spacing w:before="100" w:beforeAutospacing="1" w:after="100" w:afterAutospacing="1"/>
    </w:pPr>
    <w:rPr>
      <w:rFonts w:ascii="Times New Roman" w:eastAsia="Times New Roman" w:hAnsi="Times New Roman" w:cs="Times New Roman"/>
      <w:sz w:val="24"/>
      <w:szCs w:val="24"/>
      <w:lang w:val="en-MY" w:eastAsia="en-MY" w:bidi="ar-SA"/>
    </w:rPr>
  </w:style>
  <w:style w:type="character" w:customStyle="1" w:styleId="Heading2Char">
    <w:name w:val="Heading 2 Char"/>
    <w:basedOn w:val="DefaultParagraphFont"/>
    <w:link w:val="Heading2"/>
    <w:rsid w:val="00940504"/>
    <w:rPr>
      <w:rFonts w:ascii="Cambria" w:eastAsia="Cambria" w:hAnsi="Cambria" w:cs="Cambria"/>
      <w:b/>
      <w:bCs/>
      <w:i/>
      <w:sz w:val="24"/>
      <w:szCs w:val="24"/>
      <w:lang w:bidi="en-US"/>
    </w:rPr>
  </w:style>
  <w:style w:type="paragraph" w:styleId="TOC3">
    <w:name w:val="toc 3"/>
    <w:basedOn w:val="Normal"/>
    <w:next w:val="Normal"/>
    <w:autoRedefine/>
    <w:uiPriority w:val="39"/>
    <w:unhideWhenUsed/>
    <w:rsid w:val="00940504"/>
    <w:pPr>
      <w:spacing w:after="100"/>
      <w:ind w:left="440"/>
    </w:pPr>
  </w:style>
  <w:style w:type="paragraph" w:styleId="TOC2">
    <w:name w:val="toc 2"/>
    <w:basedOn w:val="Normal"/>
    <w:next w:val="Normal"/>
    <w:autoRedefine/>
    <w:uiPriority w:val="39"/>
    <w:unhideWhenUsed/>
    <w:rsid w:val="00940504"/>
    <w:pPr>
      <w:spacing w:after="100"/>
      <w:ind w:left="220"/>
    </w:pPr>
  </w:style>
  <w:style w:type="table" w:styleId="GridTable4">
    <w:name w:val="Grid Table 4"/>
    <w:basedOn w:val="TableNormal"/>
    <w:uiPriority w:val="49"/>
    <w:rsid w:val="009405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odyTextChar">
    <w:name w:val="Body Text Char"/>
    <w:basedOn w:val="DefaultParagraphFont"/>
    <w:link w:val="BodyText"/>
    <w:uiPriority w:val="1"/>
    <w:rsid w:val="00F02967"/>
    <w:rPr>
      <w:rFonts w:ascii="Cambria" w:eastAsia="Cambria" w:hAnsi="Cambria" w:cs="Cambria"/>
      <w:sz w:val="24"/>
      <w:szCs w:val="24"/>
      <w:lang w:bidi="en-US"/>
    </w:rPr>
  </w:style>
  <w:style w:type="character" w:styleId="Emphasis">
    <w:name w:val="Emphasis"/>
    <w:basedOn w:val="DefaultParagraphFont"/>
    <w:uiPriority w:val="20"/>
    <w:qFormat/>
    <w:rsid w:val="00F74A14"/>
    <w:rPr>
      <w:i/>
      <w:iCs/>
    </w:rPr>
  </w:style>
  <w:style w:type="paragraph" w:customStyle="1" w:styleId="paragraph">
    <w:name w:val="paragraph"/>
    <w:basedOn w:val="Normal"/>
    <w:rsid w:val="000D70B7"/>
    <w:pPr>
      <w:widowControl/>
      <w:autoSpaceDE/>
      <w:autoSpaceDN/>
      <w:spacing w:before="100" w:beforeAutospacing="1" w:after="100" w:afterAutospacing="1"/>
    </w:pPr>
    <w:rPr>
      <w:rFonts w:ascii="Times New Roman" w:eastAsia="Times New Roman" w:hAnsi="Times New Roman" w:cs="Times New Roman"/>
      <w:sz w:val="24"/>
      <w:szCs w:val="24"/>
      <w:lang w:val="en-MY" w:eastAsia="en-MY" w:bidi="ar-SA"/>
    </w:rPr>
  </w:style>
  <w:style w:type="character" w:customStyle="1" w:styleId="normaltextrun">
    <w:name w:val="normaltextrun"/>
    <w:basedOn w:val="DefaultParagraphFont"/>
    <w:rsid w:val="000D70B7"/>
  </w:style>
  <w:style w:type="character" w:customStyle="1" w:styleId="eop">
    <w:name w:val="eop"/>
    <w:basedOn w:val="DefaultParagraphFont"/>
    <w:rsid w:val="000D70B7"/>
  </w:style>
  <w:style w:type="character" w:customStyle="1" w:styleId="scxw68056573">
    <w:name w:val="scxw68056573"/>
    <w:basedOn w:val="DefaultParagraphFont"/>
    <w:rsid w:val="000D7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22061">
      <w:bodyDiv w:val="1"/>
      <w:marLeft w:val="0"/>
      <w:marRight w:val="0"/>
      <w:marTop w:val="0"/>
      <w:marBottom w:val="0"/>
      <w:divBdr>
        <w:top w:val="none" w:sz="0" w:space="0" w:color="auto"/>
        <w:left w:val="none" w:sz="0" w:space="0" w:color="auto"/>
        <w:bottom w:val="none" w:sz="0" w:space="0" w:color="auto"/>
        <w:right w:val="none" w:sz="0" w:space="0" w:color="auto"/>
      </w:divBdr>
    </w:div>
    <w:div w:id="205725635">
      <w:bodyDiv w:val="1"/>
      <w:marLeft w:val="0"/>
      <w:marRight w:val="0"/>
      <w:marTop w:val="0"/>
      <w:marBottom w:val="0"/>
      <w:divBdr>
        <w:top w:val="none" w:sz="0" w:space="0" w:color="auto"/>
        <w:left w:val="none" w:sz="0" w:space="0" w:color="auto"/>
        <w:bottom w:val="none" w:sz="0" w:space="0" w:color="auto"/>
        <w:right w:val="none" w:sz="0" w:space="0" w:color="auto"/>
      </w:divBdr>
    </w:div>
    <w:div w:id="282687695">
      <w:bodyDiv w:val="1"/>
      <w:marLeft w:val="0"/>
      <w:marRight w:val="0"/>
      <w:marTop w:val="0"/>
      <w:marBottom w:val="0"/>
      <w:divBdr>
        <w:top w:val="none" w:sz="0" w:space="0" w:color="auto"/>
        <w:left w:val="none" w:sz="0" w:space="0" w:color="auto"/>
        <w:bottom w:val="none" w:sz="0" w:space="0" w:color="auto"/>
        <w:right w:val="none" w:sz="0" w:space="0" w:color="auto"/>
      </w:divBdr>
      <w:divsChild>
        <w:div w:id="221915953">
          <w:marLeft w:val="-720"/>
          <w:marRight w:val="0"/>
          <w:marTop w:val="0"/>
          <w:marBottom w:val="0"/>
          <w:divBdr>
            <w:top w:val="none" w:sz="0" w:space="0" w:color="auto"/>
            <w:left w:val="none" w:sz="0" w:space="0" w:color="auto"/>
            <w:bottom w:val="none" w:sz="0" w:space="0" w:color="auto"/>
            <w:right w:val="none" w:sz="0" w:space="0" w:color="auto"/>
          </w:divBdr>
        </w:div>
      </w:divsChild>
    </w:div>
    <w:div w:id="327100493">
      <w:bodyDiv w:val="1"/>
      <w:marLeft w:val="0"/>
      <w:marRight w:val="0"/>
      <w:marTop w:val="0"/>
      <w:marBottom w:val="0"/>
      <w:divBdr>
        <w:top w:val="none" w:sz="0" w:space="0" w:color="auto"/>
        <w:left w:val="none" w:sz="0" w:space="0" w:color="auto"/>
        <w:bottom w:val="none" w:sz="0" w:space="0" w:color="auto"/>
        <w:right w:val="none" w:sz="0" w:space="0" w:color="auto"/>
      </w:divBdr>
    </w:div>
    <w:div w:id="360324390">
      <w:bodyDiv w:val="1"/>
      <w:marLeft w:val="0"/>
      <w:marRight w:val="0"/>
      <w:marTop w:val="0"/>
      <w:marBottom w:val="0"/>
      <w:divBdr>
        <w:top w:val="none" w:sz="0" w:space="0" w:color="auto"/>
        <w:left w:val="none" w:sz="0" w:space="0" w:color="auto"/>
        <w:bottom w:val="none" w:sz="0" w:space="0" w:color="auto"/>
        <w:right w:val="none" w:sz="0" w:space="0" w:color="auto"/>
      </w:divBdr>
    </w:div>
    <w:div w:id="367730542">
      <w:bodyDiv w:val="1"/>
      <w:marLeft w:val="0"/>
      <w:marRight w:val="0"/>
      <w:marTop w:val="0"/>
      <w:marBottom w:val="0"/>
      <w:divBdr>
        <w:top w:val="none" w:sz="0" w:space="0" w:color="auto"/>
        <w:left w:val="none" w:sz="0" w:space="0" w:color="auto"/>
        <w:bottom w:val="none" w:sz="0" w:space="0" w:color="auto"/>
        <w:right w:val="none" w:sz="0" w:space="0" w:color="auto"/>
      </w:divBdr>
    </w:div>
    <w:div w:id="444621345">
      <w:bodyDiv w:val="1"/>
      <w:marLeft w:val="0"/>
      <w:marRight w:val="0"/>
      <w:marTop w:val="0"/>
      <w:marBottom w:val="0"/>
      <w:divBdr>
        <w:top w:val="none" w:sz="0" w:space="0" w:color="auto"/>
        <w:left w:val="none" w:sz="0" w:space="0" w:color="auto"/>
        <w:bottom w:val="none" w:sz="0" w:space="0" w:color="auto"/>
        <w:right w:val="none" w:sz="0" w:space="0" w:color="auto"/>
      </w:divBdr>
    </w:div>
    <w:div w:id="459345181">
      <w:bodyDiv w:val="1"/>
      <w:marLeft w:val="0"/>
      <w:marRight w:val="0"/>
      <w:marTop w:val="0"/>
      <w:marBottom w:val="0"/>
      <w:divBdr>
        <w:top w:val="none" w:sz="0" w:space="0" w:color="auto"/>
        <w:left w:val="none" w:sz="0" w:space="0" w:color="auto"/>
        <w:bottom w:val="none" w:sz="0" w:space="0" w:color="auto"/>
        <w:right w:val="none" w:sz="0" w:space="0" w:color="auto"/>
      </w:divBdr>
    </w:div>
    <w:div w:id="501744323">
      <w:bodyDiv w:val="1"/>
      <w:marLeft w:val="0"/>
      <w:marRight w:val="0"/>
      <w:marTop w:val="0"/>
      <w:marBottom w:val="0"/>
      <w:divBdr>
        <w:top w:val="none" w:sz="0" w:space="0" w:color="auto"/>
        <w:left w:val="none" w:sz="0" w:space="0" w:color="auto"/>
        <w:bottom w:val="none" w:sz="0" w:space="0" w:color="auto"/>
        <w:right w:val="none" w:sz="0" w:space="0" w:color="auto"/>
      </w:divBdr>
    </w:div>
    <w:div w:id="584265459">
      <w:bodyDiv w:val="1"/>
      <w:marLeft w:val="0"/>
      <w:marRight w:val="0"/>
      <w:marTop w:val="0"/>
      <w:marBottom w:val="0"/>
      <w:divBdr>
        <w:top w:val="none" w:sz="0" w:space="0" w:color="auto"/>
        <w:left w:val="none" w:sz="0" w:space="0" w:color="auto"/>
        <w:bottom w:val="none" w:sz="0" w:space="0" w:color="auto"/>
        <w:right w:val="none" w:sz="0" w:space="0" w:color="auto"/>
      </w:divBdr>
    </w:div>
    <w:div w:id="677392407">
      <w:bodyDiv w:val="1"/>
      <w:marLeft w:val="0"/>
      <w:marRight w:val="0"/>
      <w:marTop w:val="0"/>
      <w:marBottom w:val="0"/>
      <w:divBdr>
        <w:top w:val="none" w:sz="0" w:space="0" w:color="auto"/>
        <w:left w:val="none" w:sz="0" w:space="0" w:color="auto"/>
        <w:bottom w:val="none" w:sz="0" w:space="0" w:color="auto"/>
        <w:right w:val="none" w:sz="0" w:space="0" w:color="auto"/>
      </w:divBdr>
      <w:divsChild>
        <w:div w:id="555707114">
          <w:marLeft w:val="-720"/>
          <w:marRight w:val="0"/>
          <w:marTop w:val="0"/>
          <w:marBottom w:val="0"/>
          <w:divBdr>
            <w:top w:val="none" w:sz="0" w:space="0" w:color="auto"/>
            <w:left w:val="none" w:sz="0" w:space="0" w:color="auto"/>
            <w:bottom w:val="none" w:sz="0" w:space="0" w:color="auto"/>
            <w:right w:val="none" w:sz="0" w:space="0" w:color="auto"/>
          </w:divBdr>
        </w:div>
      </w:divsChild>
    </w:div>
    <w:div w:id="710959240">
      <w:bodyDiv w:val="1"/>
      <w:marLeft w:val="0"/>
      <w:marRight w:val="0"/>
      <w:marTop w:val="0"/>
      <w:marBottom w:val="0"/>
      <w:divBdr>
        <w:top w:val="none" w:sz="0" w:space="0" w:color="auto"/>
        <w:left w:val="none" w:sz="0" w:space="0" w:color="auto"/>
        <w:bottom w:val="none" w:sz="0" w:space="0" w:color="auto"/>
        <w:right w:val="none" w:sz="0" w:space="0" w:color="auto"/>
      </w:divBdr>
    </w:div>
    <w:div w:id="754321366">
      <w:bodyDiv w:val="1"/>
      <w:marLeft w:val="0"/>
      <w:marRight w:val="0"/>
      <w:marTop w:val="0"/>
      <w:marBottom w:val="0"/>
      <w:divBdr>
        <w:top w:val="none" w:sz="0" w:space="0" w:color="auto"/>
        <w:left w:val="none" w:sz="0" w:space="0" w:color="auto"/>
        <w:bottom w:val="none" w:sz="0" w:space="0" w:color="auto"/>
        <w:right w:val="none" w:sz="0" w:space="0" w:color="auto"/>
      </w:divBdr>
    </w:div>
    <w:div w:id="800151253">
      <w:bodyDiv w:val="1"/>
      <w:marLeft w:val="0"/>
      <w:marRight w:val="0"/>
      <w:marTop w:val="0"/>
      <w:marBottom w:val="0"/>
      <w:divBdr>
        <w:top w:val="none" w:sz="0" w:space="0" w:color="auto"/>
        <w:left w:val="none" w:sz="0" w:space="0" w:color="auto"/>
        <w:bottom w:val="none" w:sz="0" w:space="0" w:color="auto"/>
        <w:right w:val="none" w:sz="0" w:space="0" w:color="auto"/>
      </w:divBdr>
    </w:div>
    <w:div w:id="911040598">
      <w:bodyDiv w:val="1"/>
      <w:marLeft w:val="0"/>
      <w:marRight w:val="0"/>
      <w:marTop w:val="0"/>
      <w:marBottom w:val="0"/>
      <w:divBdr>
        <w:top w:val="none" w:sz="0" w:space="0" w:color="auto"/>
        <w:left w:val="none" w:sz="0" w:space="0" w:color="auto"/>
        <w:bottom w:val="none" w:sz="0" w:space="0" w:color="auto"/>
        <w:right w:val="none" w:sz="0" w:space="0" w:color="auto"/>
      </w:divBdr>
    </w:div>
    <w:div w:id="1084717170">
      <w:bodyDiv w:val="1"/>
      <w:marLeft w:val="0"/>
      <w:marRight w:val="0"/>
      <w:marTop w:val="0"/>
      <w:marBottom w:val="0"/>
      <w:divBdr>
        <w:top w:val="none" w:sz="0" w:space="0" w:color="auto"/>
        <w:left w:val="none" w:sz="0" w:space="0" w:color="auto"/>
        <w:bottom w:val="none" w:sz="0" w:space="0" w:color="auto"/>
        <w:right w:val="none" w:sz="0" w:space="0" w:color="auto"/>
      </w:divBdr>
    </w:div>
    <w:div w:id="1108357195">
      <w:bodyDiv w:val="1"/>
      <w:marLeft w:val="0"/>
      <w:marRight w:val="0"/>
      <w:marTop w:val="0"/>
      <w:marBottom w:val="0"/>
      <w:divBdr>
        <w:top w:val="none" w:sz="0" w:space="0" w:color="auto"/>
        <w:left w:val="none" w:sz="0" w:space="0" w:color="auto"/>
        <w:bottom w:val="none" w:sz="0" w:space="0" w:color="auto"/>
        <w:right w:val="none" w:sz="0" w:space="0" w:color="auto"/>
      </w:divBdr>
    </w:div>
    <w:div w:id="1117791699">
      <w:bodyDiv w:val="1"/>
      <w:marLeft w:val="0"/>
      <w:marRight w:val="0"/>
      <w:marTop w:val="0"/>
      <w:marBottom w:val="0"/>
      <w:divBdr>
        <w:top w:val="none" w:sz="0" w:space="0" w:color="auto"/>
        <w:left w:val="none" w:sz="0" w:space="0" w:color="auto"/>
        <w:bottom w:val="none" w:sz="0" w:space="0" w:color="auto"/>
        <w:right w:val="none" w:sz="0" w:space="0" w:color="auto"/>
      </w:divBdr>
    </w:div>
    <w:div w:id="1144390528">
      <w:bodyDiv w:val="1"/>
      <w:marLeft w:val="0"/>
      <w:marRight w:val="0"/>
      <w:marTop w:val="0"/>
      <w:marBottom w:val="0"/>
      <w:divBdr>
        <w:top w:val="none" w:sz="0" w:space="0" w:color="auto"/>
        <w:left w:val="none" w:sz="0" w:space="0" w:color="auto"/>
        <w:bottom w:val="none" w:sz="0" w:space="0" w:color="auto"/>
        <w:right w:val="none" w:sz="0" w:space="0" w:color="auto"/>
      </w:divBdr>
    </w:div>
    <w:div w:id="1184244522">
      <w:bodyDiv w:val="1"/>
      <w:marLeft w:val="0"/>
      <w:marRight w:val="0"/>
      <w:marTop w:val="0"/>
      <w:marBottom w:val="0"/>
      <w:divBdr>
        <w:top w:val="none" w:sz="0" w:space="0" w:color="auto"/>
        <w:left w:val="none" w:sz="0" w:space="0" w:color="auto"/>
        <w:bottom w:val="none" w:sz="0" w:space="0" w:color="auto"/>
        <w:right w:val="none" w:sz="0" w:space="0" w:color="auto"/>
      </w:divBdr>
    </w:div>
    <w:div w:id="1207789189">
      <w:bodyDiv w:val="1"/>
      <w:marLeft w:val="0"/>
      <w:marRight w:val="0"/>
      <w:marTop w:val="0"/>
      <w:marBottom w:val="0"/>
      <w:divBdr>
        <w:top w:val="none" w:sz="0" w:space="0" w:color="auto"/>
        <w:left w:val="none" w:sz="0" w:space="0" w:color="auto"/>
        <w:bottom w:val="none" w:sz="0" w:space="0" w:color="auto"/>
        <w:right w:val="none" w:sz="0" w:space="0" w:color="auto"/>
      </w:divBdr>
    </w:div>
    <w:div w:id="1223298898">
      <w:bodyDiv w:val="1"/>
      <w:marLeft w:val="0"/>
      <w:marRight w:val="0"/>
      <w:marTop w:val="0"/>
      <w:marBottom w:val="0"/>
      <w:divBdr>
        <w:top w:val="none" w:sz="0" w:space="0" w:color="auto"/>
        <w:left w:val="none" w:sz="0" w:space="0" w:color="auto"/>
        <w:bottom w:val="none" w:sz="0" w:space="0" w:color="auto"/>
        <w:right w:val="none" w:sz="0" w:space="0" w:color="auto"/>
      </w:divBdr>
    </w:div>
    <w:div w:id="1258296048">
      <w:bodyDiv w:val="1"/>
      <w:marLeft w:val="0"/>
      <w:marRight w:val="0"/>
      <w:marTop w:val="0"/>
      <w:marBottom w:val="0"/>
      <w:divBdr>
        <w:top w:val="none" w:sz="0" w:space="0" w:color="auto"/>
        <w:left w:val="none" w:sz="0" w:space="0" w:color="auto"/>
        <w:bottom w:val="none" w:sz="0" w:space="0" w:color="auto"/>
        <w:right w:val="none" w:sz="0" w:space="0" w:color="auto"/>
      </w:divBdr>
    </w:div>
    <w:div w:id="1275476856">
      <w:bodyDiv w:val="1"/>
      <w:marLeft w:val="0"/>
      <w:marRight w:val="0"/>
      <w:marTop w:val="0"/>
      <w:marBottom w:val="0"/>
      <w:divBdr>
        <w:top w:val="none" w:sz="0" w:space="0" w:color="auto"/>
        <w:left w:val="none" w:sz="0" w:space="0" w:color="auto"/>
        <w:bottom w:val="none" w:sz="0" w:space="0" w:color="auto"/>
        <w:right w:val="none" w:sz="0" w:space="0" w:color="auto"/>
      </w:divBdr>
      <w:divsChild>
        <w:div w:id="495459811">
          <w:marLeft w:val="0"/>
          <w:marRight w:val="0"/>
          <w:marTop w:val="0"/>
          <w:marBottom w:val="0"/>
          <w:divBdr>
            <w:top w:val="none" w:sz="0" w:space="0" w:color="auto"/>
            <w:left w:val="none" w:sz="0" w:space="0" w:color="auto"/>
            <w:bottom w:val="none" w:sz="0" w:space="0" w:color="auto"/>
            <w:right w:val="none" w:sz="0" w:space="0" w:color="auto"/>
          </w:divBdr>
          <w:divsChild>
            <w:div w:id="1783501067">
              <w:marLeft w:val="0"/>
              <w:marRight w:val="0"/>
              <w:marTop w:val="0"/>
              <w:marBottom w:val="0"/>
              <w:divBdr>
                <w:top w:val="none" w:sz="0" w:space="0" w:color="auto"/>
                <w:left w:val="none" w:sz="0" w:space="0" w:color="auto"/>
                <w:bottom w:val="none" w:sz="0" w:space="0" w:color="auto"/>
                <w:right w:val="none" w:sz="0" w:space="0" w:color="auto"/>
              </w:divBdr>
            </w:div>
            <w:div w:id="1417366783">
              <w:marLeft w:val="0"/>
              <w:marRight w:val="0"/>
              <w:marTop w:val="0"/>
              <w:marBottom w:val="0"/>
              <w:divBdr>
                <w:top w:val="none" w:sz="0" w:space="0" w:color="auto"/>
                <w:left w:val="none" w:sz="0" w:space="0" w:color="auto"/>
                <w:bottom w:val="none" w:sz="0" w:space="0" w:color="auto"/>
                <w:right w:val="none" w:sz="0" w:space="0" w:color="auto"/>
              </w:divBdr>
            </w:div>
            <w:div w:id="1618834267">
              <w:marLeft w:val="0"/>
              <w:marRight w:val="0"/>
              <w:marTop w:val="0"/>
              <w:marBottom w:val="0"/>
              <w:divBdr>
                <w:top w:val="none" w:sz="0" w:space="0" w:color="auto"/>
                <w:left w:val="none" w:sz="0" w:space="0" w:color="auto"/>
                <w:bottom w:val="none" w:sz="0" w:space="0" w:color="auto"/>
                <w:right w:val="none" w:sz="0" w:space="0" w:color="auto"/>
              </w:divBdr>
            </w:div>
            <w:div w:id="1422678112">
              <w:marLeft w:val="0"/>
              <w:marRight w:val="0"/>
              <w:marTop w:val="0"/>
              <w:marBottom w:val="0"/>
              <w:divBdr>
                <w:top w:val="none" w:sz="0" w:space="0" w:color="auto"/>
                <w:left w:val="none" w:sz="0" w:space="0" w:color="auto"/>
                <w:bottom w:val="none" w:sz="0" w:space="0" w:color="auto"/>
                <w:right w:val="none" w:sz="0" w:space="0" w:color="auto"/>
              </w:divBdr>
            </w:div>
            <w:div w:id="1902062487">
              <w:marLeft w:val="0"/>
              <w:marRight w:val="0"/>
              <w:marTop w:val="0"/>
              <w:marBottom w:val="0"/>
              <w:divBdr>
                <w:top w:val="none" w:sz="0" w:space="0" w:color="auto"/>
                <w:left w:val="none" w:sz="0" w:space="0" w:color="auto"/>
                <w:bottom w:val="none" w:sz="0" w:space="0" w:color="auto"/>
                <w:right w:val="none" w:sz="0" w:space="0" w:color="auto"/>
              </w:divBdr>
            </w:div>
            <w:div w:id="559247579">
              <w:marLeft w:val="0"/>
              <w:marRight w:val="0"/>
              <w:marTop w:val="0"/>
              <w:marBottom w:val="0"/>
              <w:divBdr>
                <w:top w:val="none" w:sz="0" w:space="0" w:color="auto"/>
                <w:left w:val="none" w:sz="0" w:space="0" w:color="auto"/>
                <w:bottom w:val="none" w:sz="0" w:space="0" w:color="auto"/>
                <w:right w:val="none" w:sz="0" w:space="0" w:color="auto"/>
              </w:divBdr>
            </w:div>
            <w:div w:id="415640294">
              <w:marLeft w:val="0"/>
              <w:marRight w:val="0"/>
              <w:marTop w:val="0"/>
              <w:marBottom w:val="0"/>
              <w:divBdr>
                <w:top w:val="none" w:sz="0" w:space="0" w:color="auto"/>
                <w:left w:val="none" w:sz="0" w:space="0" w:color="auto"/>
                <w:bottom w:val="none" w:sz="0" w:space="0" w:color="auto"/>
                <w:right w:val="none" w:sz="0" w:space="0" w:color="auto"/>
              </w:divBdr>
            </w:div>
            <w:div w:id="1219897137">
              <w:marLeft w:val="0"/>
              <w:marRight w:val="0"/>
              <w:marTop w:val="0"/>
              <w:marBottom w:val="0"/>
              <w:divBdr>
                <w:top w:val="none" w:sz="0" w:space="0" w:color="auto"/>
                <w:left w:val="none" w:sz="0" w:space="0" w:color="auto"/>
                <w:bottom w:val="none" w:sz="0" w:space="0" w:color="auto"/>
                <w:right w:val="none" w:sz="0" w:space="0" w:color="auto"/>
              </w:divBdr>
            </w:div>
            <w:div w:id="206643277">
              <w:marLeft w:val="0"/>
              <w:marRight w:val="0"/>
              <w:marTop w:val="0"/>
              <w:marBottom w:val="0"/>
              <w:divBdr>
                <w:top w:val="none" w:sz="0" w:space="0" w:color="auto"/>
                <w:left w:val="none" w:sz="0" w:space="0" w:color="auto"/>
                <w:bottom w:val="none" w:sz="0" w:space="0" w:color="auto"/>
                <w:right w:val="none" w:sz="0" w:space="0" w:color="auto"/>
              </w:divBdr>
            </w:div>
            <w:div w:id="977032844">
              <w:marLeft w:val="0"/>
              <w:marRight w:val="0"/>
              <w:marTop w:val="0"/>
              <w:marBottom w:val="0"/>
              <w:divBdr>
                <w:top w:val="none" w:sz="0" w:space="0" w:color="auto"/>
                <w:left w:val="none" w:sz="0" w:space="0" w:color="auto"/>
                <w:bottom w:val="none" w:sz="0" w:space="0" w:color="auto"/>
                <w:right w:val="none" w:sz="0" w:space="0" w:color="auto"/>
              </w:divBdr>
            </w:div>
            <w:div w:id="1388992667">
              <w:marLeft w:val="0"/>
              <w:marRight w:val="0"/>
              <w:marTop w:val="0"/>
              <w:marBottom w:val="0"/>
              <w:divBdr>
                <w:top w:val="none" w:sz="0" w:space="0" w:color="auto"/>
                <w:left w:val="none" w:sz="0" w:space="0" w:color="auto"/>
                <w:bottom w:val="none" w:sz="0" w:space="0" w:color="auto"/>
                <w:right w:val="none" w:sz="0" w:space="0" w:color="auto"/>
              </w:divBdr>
            </w:div>
            <w:div w:id="1150631855">
              <w:marLeft w:val="0"/>
              <w:marRight w:val="0"/>
              <w:marTop w:val="0"/>
              <w:marBottom w:val="0"/>
              <w:divBdr>
                <w:top w:val="none" w:sz="0" w:space="0" w:color="auto"/>
                <w:left w:val="none" w:sz="0" w:space="0" w:color="auto"/>
                <w:bottom w:val="none" w:sz="0" w:space="0" w:color="auto"/>
                <w:right w:val="none" w:sz="0" w:space="0" w:color="auto"/>
              </w:divBdr>
            </w:div>
            <w:div w:id="1104962149">
              <w:marLeft w:val="0"/>
              <w:marRight w:val="0"/>
              <w:marTop w:val="0"/>
              <w:marBottom w:val="0"/>
              <w:divBdr>
                <w:top w:val="none" w:sz="0" w:space="0" w:color="auto"/>
                <w:left w:val="none" w:sz="0" w:space="0" w:color="auto"/>
                <w:bottom w:val="none" w:sz="0" w:space="0" w:color="auto"/>
                <w:right w:val="none" w:sz="0" w:space="0" w:color="auto"/>
              </w:divBdr>
            </w:div>
            <w:div w:id="1865627004">
              <w:marLeft w:val="0"/>
              <w:marRight w:val="0"/>
              <w:marTop w:val="0"/>
              <w:marBottom w:val="0"/>
              <w:divBdr>
                <w:top w:val="none" w:sz="0" w:space="0" w:color="auto"/>
                <w:left w:val="none" w:sz="0" w:space="0" w:color="auto"/>
                <w:bottom w:val="none" w:sz="0" w:space="0" w:color="auto"/>
                <w:right w:val="none" w:sz="0" w:space="0" w:color="auto"/>
              </w:divBdr>
            </w:div>
            <w:div w:id="1617830382">
              <w:marLeft w:val="0"/>
              <w:marRight w:val="0"/>
              <w:marTop w:val="0"/>
              <w:marBottom w:val="0"/>
              <w:divBdr>
                <w:top w:val="none" w:sz="0" w:space="0" w:color="auto"/>
                <w:left w:val="none" w:sz="0" w:space="0" w:color="auto"/>
                <w:bottom w:val="none" w:sz="0" w:space="0" w:color="auto"/>
                <w:right w:val="none" w:sz="0" w:space="0" w:color="auto"/>
              </w:divBdr>
            </w:div>
            <w:div w:id="1279292969">
              <w:marLeft w:val="0"/>
              <w:marRight w:val="0"/>
              <w:marTop w:val="0"/>
              <w:marBottom w:val="0"/>
              <w:divBdr>
                <w:top w:val="none" w:sz="0" w:space="0" w:color="auto"/>
                <w:left w:val="none" w:sz="0" w:space="0" w:color="auto"/>
                <w:bottom w:val="none" w:sz="0" w:space="0" w:color="auto"/>
                <w:right w:val="none" w:sz="0" w:space="0" w:color="auto"/>
              </w:divBdr>
            </w:div>
            <w:div w:id="768279796">
              <w:marLeft w:val="0"/>
              <w:marRight w:val="0"/>
              <w:marTop w:val="0"/>
              <w:marBottom w:val="0"/>
              <w:divBdr>
                <w:top w:val="none" w:sz="0" w:space="0" w:color="auto"/>
                <w:left w:val="none" w:sz="0" w:space="0" w:color="auto"/>
                <w:bottom w:val="none" w:sz="0" w:space="0" w:color="auto"/>
                <w:right w:val="none" w:sz="0" w:space="0" w:color="auto"/>
              </w:divBdr>
            </w:div>
            <w:div w:id="421267522">
              <w:marLeft w:val="0"/>
              <w:marRight w:val="0"/>
              <w:marTop w:val="0"/>
              <w:marBottom w:val="0"/>
              <w:divBdr>
                <w:top w:val="none" w:sz="0" w:space="0" w:color="auto"/>
                <w:left w:val="none" w:sz="0" w:space="0" w:color="auto"/>
                <w:bottom w:val="none" w:sz="0" w:space="0" w:color="auto"/>
                <w:right w:val="none" w:sz="0" w:space="0" w:color="auto"/>
              </w:divBdr>
            </w:div>
            <w:div w:id="1457405258">
              <w:marLeft w:val="0"/>
              <w:marRight w:val="0"/>
              <w:marTop w:val="0"/>
              <w:marBottom w:val="0"/>
              <w:divBdr>
                <w:top w:val="none" w:sz="0" w:space="0" w:color="auto"/>
                <w:left w:val="none" w:sz="0" w:space="0" w:color="auto"/>
                <w:bottom w:val="none" w:sz="0" w:space="0" w:color="auto"/>
                <w:right w:val="none" w:sz="0" w:space="0" w:color="auto"/>
              </w:divBdr>
            </w:div>
            <w:div w:id="1370644734">
              <w:marLeft w:val="0"/>
              <w:marRight w:val="0"/>
              <w:marTop w:val="0"/>
              <w:marBottom w:val="0"/>
              <w:divBdr>
                <w:top w:val="none" w:sz="0" w:space="0" w:color="auto"/>
                <w:left w:val="none" w:sz="0" w:space="0" w:color="auto"/>
                <w:bottom w:val="none" w:sz="0" w:space="0" w:color="auto"/>
                <w:right w:val="none" w:sz="0" w:space="0" w:color="auto"/>
              </w:divBdr>
            </w:div>
          </w:divsChild>
        </w:div>
        <w:div w:id="613483774">
          <w:marLeft w:val="0"/>
          <w:marRight w:val="0"/>
          <w:marTop w:val="0"/>
          <w:marBottom w:val="0"/>
          <w:divBdr>
            <w:top w:val="none" w:sz="0" w:space="0" w:color="auto"/>
            <w:left w:val="none" w:sz="0" w:space="0" w:color="auto"/>
            <w:bottom w:val="none" w:sz="0" w:space="0" w:color="auto"/>
            <w:right w:val="none" w:sz="0" w:space="0" w:color="auto"/>
          </w:divBdr>
          <w:divsChild>
            <w:div w:id="212928143">
              <w:marLeft w:val="0"/>
              <w:marRight w:val="0"/>
              <w:marTop w:val="0"/>
              <w:marBottom w:val="0"/>
              <w:divBdr>
                <w:top w:val="none" w:sz="0" w:space="0" w:color="auto"/>
                <w:left w:val="none" w:sz="0" w:space="0" w:color="auto"/>
                <w:bottom w:val="none" w:sz="0" w:space="0" w:color="auto"/>
                <w:right w:val="none" w:sz="0" w:space="0" w:color="auto"/>
              </w:divBdr>
            </w:div>
            <w:div w:id="818619811">
              <w:marLeft w:val="0"/>
              <w:marRight w:val="0"/>
              <w:marTop w:val="0"/>
              <w:marBottom w:val="0"/>
              <w:divBdr>
                <w:top w:val="none" w:sz="0" w:space="0" w:color="auto"/>
                <w:left w:val="none" w:sz="0" w:space="0" w:color="auto"/>
                <w:bottom w:val="none" w:sz="0" w:space="0" w:color="auto"/>
                <w:right w:val="none" w:sz="0" w:space="0" w:color="auto"/>
              </w:divBdr>
            </w:div>
            <w:div w:id="39591977">
              <w:marLeft w:val="0"/>
              <w:marRight w:val="0"/>
              <w:marTop w:val="0"/>
              <w:marBottom w:val="0"/>
              <w:divBdr>
                <w:top w:val="none" w:sz="0" w:space="0" w:color="auto"/>
                <w:left w:val="none" w:sz="0" w:space="0" w:color="auto"/>
                <w:bottom w:val="none" w:sz="0" w:space="0" w:color="auto"/>
                <w:right w:val="none" w:sz="0" w:space="0" w:color="auto"/>
              </w:divBdr>
            </w:div>
            <w:div w:id="1155878469">
              <w:marLeft w:val="0"/>
              <w:marRight w:val="0"/>
              <w:marTop w:val="0"/>
              <w:marBottom w:val="0"/>
              <w:divBdr>
                <w:top w:val="none" w:sz="0" w:space="0" w:color="auto"/>
                <w:left w:val="none" w:sz="0" w:space="0" w:color="auto"/>
                <w:bottom w:val="none" w:sz="0" w:space="0" w:color="auto"/>
                <w:right w:val="none" w:sz="0" w:space="0" w:color="auto"/>
              </w:divBdr>
            </w:div>
            <w:div w:id="1064794279">
              <w:marLeft w:val="0"/>
              <w:marRight w:val="0"/>
              <w:marTop w:val="0"/>
              <w:marBottom w:val="0"/>
              <w:divBdr>
                <w:top w:val="none" w:sz="0" w:space="0" w:color="auto"/>
                <w:left w:val="none" w:sz="0" w:space="0" w:color="auto"/>
                <w:bottom w:val="none" w:sz="0" w:space="0" w:color="auto"/>
                <w:right w:val="none" w:sz="0" w:space="0" w:color="auto"/>
              </w:divBdr>
            </w:div>
            <w:div w:id="1297223200">
              <w:marLeft w:val="0"/>
              <w:marRight w:val="0"/>
              <w:marTop w:val="0"/>
              <w:marBottom w:val="0"/>
              <w:divBdr>
                <w:top w:val="none" w:sz="0" w:space="0" w:color="auto"/>
                <w:left w:val="none" w:sz="0" w:space="0" w:color="auto"/>
                <w:bottom w:val="none" w:sz="0" w:space="0" w:color="auto"/>
                <w:right w:val="none" w:sz="0" w:space="0" w:color="auto"/>
              </w:divBdr>
            </w:div>
            <w:div w:id="1864048159">
              <w:marLeft w:val="0"/>
              <w:marRight w:val="0"/>
              <w:marTop w:val="0"/>
              <w:marBottom w:val="0"/>
              <w:divBdr>
                <w:top w:val="none" w:sz="0" w:space="0" w:color="auto"/>
                <w:left w:val="none" w:sz="0" w:space="0" w:color="auto"/>
                <w:bottom w:val="none" w:sz="0" w:space="0" w:color="auto"/>
                <w:right w:val="none" w:sz="0" w:space="0" w:color="auto"/>
              </w:divBdr>
            </w:div>
            <w:div w:id="297955952">
              <w:marLeft w:val="0"/>
              <w:marRight w:val="0"/>
              <w:marTop w:val="0"/>
              <w:marBottom w:val="0"/>
              <w:divBdr>
                <w:top w:val="none" w:sz="0" w:space="0" w:color="auto"/>
                <w:left w:val="none" w:sz="0" w:space="0" w:color="auto"/>
                <w:bottom w:val="none" w:sz="0" w:space="0" w:color="auto"/>
                <w:right w:val="none" w:sz="0" w:space="0" w:color="auto"/>
              </w:divBdr>
            </w:div>
            <w:div w:id="1770389921">
              <w:marLeft w:val="0"/>
              <w:marRight w:val="0"/>
              <w:marTop w:val="0"/>
              <w:marBottom w:val="0"/>
              <w:divBdr>
                <w:top w:val="none" w:sz="0" w:space="0" w:color="auto"/>
                <w:left w:val="none" w:sz="0" w:space="0" w:color="auto"/>
                <w:bottom w:val="none" w:sz="0" w:space="0" w:color="auto"/>
                <w:right w:val="none" w:sz="0" w:space="0" w:color="auto"/>
              </w:divBdr>
            </w:div>
            <w:div w:id="1849250712">
              <w:marLeft w:val="0"/>
              <w:marRight w:val="0"/>
              <w:marTop w:val="0"/>
              <w:marBottom w:val="0"/>
              <w:divBdr>
                <w:top w:val="none" w:sz="0" w:space="0" w:color="auto"/>
                <w:left w:val="none" w:sz="0" w:space="0" w:color="auto"/>
                <w:bottom w:val="none" w:sz="0" w:space="0" w:color="auto"/>
                <w:right w:val="none" w:sz="0" w:space="0" w:color="auto"/>
              </w:divBdr>
            </w:div>
            <w:div w:id="936401642">
              <w:marLeft w:val="0"/>
              <w:marRight w:val="0"/>
              <w:marTop w:val="0"/>
              <w:marBottom w:val="0"/>
              <w:divBdr>
                <w:top w:val="none" w:sz="0" w:space="0" w:color="auto"/>
                <w:left w:val="none" w:sz="0" w:space="0" w:color="auto"/>
                <w:bottom w:val="none" w:sz="0" w:space="0" w:color="auto"/>
                <w:right w:val="none" w:sz="0" w:space="0" w:color="auto"/>
              </w:divBdr>
            </w:div>
            <w:div w:id="375663607">
              <w:marLeft w:val="0"/>
              <w:marRight w:val="0"/>
              <w:marTop w:val="0"/>
              <w:marBottom w:val="0"/>
              <w:divBdr>
                <w:top w:val="none" w:sz="0" w:space="0" w:color="auto"/>
                <w:left w:val="none" w:sz="0" w:space="0" w:color="auto"/>
                <w:bottom w:val="none" w:sz="0" w:space="0" w:color="auto"/>
                <w:right w:val="none" w:sz="0" w:space="0" w:color="auto"/>
              </w:divBdr>
            </w:div>
            <w:div w:id="1376199241">
              <w:marLeft w:val="0"/>
              <w:marRight w:val="0"/>
              <w:marTop w:val="0"/>
              <w:marBottom w:val="0"/>
              <w:divBdr>
                <w:top w:val="none" w:sz="0" w:space="0" w:color="auto"/>
                <w:left w:val="none" w:sz="0" w:space="0" w:color="auto"/>
                <w:bottom w:val="none" w:sz="0" w:space="0" w:color="auto"/>
                <w:right w:val="none" w:sz="0" w:space="0" w:color="auto"/>
              </w:divBdr>
            </w:div>
            <w:div w:id="1743454536">
              <w:marLeft w:val="0"/>
              <w:marRight w:val="0"/>
              <w:marTop w:val="0"/>
              <w:marBottom w:val="0"/>
              <w:divBdr>
                <w:top w:val="none" w:sz="0" w:space="0" w:color="auto"/>
                <w:left w:val="none" w:sz="0" w:space="0" w:color="auto"/>
                <w:bottom w:val="none" w:sz="0" w:space="0" w:color="auto"/>
                <w:right w:val="none" w:sz="0" w:space="0" w:color="auto"/>
              </w:divBdr>
            </w:div>
            <w:div w:id="1560749647">
              <w:marLeft w:val="0"/>
              <w:marRight w:val="0"/>
              <w:marTop w:val="0"/>
              <w:marBottom w:val="0"/>
              <w:divBdr>
                <w:top w:val="none" w:sz="0" w:space="0" w:color="auto"/>
                <w:left w:val="none" w:sz="0" w:space="0" w:color="auto"/>
                <w:bottom w:val="none" w:sz="0" w:space="0" w:color="auto"/>
                <w:right w:val="none" w:sz="0" w:space="0" w:color="auto"/>
              </w:divBdr>
            </w:div>
            <w:div w:id="804858636">
              <w:marLeft w:val="0"/>
              <w:marRight w:val="0"/>
              <w:marTop w:val="0"/>
              <w:marBottom w:val="0"/>
              <w:divBdr>
                <w:top w:val="none" w:sz="0" w:space="0" w:color="auto"/>
                <w:left w:val="none" w:sz="0" w:space="0" w:color="auto"/>
                <w:bottom w:val="none" w:sz="0" w:space="0" w:color="auto"/>
                <w:right w:val="none" w:sz="0" w:space="0" w:color="auto"/>
              </w:divBdr>
            </w:div>
            <w:div w:id="2091659529">
              <w:marLeft w:val="0"/>
              <w:marRight w:val="0"/>
              <w:marTop w:val="0"/>
              <w:marBottom w:val="0"/>
              <w:divBdr>
                <w:top w:val="none" w:sz="0" w:space="0" w:color="auto"/>
                <w:left w:val="none" w:sz="0" w:space="0" w:color="auto"/>
                <w:bottom w:val="none" w:sz="0" w:space="0" w:color="auto"/>
                <w:right w:val="none" w:sz="0" w:space="0" w:color="auto"/>
              </w:divBdr>
            </w:div>
            <w:div w:id="87818455">
              <w:marLeft w:val="0"/>
              <w:marRight w:val="0"/>
              <w:marTop w:val="0"/>
              <w:marBottom w:val="0"/>
              <w:divBdr>
                <w:top w:val="none" w:sz="0" w:space="0" w:color="auto"/>
                <w:left w:val="none" w:sz="0" w:space="0" w:color="auto"/>
                <w:bottom w:val="none" w:sz="0" w:space="0" w:color="auto"/>
                <w:right w:val="none" w:sz="0" w:space="0" w:color="auto"/>
              </w:divBdr>
            </w:div>
            <w:div w:id="551504422">
              <w:marLeft w:val="0"/>
              <w:marRight w:val="0"/>
              <w:marTop w:val="0"/>
              <w:marBottom w:val="0"/>
              <w:divBdr>
                <w:top w:val="none" w:sz="0" w:space="0" w:color="auto"/>
                <w:left w:val="none" w:sz="0" w:space="0" w:color="auto"/>
                <w:bottom w:val="none" w:sz="0" w:space="0" w:color="auto"/>
                <w:right w:val="none" w:sz="0" w:space="0" w:color="auto"/>
              </w:divBdr>
            </w:div>
            <w:div w:id="1105464956">
              <w:marLeft w:val="0"/>
              <w:marRight w:val="0"/>
              <w:marTop w:val="0"/>
              <w:marBottom w:val="0"/>
              <w:divBdr>
                <w:top w:val="none" w:sz="0" w:space="0" w:color="auto"/>
                <w:left w:val="none" w:sz="0" w:space="0" w:color="auto"/>
                <w:bottom w:val="none" w:sz="0" w:space="0" w:color="auto"/>
                <w:right w:val="none" w:sz="0" w:space="0" w:color="auto"/>
              </w:divBdr>
            </w:div>
          </w:divsChild>
        </w:div>
        <w:div w:id="992682200">
          <w:marLeft w:val="0"/>
          <w:marRight w:val="0"/>
          <w:marTop w:val="0"/>
          <w:marBottom w:val="0"/>
          <w:divBdr>
            <w:top w:val="none" w:sz="0" w:space="0" w:color="auto"/>
            <w:left w:val="none" w:sz="0" w:space="0" w:color="auto"/>
            <w:bottom w:val="none" w:sz="0" w:space="0" w:color="auto"/>
            <w:right w:val="none" w:sz="0" w:space="0" w:color="auto"/>
          </w:divBdr>
          <w:divsChild>
            <w:div w:id="94331938">
              <w:marLeft w:val="0"/>
              <w:marRight w:val="0"/>
              <w:marTop w:val="0"/>
              <w:marBottom w:val="0"/>
              <w:divBdr>
                <w:top w:val="none" w:sz="0" w:space="0" w:color="auto"/>
                <w:left w:val="none" w:sz="0" w:space="0" w:color="auto"/>
                <w:bottom w:val="none" w:sz="0" w:space="0" w:color="auto"/>
                <w:right w:val="none" w:sz="0" w:space="0" w:color="auto"/>
              </w:divBdr>
            </w:div>
            <w:div w:id="624845734">
              <w:marLeft w:val="0"/>
              <w:marRight w:val="0"/>
              <w:marTop w:val="0"/>
              <w:marBottom w:val="0"/>
              <w:divBdr>
                <w:top w:val="none" w:sz="0" w:space="0" w:color="auto"/>
                <w:left w:val="none" w:sz="0" w:space="0" w:color="auto"/>
                <w:bottom w:val="none" w:sz="0" w:space="0" w:color="auto"/>
                <w:right w:val="none" w:sz="0" w:space="0" w:color="auto"/>
              </w:divBdr>
            </w:div>
            <w:div w:id="187066194">
              <w:marLeft w:val="0"/>
              <w:marRight w:val="0"/>
              <w:marTop w:val="0"/>
              <w:marBottom w:val="0"/>
              <w:divBdr>
                <w:top w:val="none" w:sz="0" w:space="0" w:color="auto"/>
                <w:left w:val="none" w:sz="0" w:space="0" w:color="auto"/>
                <w:bottom w:val="none" w:sz="0" w:space="0" w:color="auto"/>
                <w:right w:val="none" w:sz="0" w:space="0" w:color="auto"/>
              </w:divBdr>
            </w:div>
            <w:div w:id="292369117">
              <w:marLeft w:val="0"/>
              <w:marRight w:val="0"/>
              <w:marTop w:val="0"/>
              <w:marBottom w:val="0"/>
              <w:divBdr>
                <w:top w:val="none" w:sz="0" w:space="0" w:color="auto"/>
                <w:left w:val="none" w:sz="0" w:space="0" w:color="auto"/>
                <w:bottom w:val="none" w:sz="0" w:space="0" w:color="auto"/>
                <w:right w:val="none" w:sz="0" w:space="0" w:color="auto"/>
              </w:divBdr>
            </w:div>
            <w:div w:id="1079671568">
              <w:marLeft w:val="0"/>
              <w:marRight w:val="0"/>
              <w:marTop w:val="0"/>
              <w:marBottom w:val="0"/>
              <w:divBdr>
                <w:top w:val="none" w:sz="0" w:space="0" w:color="auto"/>
                <w:left w:val="none" w:sz="0" w:space="0" w:color="auto"/>
                <w:bottom w:val="none" w:sz="0" w:space="0" w:color="auto"/>
                <w:right w:val="none" w:sz="0" w:space="0" w:color="auto"/>
              </w:divBdr>
            </w:div>
            <w:div w:id="1728457456">
              <w:marLeft w:val="0"/>
              <w:marRight w:val="0"/>
              <w:marTop w:val="0"/>
              <w:marBottom w:val="0"/>
              <w:divBdr>
                <w:top w:val="none" w:sz="0" w:space="0" w:color="auto"/>
                <w:left w:val="none" w:sz="0" w:space="0" w:color="auto"/>
                <w:bottom w:val="none" w:sz="0" w:space="0" w:color="auto"/>
                <w:right w:val="none" w:sz="0" w:space="0" w:color="auto"/>
              </w:divBdr>
            </w:div>
            <w:div w:id="1198543278">
              <w:marLeft w:val="0"/>
              <w:marRight w:val="0"/>
              <w:marTop w:val="0"/>
              <w:marBottom w:val="0"/>
              <w:divBdr>
                <w:top w:val="none" w:sz="0" w:space="0" w:color="auto"/>
                <w:left w:val="none" w:sz="0" w:space="0" w:color="auto"/>
                <w:bottom w:val="none" w:sz="0" w:space="0" w:color="auto"/>
                <w:right w:val="none" w:sz="0" w:space="0" w:color="auto"/>
              </w:divBdr>
            </w:div>
            <w:div w:id="700281272">
              <w:marLeft w:val="0"/>
              <w:marRight w:val="0"/>
              <w:marTop w:val="0"/>
              <w:marBottom w:val="0"/>
              <w:divBdr>
                <w:top w:val="none" w:sz="0" w:space="0" w:color="auto"/>
                <w:left w:val="none" w:sz="0" w:space="0" w:color="auto"/>
                <w:bottom w:val="none" w:sz="0" w:space="0" w:color="auto"/>
                <w:right w:val="none" w:sz="0" w:space="0" w:color="auto"/>
              </w:divBdr>
            </w:div>
            <w:div w:id="1425106784">
              <w:marLeft w:val="0"/>
              <w:marRight w:val="0"/>
              <w:marTop w:val="0"/>
              <w:marBottom w:val="0"/>
              <w:divBdr>
                <w:top w:val="none" w:sz="0" w:space="0" w:color="auto"/>
                <w:left w:val="none" w:sz="0" w:space="0" w:color="auto"/>
                <w:bottom w:val="none" w:sz="0" w:space="0" w:color="auto"/>
                <w:right w:val="none" w:sz="0" w:space="0" w:color="auto"/>
              </w:divBdr>
            </w:div>
            <w:div w:id="2083330332">
              <w:marLeft w:val="0"/>
              <w:marRight w:val="0"/>
              <w:marTop w:val="0"/>
              <w:marBottom w:val="0"/>
              <w:divBdr>
                <w:top w:val="none" w:sz="0" w:space="0" w:color="auto"/>
                <w:left w:val="none" w:sz="0" w:space="0" w:color="auto"/>
                <w:bottom w:val="none" w:sz="0" w:space="0" w:color="auto"/>
                <w:right w:val="none" w:sz="0" w:space="0" w:color="auto"/>
              </w:divBdr>
            </w:div>
            <w:div w:id="1298100280">
              <w:marLeft w:val="0"/>
              <w:marRight w:val="0"/>
              <w:marTop w:val="0"/>
              <w:marBottom w:val="0"/>
              <w:divBdr>
                <w:top w:val="none" w:sz="0" w:space="0" w:color="auto"/>
                <w:left w:val="none" w:sz="0" w:space="0" w:color="auto"/>
                <w:bottom w:val="none" w:sz="0" w:space="0" w:color="auto"/>
                <w:right w:val="none" w:sz="0" w:space="0" w:color="auto"/>
              </w:divBdr>
            </w:div>
            <w:div w:id="828330479">
              <w:marLeft w:val="0"/>
              <w:marRight w:val="0"/>
              <w:marTop w:val="0"/>
              <w:marBottom w:val="0"/>
              <w:divBdr>
                <w:top w:val="none" w:sz="0" w:space="0" w:color="auto"/>
                <w:left w:val="none" w:sz="0" w:space="0" w:color="auto"/>
                <w:bottom w:val="none" w:sz="0" w:space="0" w:color="auto"/>
                <w:right w:val="none" w:sz="0" w:space="0" w:color="auto"/>
              </w:divBdr>
            </w:div>
            <w:div w:id="1792357214">
              <w:marLeft w:val="0"/>
              <w:marRight w:val="0"/>
              <w:marTop w:val="0"/>
              <w:marBottom w:val="0"/>
              <w:divBdr>
                <w:top w:val="none" w:sz="0" w:space="0" w:color="auto"/>
                <w:left w:val="none" w:sz="0" w:space="0" w:color="auto"/>
                <w:bottom w:val="none" w:sz="0" w:space="0" w:color="auto"/>
                <w:right w:val="none" w:sz="0" w:space="0" w:color="auto"/>
              </w:divBdr>
            </w:div>
            <w:div w:id="721247414">
              <w:marLeft w:val="0"/>
              <w:marRight w:val="0"/>
              <w:marTop w:val="0"/>
              <w:marBottom w:val="0"/>
              <w:divBdr>
                <w:top w:val="none" w:sz="0" w:space="0" w:color="auto"/>
                <w:left w:val="none" w:sz="0" w:space="0" w:color="auto"/>
                <w:bottom w:val="none" w:sz="0" w:space="0" w:color="auto"/>
                <w:right w:val="none" w:sz="0" w:space="0" w:color="auto"/>
              </w:divBdr>
            </w:div>
            <w:div w:id="1262760039">
              <w:marLeft w:val="0"/>
              <w:marRight w:val="0"/>
              <w:marTop w:val="0"/>
              <w:marBottom w:val="0"/>
              <w:divBdr>
                <w:top w:val="none" w:sz="0" w:space="0" w:color="auto"/>
                <w:left w:val="none" w:sz="0" w:space="0" w:color="auto"/>
                <w:bottom w:val="none" w:sz="0" w:space="0" w:color="auto"/>
                <w:right w:val="none" w:sz="0" w:space="0" w:color="auto"/>
              </w:divBdr>
            </w:div>
            <w:div w:id="54398425">
              <w:marLeft w:val="0"/>
              <w:marRight w:val="0"/>
              <w:marTop w:val="0"/>
              <w:marBottom w:val="0"/>
              <w:divBdr>
                <w:top w:val="none" w:sz="0" w:space="0" w:color="auto"/>
                <w:left w:val="none" w:sz="0" w:space="0" w:color="auto"/>
                <w:bottom w:val="none" w:sz="0" w:space="0" w:color="auto"/>
                <w:right w:val="none" w:sz="0" w:space="0" w:color="auto"/>
              </w:divBdr>
            </w:div>
            <w:div w:id="1330476899">
              <w:marLeft w:val="0"/>
              <w:marRight w:val="0"/>
              <w:marTop w:val="0"/>
              <w:marBottom w:val="0"/>
              <w:divBdr>
                <w:top w:val="none" w:sz="0" w:space="0" w:color="auto"/>
                <w:left w:val="none" w:sz="0" w:space="0" w:color="auto"/>
                <w:bottom w:val="none" w:sz="0" w:space="0" w:color="auto"/>
                <w:right w:val="none" w:sz="0" w:space="0" w:color="auto"/>
              </w:divBdr>
            </w:div>
            <w:div w:id="1001086867">
              <w:marLeft w:val="0"/>
              <w:marRight w:val="0"/>
              <w:marTop w:val="0"/>
              <w:marBottom w:val="0"/>
              <w:divBdr>
                <w:top w:val="none" w:sz="0" w:space="0" w:color="auto"/>
                <w:left w:val="none" w:sz="0" w:space="0" w:color="auto"/>
                <w:bottom w:val="none" w:sz="0" w:space="0" w:color="auto"/>
                <w:right w:val="none" w:sz="0" w:space="0" w:color="auto"/>
              </w:divBdr>
            </w:div>
            <w:div w:id="803740420">
              <w:marLeft w:val="0"/>
              <w:marRight w:val="0"/>
              <w:marTop w:val="0"/>
              <w:marBottom w:val="0"/>
              <w:divBdr>
                <w:top w:val="none" w:sz="0" w:space="0" w:color="auto"/>
                <w:left w:val="none" w:sz="0" w:space="0" w:color="auto"/>
                <w:bottom w:val="none" w:sz="0" w:space="0" w:color="auto"/>
                <w:right w:val="none" w:sz="0" w:space="0" w:color="auto"/>
              </w:divBdr>
            </w:div>
            <w:div w:id="1977105694">
              <w:marLeft w:val="0"/>
              <w:marRight w:val="0"/>
              <w:marTop w:val="0"/>
              <w:marBottom w:val="0"/>
              <w:divBdr>
                <w:top w:val="none" w:sz="0" w:space="0" w:color="auto"/>
                <w:left w:val="none" w:sz="0" w:space="0" w:color="auto"/>
                <w:bottom w:val="none" w:sz="0" w:space="0" w:color="auto"/>
                <w:right w:val="none" w:sz="0" w:space="0" w:color="auto"/>
              </w:divBdr>
            </w:div>
          </w:divsChild>
        </w:div>
        <w:div w:id="1661346596">
          <w:marLeft w:val="0"/>
          <w:marRight w:val="0"/>
          <w:marTop w:val="0"/>
          <w:marBottom w:val="0"/>
          <w:divBdr>
            <w:top w:val="none" w:sz="0" w:space="0" w:color="auto"/>
            <w:left w:val="none" w:sz="0" w:space="0" w:color="auto"/>
            <w:bottom w:val="none" w:sz="0" w:space="0" w:color="auto"/>
            <w:right w:val="none" w:sz="0" w:space="0" w:color="auto"/>
          </w:divBdr>
          <w:divsChild>
            <w:div w:id="507403517">
              <w:marLeft w:val="0"/>
              <w:marRight w:val="0"/>
              <w:marTop w:val="0"/>
              <w:marBottom w:val="0"/>
              <w:divBdr>
                <w:top w:val="none" w:sz="0" w:space="0" w:color="auto"/>
                <w:left w:val="none" w:sz="0" w:space="0" w:color="auto"/>
                <w:bottom w:val="none" w:sz="0" w:space="0" w:color="auto"/>
                <w:right w:val="none" w:sz="0" w:space="0" w:color="auto"/>
              </w:divBdr>
            </w:div>
            <w:div w:id="1799227394">
              <w:marLeft w:val="0"/>
              <w:marRight w:val="0"/>
              <w:marTop w:val="0"/>
              <w:marBottom w:val="0"/>
              <w:divBdr>
                <w:top w:val="none" w:sz="0" w:space="0" w:color="auto"/>
                <w:left w:val="none" w:sz="0" w:space="0" w:color="auto"/>
                <w:bottom w:val="none" w:sz="0" w:space="0" w:color="auto"/>
                <w:right w:val="none" w:sz="0" w:space="0" w:color="auto"/>
              </w:divBdr>
            </w:div>
            <w:div w:id="1297295934">
              <w:marLeft w:val="0"/>
              <w:marRight w:val="0"/>
              <w:marTop w:val="0"/>
              <w:marBottom w:val="0"/>
              <w:divBdr>
                <w:top w:val="none" w:sz="0" w:space="0" w:color="auto"/>
                <w:left w:val="none" w:sz="0" w:space="0" w:color="auto"/>
                <w:bottom w:val="none" w:sz="0" w:space="0" w:color="auto"/>
                <w:right w:val="none" w:sz="0" w:space="0" w:color="auto"/>
              </w:divBdr>
            </w:div>
            <w:div w:id="552276202">
              <w:marLeft w:val="0"/>
              <w:marRight w:val="0"/>
              <w:marTop w:val="0"/>
              <w:marBottom w:val="0"/>
              <w:divBdr>
                <w:top w:val="none" w:sz="0" w:space="0" w:color="auto"/>
                <w:left w:val="none" w:sz="0" w:space="0" w:color="auto"/>
                <w:bottom w:val="none" w:sz="0" w:space="0" w:color="auto"/>
                <w:right w:val="none" w:sz="0" w:space="0" w:color="auto"/>
              </w:divBdr>
            </w:div>
            <w:div w:id="2137291851">
              <w:marLeft w:val="0"/>
              <w:marRight w:val="0"/>
              <w:marTop w:val="0"/>
              <w:marBottom w:val="0"/>
              <w:divBdr>
                <w:top w:val="none" w:sz="0" w:space="0" w:color="auto"/>
                <w:left w:val="none" w:sz="0" w:space="0" w:color="auto"/>
                <w:bottom w:val="none" w:sz="0" w:space="0" w:color="auto"/>
                <w:right w:val="none" w:sz="0" w:space="0" w:color="auto"/>
              </w:divBdr>
            </w:div>
            <w:div w:id="97220086">
              <w:marLeft w:val="0"/>
              <w:marRight w:val="0"/>
              <w:marTop w:val="0"/>
              <w:marBottom w:val="0"/>
              <w:divBdr>
                <w:top w:val="none" w:sz="0" w:space="0" w:color="auto"/>
                <w:left w:val="none" w:sz="0" w:space="0" w:color="auto"/>
                <w:bottom w:val="none" w:sz="0" w:space="0" w:color="auto"/>
                <w:right w:val="none" w:sz="0" w:space="0" w:color="auto"/>
              </w:divBdr>
            </w:div>
            <w:div w:id="434132287">
              <w:marLeft w:val="0"/>
              <w:marRight w:val="0"/>
              <w:marTop w:val="0"/>
              <w:marBottom w:val="0"/>
              <w:divBdr>
                <w:top w:val="none" w:sz="0" w:space="0" w:color="auto"/>
                <w:left w:val="none" w:sz="0" w:space="0" w:color="auto"/>
                <w:bottom w:val="none" w:sz="0" w:space="0" w:color="auto"/>
                <w:right w:val="none" w:sz="0" w:space="0" w:color="auto"/>
              </w:divBdr>
            </w:div>
            <w:div w:id="35132064">
              <w:marLeft w:val="0"/>
              <w:marRight w:val="0"/>
              <w:marTop w:val="0"/>
              <w:marBottom w:val="0"/>
              <w:divBdr>
                <w:top w:val="none" w:sz="0" w:space="0" w:color="auto"/>
                <w:left w:val="none" w:sz="0" w:space="0" w:color="auto"/>
                <w:bottom w:val="none" w:sz="0" w:space="0" w:color="auto"/>
                <w:right w:val="none" w:sz="0" w:space="0" w:color="auto"/>
              </w:divBdr>
            </w:div>
            <w:div w:id="149638409">
              <w:marLeft w:val="0"/>
              <w:marRight w:val="0"/>
              <w:marTop w:val="0"/>
              <w:marBottom w:val="0"/>
              <w:divBdr>
                <w:top w:val="none" w:sz="0" w:space="0" w:color="auto"/>
                <w:left w:val="none" w:sz="0" w:space="0" w:color="auto"/>
                <w:bottom w:val="none" w:sz="0" w:space="0" w:color="auto"/>
                <w:right w:val="none" w:sz="0" w:space="0" w:color="auto"/>
              </w:divBdr>
            </w:div>
            <w:div w:id="2141919841">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1568956043">
              <w:marLeft w:val="0"/>
              <w:marRight w:val="0"/>
              <w:marTop w:val="0"/>
              <w:marBottom w:val="0"/>
              <w:divBdr>
                <w:top w:val="none" w:sz="0" w:space="0" w:color="auto"/>
                <w:left w:val="none" w:sz="0" w:space="0" w:color="auto"/>
                <w:bottom w:val="none" w:sz="0" w:space="0" w:color="auto"/>
                <w:right w:val="none" w:sz="0" w:space="0" w:color="auto"/>
              </w:divBdr>
            </w:div>
            <w:div w:id="479274139">
              <w:marLeft w:val="0"/>
              <w:marRight w:val="0"/>
              <w:marTop w:val="0"/>
              <w:marBottom w:val="0"/>
              <w:divBdr>
                <w:top w:val="none" w:sz="0" w:space="0" w:color="auto"/>
                <w:left w:val="none" w:sz="0" w:space="0" w:color="auto"/>
                <w:bottom w:val="none" w:sz="0" w:space="0" w:color="auto"/>
                <w:right w:val="none" w:sz="0" w:space="0" w:color="auto"/>
              </w:divBdr>
            </w:div>
            <w:div w:id="1101031677">
              <w:marLeft w:val="0"/>
              <w:marRight w:val="0"/>
              <w:marTop w:val="0"/>
              <w:marBottom w:val="0"/>
              <w:divBdr>
                <w:top w:val="none" w:sz="0" w:space="0" w:color="auto"/>
                <w:left w:val="none" w:sz="0" w:space="0" w:color="auto"/>
                <w:bottom w:val="none" w:sz="0" w:space="0" w:color="auto"/>
                <w:right w:val="none" w:sz="0" w:space="0" w:color="auto"/>
              </w:divBdr>
            </w:div>
            <w:div w:id="1609393167">
              <w:marLeft w:val="0"/>
              <w:marRight w:val="0"/>
              <w:marTop w:val="0"/>
              <w:marBottom w:val="0"/>
              <w:divBdr>
                <w:top w:val="none" w:sz="0" w:space="0" w:color="auto"/>
                <w:left w:val="none" w:sz="0" w:space="0" w:color="auto"/>
                <w:bottom w:val="none" w:sz="0" w:space="0" w:color="auto"/>
                <w:right w:val="none" w:sz="0" w:space="0" w:color="auto"/>
              </w:divBdr>
            </w:div>
            <w:div w:id="698362061">
              <w:marLeft w:val="0"/>
              <w:marRight w:val="0"/>
              <w:marTop w:val="0"/>
              <w:marBottom w:val="0"/>
              <w:divBdr>
                <w:top w:val="none" w:sz="0" w:space="0" w:color="auto"/>
                <w:left w:val="none" w:sz="0" w:space="0" w:color="auto"/>
                <w:bottom w:val="none" w:sz="0" w:space="0" w:color="auto"/>
                <w:right w:val="none" w:sz="0" w:space="0" w:color="auto"/>
              </w:divBdr>
            </w:div>
            <w:div w:id="137654343">
              <w:marLeft w:val="0"/>
              <w:marRight w:val="0"/>
              <w:marTop w:val="0"/>
              <w:marBottom w:val="0"/>
              <w:divBdr>
                <w:top w:val="none" w:sz="0" w:space="0" w:color="auto"/>
                <w:left w:val="none" w:sz="0" w:space="0" w:color="auto"/>
                <w:bottom w:val="none" w:sz="0" w:space="0" w:color="auto"/>
                <w:right w:val="none" w:sz="0" w:space="0" w:color="auto"/>
              </w:divBdr>
            </w:div>
            <w:div w:id="1559196669">
              <w:marLeft w:val="0"/>
              <w:marRight w:val="0"/>
              <w:marTop w:val="0"/>
              <w:marBottom w:val="0"/>
              <w:divBdr>
                <w:top w:val="none" w:sz="0" w:space="0" w:color="auto"/>
                <w:left w:val="none" w:sz="0" w:space="0" w:color="auto"/>
                <w:bottom w:val="none" w:sz="0" w:space="0" w:color="auto"/>
                <w:right w:val="none" w:sz="0" w:space="0" w:color="auto"/>
              </w:divBdr>
            </w:div>
            <w:div w:id="1526402722">
              <w:marLeft w:val="0"/>
              <w:marRight w:val="0"/>
              <w:marTop w:val="0"/>
              <w:marBottom w:val="0"/>
              <w:divBdr>
                <w:top w:val="none" w:sz="0" w:space="0" w:color="auto"/>
                <w:left w:val="none" w:sz="0" w:space="0" w:color="auto"/>
                <w:bottom w:val="none" w:sz="0" w:space="0" w:color="auto"/>
                <w:right w:val="none" w:sz="0" w:space="0" w:color="auto"/>
              </w:divBdr>
            </w:div>
            <w:div w:id="1463881912">
              <w:marLeft w:val="0"/>
              <w:marRight w:val="0"/>
              <w:marTop w:val="0"/>
              <w:marBottom w:val="0"/>
              <w:divBdr>
                <w:top w:val="none" w:sz="0" w:space="0" w:color="auto"/>
                <w:left w:val="none" w:sz="0" w:space="0" w:color="auto"/>
                <w:bottom w:val="none" w:sz="0" w:space="0" w:color="auto"/>
                <w:right w:val="none" w:sz="0" w:space="0" w:color="auto"/>
              </w:divBdr>
            </w:div>
          </w:divsChild>
        </w:div>
        <w:div w:id="718363004">
          <w:marLeft w:val="0"/>
          <w:marRight w:val="0"/>
          <w:marTop w:val="0"/>
          <w:marBottom w:val="0"/>
          <w:divBdr>
            <w:top w:val="none" w:sz="0" w:space="0" w:color="auto"/>
            <w:left w:val="none" w:sz="0" w:space="0" w:color="auto"/>
            <w:bottom w:val="none" w:sz="0" w:space="0" w:color="auto"/>
            <w:right w:val="none" w:sz="0" w:space="0" w:color="auto"/>
          </w:divBdr>
        </w:div>
        <w:div w:id="511919779">
          <w:marLeft w:val="0"/>
          <w:marRight w:val="0"/>
          <w:marTop w:val="0"/>
          <w:marBottom w:val="0"/>
          <w:divBdr>
            <w:top w:val="none" w:sz="0" w:space="0" w:color="auto"/>
            <w:left w:val="none" w:sz="0" w:space="0" w:color="auto"/>
            <w:bottom w:val="none" w:sz="0" w:space="0" w:color="auto"/>
            <w:right w:val="none" w:sz="0" w:space="0" w:color="auto"/>
          </w:divBdr>
        </w:div>
        <w:div w:id="2011709540">
          <w:marLeft w:val="0"/>
          <w:marRight w:val="0"/>
          <w:marTop w:val="0"/>
          <w:marBottom w:val="0"/>
          <w:divBdr>
            <w:top w:val="none" w:sz="0" w:space="0" w:color="auto"/>
            <w:left w:val="none" w:sz="0" w:space="0" w:color="auto"/>
            <w:bottom w:val="none" w:sz="0" w:space="0" w:color="auto"/>
            <w:right w:val="none" w:sz="0" w:space="0" w:color="auto"/>
          </w:divBdr>
        </w:div>
        <w:div w:id="1535117984">
          <w:marLeft w:val="0"/>
          <w:marRight w:val="0"/>
          <w:marTop w:val="0"/>
          <w:marBottom w:val="0"/>
          <w:divBdr>
            <w:top w:val="none" w:sz="0" w:space="0" w:color="auto"/>
            <w:left w:val="none" w:sz="0" w:space="0" w:color="auto"/>
            <w:bottom w:val="none" w:sz="0" w:space="0" w:color="auto"/>
            <w:right w:val="none" w:sz="0" w:space="0" w:color="auto"/>
          </w:divBdr>
        </w:div>
        <w:div w:id="401146293">
          <w:marLeft w:val="0"/>
          <w:marRight w:val="0"/>
          <w:marTop w:val="0"/>
          <w:marBottom w:val="0"/>
          <w:divBdr>
            <w:top w:val="none" w:sz="0" w:space="0" w:color="auto"/>
            <w:left w:val="none" w:sz="0" w:space="0" w:color="auto"/>
            <w:bottom w:val="none" w:sz="0" w:space="0" w:color="auto"/>
            <w:right w:val="none" w:sz="0" w:space="0" w:color="auto"/>
          </w:divBdr>
        </w:div>
        <w:div w:id="73860884">
          <w:marLeft w:val="0"/>
          <w:marRight w:val="0"/>
          <w:marTop w:val="0"/>
          <w:marBottom w:val="0"/>
          <w:divBdr>
            <w:top w:val="none" w:sz="0" w:space="0" w:color="auto"/>
            <w:left w:val="none" w:sz="0" w:space="0" w:color="auto"/>
            <w:bottom w:val="none" w:sz="0" w:space="0" w:color="auto"/>
            <w:right w:val="none" w:sz="0" w:space="0" w:color="auto"/>
          </w:divBdr>
        </w:div>
        <w:div w:id="300616988">
          <w:marLeft w:val="0"/>
          <w:marRight w:val="0"/>
          <w:marTop w:val="0"/>
          <w:marBottom w:val="0"/>
          <w:divBdr>
            <w:top w:val="none" w:sz="0" w:space="0" w:color="auto"/>
            <w:left w:val="none" w:sz="0" w:space="0" w:color="auto"/>
            <w:bottom w:val="none" w:sz="0" w:space="0" w:color="auto"/>
            <w:right w:val="none" w:sz="0" w:space="0" w:color="auto"/>
          </w:divBdr>
        </w:div>
        <w:div w:id="1965698344">
          <w:marLeft w:val="0"/>
          <w:marRight w:val="0"/>
          <w:marTop w:val="0"/>
          <w:marBottom w:val="0"/>
          <w:divBdr>
            <w:top w:val="none" w:sz="0" w:space="0" w:color="auto"/>
            <w:left w:val="none" w:sz="0" w:space="0" w:color="auto"/>
            <w:bottom w:val="none" w:sz="0" w:space="0" w:color="auto"/>
            <w:right w:val="none" w:sz="0" w:space="0" w:color="auto"/>
          </w:divBdr>
        </w:div>
        <w:div w:id="1530992695">
          <w:marLeft w:val="0"/>
          <w:marRight w:val="0"/>
          <w:marTop w:val="0"/>
          <w:marBottom w:val="0"/>
          <w:divBdr>
            <w:top w:val="none" w:sz="0" w:space="0" w:color="auto"/>
            <w:left w:val="none" w:sz="0" w:space="0" w:color="auto"/>
            <w:bottom w:val="none" w:sz="0" w:space="0" w:color="auto"/>
            <w:right w:val="none" w:sz="0" w:space="0" w:color="auto"/>
          </w:divBdr>
        </w:div>
        <w:div w:id="332417309">
          <w:marLeft w:val="0"/>
          <w:marRight w:val="0"/>
          <w:marTop w:val="0"/>
          <w:marBottom w:val="0"/>
          <w:divBdr>
            <w:top w:val="none" w:sz="0" w:space="0" w:color="auto"/>
            <w:left w:val="none" w:sz="0" w:space="0" w:color="auto"/>
            <w:bottom w:val="none" w:sz="0" w:space="0" w:color="auto"/>
            <w:right w:val="none" w:sz="0" w:space="0" w:color="auto"/>
          </w:divBdr>
        </w:div>
        <w:div w:id="15234712">
          <w:marLeft w:val="0"/>
          <w:marRight w:val="0"/>
          <w:marTop w:val="0"/>
          <w:marBottom w:val="0"/>
          <w:divBdr>
            <w:top w:val="none" w:sz="0" w:space="0" w:color="auto"/>
            <w:left w:val="none" w:sz="0" w:space="0" w:color="auto"/>
            <w:bottom w:val="none" w:sz="0" w:space="0" w:color="auto"/>
            <w:right w:val="none" w:sz="0" w:space="0" w:color="auto"/>
          </w:divBdr>
        </w:div>
        <w:div w:id="1526287579">
          <w:marLeft w:val="0"/>
          <w:marRight w:val="0"/>
          <w:marTop w:val="0"/>
          <w:marBottom w:val="0"/>
          <w:divBdr>
            <w:top w:val="none" w:sz="0" w:space="0" w:color="auto"/>
            <w:left w:val="none" w:sz="0" w:space="0" w:color="auto"/>
            <w:bottom w:val="none" w:sz="0" w:space="0" w:color="auto"/>
            <w:right w:val="none" w:sz="0" w:space="0" w:color="auto"/>
          </w:divBdr>
        </w:div>
        <w:div w:id="63379737">
          <w:marLeft w:val="0"/>
          <w:marRight w:val="0"/>
          <w:marTop w:val="0"/>
          <w:marBottom w:val="0"/>
          <w:divBdr>
            <w:top w:val="none" w:sz="0" w:space="0" w:color="auto"/>
            <w:left w:val="none" w:sz="0" w:space="0" w:color="auto"/>
            <w:bottom w:val="none" w:sz="0" w:space="0" w:color="auto"/>
            <w:right w:val="none" w:sz="0" w:space="0" w:color="auto"/>
          </w:divBdr>
        </w:div>
        <w:div w:id="1774587431">
          <w:marLeft w:val="0"/>
          <w:marRight w:val="0"/>
          <w:marTop w:val="0"/>
          <w:marBottom w:val="0"/>
          <w:divBdr>
            <w:top w:val="none" w:sz="0" w:space="0" w:color="auto"/>
            <w:left w:val="none" w:sz="0" w:space="0" w:color="auto"/>
            <w:bottom w:val="none" w:sz="0" w:space="0" w:color="auto"/>
            <w:right w:val="none" w:sz="0" w:space="0" w:color="auto"/>
          </w:divBdr>
        </w:div>
        <w:div w:id="164979100">
          <w:marLeft w:val="0"/>
          <w:marRight w:val="0"/>
          <w:marTop w:val="0"/>
          <w:marBottom w:val="0"/>
          <w:divBdr>
            <w:top w:val="none" w:sz="0" w:space="0" w:color="auto"/>
            <w:left w:val="none" w:sz="0" w:space="0" w:color="auto"/>
            <w:bottom w:val="none" w:sz="0" w:space="0" w:color="auto"/>
            <w:right w:val="none" w:sz="0" w:space="0" w:color="auto"/>
          </w:divBdr>
        </w:div>
        <w:div w:id="1118136939">
          <w:marLeft w:val="0"/>
          <w:marRight w:val="0"/>
          <w:marTop w:val="0"/>
          <w:marBottom w:val="0"/>
          <w:divBdr>
            <w:top w:val="none" w:sz="0" w:space="0" w:color="auto"/>
            <w:left w:val="none" w:sz="0" w:space="0" w:color="auto"/>
            <w:bottom w:val="none" w:sz="0" w:space="0" w:color="auto"/>
            <w:right w:val="none" w:sz="0" w:space="0" w:color="auto"/>
          </w:divBdr>
        </w:div>
        <w:div w:id="1103301048">
          <w:marLeft w:val="0"/>
          <w:marRight w:val="0"/>
          <w:marTop w:val="0"/>
          <w:marBottom w:val="0"/>
          <w:divBdr>
            <w:top w:val="none" w:sz="0" w:space="0" w:color="auto"/>
            <w:left w:val="none" w:sz="0" w:space="0" w:color="auto"/>
            <w:bottom w:val="none" w:sz="0" w:space="0" w:color="auto"/>
            <w:right w:val="none" w:sz="0" w:space="0" w:color="auto"/>
          </w:divBdr>
        </w:div>
        <w:div w:id="1575047374">
          <w:marLeft w:val="0"/>
          <w:marRight w:val="0"/>
          <w:marTop w:val="0"/>
          <w:marBottom w:val="0"/>
          <w:divBdr>
            <w:top w:val="none" w:sz="0" w:space="0" w:color="auto"/>
            <w:left w:val="none" w:sz="0" w:space="0" w:color="auto"/>
            <w:bottom w:val="none" w:sz="0" w:space="0" w:color="auto"/>
            <w:right w:val="none" w:sz="0" w:space="0" w:color="auto"/>
          </w:divBdr>
        </w:div>
        <w:div w:id="138498815">
          <w:marLeft w:val="0"/>
          <w:marRight w:val="0"/>
          <w:marTop w:val="0"/>
          <w:marBottom w:val="0"/>
          <w:divBdr>
            <w:top w:val="none" w:sz="0" w:space="0" w:color="auto"/>
            <w:left w:val="none" w:sz="0" w:space="0" w:color="auto"/>
            <w:bottom w:val="none" w:sz="0" w:space="0" w:color="auto"/>
            <w:right w:val="none" w:sz="0" w:space="0" w:color="auto"/>
          </w:divBdr>
        </w:div>
        <w:div w:id="386759426">
          <w:marLeft w:val="0"/>
          <w:marRight w:val="0"/>
          <w:marTop w:val="0"/>
          <w:marBottom w:val="0"/>
          <w:divBdr>
            <w:top w:val="none" w:sz="0" w:space="0" w:color="auto"/>
            <w:left w:val="none" w:sz="0" w:space="0" w:color="auto"/>
            <w:bottom w:val="none" w:sz="0" w:space="0" w:color="auto"/>
            <w:right w:val="none" w:sz="0" w:space="0" w:color="auto"/>
          </w:divBdr>
        </w:div>
        <w:div w:id="665596095">
          <w:marLeft w:val="0"/>
          <w:marRight w:val="0"/>
          <w:marTop w:val="0"/>
          <w:marBottom w:val="0"/>
          <w:divBdr>
            <w:top w:val="none" w:sz="0" w:space="0" w:color="auto"/>
            <w:left w:val="none" w:sz="0" w:space="0" w:color="auto"/>
            <w:bottom w:val="none" w:sz="0" w:space="0" w:color="auto"/>
            <w:right w:val="none" w:sz="0" w:space="0" w:color="auto"/>
          </w:divBdr>
          <w:divsChild>
            <w:div w:id="976683261">
              <w:marLeft w:val="0"/>
              <w:marRight w:val="0"/>
              <w:marTop w:val="0"/>
              <w:marBottom w:val="0"/>
              <w:divBdr>
                <w:top w:val="none" w:sz="0" w:space="0" w:color="auto"/>
                <w:left w:val="none" w:sz="0" w:space="0" w:color="auto"/>
                <w:bottom w:val="none" w:sz="0" w:space="0" w:color="auto"/>
                <w:right w:val="none" w:sz="0" w:space="0" w:color="auto"/>
              </w:divBdr>
            </w:div>
            <w:div w:id="1922448814">
              <w:marLeft w:val="0"/>
              <w:marRight w:val="0"/>
              <w:marTop w:val="0"/>
              <w:marBottom w:val="0"/>
              <w:divBdr>
                <w:top w:val="none" w:sz="0" w:space="0" w:color="auto"/>
                <w:left w:val="none" w:sz="0" w:space="0" w:color="auto"/>
                <w:bottom w:val="none" w:sz="0" w:space="0" w:color="auto"/>
                <w:right w:val="none" w:sz="0" w:space="0" w:color="auto"/>
              </w:divBdr>
            </w:div>
            <w:div w:id="1157840554">
              <w:marLeft w:val="0"/>
              <w:marRight w:val="0"/>
              <w:marTop w:val="0"/>
              <w:marBottom w:val="0"/>
              <w:divBdr>
                <w:top w:val="none" w:sz="0" w:space="0" w:color="auto"/>
                <w:left w:val="none" w:sz="0" w:space="0" w:color="auto"/>
                <w:bottom w:val="none" w:sz="0" w:space="0" w:color="auto"/>
                <w:right w:val="none" w:sz="0" w:space="0" w:color="auto"/>
              </w:divBdr>
            </w:div>
            <w:div w:id="478571072">
              <w:marLeft w:val="0"/>
              <w:marRight w:val="0"/>
              <w:marTop w:val="0"/>
              <w:marBottom w:val="0"/>
              <w:divBdr>
                <w:top w:val="none" w:sz="0" w:space="0" w:color="auto"/>
                <w:left w:val="none" w:sz="0" w:space="0" w:color="auto"/>
                <w:bottom w:val="none" w:sz="0" w:space="0" w:color="auto"/>
                <w:right w:val="none" w:sz="0" w:space="0" w:color="auto"/>
              </w:divBdr>
            </w:div>
            <w:div w:id="875964568">
              <w:marLeft w:val="0"/>
              <w:marRight w:val="0"/>
              <w:marTop w:val="0"/>
              <w:marBottom w:val="0"/>
              <w:divBdr>
                <w:top w:val="none" w:sz="0" w:space="0" w:color="auto"/>
                <w:left w:val="none" w:sz="0" w:space="0" w:color="auto"/>
                <w:bottom w:val="none" w:sz="0" w:space="0" w:color="auto"/>
                <w:right w:val="none" w:sz="0" w:space="0" w:color="auto"/>
              </w:divBdr>
            </w:div>
            <w:div w:id="1136609954">
              <w:marLeft w:val="0"/>
              <w:marRight w:val="0"/>
              <w:marTop w:val="0"/>
              <w:marBottom w:val="0"/>
              <w:divBdr>
                <w:top w:val="none" w:sz="0" w:space="0" w:color="auto"/>
                <w:left w:val="none" w:sz="0" w:space="0" w:color="auto"/>
                <w:bottom w:val="none" w:sz="0" w:space="0" w:color="auto"/>
                <w:right w:val="none" w:sz="0" w:space="0" w:color="auto"/>
              </w:divBdr>
            </w:div>
            <w:div w:id="2024817024">
              <w:marLeft w:val="0"/>
              <w:marRight w:val="0"/>
              <w:marTop w:val="0"/>
              <w:marBottom w:val="0"/>
              <w:divBdr>
                <w:top w:val="none" w:sz="0" w:space="0" w:color="auto"/>
                <w:left w:val="none" w:sz="0" w:space="0" w:color="auto"/>
                <w:bottom w:val="none" w:sz="0" w:space="0" w:color="auto"/>
                <w:right w:val="none" w:sz="0" w:space="0" w:color="auto"/>
              </w:divBdr>
            </w:div>
            <w:div w:id="828714006">
              <w:marLeft w:val="0"/>
              <w:marRight w:val="0"/>
              <w:marTop w:val="0"/>
              <w:marBottom w:val="0"/>
              <w:divBdr>
                <w:top w:val="none" w:sz="0" w:space="0" w:color="auto"/>
                <w:left w:val="none" w:sz="0" w:space="0" w:color="auto"/>
                <w:bottom w:val="none" w:sz="0" w:space="0" w:color="auto"/>
                <w:right w:val="none" w:sz="0" w:space="0" w:color="auto"/>
              </w:divBdr>
            </w:div>
            <w:div w:id="1559437508">
              <w:marLeft w:val="0"/>
              <w:marRight w:val="0"/>
              <w:marTop w:val="0"/>
              <w:marBottom w:val="0"/>
              <w:divBdr>
                <w:top w:val="none" w:sz="0" w:space="0" w:color="auto"/>
                <w:left w:val="none" w:sz="0" w:space="0" w:color="auto"/>
                <w:bottom w:val="none" w:sz="0" w:space="0" w:color="auto"/>
                <w:right w:val="none" w:sz="0" w:space="0" w:color="auto"/>
              </w:divBdr>
            </w:div>
            <w:div w:id="521826312">
              <w:marLeft w:val="0"/>
              <w:marRight w:val="0"/>
              <w:marTop w:val="0"/>
              <w:marBottom w:val="0"/>
              <w:divBdr>
                <w:top w:val="none" w:sz="0" w:space="0" w:color="auto"/>
                <w:left w:val="none" w:sz="0" w:space="0" w:color="auto"/>
                <w:bottom w:val="none" w:sz="0" w:space="0" w:color="auto"/>
                <w:right w:val="none" w:sz="0" w:space="0" w:color="auto"/>
              </w:divBdr>
            </w:div>
            <w:div w:id="578633331">
              <w:marLeft w:val="0"/>
              <w:marRight w:val="0"/>
              <w:marTop w:val="0"/>
              <w:marBottom w:val="0"/>
              <w:divBdr>
                <w:top w:val="none" w:sz="0" w:space="0" w:color="auto"/>
                <w:left w:val="none" w:sz="0" w:space="0" w:color="auto"/>
                <w:bottom w:val="none" w:sz="0" w:space="0" w:color="auto"/>
                <w:right w:val="none" w:sz="0" w:space="0" w:color="auto"/>
              </w:divBdr>
            </w:div>
            <w:div w:id="1454249591">
              <w:marLeft w:val="0"/>
              <w:marRight w:val="0"/>
              <w:marTop w:val="0"/>
              <w:marBottom w:val="0"/>
              <w:divBdr>
                <w:top w:val="none" w:sz="0" w:space="0" w:color="auto"/>
                <w:left w:val="none" w:sz="0" w:space="0" w:color="auto"/>
                <w:bottom w:val="none" w:sz="0" w:space="0" w:color="auto"/>
                <w:right w:val="none" w:sz="0" w:space="0" w:color="auto"/>
              </w:divBdr>
            </w:div>
            <w:div w:id="2089114253">
              <w:marLeft w:val="0"/>
              <w:marRight w:val="0"/>
              <w:marTop w:val="0"/>
              <w:marBottom w:val="0"/>
              <w:divBdr>
                <w:top w:val="none" w:sz="0" w:space="0" w:color="auto"/>
                <w:left w:val="none" w:sz="0" w:space="0" w:color="auto"/>
                <w:bottom w:val="none" w:sz="0" w:space="0" w:color="auto"/>
                <w:right w:val="none" w:sz="0" w:space="0" w:color="auto"/>
              </w:divBdr>
            </w:div>
            <w:div w:id="1702244308">
              <w:marLeft w:val="0"/>
              <w:marRight w:val="0"/>
              <w:marTop w:val="0"/>
              <w:marBottom w:val="0"/>
              <w:divBdr>
                <w:top w:val="none" w:sz="0" w:space="0" w:color="auto"/>
                <w:left w:val="none" w:sz="0" w:space="0" w:color="auto"/>
                <w:bottom w:val="none" w:sz="0" w:space="0" w:color="auto"/>
                <w:right w:val="none" w:sz="0" w:space="0" w:color="auto"/>
              </w:divBdr>
            </w:div>
            <w:div w:id="722485243">
              <w:marLeft w:val="0"/>
              <w:marRight w:val="0"/>
              <w:marTop w:val="0"/>
              <w:marBottom w:val="0"/>
              <w:divBdr>
                <w:top w:val="none" w:sz="0" w:space="0" w:color="auto"/>
                <w:left w:val="none" w:sz="0" w:space="0" w:color="auto"/>
                <w:bottom w:val="none" w:sz="0" w:space="0" w:color="auto"/>
                <w:right w:val="none" w:sz="0" w:space="0" w:color="auto"/>
              </w:divBdr>
            </w:div>
            <w:div w:id="184057249">
              <w:marLeft w:val="0"/>
              <w:marRight w:val="0"/>
              <w:marTop w:val="0"/>
              <w:marBottom w:val="0"/>
              <w:divBdr>
                <w:top w:val="none" w:sz="0" w:space="0" w:color="auto"/>
                <w:left w:val="none" w:sz="0" w:space="0" w:color="auto"/>
                <w:bottom w:val="none" w:sz="0" w:space="0" w:color="auto"/>
                <w:right w:val="none" w:sz="0" w:space="0" w:color="auto"/>
              </w:divBdr>
            </w:div>
            <w:div w:id="706832449">
              <w:marLeft w:val="0"/>
              <w:marRight w:val="0"/>
              <w:marTop w:val="0"/>
              <w:marBottom w:val="0"/>
              <w:divBdr>
                <w:top w:val="none" w:sz="0" w:space="0" w:color="auto"/>
                <w:left w:val="none" w:sz="0" w:space="0" w:color="auto"/>
                <w:bottom w:val="none" w:sz="0" w:space="0" w:color="auto"/>
                <w:right w:val="none" w:sz="0" w:space="0" w:color="auto"/>
              </w:divBdr>
            </w:div>
            <w:div w:id="438255622">
              <w:marLeft w:val="0"/>
              <w:marRight w:val="0"/>
              <w:marTop w:val="0"/>
              <w:marBottom w:val="0"/>
              <w:divBdr>
                <w:top w:val="none" w:sz="0" w:space="0" w:color="auto"/>
                <w:left w:val="none" w:sz="0" w:space="0" w:color="auto"/>
                <w:bottom w:val="none" w:sz="0" w:space="0" w:color="auto"/>
                <w:right w:val="none" w:sz="0" w:space="0" w:color="auto"/>
              </w:divBdr>
            </w:div>
            <w:div w:id="1360203089">
              <w:marLeft w:val="0"/>
              <w:marRight w:val="0"/>
              <w:marTop w:val="0"/>
              <w:marBottom w:val="0"/>
              <w:divBdr>
                <w:top w:val="none" w:sz="0" w:space="0" w:color="auto"/>
                <w:left w:val="none" w:sz="0" w:space="0" w:color="auto"/>
                <w:bottom w:val="none" w:sz="0" w:space="0" w:color="auto"/>
                <w:right w:val="none" w:sz="0" w:space="0" w:color="auto"/>
              </w:divBdr>
            </w:div>
            <w:div w:id="1428427311">
              <w:marLeft w:val="0"/>
              <w:marRight w:val="0"/>
              <w:marTop w:val="0"/>
              <w:marBottom w:val="0"/>
              <w:divBdr>
                <w:top w:val="none" w:sz="0" w:space="0" w:color="auto"/>
                <w:left w:val="none" w:sz="0" w:space="0" w:color="auto"/>
                <w:bottom w:val="none" w:sz="0" w:space="0" w:color="auto"/>
                <w:right w:val="none" w:sz="0" w:space="0" w:color="auto"/>
              </w:divBdr>
            </w:div>
          </w:divsChild>
        </w:div>
        <w:div w:id="494807803">
          <w:marLeft w:val="0"/>
          <w:marRight w:val="0"/>
          <w:marTop w:val="0"/>
          <w:marBottom w:val="0"/>
          <w:divBdr>
            <w:top w:val="none" w:sz="0" w:space="0" w:color="auto"/>
            <w:left w:val="none" w:sz="0" w:space="0" w:color="auto"/>
            <w:bottom w:val="none" w:sz="0" w:space="0" w:color="auto"/>
            <w:right w:val="none" w:sz="0" w:space="0" w:color="auto"/>
          </w:divBdr>
        </w:div>
        <w:div w:id="73557141">
          <w:marLeft w:val="0"/>
          <w:marRight w:val="0"/>
          <w:marTop w:val="0"/>
          <w:marBottom w:val="0"/>
          <w:divBdr>
            <w:top w:val="none" w:sz="0" w:space="0" w:color="auto"/>
            <w:left w:val="none" w:sz="0" w:space="0" w:color="auto"/>
            <w:bottom w:val="none" w:sz="0" w:space="0" w:color="auto"/>
            <w:right w:val="none" w:sz="0" w:space="0" w:color="auto"/>
          </w:divBdr>
        </w:div>
        <w:div w:id="1059860006">
          <w:marLeft w:val="0"/>
          <w:marRight w:val="0"/>
          <w:marTop w:val="0"/>
          <w:marBottom w:val="0"/>
          <w:divBdr>
            <w:top w:val="none" w:sz="0" w:space="0" w:color="auto"/>
            <w:left w:val="none" w:sz="0" w:space="0" w:color="auto"/>
            <w:bottom w:val="none" w:sz="0" w:space="0" w:color="auto"/>
            <w:right w:val="none" w:sz="0" w:space="0" w:color="auto"/>
          </w:divBdr>
        </w:div>
        <w:div w:id="224339572">
          <w:marLeft w:val="0"/>
          <w:marRight w:val="0"/>
          <w:marTop w:val="0"/>
          <w:marBottom w:val="0"/>
          <w:divBdr>
            <w:top w:val="none" w:sz="0" w:space="0" w:color="auto"/>
            <w:left w:val="none" w:sz="0" w:space="0" w:color="auto"/>
            <w:bottom w:val="none" w:sz="0" w:space="0" w:color="auto"/>
            <w:right w:val="none" w:sz="0" w:space="0" w:color="auto"/>
          </w:divBdr>
        </w:div>
        <w:div w:id="1180122363">
          <w:marLeft w:val="0"/>
          <w:marRight w:val="0"/>
          <w:marTop w:val="0"/>
          <w:marBottom w:val="0"/>
          <w:divBdr>
            <w:top w:val="none" w:sz="0" w:space="0" w:color="auto"/>
            <w:left w:val="none" w:sz="0" w:space="0" w:color="auto"/>
            <w:bottom w:val="none" w:sz="0" w:space="0" w:color="auto"/>
            <w:right w:val="none" w:sz="0" w:space="0" w:color="auto"/>
          </w:divBdr>
        </w:div>
        <w:div w:id="2070375754">
          <w:marLeft w:val="0"/>
          <w:marRight w:val="0"/>
          <w:marTop w:val="0"/>
          <w:marBottom w:val="0"/>
          <w:divBdr>
            <w:top w:val="none" w:sz="0" w:space="0" w:color="auto"/>
            <w:left w:val="none" w:sz="0" w:space="0" w:color="auto"/>
            <w:bottom w:val="none" w:sz="0" w:space="0" w:color="auto"/>
            <w:right w:val="none" w:sz="0" w:space="0" w:color="auto"/>
          </w:divBdr>
        </w:div>
        <w:div w:id="1181120761">
          <w:marLeft w:val="0"/>
          <w:marRight w:val="0"/>
          <w:marTop w:val="0"/>
          <w:marBottom w:val="0"/>
          <w:divBdr>
            <w:top w:val="none" w:sz="0" w:space="0" w:color="auto"/>
            <w:left w:val="none" w:sz="0" w:space="0" w:color="auto"/>
            <w:bottom w:val="none" w:sz="0" w:space="0" w:color="auto"/>
            <w:right w:val="none" w:sz="0" w:space="0" w:color="auto"/>
          </w:divBdr>
        </w:div>
        <w:div w:id="377433808">
          <w:marLeft w:val="0"/>
          <w:marRight w:val="0"/>
          <w:marTop w:val="0"/>
          <w:marBottom w:val="0"/>
          <w:divBdr>
            <w:top w:val="none" w:sz="0" w:space="0" w:color="auto"/>
            <w:left w:val="none" w:sz="0" w:space="0" w:color="auto"/>
            <w:bottom w:val="none" w:sz="0" w:space="0" w:color="auto"/>
            <w:right w:val="none" w:sz="0" w:space="0" w:color="auto"/>
          </w:divBdr>
        </w:div>
        <w:div w:id="1969359764">
          <w:marLeft w:val="0"/>
          <w:marRight w:val="0"/>
          <w:marTop w:val="0"/>
          <w:marBottom w:val="0"/>
          <w:divBdr>
            <w:top w:val="none" w:sz="0" w:space="0" w:color="auto"/>
            <w:left w:val="none" w:sz="0" w:space="0" w:color="auto"/>
            <w:bottom w:val="none" w:sz="0" w:space="0" w:color="auto"/>
            <w:right w:val="none" w:sz="0" w:space="0" w:color="auto"/>
          </w:divBdr>
        </w:div>
        <w:div w:id="676616909">
          <w:marLeft w:val="0"/>
          <w:marRight w:val="0"/>
          <w:marTop w:val="0"/>
          <w:marBottom w:val="0"/>
          <w:divBdr>
            <w:top w:val="none" w:sz="0" w:space="0" w:color="auto"/>
            <w:left w:val="none" w:sz="0" w:space="0" w:color="auto"/>
            <w:bottom w:val="none" w:sz="0" w:space="0" w:color="auto"/>
            <w:right w:val="none" w:sz="0" w:space="0" w:color="auto"/>
          </w:divBdr>
        </w:div>
        <w:div w:id="488982705">
          <w:marLeft w:val="0"/>
          <w:marRight w:val="0"/>
          <w:marTop w:val="0"/>
          <w:marBottom w:val="0"/>
          <w:divBdr>
            <w:top w:val="none" w:sz="0" w:space="0" w:color="auto"/>
            <w:left w:val="none" w:sz="0" w:space="0" w:color="auto"/>
            <w:bottom w:val="none" w:sz="0" w:space="0" w:color="auto"/>
            <w:right w:val="none" w:sz="0" w:space="0" w:color="auto"/>
          </w:divBdr>
        </w:div>
        <w:div w:id="1478645901">
          <w:marLeft w:val="0"/>
          <w:marRight w:val="0"/>
          <w:marTop w:val="0"/>
          <w:marBottom w:val="0"/>
          <w:divBdr>
            <w:top w:val="none" w:sz="0" w:space="0" w:color="auto"/>
            <w:left w:val="none" w:sz="0" w:space="0" w:color="auto"/>
            <w:bottom w:val="none" w:sz="0" w:space="0" w:color="auto"/>
            <w:right w:val="none" w:sz="0" w:space="0" w:color="auto"/>
          </w:divBdr>
        </w:div>
        <w:div w:id="983387385">
          <w:marLeft w:val="0"/>
          <w:marRight w:val="0"/>
          <w:marTop w:val="0"/>
          <w:marBottom w:val="0"/>
          <w:divBdr>
            <w:top w:val="none" w:sz="0" w:space="0" w:color="auto"/>
            <w:left w:val="none" w:sz="0" w:space="0" w:color="auto"/>
            <w:bottom w:val="none" w:sz="0" w:space="0" w:color="auto"/>
            <w:right w:val="none" w:sz="0" w:space="0" w:color="auto"/>
          </w:divBdr>
        </w:div>
        <w:div w:id="2082100918">
          <w:marLeft w:val="0"/>
          <w:marRight w:val="0"/>
          <w:marTop w:val="0"/>
          <w:marBottom w:val="0"/>
          <w:divBdr>
            <w:top w:val="none" w:sz="0" w:space="0" w:color="auto"/>
            <w:left w:val="none" w:sz="0" w:space="0" w:color="auto"/>
            <w:bottom w:val="none" w:sz="0" w:space="0" w:color="auto"/>
            <w:right w:val="none" w:sz="0" w:space="0" w:color="auto"/>
          </w:divBdr>
        </w:div>
        <w:div w:id="799761324">
          <w:marLeft w:val="0"/>
          <w:marRight w:val="0"/>
          <w:marTop w:val="0"/>
          <w:marBottom w:val="0"/>
          <w:divBdr>
            <w:top w:val="none" w:sz="0" w:space="0" w:color="auto"/>
            <w:left w:val="none" w:sz="0" w:space="0" w:color="auto"/>
            <w:bottom w:val="none" w:sz="0" w:space="0" w:color="auto"/>
            <w:right w:val="none" w:sz="0" w:space="0" w:color="auto"/>
          </w:divBdr>
        </w:div>
        <w:div w:id="1511947615">
          <w:marLeft w:val="0"/>
          <w:marRight w:val="0"/>
          <w:marTop w:val="0"/>
          <w:marBottom w:val="0"/>
          <w:divBdr>
            <w:top w:val="none" w:sz="0" w:space="0" w:color="auto"/>
            <w:left w:val="none" w:sz="0" w:space="0" w:color="auto"/>
            <w:bottom w:val="none" w:sz="0" w:space="0" w:color="auto"/>
            <w:right w:val="none" w:sz="0" w:space="0" w:color="auto"/>
          </w:divBdr>
        </w:div>
        <w:div w:id="1154688863">
          <w:marLeft w:val="0"/>
          <w:marRight w:val="0"/>
          <w:marTop w:val="0"/>
          <w:marBottom w:val="0"/>
          <w:divBdr>
            <w:top w:val="none" w:sz="0" w:space="0" w:color="auto"/>
            <w:left w:val="none" w:sz="0" w:space="0" w:color="auto"/>
            <w:bottom w:val="none" w:sz="0" w:space="0" w:color="auto"/>
            <w:right w:val="none" w:sz="0" w:space="0" w:color="auto"/>
          </w:divBdr>
        </w:div>
        <w:div w:id="1841432312">
          <w:marLeft w:val="0"/>
          <w:marRight w:val="0"/>
          <w:marTop w:val="0"/>
          <w:marBottom w:val="0"/>
          <w:divBdr>
            <w:top w:val="none" w:sz="0" w:space="0" w:color="auto"/>
            <w:left w:val="none" w:sz="0" w:space="0" w:color="auto"/>
            <w:bottom w:val="none" w:sz="0" w:space="0" w:color="auto"/>
            <w:right w:val="none" w:sz="0" w:space="0" w:color="auto"/>
          </w:divBdr>
        </w:div>
        <w:div w:id="1925070041">
          <w:marLeft w:val="0"/>
          <w:marRight w:val="0"/>
          <w:marTop w:val="0"/>
          <w:marBottom w:val="0"/>
          <w:divBdr>
            <w:top w:val="none" w:sz="0" w:space="0" w:color="auto"/>
            <w:left w:val="none" w:sz="0" w:space="0" w:color="auto"/>
            <w:bottom w:val="none" w:sz="0" w:space="0" w:color="auto"/>
            <w:right w:val="none" w:sz="0" w:space="0" w:color="auto"/>
          </w:divBdr>
        </w:div>
        <w:div w:id="1691638975">
          <w:marLeft w:val="0"/>
          <w:marRight w:val="0"/>
          <w:marTop w:val="0"/>
          <w:marBottom w:val="0"/>
          <w:divBdr>
            <w:top w:val="none" w:sz="0" w:space="0" w:color="auto"/>
            <w:left w:val="none" w:sz="0" w:space="0" w:color="auto"/>
            <w:bottom w:val="none" w:sz="0" w:space="0" w:color="auto"/>
            <w:right w:val="none" w:sz="0" w:space="0" w:color="auto"/>
          </w:divBdr>
        </w:div>
        <w:div w:id="716590397">
          <w:marLeft w:val="0"/>
          <w:marRight w:val="0"/>
          <w:marTop w:val="0"/>
          <w:marBottom w:val="0"/>
          <w:divBdr>
            <w:top w:val="none" w:sz="0" w:space="0" w:color="auto"/>
            <w:left w:val="none" w:sz="0" w:space="0" w:color="auto"/>
            <w:bottom w:val="none" w:sz="0" w:space="0" w:color="auto"/>
            <w:right w:val="none" w:sz="0" w:space="0" w:color="auto"/>
          </w:divBdr>
          <w:divsChild>
            <w:div w:id="599917791">
              <w:marLeft w:val="0"/>
              <w:marRight w:val="0"/>
              <w:marTop w:val="0"/>
              <w:marBottom w:val="0"/>
              <w:divBdr>
                <w:top w:val="none" w:sz="0" w:space="0" w:color="auto"/>
                <w:left w:val="none" w:sz="0" w:space="0" w:color="auto"/>
                <w:bottom w:val="none" w:sz="0" w:space="0" w:color="auto"/>
                <w:right w:val="none" w:sz="0" w:space="0" w:color="auto"/>
              </w:divBdr>
            </w:div>
            <w:div w:id="1966235612">
              <w:marLeft w:val="0"/>
              <w:marRight w:val="0"/>
              <w:marTop w:val="0"/>
              <w:marBottom w:val="0"/>
              <w:divBdr>
                <w:top w:val="none" w:sz="0" w:space="0" w:color="auto"/>
                <w:left w:val="none" w:sz="0" w:space="0" w:color="auto"/>
                <w:bottom w:val="none" w:sz="0" w:space="0" w:color="auto"/>
                <w:right w:val="none" w:sz="0" w:space="0" w:color="auto"/>
              </w:divBdr>
            </w:div>
            <w:div w:id="1651905653">
              <w:marLeft w:val="0"/>
              <w:marRight w:val="0"/>
              <w:marTop w:val="0"/>
              <w:marBottom w:val="0"/>
              <w:divBdr>
                <w:top w:val="none" w:sz="0" w:space="0" w:color="auto"/>
                <w:left w:val="none" w:sz="0" w:space="0" w:color="auto"/>
                <w:bottom w:val="none" w:sz="0" w:space="0" w:color="auto"/>
                <w:right w:val="none" w:sz="0" w:space="0" w:color="auto"/>
              </w:divBdr>
            </w:div>
            <w:div w:id="2042246426">
              <w:marLeft w:val="0"/>
              <w:marRight w:val="0"/>
              <w:marTop w:val="0"/>
              <w:marBottom w:val="0"/>
              <w:divBdr>
                <w:top w:val="none" w:sz="0" w:space="0" w:color="auto"/>
                <w:left w:val="none" w:sz="0" w:space="0" w:color="auto"/>
                <w:bottom w:val="none" w:sz="0" w:space="0" w:color="auto"/>
                <w:right w:val="none" w:sz="0" w:space="0" w:color="auto"/>
              </w:divBdr>
            </w:div>
            <w:div w:id="1581480849">
              <w:marLeft w:val="0"/>
              <w:marRight w:val="0"/>
              <w:marTop w:val="0"/>
              <w:marBottom w:val="0"/>
              <w:divBdr>
                <w:top w:val="none" w:sz="0" w:space="0" w:color="auto"/>
                <w:left w:val="none" w:sz="0" w:space="0" w:color="auto"/>
                <w:bottom w:val="none" w:sz="0" w:space="0" w:color="auto"/>
                <w:right w:val="none" w:sz="0" w:space="0" w:color="auto"/>
              </w:divBdr>
            </w:div>
            <w:div w:id="1507095031">
              <w:marLeft w:val="0"/>
              <w:marRight w:val="0"/>
              <w:marTop w:val="0"/>
              <w:marBottom w:val="0"/>
              <w:divBdr>
                <w:top w:val="none" w:sz="0" w:space="0" w:color="auto"/>
                <w:left w:val="none" w:sz="0" w:space="0" w:color="auto"/>
                <w:bottom w:val="none" w:sz="0" w:space="0" w:color="auto"/>
                <w:right w:val="none" w:sz="0" w:space="0" w:color="auto"/>
              </w:divBdr>
            </w:div>
            <w:div w:id="1197768673">
              <w:marLeft w:val="0"/>
              <w:marRight w:val="0"/>
              <w:marTop w:val="0"/>
              <w:marBottom w:val="0"/>
              <w:divBdr>
                <w:top w:val="none" w:sz="0" w:space="0" w:color="auto"/>
                <w:left w:val="none" w:sz="0" w:space="0" w:color="auto"/>
                <w:bottom w:val="none" w:sz="0" w:space="0" w:color="auto"/>
                <w:right w:val="none" w:sz="0" w:space="0" w:color="auto"/>
              </w:divBdr>
            </w:div>
            <w:div w:id="7829157">
              <w:marLeft w:val="0"/>
              <w:marRight w:val="0"/>
              <w:marTop w:val="0"/>
              <w:marBottom w:val="0"/>
              <w:divBdr>
                <w:top w:val="none" w:sz="0" w:space="0" w:color="auto"/>
                <w:left w:val="none" w:sz="0" w:space="0" w:color="auto"/>
                <w:bottom w:val="none" w:sz="0" w:space="0" w:color="auto"/>
                <w:right w:val="none" w:sz="0" w:space="0" w:color="auto"/>
              </w:divBdr>
            </w:div>
            <w:div w:id="821434617">
              <w:marLeft w:val="0"/>
              <w:marRight w:val="0"/>
              <w:marTop w:val="0"/>
              <w:marBottom w:val="0"/>
              <w:divBdr>
                <w:top w:val="none" w:sz="0" w:space="0" w:color="auto"/>
                <w:left w:val="none" w:sz="0" w:space="0" w:color="auto"/>
                <w:bottom w:val="none" w:sz="0" w:space="0" w:color="auto"/>
                <w:right w:val="none" w:sz="0" w:space="0" w:color="auto"/>
              </w:divBdr>
            </w:div>
            <w:div w:id="109859752">
              <w:marLeft w:val="0"/>
              <w:marRight w:val="0"/>
              <w:marTop w:val="0"/>
              <w:marBottom w:val="0"/>
              <w:divBdr>
                <w:top w:val="none" w:sz="0" w:space="0" w:color="auto"/>
                <w:left w:val="none" w:sz="0" w:space="0" w:color="auto"/>
                <w:bottom w:val="none" w:sz="0" w:space="0" w:color="auto"/>
                <w:right w:val="none" w:sz="0" w:space="0" w:color="auto"/>
              </w:divBdr>
            </w:div>
            <w:div w:id="1949196454">
              <w:marLeft w:val="0"/>
              <w:marRight w:val="0"/>
              <w:marTop w:val="0"/>
              <w:marBottom w:val="0"/>
              <w:divBdr>
                <w:top w:val="none" w:sz="0" w:space="0" w:color="auto"/>
                <w:left w:val="none" w:sz="0" w:space="0" w:color="auto"/>
                <w:bottom w:val="none" w:sz="0" w:space="0" w:color="auto"/>
                <w:right w:val="none" w:sz="0" w:space="0" w:color="auto"/>
              </w:divBdr>
            </w:div>
            <w:div w:id="1766994179">
              <w:marLeft w:val="0"/>
              <w:marRight w:val="0"/>
              <w:marTop w:val="0"/>
              <w:marBottom w:val="0"/>
              <w:divBdr>
                <w:top w:val="none" w:sz="0" w:space="0" w:color="auto"/>
                <w:left w:val="none" w:sz="0" w:space="0" w:color="auto"/>
                <w:bottom w:val="none" w:sz="0" w:space="0" w:color="auto"/>
                <w:right w:val="none" w:sz="0" w:space="0" w:color="auto"/>
              </w:divBdr>
            </w:div>
            <w:div w:id="1154028287">
              <w:marLeft w:val="0"/>
              <w:marRight w:val="0"/>
              <w:marTop w:val="0"/>
              <w:marBottom w:val="0"/>
              <w:divBdr>
                <w:top w:val="none" w:sz="0" w:space="0" w:color="auto"/>
                <w:left w:val="none" w:sz="0" w:space="0" w:color="auto"/>
                <w:bottom w:val="none" w:sz="0" w:space="0" w:color="auto"/>
                <w:right w:val="none" w:sz="0" w:space="0" w:color="auto"/>
              </w:divBdr>
            </w:div>
            <w:div w:id="1263296476">
              <w:marLeft w:val="0"/>
              <w:marRight w:val="0"/>
              <w:marTop w:val="0"/>
              <w:marBottom w:val="0"/>
              <w:divBdr>
                <w:top w:val="none" w:sz="0" w:space="0" w:color="auto"/>
                <w:left w:val="none" w:sz="0" w:space="0" w:color="auto"/>
                <w:bottom w:val="none" w:sz="0" w:space="0" w:color="auto"/>
                <w:right w:val="none" w:sz="0" w:space="0" w:color="auto"/>
              </w:divBdr>
            </w:div>
            <w:div w:id="272445951">
              <w:marLeft w:val="0"/>
              <w:marRight w:val="0"/>
              <w:marTop w:val="0"/>
              <w:marBottom w:val="0"/>
              <w:divBdr>
                <w:top w:val="none" w:sz="0" w:space="0" w:color="auto"/>
                <w:left w:val="none" w:sz="0" w:space="0" w:color="auto"/>
                <w:bottom w:val="none" w:sz="0" w:space="0" w:color="auto"/>
                <w:right w:val="none" w:sz="0" w:space="0" w:color="auto"/>
              </w:divBdr>
            </w:div>
            <w:div w:id="552809623">
              <w:marLeft w:val="0"/>
              <w:marRight w:val="0"/>
              <w:marTop w:val="0"/>
              <w:marBottom w:val="0"/>
              <w:divBdr>
                <w:top w:val="none" w:sz="0" w:space="0" w:color="auto"/>
                <w:left w:val="none" w:sz="0" w:space="0" w:color="auto"/>
                <w:bottom w:val="none" w:sz="0" w:space="0" w:color="auto"/>
                <w:right w:val="none" w:sz="0" w:space="0" w:color="auto"/>
              </w:divBdr>
            </w:div>
            <w:div w:id="261764473">
              <w:marLeft w:val="0"/>
              <w:marRight w:val="0"/>
              <w:marTop w:val="0"/>
              <w:marBottom w:val="0"/>
              <w:divBdr>
                <w:top w:val="none" w:sz="0" w:space="0" w:color="auto"/>
                <w:left w:val="none" w:sz="0" w:space="0" w:color="auto"/>
                <w:bottom w:val="none" w:sz="0" w:space="0" w:color="auto"/>
                <w:right w:val="none" w:sz="0" w:space="0" w:color="auto"/>
              </w:divBdr>
            </w:div>
            <w:div w:id="1979531489">
              <w:marLeft w:val="0"/>
              <w:marRight w:val="0"/>
              <w:marTop w:val="0"/>
              <w:marBottom w:val="0"/>
              <w:divBdr>
                <w:top w:val="none" w:sz="0" w:space="0" w:color="auto"/>
                <w:left w:val="none" w:sz="0" w:space="0" w:color="auto"/>
                <w:bottom w:val="none" w:sz="0" w:space="0" w:color="auto"/>
                <w:right w:val="none" w:sz="0" w:space="0" w:color="auto"/>
              </w:divBdr>
            </w:div>
            <w:div w:id="270477838">
              <w:marLeft w:val="0"/>
              <w:marRight w:val="0"/>
              <w:marTop w:val="0"/>
              <w:marBottom w:val="0"/>
              <w:divBdr>
                <w:top w:val="none" w:sz="0" w:space="0" w:color="auto"/>
                <w:left w:val="none" w:sz="0" w:space="0" w:color="auto"/>
                <w:bottom w:val="none" w:sz="0" w:space="0" w:color="auto"/>
                <w:right w:val="none" w:sz="0" w:space="0" w:color="auto"/>
              </w:divBdr>
            </w:div>
            <w:div w:id="33698026">
              <w:marLeft w:val="0"/>
              <w:marRight w:val="0"/>
              <w:marTop w:val="0"/>
              <w:marBottom w:val="0"/>
              <w:divBdr>
                <w:top w:val="none" w:sz="0" w:space="0" w:color="auto"/>
                <w:left w:val="none" w:sz="0" w:space="0" w:color="auto"/>
                <w:bottom w:val="none" w:sz="0" w:space="0" w:color="auto"/>
                <w:right w:val="none" w:sz="0" w:space="0" w:color="auto"/>
              </w:divBdr>
            </w:div>
          </w:divsChild>
        </w:div>
        <w:div w:id="361514963">
          <w:marLeft w:val="0"/>
          <w:marRight w:val="0"/>
          <w:marTop w:val="0"/>
          <w:marBottom w:val="0"/>
          <w:divBdr>
            <w:top w:val="none" w:sz="0" w:space="0" w:color="auto"/>
            <w:left w:val="none" w:sz="0" w:space="0" w:color="auto"/>
            <w:bottom w:val="none" w:sz="0" w:space="0" w:color="auto"/>
            <w:right w:val="none" w:sz="0" w:space="0" w:color="auto"/>
          </w:divBdr>
          <w:divsChild>
            <w:div w:id="1008368441">
              <w:marLeft w:val="0"/>
              <w:marRight w:val="0"/>
              <w:marTop w:val="0"/>
              <w:marBottom w:val="0"/>
              <w:divBdr>
                <w:top w:val="none" w:sz="0" w:space="0" w:color="auto"/>
                <w:left w:val="none" w:sz="0" w:space="0" w:color="auto"/>
                <w:bottom w:val="none" w:sz="0" w:space="0" w:color="auto"/>
                <w:right w:val="none" w:sz="0" w:space="0" w:color="auto"/>
              </w:divBdr>
            </w:div>
            <w:div w:id="1933081491">
              <w:marLeft w:val="0"/>
              <w:marRight w:val="0"/>
              <w:marTop w:val="0"/>
              <w:marBottom w:val="0"/>
              <w:divBdr>
                <w:top w:val="none" w:sz="0" w:space="0" w:color="auto"/>
                <w:left w:val="none" w:sz="0" w:space="0" w:color="auto"/>
                <w:bottom w:val="none" w:sz="0" w:space="0" w:color="auto"/>
                <w:right w:val="none" w:sz="0" w:space="0" w:color="auto"/>
              </w:divBdr>
            </w:div>
            <w:div w:id="1388645213">
              <w:marLeft w:val="0"/>
              <w:marRight w:val="0"/>
              <w:marTop w:val="0"/>
              <w:marBottom w:val="0"/>
              <w:divBdr>
                <w:top w:val="none" w:sz="0" w:space="0" w:color="auto"/>
                <w:left w:val="none" w:sz="0" w:space="0" w:color="auto"/>
                <w:bottom w:val="none" w:sz="0" w:space="0" w:color="auto"/>
                <w:right w:val="none" w:sz="0" w:space="0" w:color="auto"/>
              </w:divBdr>
            </w:div>
            <w:div w:id="151798928">
              <w:marLeft w:val="0"/>
              <w:marRight w:val="0"/>
              <w:marTop w:val="0"/>
              <w:marBottom w:val="0"/>
              <w:divBdr>
                <w:top w:val="none" w:sz="0" w:space="0" w:color="auto"/>
                <w:left w:val="none" w:sz="0" w:space="0" w:color="auto"/>
                <w:bottom w:val="none" w:sz="0" w:space="0" w:color="auto"/>
                <w:right w:val="none" w:sz="0" w:space="0" w:color="auto"/>
              </w:divBdr>
            </w:div>
            <w:div w:id="1539775978">
              <w:marLeft w:val="0"/>
              <w:marRight w:val="0"/>
              <w:marTop w:val="0"/>
              <w:marBottom w:val="0"/>
              <w:divBdr>
                <w:top w:val="none" w:sz="0" w:space="0" w:color="auto"/>
                <w:left w:val="none" w:sz="0" w:space="0" w:color="auto"/>
                <w:bottom w:val="none" w:sz="0" w:space="0" w:color="auto"/>
                <w:right w:val="none" w:sz="0" w:space="0" w:color="auto"/>
              </w:divBdr>
            </w:div>
            <w:div w:id="478544534">
              <w:marLeft w:val="0"/>
              <w:marRight w:val="0"/>
              <w:marTop w:val="0"/>
              <w:marBottom w:val="0"/>
              <w:divBdr>
                <w:top w:val="none" w:sz="0" w:space="0" w:color="auto"/>
                <w:left w:val="none" w:sz="0" w:space="0" w:color="auto"/>
                <w:bottom w:val="none" w:sz="0" w:space="0" w:color="auto"/>
                <w:right w:val="none" w:sz="0" w:space="0" w:color="auto"/>
              </w:divBdr>
            </w:div>
            <w:div w:id="1312758117">
              <w:marLeft w:val="0"/>
              <w:marRight w:val="0"/>
              <w:marTop w:val="0"/>
              <w:marBottom w:val="0"/>
              <w:divBdr>
                <w:top w:val="none" w:sz="0" w:space="0" w:color="auto"/>
                <w:left w:val="none" w:sz="0" w:space="0" w:color="auto"/>
                <w:bottom w:val="none" w:sz="0" w:space="0" w:color="auto"/>
                <w:right w:val="none" w:sz="0" w:space="0" w:color="auto"/>
              </w:divBdr>
            </w:div>
            <w:div w:id="1403134983">
              <w:marLeft w:val="0"/>
              <w:marRight w:val="0"/>
              <w:marTop w:val="0"/>
              <w:marBottom w:val="0"/>
              <w:divBdr>
                <w:top w:val="none" w:sz="0" w:space="0" w:color="auto"/>
                <w:left w:val="none" w:sz="0" w:space="0" w:color="auto"/>
                <w:bottom w:val="none" w:sz="0" w:space="0" w:color="auto"/>
                <w:right w:val="none" w:sz="0" w:space="0" w:color="auto"/>
              </w:divBdr>
            </w:div>
            <w:div w:id="1074161333">
              <w:marLeft w:val="0"/>
              <w:marRight w:val="0"/>
              <w:marTop w:val="0"/>
              <w:marBottom w:val="0"/>
              <w:divBdr>
                <w:top w:val="none" w:sz="0" w:space="0" w:color="auto"/>
                <w:left w:val="none" w:sz="0" w:space="0" w:color="auto"/>
                <w:bottom w:val="none" w:sz="0" w:space="0" w:color="auto"/>
                <w:right w:val="none" w:sz="0" w:space="0" w:color="auto"/>
              </w:divBdr>
            </w:div>
            <w:div w:id="1638485697">
              <w:marLeft w:val="0"/>
              <w:marRight w:val="0"/>
              <w:marTop w:val="0"/>
              <w:marBottom w:val="0"/>
              <w:divBdr>
                <w:top w:val="none" w:sz="0" w:space="0" w:color="auto"/>
                <w:left w:val="none" w:sz="0" w:space="0" w:color="auto"/>
                <w:bottom w:val="none" w:sz="0" w:space="0" w:color="auto"/>
                <w:right w:val="none" w:sz="0" w:space="0" w:color="auto"/>
              </w:divBdr>
            </w:div>
            <w:div w:id="1734233196">
              <w:marLeft w:val="0"/>
              <w:marRight w:val="0"/>
              <w:marTop w:val="0"/>
              <w:marBottom w:val="0"/>
              <w:divBdr>
                <w:top w:val="none" w:sz="0" w:space="0" w:color="auto"/>
                <w:left w:val="none" w:sz="0" w:space="0" w:color="auto"/>
                <w:bottom w:val="none" w:sz="0" w:space="0" w:color="auto"/>
                <w:right w:val="none" w:sz="0" w:space="0" w:color="auto"/>
              </w:divBdr>
            </w:div>
            <w:div w:id="1429303768">
              <w:marLeft w:val="0"/>
              <w:marRight w:val="0"/>
              <w:marTop w:val="0"/>
              <w:marBottom w:val="0"/>
              <w:divBdr>
                <w:top w:val="none" w:sz="0" w:space="0" w:color="auto"/>
                <w:left w:val="none" w:sz="0" w:space="0" w:color="auto"/>
                <w:bottom w:val="none" w:sz="0" w:space="0" w:color="auto"/>
                <w:right w:val="none" w:sz="0" w:space="0" w:color="auto"/>
              </w:divBdr>
            </w:div>
            <w:div w:id="69892175">
              <w:marLeft w:val="0"/>
              <w:marRight w:val="0"/>
              <w:marTop w:val="0"/>
              <w:marBottom w:val="0"/>
              <w:divBdr>
                <w:top w:val="none" w:sz="0" w:space="0" w:color="auto"/>
                <w:left w:val="none" w:sz="0" w:space="0" w:color="auto"/>
                <w:bottom w:val="none" w:sz="0" w:space="0" w:color="auto"/>
                <w:right w:val="none" w:sz="0" w:space="0" w:color="auto"/>
              </w:divBdr>
            </w:div>
            <w:div w:id="310796226">
              <w:marLeft w:val="0"/>
              <w:marRight w:val="0"/>
              <w:marTop w:val="0"/>
              <w:marBottom w:val="0"/>
              <w:divBdr>
                <w:top w:val="none" w:sz="0" w:space="0" w:color="auto"/>
                <w:left w:val="none" w:sz="0" w:space="0" w:color="auto"/>
                <w:bottom w:val="none" w:sz="0" w:space="0" w:color="auto"/>
                <w:right w:val="none" w:sz="0" w:space="0" w:color="auto"/>
              </w:divBdr>
            </w:div>
            <w:div w:id="1066799563">
              <w:marLeft w:val="0"/>
              <w:marRight w:val="0"/>
              <w:marTop w:val="0"/>
              <w:marBottom w:val="0"/>
              <w:divBdr>
                <w:top w:val="none" w:sz="0" w:space="0" w:color="auto"/>
                <w:left w:val="none" w:sz="0" w:space="0" w:color="auto"/>
                <w:bottom w:val="none" w:sz="0" w:space="0" w:color="auto"/>
                <w:right w:val="none" w:sz="0" w:space="0" w:color="auto"/>
              </w:divBdr>
            </w:div>
            <w:div w:id="2057584468">
              <w:marLeft w:val="0"/>
              <w:marRight w:val="0"/>
              <w:marTop w:val="0"/>
              <w:marBottom w:val="0"/>
              <w:divBdr>
                <w:top w:val="none" w:sz="0" w:space="0" w:color="auto"/>
                <w:left w:val="none" w:sz="0" w:space="0" w:color="auto"/>
                <w:bottom w:val="none" w:sz="0" w:space="0" w:color="auto"/>
                <w:right w:val="none" w:sz="0" w:space="0" w:color="auto"/>
              </w:divBdr>
            </w:div>
            <w:div w:id="221986291">
              <w:marLeft w:val="0"/>
              <w:marRight w:val="0"/>
              <w:marTop w:val="0"/>
              <w:marBottom w:val="0"/>
              <w:divBdr>
                <w:top w:val="none" w:sz="0" w:space="0" w:color="auto"/>
                <w:left w:val="none" w:sz="0" w:space="0" w:color="auto"/>
                <w:bottom w:val="none" w:sz="0" w:space="0" w:color="auto"/>
                <w:right w:val="none" w:sz="0" w:space="0" w:color="auto"/>
              </w:divBdr>
            </w:div>
            <w:div w:id="761148774">
              <w:marLeft w:val="0"/>
              <w:marRight w:val="0"/>
              <w:marTop w:val="0"/>
              <w:marBottom w:val="0"/>
              <w:divBdr>
                <w:top w:val="none" w:sz="0" w:space="0" w:color="auto"/>
                <w:left w:val="none" w:sz="0" w:space="0" w:color="auto"/>
                <w:bottom w:val="none" w:sz="0" w:space="0" w:color="auto"/>
                <w:right w:val="none" w:sz="0" w:space="0" w:color="auto"/>
              </w:divBdr>
            </w:div>
            <w:div w:id="1985623198">
              <w:marLeft w:val="0"/>
              <w:marRight w:val="0"/>
              <w:marTop w:val="0"/>
              <w:marBottom w:val="0"/>
              <w:divBdr>
                <w:top w:val="none" w:sz="0" w:space="0" w:color="auto"/>
                <w:left w:val="none" w:sz="0" w:space="0" w:color="auto"/>
                <w:bottom w:val="none" w:sz="0" w:space="0" w:color="auto"/>
                <w:right w:val="none" w:sz="0" w:space="0" w:color="auto"/>
              </w:divBdr>
            </w:div>
            <w:div w:id="1513453443">
              <w:marLeft w:val="0"/>
              <w:marRight w:val="0"/>
              <w:marTop w:val="0"/>
              <w:marBottom w:val="0"/>
              <w:divBdr>
                <w:top w:val="none" w:sz="0" w:space="0" w:color="auto"/>
                <w:left w:val="none" w:sz="0" w:space="0" w:color="auto"/>
                <w:bottom w:val="none" w:sz="0" w:space="0" w:color="auto"/>
                <w:right w:val="none" w:sz="0" w:space="0" w:color="auto"/>
              </w:divBdr>
            </w:div>
          </w:divsChild>
        </w:div>
        <w:div w:id="1766030250">
          <w:marLeft w:val="0"/>
          <w:marRight w:val="0"/>
          <w:marTop w:val="0"/>
          <w:marBottom w:val="0"/>
          <w:divBdr>
            <w:top w:val="none" w:sz="0" w:space="0" w:color="auto"/>
            <w:left w:val="none" w:sz="0" w:space="0" w:color="auto"/>
            <w:bottom w:val="none" w:sz="0" w:space="0" w:color="auto"/>
            <w:right w:val="none" w:sz="0" w:space="0" w:color="auto"/>
          </w:divBdr>
          <w:divsChild>
            <w:div w:id="462043091">
              <w:marLeft w:val="0"/>
              <w:marRight w:val="0"/>
              <w:marTop w:val="0"/>
              <w:marBottom w:val="0"/>
              <w:divBdr>
                <w:top w:val="none" w:sz="0" w:space="0" w:color="auto"/>
                <w:left w:val="none" w:sz="0" w:space="0" w:color="auto"/>
                <w:bottom w:val="none" w:sz="0" w:space="0" w:color="auto"/>
                <w:right w:val="none" w:sz="0" w:space="0" w:color="auto"/>
              </w:divBdr>
            </w:div>
            <w:div w:id="1065756765">
              <w:marLeft w:val="0"/>
              <w:marRight w:val="0"/>
              <w:marTop w:val="0"/>
              <w:marBottom w:val="0"/>
              <w:divBdr>
                <w:top w:val="none" w:sz="0" w:space="0" w:color="auto"/>
                <w:left w:val="none" w:sz="0" w:space="0" w:color="auto"/>
                <w:bottom w:val="none" w:sz="0" w:space="0" w:color="auto"/>
                <w:right w:val="none" w:sz="0" w:space="0" w:color="auto"/>
              </w:divBdr>
            </w:div>
            <w:div w:id="4817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805">
      <w:bodyDiv w:val="1"/>
      <w:marLeft w:val="0"/>
      <w:marRight w:val="0"/>
      <w:marTop w:val="0"/>
      <w:marBottom w:val="0"/>
      <w:divBdr>
        <w:top w:val="none" w:sz="0" w:space="0" w:color="auto"/>
        <w:left w:val="none" w:sz="0" w:space="0" w:color="auto"/>
        <w:bottom w:val="none" w:sz="0" w:space="0" w:color="auto"/>
        <w:right w:val="none" w:sz="0" w:space="0" w:color="auto"/>
      </w:divBdr>
      <w:divsChild>
        <w:div w:id="1297956196">
          <w:marLeft w:val="0"/>
          <w:marRight w:val="0"/>
          <w:marTop w:val="0"/>
          <w:marBottom w:val="0"/>
          <w:divBdr>
            <w:top w:val="none" w:sz="0" w:space="0" w:color="auto"/>
            <w:left w:val="none" w:sz="0" w:space="0" w:color="auto"/>
            <w:bottom w:val="none" w:sz="0" w:space="0" w:color="auto"/>
            <w:right w:val="none" w:sz="0" w:space="0" w:color="auto"/>
          </w:divBdr>
        </w:div>
        <w:div w:id="1466508396">
          <w:marLeft w:val="0"/>
          <w:marRight w:val="0"/>
          <w:marTop w:val="0"/>
          <w:marBottom w:val="0"/>
          <w:divBdr>
            <w:top w:val="none" w:sz="0" w:space="0" w:color="auto"/>
            <w:left w:val="none" w:sz="0" w:space="0" w:color="auto"/>
            <w:bottom w:val="none" w:sz="0" w:space="0" w:color="auto"/>
            <w:right w:val="none" w:sz="0" w:space="0" w:color="auto"/>
          </w:divBdr>
        </w:div>
        <w:div w:id="1951163037">
          <w:marLeft w:val="0"/>
          <w:marRight w:val="0"/>
          <w:marTop w:val="0"/>
          <w:marBottom w:val="0"/>
          <w:divBdr>
            <w:top w:val="none" w:sz="0" w:space="0" w:color="auto"/>
            <w:left w:val="none" w:sz="0" w:space="0" w:color="auto"/>
            <w:bottom w:val="none" w:sz="0" w:space="0" w:color="auto"/>
            <w:right w:val="none" w:sz="0" w:space="0" w:color="auto"/>
          </w:divBdr>
        </w:div>
        <w:div w:id="1434859025">
          <w:marLeft w:val="0"/>
          <w:marRight w:val="0"/>
          <w:marTop w:val="0"/>
          <w:marBottom w:val="0"/>
          <w:divBdr>
            <w:top w:val="none" w:sz="0" w:space="0" w:color="auto"/>
            <w:left w:val="none" w:sz="0" w:space="0" w:color="auto"/>
            <w:bottom w:val="none" w:sz="0" w:space="0" w:color="auto"/>
            <w:right w:val="none" w:sz="0" w:space="0" w:color="auto"/>
          </w:divBdr>
        </w:div>
      </w:divsChild>
    </w:div>
    <w:div w:id="1328096109">
      <w:bodyDiv w:val="1"/>
      <w:marLeft w:val="0"/>
      <w:marRight w:val="0"/>
      <w:marTop w:val="0"/>
      <w:marBottom w:val="0"/>
      <w:divBdr>
        <w:top w:val="none" w:sz="0" w:space="0" w:color="auto"/>
        <w:left w:val="none" w:sz="0" w:space="0" w:color="auto"/>
        <w:bottom w:val="none" w:sz="0" w:space="0" w:color="auto"/>
        <w:right w:val="none" w:sz="0" w:space="0" w:color="auto"/>
      </w:divBdr>
    </w:div>
    <w:div w:id="1438059682">
      <w:bodyDiv w:val="1"/>
      <w:marLeft w:val="0"/>
      <w:marRight w:val="0"/>
      <w:marTop w:val="0"/>
      <w:marBottom w:val="0"/>
      <w:divBdr>
        <w:top w:val="none" w:sz="0" w:space="0" w:color="auto"/>
        <w:left w:val="none" w:sz="0" w:space="0" w:color="auto"/>
        <w:bottom w:val="none" w:sz="0" w:space="0" w:color="auto"/>
        <w:right w:val="none" w:sz="0" w:space="0" w:color="auto"/>
      </w:divBdr>
    </w:div>
    <w:div w:id="1592079523">
      <w:bodyDiv w:val="1"/>
      <w:marLeft w:val="0"/>
      <w:marRight w:val="0"/>
      <w:marTop w:val="0"/>
      <w:marBottom w:val="0"/>
      <w:divBdr>
        <w:top w:val="none" w:sz="0" w:space="0" w:color="auto"/>
        <w:left w:val="none" w:sz="0" w:space="0" w:color="auto"/>
        <w:bottom w:val="none" w:sz="0" w:space="0" w:color="auto"/>
        <w:right w:val="none" w:sz="0" w:space="0" w:color="auto"/>
      </w:divBdr>
    </w:div>
    <w:div w:id="1666669989">
      <w:bodyDiv w:val="1"/>
      <w:marLeft w:val="0"/>
      <w:marRight w:val="0"/>
      <w:marTop w:val="0"/>
      <w:marBottom w:val="0"/>
      <w:divBdr>
        <w:top w:val="none" w:sz="0" w:space="0" w:color="auto"/>
        <w:left w:val="none" w:sz="0" w:space="0" w:color="auto"/>
        <w:bottom w:val="none" w:sz="0" w:space="0" w:color="auto"/>
        <w:right w:val="none" w:sz="0" w:space="0" w:color="auto"/>
      </w:divBdr>
    </w:div>
    <w:div w:id="1702634321">
      <w:bodyDiv w:val="1"/>
      <w:marLeft w:val="0"/>
      <w:marRight w:val="0"/>
      <w:marTop w:val="0"/>
      <w:marBottom w:val="0"/>
      <w:divBdr>
        <w:top w:val="none" w:sz="0" w:space="0" w:color="auto"/>
        <w:left w:val="none" w:sz="0" w:space="0" w:color="auto"/>
        <w:bottom w:val="none" w:sz="0" w:space="0" w:color="auto"/>
        <w:right w:val="none" w:sz="0" w:space="0" w:color="auto"/>
      </w:divBdr>
    </w:div>
    <w:div w:id="1706903204">
      <w:bodyDiv w:val="1"/>
      <w:marLeft w:val="0"/>
      <w:marRight w:val="0"/>
      <w:marTop w:val="0"/>
      <w:marBottom w:val="0"/>
      <w:divBdr>
        <w:top w:val="none" w:sz="0" w:space="0" w:color="auto"/>
        <w:left w:val="none" w:sz="0" w:space="0" w:color="auto"/>
        <w:bottom w:val="none" w:sz="0" w:space="0" w:color="auto"/>
        <w:right w:val="none" w:sz="0" w:space="0" w:color="auto"/>
      </w:divBdr>
      <w:divsChild>
        <w:div w:id="2143495857">
          <w:marLeft w:val="-720"/>
          <w:marRight w:val="0"/>
          <w:marTop w:val="0"/>
          <w:marBottom w:val="0"/>
          <w:divBdr>
            <w:top w:val="none" w:sz="0" w:space="0" w:color="auto"/>
            <w:left w:val="none" w:sz="0" w:space="0" w:color="auto"/>
            <w:bottom w:val="none" w:sz="0" w:space="0" w:color="auto"/>
            <w:right w:val="none" w:sz="0" w:space="0" w:color="auto"/>
          </w:divBdr>
        </w:div>
      </w:divsChild>
    </w:div>
    <w:div w:id="1717046709">
      <w:bodyDiv w:val="1"/>
      <w:marLeft w:val="0"/>
      <w:marRight w:val="0"/>
      <w:marTop w:val="0"/>
      <w:marBottom w:val="0"/>
      <w:divBdr>
        <w:top w:val="none" w:sz="0" w:space="0" w:color="auto"/>
        <w:left w:val="none" w:sz="0" w:space="0" w:color="auto"/>
        <w:bottom w:val="none" w:sz="0" w:space="0" w:color="auto"/>
        <w:right w:val="none" w:sz="0" w:space="0" w:color="auto"/>
      </w:divBdr>
    </w:div>
    <w:div w:id="1782143306">
      <w:bodyDiv w:val="1"/>
      <w:marLeft w:val="0"/>
      <w:marRight w:val="0"/>
      <w:marTop w:val="0"/>
      <w:marBottom w:val="0"/>
      <w:divBdr>
        <w:top w:val="none" w:sz="0" w:space="0" w:color="auto"/>
        <w:left w:val="none" w:sz="0" w:space="0" w:color="auto"/>
        <w:bottom w:val="none" w:sz="0" w:space="0" w:color="auto"/>
        <w:right w:val="none" w:sz="0" w:space="0" w:color="auto"/>
      </w:divBdr>
    </w:div>
    <w:div w:id="1898395239">
      <w:bodyDiv w:val="1"/>
      <w:marLeft w:val="0"/>
      <w:marRight w:val="0"/>
      <w:marTop w:val="0"/>
      <w:marBottom w:val="0"/>
      <w:divBdr>
        <w:top w:val="none" w:sz="0" w:space="0" w:color="auto"/>
        <w:left w:val="none" w:sz="0" w:space="0" w:color="auto"/>
        <w:bottom w:val="none" w:sz="0" w:space="0" w:color="auto"/>
        <w:right w:val="none" w:sz="0" w:space="0" w:color="auto"/>
      </w:divBdr>
    </w:div>
    <w:div w:id="1941059361">
      <w:bodyDiv w:val="1"/>
      <w:marLeft w:val="0"/>
      <w:marRight w:val="0"/>
      <w:marTop w:val="0"/>
      <w:marBottom w:val="0"/>
      <w:divBdr>
        <w:top w:val="none" w:sz="0" w:space="0" w:color="auto"/>
        <w:left w:val="none" w:sz="0" w:space="0" w:color="auto"/>
        <w:bottom w:val="none" w:sz="0" w:space="0" w:color="auto"/>
        <w:right w:val="none" w:sz="0" w:space="0" w:color="auto"/>
      </w:divBdr>
    </w:div>
    <w:div w:id="1942687753">
      <w:bodyDiv w:val="1"/>
      <w:marLeft w:val="0"/>
      <w:marRight w:val="0"/>
      <w:marTop w:val="0"/>
      <w:marBottom w:val="0"/>
      <w:divBdr>
        <w:top w:val="none" w:sz="0" w:space="0" w:color="auto"/>
        <w:left w:val="none" w:sz="0" w:space="0" w:color="auto"/>
        <w:bottom w:val="none" w:sz="0" w:space="0" w:color="auto"/>
        <w:right w:val="none" w:sz="0" w:space="0" w:color="auto"/>
      </w:divBdr>
    </w:div>
    <w:div w:id="1964387663">
      <w:bodyDiv w:val="1"/>
      <w:marLeft w:val="0"/>
      <w:marRight w:val="0"/>
      <w:marTop w:val="0"/>
      <w:marBottom w:val="0"/>
      <w:divBdr>
        <w:top w:val="none" w:sz="0" w:space="0" w:color="auto"/>
        <w:left w:val="none" w:sz="0" w:space="0" w:color="auto"/>
        <w:bottom w:val="none" w:sz="0" w:space="0" w:color="auto"/>
        <w:right w:val="none" w:sz="0" w:space="0" w:color="auto"/>
      </w:divBdr>
    </w:div>
    <w:div w:id="2026469944">
      <w:bodyDiv w:val="1"/>
      <w:marLeft w:val="0"/>
      <w:marRight w:val="0"/>
      <w:marTop w:val="0"/>
      <w:marBottom w:val="0"/>
      <w:divBdr>
        <w:top w:val="none" w:sz="0" w:space="0" w:color="auto"/>
        <w:left w:val="none" w:sz="0" w:space="0" w:color="auto"/>
        <w:bottom w:val="none" w:sz="0" w:space="0" w:color="auto"/>
        <w:right w:val="none" w:sz="0" w:space="0" w:color="auto"/>
      </w:divBdr>
      <w:divsChild>
        <w:div w:id="343479200">
          <w:marLeft w:val="-720"/>
          <w:marRight w:val="0"/>
          <w:marTop w:val="0"/>
          <w:marBottom w:val="0"/>
          <w:divBdr>
            <w:top w:val="none" w:sz="0" w:space="0" w:color="auto"/>
            <w:left w:val="none" w:sz="0" w:space="0" w:color="auto"/>
            <w:bottom w:val="none" w:sz="0" w:space="0" w:color="auto"/>
            <w:right w:val="none" w:sz="0" w:space="0" w:color="auto"/>
          </w:divBdr>
        </w:div>
      </w:divsChild>
    </w:div>
    <w:div w:id="2062093063">
      <w:bodyDiv w:val="1"/>
      <w:marLeft w:val="0"/>
      <w:marRight w:val="0"/>
      <w:marTop w:val="0"/>
      <w:marBottom w:val="0"/>
      <w:divBdr>
        <w:top w:val="none" w:sz="0" w:space="0" w:color="auto"/>
        <w:left w:val="none" w:sz="0" w:space="0" w:color="auto"/>
        <w:bottom w:val="none" w:sz="0" w:space="0" w:color="auto"/>
        <w:right w:val="none" w:sz="0" w:space="0" w:color="auto"/>
      </w:divBdr>
    </w:div>
    <w:div w:id="2137138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ieeexplore.ieee.org/abstract/document/9802498" TargetMode="External"/><Relationship Id="rId68" Type="http://schemas.openxmlformats.org/officeDocument/2006/relationships/hyperlink" Target="https://doi.org/10.1016/j.dib.2020.105340"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i.org/10.1101/2023.06.02.23290867" TargetMode="External"/><Relationship Id="rId66" Type="http://schemas.openxmlformats.org/officeDocument/2006/relationships/hyperlink" Target="https://ieeexplore.ieee.org/document/9057132" TargetMode="External"/><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doi.org/10.1186/s12879-022-07472-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i.org/10.1371/journal.pone.0257234" TargetMode="External"/><Relationship Id="rId64" Type="http://schemas.openxmlformats.org/officeDocument/2006/relationships/hyperlink" Target="https://ieeexplore.ieee.org/document/9361908/figures#figures" TargetMode="External"/><Relationship Id="rId69" Type="http://schemas.openxmlformats.org/officeDocument/2006/relationships/hyperlink" Target="https://doi.org/10.3390/math10214001"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i.org/10.3389/fpubh.2020.00357" TargetMode="External"/><Relationship Id="rId67" Type="http://schemas.openxmlformats.org/officeDocument/2006/relationships/hyperlink" Target="https://doi.org/10.3390/math1114306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i.org/10.3389/fmed.2020.00427" TargetMode="External"/><Relationship Id="rId62" Type="http://schemas.openxmlformats.org/officeDocument/2006/relationships/hyperlink" Target="https://ieeexplore.ieee.org/document/9731891"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1186/s12911-022-02057-4"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1016/j.scitotenv.2023.164519" TargetMode="External"/><Relationship Id="rId65" Type="http://schemas.openxmlformats.org/officeDocument/2006/relationships/hyperlink" Target="https://ieeexplore.ieee.org/abstract/document/9574032"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doi.org/10.1186/s12911-022-01939-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1BCB3-B3EE-405F-9974-38555DA1B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99</Pages>
  <Words>29177</Words>
  <Characters>166312</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cplee</dc:creator>
  <cp:keywords/>
  <dc:description/>
  <cp:lastModifiedBy>YOUSSEF ASHRAF HASSAN IBRAHIM</cp:lastModifiedBy>
  <cp:revision>2</cp:revision>
  <cp:lastPrinted>2019-07-11T01:53:00Z</cp:lastPrinted>
  <dcterms:created xsi:type="dcterms:W3CDTF">2024-06-28T02:01:00Z</dcterms:created>
  <dcterms:modified xsi:type="dcterms:W3CDTF">2024-06-28T02:01:00Z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2018-07-02T00:00:00Z</vt:filetime>
  </property>
  <property fmtid="{D5CDD505-2E9C-101B-9397-08002B2CF9AE}" pid="3" name="Creator">
    <vt:lpwstr>Microsoft® Word 2016</vt:lpwstr>
  </property>
  <property fmtid="{D5CDD505-2E9C-101B-9397-08002B2CF9AE}" pid="4" name="LastSaved">
    <vt:filetime>2019-07-11T00:00:00Z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2024-06-27T08:38:16Z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099e5059-7955-4016-939c-35521ca8f4f7</vt:lpwstr>
  </property>
  <property fmtid="{D5CDD505-2E9C-101B-9397-08002B2CF9AE}" pid="10" name="MSIP_Label_defa4170-0d19-0005-0004-bc88714345d2_ActionId">
    <vt:lpwstr>4fc3318c-b345-473c-a3fb-cadca924fba7</vt:lpwstr>
  </property>
  <property fmtid="{D5CDD505-2E9C-101B-9397-08002B2CF9AE}" pid="11" name="MSIP_Label_defa4170-0d19-0005-0004-bc88714345d2_ContentBits">
    <vt:lpwstr>0</vt:lpwstr>
  </property>
</Properties>
</file>