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39675" w14:textId="77777777" w:rsidR="00711784" w:rsidRPr="00711784" w:rsidRDefault="00711784" w:rsidP="00711784">
      <w:pPr>
        <w:rPr>
          <w:b/>
          <w:bCs/>
        </w:rPr>
      </w:pPr>
      <w:r w:rsidRPr="00711784">
        <w:rPr>
          <w:b/>
          <w:bCs/>
        </w:rPr>
        <w:t>Summary of Changes in the Dataset</w:t>
      </w:r>
    </w:p>
    <w:p w14:paraId="640FB7BB" w14:textId="77777777" w:rsidR="00711784" w:rsidRPr="00711784" w:rsidRDefault="00711784" w:rsidP="00711784">
      <w:pPr>
        <w:rPr>
          <w:b/>
          <w:bCs/>
        </w:rPr>
      </w:pPr>
      <w:r w:rsidRPr="00711784">
        <w:rPr>
          <w:b/>
          <w:bCs/>
        </w:rPr>
        <w:t>1. Column Name Formatting</w:t>
      </w:r>
    </w:p>
    <w:p w14:paraId="4A0867BC" w14:textId="77777777" w:rsidR="00711784" w:rsidRPr="00711784" w:rsidRDefault="00711784" w:rsidP="00711784">
      <w:r w:rsidRPr="00711784">
        <w:t xml:space="preserve">We standardized the column names by </w:t>
      </w:r>
      <w:r w:rsidRPr="00711784">
        <w:rPr>
          <w:b/>
          <w:bCs/>
        </w:rPr>
        <w:t>removing underscores and replacing them with spaces</w:t>
      </w:r>
      <w:r w:rsidRPr="00711784">
        <w:t xml:space="preserve"> for better readability and consistency.</w:t>
      </w:r>
      <w:r w:rsidRPr="00711784">
        <w:br/>
        <w:t>For example:</w:t>
      </w:r>
    </w:p>
    <w:p w14:paraId="3F80793A" w14:textId="77777777" w:rsidR="00711784" w:rsidRPr="00711784" w:rsidRDefault="00711784" w:rsidP="00711784">
      <w:pPr>
        <w:numPr>
          <w:ilvl w:val="0"/>
          <w:numId w:val="3"/>
        </w:numPr>
      </w:pPr>
      <w:proofErr w:type="spellStart"/>
      <w:r w:rsidRPr="00711784">
        <w:t>Order_ID</w:t>
      </w:r>
      <w:proofErr w:type="spellEnd"/>
      <w:r w:rsidRPr="00711784">
        <w:t xml:space="preserve"> → Order ID</w:t>
      </w:r>
    </w:p>
    <w:p w14:paraId="3EB78F6B" w14:textId="77777777" w:rsidR="00711784" w:rsidRPr="00711784" w:rsidRDefault="00711784" w:rsidP="00711784">
      <w:pPr>
        <w:numPr>
          <w:ilvl w:val="0"/>
          <w:numId w:val="3"/>
        </w:numPr>
      </w:pPr>
      <w:proofErr w:type="spellStart"/>
      <w:r w:rsidRPr="00711784">
        <w:t>Customer_Name</w:t>
      </w:r>
      <w:proofErr w:type="spellEnd"/>
      <w:r w:rsidRPr="00711784">
        <w:t xml:space="preserve"> → Customer Name</w:t>
      </w:r>
    </w:p>
    <w:p w14:paraId="2305E48C" w14:textId="3F7181FA" w:rsidR="00711784" w:rsidRPr="00711784" w:rsidRDefault="00711784" w:rsidP="00711784"/>
    <w:p w14:paraId="341D9F2F" w14:textId="77777777" w:rsidR="00711784" w:rsidRPr="00711784" w:rsidRDefault="00711784" w:rsidP="00711784">
      <w:pPr>
        <w:rPr>
          <w:b/>
          <w:bCs/>
        </w:rPr>
      </w:pPr>
      <w:r w:rsidRPr="00711784">
        <w:rPr>
          <w:b/>
          <w:bCs/>
        </w:rPr>
        <w:t>2. New Columns Added to the Main Sheet</w:t>
      </w:r>
    </w:p>
    <w:p w14:paraId="6F709D1F" w14:textId="77777777" w:rsidR="00711784" w:rsidRPr="00711784" w:rsidRDefault="00711784" w:rsidP="00711784">
      <w:r w:rsidRPr="00711784">
        <w:t>Several new columns were added to enhance the dataset’s analytical depth and improve dashboard visualization:</w:t>
      </w:r>
    </w:p>
    <w:p w14:paraId="4E48A04D" w14:textId="77777777" w:rsidR="00711784" w:rsidRPr="00711784" w:rsidRDefault="00711784" w:rsidP="00711784">
      <w:pPr>
        <w:numPr>
          <w:ilvl w:val="0"/>
          <w:numId w:val="4"/>
        </w:numPr>
      </w:pPr>
      <w:r w:rsidRPr="00711784">
        <w:rPr>
          <w:b/>
          <w:bCs/>
        </w:rPr>
        <w:t>Returns</w:t>
      </w:r>
      <w:r w:rsidRPr="00711784">
        <w:t xml:space="preserve"> – Indicates whether an order was returned (1 = returned, 0 = not returned).</w:t>
      </w:r>
    </w:p>
    <w:p w14:paraId="533A957E" w14:textId="77777777" w:rsidR="00711784" w:rsidRPr="00711784" w:rsidRDefault="00711784" w:rsidP="00711784">
      <w:pPr>
        <w:numPr>
          <w:ilvl w:val="0"/>
          <w:numId w:val="4"/>
        </w:numPr>
      </w:pPr>
      <w:r w:rsidRPr="00711784">
        <w:rPr>
          <w:b/>
          <w:bCs/>
        </w:rPr>
        <w:t>Status</w:t>
      </w:r>
      <w:r w:rsidRPr="00711784">
        <w:t xml:space="preserve"> – Specifies the current order status (Completed, Pending, or Cancelled).</w:t>
      </w:r>
    </w:p>
    <w:p w14:paraId="0985F5B8" w14:textId="77777777" w:rsidR="00711784" w:rsidRPr="00711784" w:rsidRDefault="00711784" w:rsidP="00711784">
      <w:pPr>
        <w:numPr>
          <w:ilvl w:val="0"/>
          <w:numId w:val="4"/>
        </w:numPr>
      </w:pPr>
      <w:r w:rsidRPr="00711784">
        <w:rPr>
          <w:b/>
          <w:bCs/>
        </w:rPr>
        <w:t>On Time</w:t>
      </w:r>
      <w:r w:rsidRPr="00711784">
        <w:t xml:space="preserve"> – Shows whether the delivery arrived on time (1 = on time, 0 = late).</w:t>
      </w:r>
    </w:p>
    <w:p w14:paraId="73303961" w14:textId="77777777" w:rsidR="00711784" w:rsidRPr="00711784" w:rsidRDefault="00711784" w:rsidP="00711784">
      <w:pPr>
        <w:numPr>
          <w:ilvl w:val="0"/>
          <w:numId w:val="4"/>
        </w:numPr>
      </w:pPr>
      <w:r w:rsidRPr="00711784">
        <w:rPr>
          <w:b/>
          <w:bCs/>
        </w:rPr>
        <w:t>Repeat Customer</w:t>
      </w:r>
      <w:r w:rsidRPr="00711784">
        <w:t xml:space="preserve"> – Identifies whether a customer has made multiple purchases (1 = repeat, 0 = first-time).</w:t>
      </w:r>
    </w:p>
    <w:p w14:paraId="1C163E85" w14:textId="00941816" w:rsidR="00711784" w:rsidRPr="00711784" w:rsidRDefault="00711784" w:rsidP="00711784"/>
    <w:p w14:paraId="1C692699" w14:textId="77777777" w:rsidR="00711784" w:rsidRPr="00711784" w:rsidRDefault="00711784" w:rsidP="00711784">
      <w:pPr>
        <w:rPr>
          <w:b/>
          <w:bCs/>
        </w:rPr>
      </w:pPr>
      <w:r w:rsidRPr="00711784">
        <w:rPr>
          <w:b/>
          <w:bCs/>
        </w:rPr>
        <w:t>3. Additional Sheets Introduced</w:t>
      </w:r>
    </w:p>
    <w:p w14:paraId="08FA6A7E" w14:textId="77777777" w:rsidR="00711784" w:rsidRPr="00711784" w:rsidRDefault="00711784" w:rsidP="00711784">
      <w:r w:rsidRPr="00711784">
        <w:t>The updated dataset now includes extra sheets that provide more insights and support detailed analysis:</w:t>
      </w:r>
    </w:p>
    <w:p w14:paraId="09D40C03" w14:textId="77777777" w:rsidR="00711784" w:rsidRPr="00711784" w:rsidRDefault="00711784" w:rsidP="00711784">
      <w:pPr>
        <w:numPr>
          <w:ilvl w:val="0"/>
          <w:numId w:val="5"/>
        </w:numPr>
      </w:pPr>
      <w:r w:rsidRPr="00711784">
        <w:rPr>
          <w:b/>
          <w:bCs/>
        </w:rPr>
        <w:t>Cost Data</w:t>
      </w:r>
      <w:r w:rsidRPr="00711784">
        <w:t xml:space="preserve"> – Contains quarterly cost breakdowns, specifying the type of costs (Shipping, Product, Return, or Operational).</w:t>
      </w:r>
    </w:p>
    <w:p w14:paraId="26DD9753" w14:textId="77777777" w:rsidR="00711784" w:rsidRPr="00711784" w:rsidRDefault="00711784" w:rsidP="00711784">
      <w:pPr>
        <w:numPr>
          <w:ilvl w:val="0"/>
          <w:numId w:val="5"/>
        </w:numPr>
      </w:pPr>
      <w:r w:rsidRPr="00711784">
        <w:rPr>
          <w:b/>
          <w:bCs/>
        </w:rPr>
        <w:t>Metrics2</w:t>
      </w:r>
      <w:r w:rsidRPr="00711784">
        <w:t xml:space="preserve"> – Presents calculated percentages for repeat customers, returns, and on-time deliveries.</w:t>
      </w:r>
    </w:p>
    <w:p w14:paraId="1E030287" w14:textId="77777777" w:rsidR="00711784" w:rsidRPr="00711784" w:rsidRDefault="00711784" w:rsidP="00711784">
      <w:pPr>
        <w:numPr>
          <w:ilvl w:val="0"/>
          <w:numId w:val="5"/>
        </w:numPr>
      </w:pPr>
      <w:r w:rsidRPr="00711784">
        <w:rPr>
          <w:b/>
          <w:bCs/>
        </w:rPr>
        <w:t>Category Sales</w:t>
      </w:r>
      <w:r w:rsidRPr="00711784">
        <w:t xml:space="preserve"> – Displays sales percentage distributions across the three main product categories.</w:t>
      </w:r>
    </w:p>
    <w:p w14:paraId="05B9B235" w14:textId="77777777" w:rsidR="00711784" w:rsidRPr="00711784" w:rsidRDefault="00711784" w:rsidP="00711784"/>
    <w:sectPr w:rsidR="00711784" w:rsidRPr="00711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EF4"/>
    <w:multiLevelType w:val="multilevel"/>
    <w:tmpl w:val="9F8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80EDD"/>
    <w:multiLevelType w:val="hybridMultilevel"/>
    <w:tmpl w:val="35C64ADC"/>
    <w:lvl w:ilvl="0" w:tplc="0C22BF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44BE7"/>
    <w:multiLevelType w:val="multilevel"/>
    <w:tmpl w:val="3B00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15C45"/>
    <w:multiLevelType w:val="multilevel"/>
    <w:tmpl w:val="13D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55C0A"/>
    <w:multiLevelType w:val="hybridMultilevel"/>
    <w:tmpl w:val="AF7CB00C"/>
    <w:lvl w:ilvl="0" w:tplc="E6A60E6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072994">
    <w:abstractNumId w:val="1"/>
  </w:num>
  <w:num w:numId="2" w16cid:durableId="301859839">
    <w:abstractNumId w:val="4"/>
  </w:num>
  <w:num w:numId="3" w16cid:durableId="628825608">
    <w:abstractNumId w:val="3"/>
  </w:num>
  <w:num w:numId="4" w16cid:durableId="1451893585">
    <w:abstractNumId w:val="2"/>
  </w:num>
  <w:num w:numId="5" w16cid:durableId="1194882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D7"/>
    <w:rsid w:val="00024FE9"/>
    <w:rsid w:val="000F0AAF"/>
    <w:rsid w:val="00255EF1"/>
    <w:rsid w:val="0025682B"/>
    <w:rsid w:val="002C3A8C"/>
    <w:rsid w:val="004F4B22"/>
    <w:rsid w:val="0064071B"/>
    <w:rsid w:val="00711784"/>
    <w:rsid w:val="00D55716"/>
    <w:rsid w:val="00E96DD7"/>
    <w:rsid w:val="00F5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C4D4B"/>
  <w15:chartTrackingRefBased/>
  <w15:docId w15:val="{E87C07ED-0497-48CE-95E7-B0E169C3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225</Words>
  <Characters>981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محمد ابوضيف مصطفى حسن</dc:creator>
  <cp:keywords/>
  <dc:description/>
  <cp:lastModifiedBy>يوسف محمد محمد ابوضيف مصطفى حسن</cp:lastModifiedBy>
  <cp:revision>4</cp:revision>
  <dcterms:created xsi:type="dcterms:W3CDTF">2025-10-03T02:38:00Z</dcterms:created>
  <dcterms:modified xsi:type="dcterms:W3CDTF">2025-10-06T06:52:00Z</dcterms:modified>
</cp:coreProperties>
</file>