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72"/>
          <w:szCs w:val="72"/>
        </w:rPr>
      </w:pPr>
      <w:bookmarkStart w:colFirst="0" w:colLast="0" w:name="_7p7c6k7tx3r2" w:id="0"/>
      <w:bookmarkEnd w:id="0"/>
      <w:r w:rsidDel="00000000" w:rsidR="00000000" w:rsidRPr="00000000">
        <w:rPr>
          <w:sz w:val="72"/>
          <w:szCs w:val="72"/>
          <w:rtl w:val="0"/>
        </w:rPr>
        <w:t xml:space="preserve">Break!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7p7c6k7tx3r2" w:id="0"/>
      <w:bookmarkEnd w:id="0"/>
      <w:r w:rsidDel="00000000" w:rsidR="00000000" w:rsidRPr="00000000">
        <w:rPr>
          <w:rtl w:val="0"/>
        </w:rPr>
        <w:t xml:space="preserve">Phase 2 </w:t>
      </w:r>
      <w:r w:rsidDel="00000000" w:rsidR="00000000" w:rsidRPr="00000000">
        <w:rPr>
          <w:rtl w:val="0"/>
        </w:rPr>
        <w:t xml:space="preserve">Test Plan for Pokemon Wiki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/>
      </w:pPr>
      <w:bookmarkStart w:colFirst="0" w:colLast="0" w:name="_2gxu8shprin5" w:id="1"/>
      <w:bookmarkEnd w:id="1"/>
      <w:r w:rsidDel="00000000" w:rsidR="00000000" w:rsidRPr="00000000">
        <w:rPr>
          <w:rtl w:val="0"/>
        </w:rPr>
        <w:t xml:space="preserve">Team 23: Akhil Agrawal, Jisoo Cha, Alex Geier, Shivan Desai, Youshin Kim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Login using Facebook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the button “sign in with Facebook”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in their username and password in facebook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Popup disappears and user’s profile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 where the login button used to be along  with a “Sign Out” button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user profile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logging in, click on the profile icon.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user’s profile data and display  page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Add Pokemon Team To Profile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the ‘My Teams’ button.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plus sign to get to the add team page.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in the new team name and press the  submit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user’s teams, or display a  message if there are no teams yet.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field to have the user input a  new team name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new empty team with its team name and reload the page with the team. 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Edit Pokemon Team In Profile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the ‘+’ sign next to a team name to add a new pokemon to the team.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in or select the specific pokemon to  be added, and press the add button.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page with details on the specific team, and show an entry to add a new pokemon.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pokemon onto the team, and  redirect back to the teams page.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View Profile Pokemon Team’s Stats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specific team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page to display the information for the specified team. 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Edit Profile Pokemon Team’s Stats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 and boundary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‘Edit’ button in profile team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the statistics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it with negative values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‘Save’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the fields to become editable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statistics are saved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stats are not less than 0 since pokemon doesn’t have stat less than 0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Change Between Pages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Click on navbar page button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Click on a different navbar page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page that corresponds to that  button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page that corresponds to the most  recently clicked button 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Chosen Pokemon’s Base Stats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a specific pokemon from a  dropdown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page with the base stats of the  chosen pokemon displayed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Chosen Pokemon’s Strengths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a specific pokemon from a  dropdown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page with the strengths of the  chosen pokemon displayed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View Chosen Pokemon’s Weaknesses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a specific pokemon from a  dropdown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page with the weaknesses of the  chosen pokemon displayed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View How Pokemon Would Do Against Others in Battle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 and boundary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first pokemon for a battle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stats for a custom build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also, try some negative values to stat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second pokemon for a battle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second pokemon’s stats for a custom  build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any outside influences present on the field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calculate to see how both pokemon’ moves do against one another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Populates display fields with pokemon’s  base stats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Updates display fields with new stat  distribution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Populates second display fields with  second pokemon’s base stats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Updates second display fields with new stat  distribution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Updates field conditions display field to  chosen values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the moves of both pokemon as  well as the damage values associated</w:t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Logout Of Site.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the log out button on the navbar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Logs out of profile on 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Have Multiple Teams On Profile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‘My Teams’ tab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add button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Opens the tab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section for Pokemon team input  appears below the latest one</w:t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Access All 802 Pokemon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a drop down to select a pokemon on any appropriate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Populate the drop down with all 802 pokemon</w:t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User able to Lookup Pokemon With Different Filters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multi-select to select one or more Pokemon types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drop down to select a pokemon region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drop down to select rarity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drop down of highest base stat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multiple filters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search will filter pokemon that include the selected types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search will filter pokemon from that region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search will filter pokemon by that rarity and/or their catch rate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search will filter pokemon based on their highest base stat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filters that have a value will be applied</w:t>
            </w:r>
          </w:p>
        </w:tc>
      </w:tr>
    </w:tbl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User seek help for understanding Statistics Definitions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Hover the mouse over a statistic label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a statistical label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Tooltip pops up explaining the statistic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new tab opens with information on all base  statistics (ex. Special Attack, Defense, Type)  and what they mean </w:t>
            </w:r>
          </w:p>
        </w:tc>
      </w:tr>
    </w:tbl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leaderboard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leaderboards.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tries to view top scores from ‘This Week’, ‘Today’, ‘This Hour’, or ‘All Time’.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Able to view leaderboard of most popular Pokemon among users.</w:t>
            </w:r>
          </w:p>
        </w:tc>
      </w:tr>
    </w:tbl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access a public discussion board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discussion board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should be able to view discussion board.</w:t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add to a public discussion board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navigates to the discussion board, press add button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 in the field and post a discuss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post should be saved on a discussion board</w:t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eidt to a public discussion board post(incomplete)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the edit button in the post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and 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post should be edited as a user-edited</w:t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Delete discussion post(incomplete)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delete button in the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should not be able to see the deleted post in the discussion board</w:t>
            </w:r>
          </w:p>
        </w:tc>
      </w:tr>
    </w:tbl>
    <w:p w:rsidR="00000000" w:rsidDel="00000000" w:rsidP="00000000" w:rsidRDefault="00000000" w:rsidRPr="00000000" w14:paraId="000001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edit a comment(incomplete)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the edit button for the comment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the comment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should be able to see edited commnet.</w:t>
            </w:r>
          </w:p>
        </w:tc>
      </w:tr>
    </w:tbl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User able to remove a comment that the user wrote.(incomplete)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delete button for the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comment is deleted.</w:t>
            </w:r>
          </w:p>
        </w:tc>
      </w:tr>
    </w:tbl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