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75D0" w14:textId="25749C8C" w:rsidR="00C47F0C" w:rsidRPr="00C47F0C" w:rsidRDefault="000A3015" w:rsidP="00C47F0C">
      <w:pPr>
        <w:rPr>
          <w:lang w:val="en-GB"/>
        </w:rPr>
      </w:pPr>
      <w:r>
        <w:rPr>
          <w:lang w:val="en-GB"/>
        </w:rPr>
        <w:t>Ex3</w:t>
      </w:r>
    </w:p>
    <w:p w14:paraId="677D53B8" w14:textId="6057A207" w:rsidR="000A3015" w:rsidRDefault="00C47F0C" w:rsidP="00C47F0C">
      <w:pPr>
        <w:rPr>
          <w:lang w:val="en-GB"/>
        </w:rPr>
      </w:pPr>
      <w:r w:rsidRPr="00C47F0C">
        <w:rPr>
          <w:lang w:val="en-GB"/>
        </w:rPr>
        <w:t xml:space="preserve">The Elbow Method for </w:t>
      </w:r>
      <w:proofErr w:type="spellStart"/>
      <w:r w:rsidRPr="00C47F0C">
        <w:rPr>
          <w:lang w:val="en-GB"/>
        </w:rPr>
        <w:t>KMeans</w:t>
      </w:r>
      <w:proofErr w:type="spellEnd"/>
      <w:r w:rsidRPr="00C47F0C">
        <w:rPr>
          <w:lang w:val="en-GB"/>
        </w:rPr>
        <w:t xml:space="preserve"> clustering determines the optimal number of clusters by plotting the inertia (sum of squared distances of samples to their closest cluster </w:t>
      </w:r>
      <w:proofErr w:type="spellStart"/>
      <w:r w:rsidRPr="00C47F0C">
        <w:rPr>
          <w:lang w:val="en-GB"/>
        </w:rPr>
        <w:t>center</w:t>
      </w:r>
      <w:proofErr w:type="spellEnd"/>
      <w:r w:rsidRPr="00C47F0C">
        <w:rPr>
          <w:lang w:val="en-GB"/>
        </w:rPr>
        <w:t>) against varying numbers of clusters and identifying the 'elbow point' where the inertia starts to decrease more slowly, indicating the optimal number of clusters.</w:t>
      </w:r>
    </w:p>
    <w:p w14:paraId="7B1CA040" w14:textId="77777777" w:rsidR="00C47F0C" w:rsidRDefault="000A3015" w:rsidP="000A3015">
      <w:pPr>
        <w:rPr>
          <w:lang w:val="en-GB"/>
        </w:rPr>
      </w:pPr>
      <w:r>
        <w:rPr>
          <w:lang w:val="en-GB"/>
        </w:rPr>
        <w:t xml:space="preserve"> </w:t>
      </w:r>
      <w:r w:rsidRPr="000A3015">
        <w:rPr>
          <w:lang w:val="en-GB"/>
        </w:rPr>
        <w:drawing>
          <wp:inline distT="0" distB="0" distL="0" distR="0" wp14:anchorId="711998A6" wp14:editId="7B02BA42">
            <wp:extent cx="4269851" cy="2327461"/>
            <wp:effectExtent l="0" t="0" r="0" b="0"/>
            <wp:docPr id="330825194" name="Picture 1" descr="A graph with a line and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5194" name="Picture 1" descr="A graph with a line and a number of clus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360" cy="23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015">
        <w:t xml:space="preserve"> </w:t>
      </w:r>
    </w:p>
    <w:p w14:paraId="66F60AA9" w14:textId="5B2E9770" w:rsidR="000A3015" w:rsidRDefault="000A3015" w:rsidP="00C47F0C">
      <w:pPr>
        <w:rPr>
          <w:lang w:val="en-GB"/>
        </w:rPr>
      </w:pPr>
      <w:r>
        <w:t>The final log likelihood of -7.10 represents the logarithm of the likelihood that the observed data was generated by the trained Gaussian Mixture Model (GMM), indicating model fit and convergence quality.</w:t>
      </w:r>
    </w:p>
    <w:p w14:paraId="05B6797E" w14:textId="77777777" w:rsidR="000A3015" w:rsidRPr="000A3015" w:rsidRDefault="000A3015" w:rsidP="000A3015">
      <w:pPr>
        <w:rPr>
          <w:lang w:val="en-GB"/>
        </w:rPr>
      </w:pPr>
      <w:proofErr w:type="spellStart"/>
      <w:r w:rsidRPr="000A3015">
        <w:rPr>
          <w:lang w:val="en-GB"/>
        </w:rPr>
        <w:t>KMeans</w:t>
      </w:r>
      <w:proofErr w:type="spellEnd"/>
      <w:r w:rsidRPr="000A3015">
        <w:rPr>
          <w:lang w:val="en-GB"/>
        </w:rPr>
        <w:t xml:space="preserve"> Accuracy: 0.39, Adjusted Rand Index: 0.83</w:t>
      </w:r>
    </w:p>
    <w:p w14:paraId="1ABE0296" w14:textId="445F8F32" w:rsidR="000A3015" w:rsidRDefault="000A3015" w:rsidP="000A3015">
      <w:pPr>
        <w:rPr>
          <w:lang w:val="en-GB"/>
        </w:rPr>
      </w:pPr>
      <w:r w:rsidRPr="000A3015">
        <w:rPr>
          <w:lang w:val="en-GB"/>
        </w:rPr>
        <w:t>GMM Accuracy: 0.38, Adjusted Rand Index: 0.86</w:t>
      </w:r>
    </w:p>
    <w:p w14:paraId="64D24DDA" w14:textId="6E0193D8" w:rsidR="000A3015" w:rsidRDefault="000A3015" w:rsidP="00C47F0C">
      <w:pPr>
        <w:rPr>
          <w:lang w:val="en-GB"/>
        </w:rPr>
      </w:pPr>
      <w:r>
        <w:t>evaluating clustering results, KMeans and GMM show similar accuracy (0.39 vs. 0.38) but GMM achieves a slightly higher Adjusted Rand Index (0.86 vs. 0.83), indicating better agreement with true class labels despite comparable accuracy.</w:t>
      </w:r>
    </w:p>
    <w:p w14:paraId="1DA895C9" w14:textId="6F1342EF" w:rsidR="000A3015" w:rsidRDefault="000A3015" w:rsidP="000A3015">
      <w:pPr>
        <w:rPr>
          <w:lang w:val="en-GB"/>
        </w:rPr>
      </w:pPr>
      <w:r w:rsidRPr="000A3015">
        <w:rPr>
          <w:lang w:val="en-GB"/>
        </w:rPr>
        <w:t>the clustering results</w:t>
      </w:r>
    </w:p>
    <w:p w14:paraId="4EAA6E46" w14:textId="32B05F8D" w:rsidR="000A3015" w:rsidRPr="000A3015" w:rsidRDefault="000A3015" w:rsidP="00C47F0C">
      <w:pPr>
        <w:rPr>
          <w:lang w:val="en-GB"/>
        </w:rPr>
      </w:pPr>
      <w:r w:rsidRPr="000A3015">
        <w:rPr>
          <w:lang w:val="en-GB"/>
        </w:rPr>
        <w:drawing>
          <wp:inline distT="0" distB="0" distL="0" distR="0" wp14:anchorId="1D44B0FC" wp14:editId="6AD3D210">
            <wp:extent cx="5337440" cy="2949934"/>
            <wp:effectExtent l="0" t="0" r="0" b="0"/>
            <wp:docPr id="9600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22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107" cy="29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015" w:rsidRPr="000A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B3F73" w14:textId="77777777" w:rsidR="00C522E5" w:rsidRDefault="00C522E5" w:rsidP="000A3015">
      <w:pPr>
        <w:spacing w:after="0" w:line="240" w:lineRule="auto"/>
      </w:pPr>
      <w:r>
        <w:separator/>
      </w:r>
    </w:p>
  </w:endnote>
  <w:endnote w:type="continuationSeparator" w:id="0">
    <w:p w14:paraId="77C307E6" w14:textId="77777777" w:rsidR="00C522E5" w:rsidRDefault="00C522E5" w:rsidP="000A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8D28E" w14:textId="77777777" w:rsidR="00C522E5" w:rsidRDefault="00C522E5" w:rsidP="000A3015">
      <w:pPr>
        <w:spacing w:after="0" w:line="240" w:lineRule="auto"/>
      </w:pPr>
      <w:r>
        <w:separator/>
      </w:r>
    </w:p>
  </w:footnote>
  <w:footnote w:type="continuationSeparator" w:id="0">
    <w:p w14:paraId="75B84378" w14:textId="77777777" w:rsidR="00C522E5" w:rsidRDefault="00C522E5" w:rsidP="000A3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15"/>
    <w:rsid w:val="000A3015"/>
    <w:rsid w:val="001442CA"/>
    <w:rsid w:val="00647622"/>
    <w:rsid w:val="007C5AA2"/>
    <w:rsid w:val="00C47F0C"/>
    <w:rsid w:val="00C5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390B"/>
  <w15:chartTrackingRefBased/>
  <w15:docId w15:val="{FB32622A-1E46-40DA-A3B2-B6D03AFF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15"/>
  </w:style>
  <w:style w:type="paragraph" w:styleId="Footer">
    <w:name w:val="footer"/>
    <w:basedOn w:val="Normal"/>
    <w:link w:val="FooterChar"/>
    <w:uiPriority w:val="99"/>
    <w:unhideWhenUsed/>
    <w:rsid w:val="000A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1</cp:revision>
  <dcterms:created xsi:type="dcterms:W3CDTF">2024-07-05T08:06:00Z</dcterms:created>
  <dcterms:modified xsi:type="dcterms:W3CDTF">2024-07-05T08:20:00Z</dcterms:modified>
</cp:coreProperties>
</file>