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spacing w:before="160" w:after="160"/>
              <w:jc w:val="center"/>
            </w:pPr>
            <w:r>
              <w:rPr>
                <w:b/>
                <w:color w:val="1F4E79"/>
                <w:sz w:val="36"/>
              </w:rPr>
              <w:t>Yousif Abozid</w:t>
            </w:r>
            <w:r>
              <w:rPr>
                <w:color w:val="2C3E50"/>
                <w:sz w:val="26"/>
              </w:rPr>
              <w:br/>
              <w:t>Software Engineer</w:t>
            </w:r>
          </w:p>
        </w:tc>
      </w:tr>
    </w:tbl>
    <w:p>
      <w:pPr>
        <w:spacing w:after="320" w:before="160"/>
        <w:jc w:val="center"/>
      </w:pPr>
      <w:hyperlink r:id="rId9">
        <w:r>
          <w:rPr>
            <w:color w:val="0563C1"/>
            <w:u w:val="single"/>
          </w:rPr>
          <w:t>yousif.abozid@yahoo.com</w:t>
        </w:r>
      </w:hyperlink>
      <w:r>
        <w:rPr>
          <w:color w:val="1F4E79"/>
          <w:sz w:val="21"/>
        </w:rPr>
        <w:t xml:space="preserve"> ● </w:t>
      </w:r>
      <w:hyperlink r:id="rId10">
        <w:r>
          <w:rPr>
            <w:color w:val="0563C1"/>
            <w:u w:val="single"/>
          </w:rPr>
          <w:t>+201024022092</w:t>
        </w:r>
      </w:hyperlink>
      <w:r>
        <w:rPr>
          <w:color w:val="1F4E79"/>
          <w:sz w:val="21"/>
        </w:rPr>
        <w:t xml:space="preserve"> ● </w:t>
      </w:r>
      <w:r>
        <w:rPr>
          <w:sz w:val="21"/>
        </w:rPr>
        <w:t>Cairo, Egypt</w:t>
      </w:r>
      <w:r>
        <w:rPr>
          <w:sz w:val="21"/>
        </w:rPr>
        <w:br/>
      </w:r>
      <w:hyperlink r:id="rId11">
        <w:r>
          <w:rPr>
            <w:color w:val="0563C1"/>
            <w:u w:val="single"/>
          </w:rPr>
          <w:t>https://linkedin.com/in/yousifabozid</w:t>
        </w:r>
      </w:hyperlink>
      <w:r>
        <w:rPr>
          <w:color w:val="1F4E79"/>
          <w:sz w:val="21"/>
        </w:rPr>
        <w:t xml:space="preserve"> ● </w:t>
      </w:r>
      <w:hyperlink r:id="rId12">
        <w:r>
          <w:rPr>
            <w:color w:val="0563C1"/>
            <w:u w:val="single"/>
          </w:rPr>
          <w:t>GitHub</w:t>
        </w:r>
      </w:hyperlink>
      <w:r>
        <w:rPr>
          <w:color w:val="1F4E79"/>
          <w:sz w:val="21"/>
        </w:rPr>
        <w:t xml:space="preserve"> ● </w:t>
      </w:r>
      <w:hyperlink r:id="rId13">
        <w:r>
          <w:rPr>
            <w:color w:val="0563C1"/>
            <w:u w:val="single"/>
          </w:rPr>
          <w:t>Portfolio</w:t>
        </w:r>
      </w:hyperlink>
      <w:r>
        <w:rPr>
          <w:color w:val="1F4E79"/>
          <w:sz w:val="21"/>
        </w:rPr>
        <w:t xml:space="preserve"> ● </w:t>
      </w:r>
      <w:hyperlink r:id="rId14">
        <w:r>
          <w:rPr>
            <w:color w:val="0563C1"/>
            <w:u w:val="single"/>
          </w:rPr>
          <w:t>Telegram</w:t>
        </w:r>
      </w:hyperlink>
      <w:r>
        <w:rPr>
          <w:color w:val="1F4E79"/>
          <w:sz w:val="21"/>
        </w:rPr>
        <w:t xml:space="preserve"> ● </w:t>
      </w:r>
      <w:r>
        <w:rPr>
          <w:sz w:val="21"/>
        </w:rPr>
        <w:t>He/Him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Summary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r>
              <w:rPr>
                <w:sz w:val="22"/>
              </w:rPr>
              <w:t>Self-taught software engineer trained through rigorous programs including Udacity, Helsinki University, Holberton School, and ALX Africa. Passionate about solving complex problems and crafting efficient, elegant software solutions. A lifelong learner thriving in dynamic environments and contributing to high-impact engineering projects.</w:t>
            </w:r>
          </w:p>
        </w:tc>
      </w:tr>
    </w:tbl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Experience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Full Stack Software Engineer — Salem Ventures &amp; TradeSocio</w:t>
      </w:r>
    </w:p>
    <w:p>
      <w:pPr>
        <w:spacing w:before="0" w:after="80" w:lineRule="exact" w:line="280"/>
        <w:ind w:left="0"/>
      </w:pPr>
      <w:r>
        <w:rPr>
          <w:b w:val="0"/>
          <w:i/>
          <w:color w:val="6C757D"/>
          <w:sz w:val="20"/>
        </w:rPr>
        <w:t>Zahraa Al Maadi, Cairo, Egypt - On-Site | 07/2024 – 07/2025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Developed Bruno, a trading platform used by 10K+ users, using React, Tailwind CSS, and Redux.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Increased platform performance by 60% through modularization and advanced hooks.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Integrated biometric authentication (Face ID/Fingerprint) across iOS &amp; Android builds.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Delivered ERP system managing 500+ client accounts and permissions with React Query and REST APIs.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Reduced frontend defects by 40% after refactoring legacy code into reusable components.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Coordinated with cross-functional teams to launch 20+ features across 3 fintech products.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Provided mentorship to junior developers and onboarding support to new hires.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Partnered directly with CEO on strategic feature roadmap and market fit goals.</w:t>
      </w:r>
    </w:p>
    <w:p>
      <w:pPr>
        <w:spacing w:after="120"/>
      </w:pP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Software Engineer — Mohandes Life Insurance</w:t>
      </w:r>
    </w:p>
    <w:p>
      <w:pPr>
        <w:spacing w:before="0" w:after="80" w:lineRule="exact" w:line="280"/>
        <w:ind w:left="0"/>
      </w:pPr>
      <w:r>
        <w:rPr>
          <w:b w:val="0"/>
          <w:i/>
          <w:color w:val="6C757D"/>
          <w:sz w:val="20"/>
        </w:rPr>
        <w:t>Dokki, Giza, Egypt - On-Site | 03/2024 – 06/2024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Built insurance issuance system increasing processing efficiency by 80%.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Customized 10+ products to meet specific client requirements.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Achieved 99.9% uptime by maintaining and improving SISos 11 internal system.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Produced actionable reports adopted by executive leadership for strategic planning.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Led modernization of legacy stack, cutting support tickets by 45%.</w:t>
      </w:r>
    </w:p>
    <w:p>
      <w:pPr>
        <w:spacing w:after="120"/>
      </w:pP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Software Engineer — ALX Africa</w:t>
      </w:r>
    </w:p>
    <w:p>
      <w:pPr>
        <w:spacing w:before="0" w:after="80" w:lineRule="exact" w:line="280"/>
        <w:ind w:left="0"/>
      </w:pPr>
      <w:r>
        <w:rPr>
          <w:b w:val="0"/>
          <w:i/>
          <w:color w:val="6C757D"/>
          <w:sz w:val="20"/>
        </w:rPr>
        <w:t>Nairobi, Kenya - Remote | 02/2023 – 06/2024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Completed 50+ projects, including full-stack web apps using React, Node.js, and PostgreSQL.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Mastered 12+ tools across front and backend: TypeScript, GraphQL, AWS, CI/CD, and testing frameworks.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Reviewed peer submissions and supported community learning groups weekly.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Contributed to production-grade apps featured in ALX engineering showcase.</w:t>
      </w:r>
    </w:p>
    <w:p>
      <w:pPr>
        <w:spacing w:after="120"/>
      </w:pP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Software Engineer — Gig Bud</w:t>
      </w:r>
    </w:p>
    <w:p>
      <w:pPr>
        <w:spacing w:before="0" w:after="80" w:lineRule="exact" w:line="280"/>
        <w:ind w:left="0"/>
      </w:pPr>
      <w:r>
        <w:rPr>
          <w:b w:val="0"/>
          <w:i/>
          <w:color w:val="6C757D"/>
          <w:sz w:val="20"/>
        </w:rPr>
        <w:t>Zagazig, Egypt - Remote | 02/2022 – 02/2023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Built scalable SaaS web app using Next.js and Express.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Decreased feature delivery time by 30% through improved time management.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Owned end-to-end implementation of core modules and database connections.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Participated in Agile sprints and contributed to daily standups and code reviews.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Education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Software Engineering Program — Holberton School &amp; ALX Africa</w:t>
      </w:r>
    </w:p>
    <w:p>
      <w:pPr>
        <w:spacing w:before="0" w:after="80" w:lineRule="exact" w:line="280"/>
        <w:ind w:left="0"/>
      </w:pPr>
      <w:r>
        <w:rPr>
          <w:b w:val="0"/>
          <w:i/>
          <w:color w:val="6C757D"/>
          <w:sz w:val="20"/>
        </w:rPr>
        <w:t>Cairo, Egypt - Remote | 02/2023 – 06/2024</w:t>
      </w:r>
    </w:p>
    <w:p>
      <w:pPr>
        <w:spacing w:before="0" w:after="80" w:lineRule="exact" w:line="280"/>
        <w:ind w:left="0"/>
      </w:pPr>
      <w:r>
        <w:rPr>
          <w:b w:val="0"/>
          <w:i w:val="0"/>
          <w:sz w:val="21"/>
        </w:rPr>
        <w:t>Graduated with Front End Specialization from a highly selective and intensive 12-month program.</w:t>
      </w: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Advanced Full-Stack Web Development Nanodegree — Udacity</w:t>
      </w:r>
    </w:p>
    <w:p>
      <w:pPr>
        <w:spacing w:before="0" w:after="80" w:lineRule="exact" w:line="280"/>
        <w:ind w:left="0"/>
      </w:pPr>
      <w:r>
        <w:rPr>
          <w:b w:val="0"/>
          <w:i/>
          <w:color w:val="6C757D"/>
          <w:sz w:val="20"/>
        </w:rPr>
        <w:t>Cairo, Egypt - Remote | 01/2023 – 02/2023</w:t>
      </w:r>
    </w:p>
    <w:p>
      <w:pPr>
        <w:spacing w:before="0" w:after="80" w:lineRule="exact" w:line="280"/>
        <w:ind w:left="0"/>
      </w:pPr>
      <w:r>
        <w:rPr>
          <w:b w:val="0"/>
          <w:i w:val="0"/>
          <w:sz w:val="21"/>
        </w:rPr>
        <w:t>MCIT-sponsored program focusing on advanced topics for job readiness and tech industry immersion.</w:t>
      </w: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Full Stack Open MOOC — University of Helsinki</w:t>
      </w:r>
    </w:p>
    <w:p>
      <w:pPr>
        <w:spacing w:before="0" w:after="80" w:lineRule="exact" w:line="280"/>
        <w:ind w:left="0"/>
      </w:pPr>
      <w:r>
        <w:rPr>
          <w:b w:val="0"/>
          <w:i/>
          <w:color w:val="6C757D"/>
          <w:sz w:val="20"/>
        </w:rPr>
        <w:t>Helsinki, Finland - Remote | 09/2020 – 01/2021</w:t>
      </w:r>
    </w:p>
    <w:p>
      <w:pPr>
        <w:spacing w:before="0" w:after="80" w:lineRule="exact" w:line="280"/>
        <w:ind w:left="0"/>
      </w:pPr>
      <w:r>
        <w:rPr>
          <w:b w:val="0"/>
          <w:i w:val="0"/>
          <w:sz w:val="21"/>
        </w:rPr>
        <w:t>Completed MOOC with distinction; developed several apps and contributed to peer learning community.</w:t>
      </w: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Bachelor of Law — Faculty of Law - Zagazig University</w:t>
      </w:r>
    </w:p>
    <w:p>
      <w:pPr>
        <w:spacing w:before="0" w:after="80" w:lineRule="exact" w:line="280"/>
        <w:ind w:left="0"/>
      </w:pPr>
      <w:r>
        <w:rPr>
          <w:b w:val="0"/>
          <w:i/>
          <w:color w:val="6C757D"/>
          <w:sz w:val="20"/>
        </w:rPr>
        <w:t>Zagazig, Egypt – On-Site | 09/2018 – 06/2022</w:t>
      </w:r>
    </w:p>
    <w:p>
      <w:pPr>
        <w:spacing w:before="0" w:after="80" w:lineRule="exact" w:line="280"/>
        <w:ind w:left="0"/>
      </w:pPr>
      <w:r>
        <w:rPr>
          <w:b w:val="0"/>
          <w:i w:val="0"/>
          <w:sz w:val="21"/>
        </w:rPr>
        <w:t>Completed a 4-year law degree.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Projects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DevInsight — GitHub Analytics Platform</w:t>
      </w:r>
    </w:p>
    <w:p>
      <w:pPr>
        <w:spacing w:before="0" w:after="60" w:lineRule="exact" w:line="240"/>
      </w:pPr>
      <w:hyperlink r:id="rId15">
        <w:r>
          <w:rPr>
            <w:color w:val="0563C1"/>
            <w:u w:val="single"/>
          </w:rPr>
          <w:t>Demo</w:t>
        </w:r>
      </w:hyperlink>
      <w:r>
        <w:rPr>
          <w:b w:val="0"/>
          <w:i w:val="0"/>
          <w:sz w:val="21"/>
        </w:rPr>
        <w:t xml:space="preserve"> │ </w:t>
      </w:r>
      <w:hyperlink r:id="rId16">
        <w:r>
          <w:rPr>
            <w:color w:val="0563C1"/>
            <w:u w:val="single"/>
          </w:rPr>
          <w:t>Code</w:t>
        </w:r>
      </w:hyperlink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Built comprehensive GitHub analytics platform with React 19, TypeScript, and Tailwind CSS v4.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Implemented advanced visualizations including contribution heatmaps and developer personas.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Created customizable dev card generator with 15+ themes and GitHub battles feature.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Integrated GitHub API with higher rate limits and detailed contribution analysis.</w:t>
      </w:r>
    </w:p>
    <w:p>
      <w:pPr>
        <w:spacing w:after="120"/>
      </w:pP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Mirage Master — AI Image SaaS Platform</w:t>
      </w:r>
    </w:p>
    <w:p>
      <w:pPr>
        <w:spacing w:before="0" w:after="60" w:lineRule="exact" w:line="240"/>
      </w:pPr>
      <w:hyperlink r:id="rId17">
        <w:r>
          <w:rPr>
            <w:color w:val="0563C1"/>
            <w:u w:val="single"/>
          </w:rPr>
          <w:t>Demo</w:t>
        </w:r>
      </w:hyperlink>
      <w:r>
        <w:rPr>
          <w:b w:val="0"/>
          <w:i w:val="0"/>
          <w:sz w:val="21"/>
        </w:rPr>
        <w:t xml:space="preserve"> │ </w:t>
      </w:r>
      <w:hyperlink r:id="rId18">
        <w:r>
          <w:rPr>
            <w:color w:val="0563C1"/>
            <w:u w:val="single"/>
          </w:rPr>
          <w:t>Code</w:t>
        </w:r>
      </w:hyperlink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Developed full-stack AI image processing SaaS with Next.js 14, TypeScript, and MongoDB.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Implemented 5 AI features: restoration, recoloring, object removal, generative filling, background removal.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Integrated Stripe payments, Clerk authentication, and Cloudinary cloud storage.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Built credits system and community showcase with responsive UI/UX design.</w:t>
      </w:r>
    </w:p>
    <w:p>
      <w:pPr>
        <w:spacing w:after="120"/>
      </w:pP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Personal Portfolio Website</w:t>
      </w:r>
    </w:p>
    <w:p>
      <w:pPr>
        <w:spacing w:before="0" w:after="60" w:lineRule="exact" w:line="240"/>
      </w:pPr>
      <w:hyperlink r:id="rId19">
        <w:r>
          <w:rPr>
            <w:color w:val="0563C1"/>
            <w:u w:val="single"/>
          </w:rPr>
          <w:t>Demo</w:t>
        </w:r>
      </w:hyperlink>
      <w:r>
        <w:rPr>
          <w:b w:val="0"/>
          <w:i w:val="0"/>
          <w:sz w:val="21"/>
        </w:rPr>
        <w:t xml:space="preserve"> │ </w:t>
      </w:r>
      <w:hyperlink r:id="rId20">
        <w:r>
          <w:rPr>
            <w:color w:val="0563C1"/>
            <w:u w:val="single"/>
          </w:rPr>
          <w:t>Code</w:t>
        </w:r>
      </w:hyperlink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Created modern portfolio using React 19, TypeScript, and Tailwind CSS v4.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Implemented comprehensive theming system with dark mode and semantic color variables.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Added smooth animations, scroll effects, and responsive design principles.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Showcases professional experience, technical skills, and project portfolio effectively.</w:t>
      </w:r>
    </w:p>
    <w:p>
      <w:pPr>
        <w:spacing w:after="120"/>
      </w:pPr>
    </w:p>
    <w:p>
      <w:pPr>
        <w:spacing w:before="0" w:after="80" w:lineRule="exact" w:line="280"/>
        <w:ind w:left="0"/>
      </w:pPr>
      <w:r>
        <w:rPr>
          <w:b/>
          <w:i w:val="0"/>
          <w:color w:val="2C3E50"/>
          <w:sz w:val="23"/>
        </w:rPr>
        <w:t>React &amp; Next.js Production Templates</w:t>
      </w:r>
    </w:p>
    <w:p>
      <w:pPr>
        <w:spacing w:before="0" w:after="60" w:lineRule="exact" w:line="240"/>
      </w:pPr>
      <w:r>
        <w:rPr>
          <w:b w:val="0"/>
          <w:i w:val="0"/>
          <w:sz w:val="21"/>
        </w:rPr>
        <w:t xml:space="preserve">React 19: </w:t>
      </w:r>
      <w:hyperlink r:id="rId21">
        <w:r>
          <w:rPr>
            <w:color w:val="0563C1"/>
            <w:u w:val="single"/>
          </w:rPr>
          <w:t>Demo</w:t>
        </w:r>
      </w:hyperlink>
      <w:r>
        <w:rPr>
          <w:b w:val="0"/>
          <w:i w:val="0"/>
          <w:sz w:val="21"/>
        </w:rPr>
        <w:t xml:space="preserve"> │ </w:t>
      </w:r>
      <w:r>
        <w:rPr>
          <w:b w:val="0"/>
          <w:i w:val="0"/>
          <w:sz w:val="21"/>
        </w:rPr>
        <w:t xml:space="preserve">Next.js 15: </w:t>
      </w:r>
      <w:hyperlink r:id="rId22">
        <w:r>
          <w:rPr>
            <w:color w:val="0563C1"/>
            <w:u w:val="single"/>
          </w:rPr>
          <w:t>Demo</w:t>
        </w:r>
      </w:hyperlink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Built production-ready templates with React 19/Next.js 15, TypeScript, and Tailwind CSS v4.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Configured comprehensive development tooling: ESLint, Prettier, Husky pre-commit hooks.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Implemented semantic theming systems with dark mode support out of the box.</w:t>
      </w:r>
    </w:p>
    <w:p>
      <w:pPr>
        <w:spacing w:before="0" w:after="60" w:lineRule="exact" w:line="280"/>
        <w:ind w:left="288" w:hanging="216"/>
      </w:pPr>
      <w:r>
        <w:rPr>
          <w:color w:val="1F4E79"/>
          <w:sz w:val="20"/>
        </w:rPr>
      </w:r>
      <w:r>
        <w:rPr>
          <w:sz w:val="21"/>
        </w:rPr>
        <w:t>• Templates adopted by developers for modern project foundations with best practices.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Skills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Languages: </w:t>
      </w:r>
      <w:r>
        <w:rPr>
          <w:color w:val="2C3E50"/>
          <w:sz w:val="21"/>
        </w:rPr>
        <w:t>HTML, CSS, JavaScript, TypeScript, SQL, Bash, C, Python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Frameworks &amp; Libraries: </w:t>
      </w:r>
      <w:r>
        <w:rPr>
          <w:color w:val="2C3E50"/>
          <w:sz w:val="21"/>
        </w:rPr>
        <w:t>React.js, Next.js, Vite.js, Redux, Context API, Express.js, Mongoose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UI Libraries: </w:t>
      </w:r>
      <w:r>
        <w:rPr>
          <w:color w:val="2C3E50"/>
          <w:sz w:val="21"/>
        </w:rPr>
        <w:t>Material-UI, Tailwind CSS, Bootstrap, Shadcn‑UI, Styled Components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State Management &amp; Data Fetching: </w:t>
      </w:r>
      <w:r>
        <w:rPr>
          <w:color w:val="2C3E50"/>
          <w:sz w:val="21"/>
        </w:rPr>
        <w:t>React Query, Redux, Context API, Apollo Client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Mobile / Cross‑Platform: </w:t>
      </w:r>
      <w:r>
        <w:rPr>
          <w:color w:val="2C3E50"/>
          <w:sz w:val="21"/>
        </w:rPr>
        <w:t>Capacitor (iOS/Android, biometric auth)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API &amp; Auth: </w:t>
      </w:r>
      <w:r>
        <w:rPr>
          <w:color w:val="2C3E50"/>
          <w:sz w:val="21"/>
        </w:rPr>
        <w:t>REST, GraphQL, JWT, Clerk, bcrypt, dotenv, cors, Webhooks, Axios, Fetch API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Databases: </w:t>
      </w:r>
      <w:r>
        <w:rPr>
          <w:color w:val="2C3E50"/>
          <w:sz w:val="21"/>
        </w:rPr>
        <w:t>MongoDB, PostgreSQL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Testing: </w:t>
      </w:r>
      <w:r>
        <w:rPr>
          <w:color w:val="2C3E50"/>
          <w:sz w:val="21"/>
        </w:rPr>
        <w:t>Jest, Jasmine, Cypress, Playwright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CI/CD &amp; DevOps: </w:t>
      </w:r>
      <w:r>
        <w:rPr>
          <w:color w:val="2C3E50"/>
          <w:sz w:val="21"/>
        </w:rPr>
        <w:t>Git, GitHub, GitHub Actions, CircleCI, Netlify, Heroku, Vercel, AWS</w:t>
      </w:r>
    </w:p>
    <w:p>
      <w:pPr>
        <w:spacing w:before="40" w:after="120" w:lineRule="exact" w:line="280"/>
      </w:pPr>
      <w:r>
        <w:rPr>
          <w:b/>
          <w:color w:val="1F4E79"/>
          <w:sz w:val="21"/>
        </w:rPr>
        <w:t xml:space="preserve">Other Services &amp; Tools: </w:t>
      </w:r>
      <w:r>
        <w:rPr>
          <w:color w:val="2C3E50"/>
          <w:sz w:val="21"/>
        </w:rPr>
        <w:t>Stripe, Cloudinary, Scroll‑Lock</w:t>
      </w:r>
    </w:p>
    <w:p>
      <w:pPr>
        <w:spacing w:before="240" w:after="120"/>
        <w:ind w:left="0" w:right="0"/>
        <w:jc w:val="left"/>
      </w:pPr>
      <w:r>
        <w:rPr>
          <w:b/>
          <w:color w:val="1F4E79"/>
          <w:sz w:val="26"/>
          <w:u w:val="single"/>
        </w:rPr>
        <w:t>Languages</w:t>
      </w:r>
    </w:p>
    <w:p>
      <w:pPr>
        <w:spacing w:before="0" w:after="160"/>
      </w:pPr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80" w:lineRule="exact" w:line="280"/>
        <w:ind w:left="0"/>
      </w:pPr>
      <w:r>
        <w:rPr>
          <w:b w:val="0"/>
          <w:i w:val="0"/>
          <w:sz w:val="21"/>
        </w:rPr>
        <w:t>🌍 Arabic — Native</w:t>
      </w:r>
    </w:p>
    <w:p>
      <w:pPr>
        <w:spacing w:before="0" w:after="80" w:lineRule="exact" w:line="280"/>
        <w:ind w:left="0"/>
      </w:pPr>
      <w:r>
        <w:rPr>
          <w:b w:val="0"/>
          <w:i w:val="0"/>
          <w:sz w:val="21"/>
        </w:rPr>
        <w:t>🌍 English — C1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Rule="exact" w:line="2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sif.abozid@yahoo.com" TargetMode="External"/><Relationship Id="rId10" Type="http://schemas.openxmlformats.org/officeDocument/2006/relationships/hyperlink" Target="tel:+201024022092" TargetMode="External"/><Relationship Id="rId11" Type="http://schemas.openxmlformats.org/officeDocument/2006/relationships/hyperlink" Target="https://linkedin.com/in/yousifabozid" TargetMode="External"/><Relationship Id="rId12" Type="http://schemas.openxmlformats.org/officeDocument/2006/relationships/hyperlink" Target="https://github.com/YousifAbozid" TargetMode="External"/><Relationship Id="rId13" Type="http://schemas.openxmlformats.org/officeDocument/2006/relationships/hyperlink" Target="https://yousifabozid.github.io" TargetMode="External"/><Relationship Id="rId14" Type="http://schemas.openxmlformats.org/officeDocument/2006/relationships/hyperlink" Target="https://t.me/YousifAbozid" TargetMode="External"/><Relationship Id="rId15" Type="http://schemas.openxmlformats.org/officeDocument/2006/relationships/hyperlink" Target="https://github-dev-insight.vercel.app/" TargetMode="External"/><Relationship Id="rId16" Type="http://schemas.openxmlformats.org/officeDocument/2006/relationships/hyperlink" Target="https://github.com/YousifAbozid/DevInsight" TargetMode="External"/><Relationship Id="rId17" Type="http://schemas.openxmlformats.org/officeDocument/2006/relationships/hyperlink" Target="https://mirage-master.vercel.app/" TargetMode="External"/><Relationship Id="rId18" Type="http://schemas.openxmlformats.org/officeDocument/2006/relationships/hyperlink" Target="https://github.com/YousifAbozid/mirage-master" TargetMode="External"/><Relationship Id="rId19" Type="http://schemas.openxmlformats.org/officeDocument/2006/relationships/hyperlink" Target="https://yousifabozid.github.io/" TargetMode="External"/><Relationship Id="rId20" Type="http://schemas.openxmlformats.org/officeDocument/2006/relationships/hyperlink" Target="https://github.com/YousifAbozid/YousifAbozid.github.io" TargetMode="External"/><Relationship Id="rId21" Type="http://schemas.openxmlformats.org/officeDocument/2006/relationships/hyperlink" Target="https://template-react-ts-ten.vercel.app/" TargetMode="External"/><Relationship Id="rId22" Type="http://schemas.openxmlformats.org/officeDocument/2006/relationships/hyperlink" Target="https://template-nextjs-t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