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4"/>
        <w:keepNext w:val="0"/>
        <w:keepLines w:val="0"/>
        <w:spacing w:after="40" w:before="240" w:lineRule="auto"/>
        <w:ind w:left="2160" w:firstLine="720"/>
        <w:rPr>
          <w:b w:val="1"/>
          <w:color w:val="000000"/>
          <w:sz w:val="30"/>
          <w:szCs w:val="30"/>
        </w:rPr>
      </w:pPr>
      <w:bookmarkStart w:colFirst="0" w:colLast="0" w:name="_41uyfut49pda" w:id="0"/>
      <w:bookmarkEnd w:id="0"/>
      <w:r w:rsidDel="00000000" w:rsidR="00000000" w:rsidRPr="00000000">
        <w:rPr>
          <w:b w:val="1"/>
          <w:color w:val="000000"/>
          <w:sz w:val="30"/>
          <w:szCs w:val="30"/>
          <w:rtl w:val="0"/>
        </w:rPr>
        <w:t xml:space="preserve">Testing Registration Form </w:t>
      </w:r>
    </w:p>
    <w:p w:rsidR="00000000" w:rsidDel="00000000" w:rsidP="00000000" w:rsidRDefault="00000000" w:rsidRPr="00000000" w14:paraId="00000002">
      <w:pPr>
        <w:pStyle w:val="Heading4"/>
        <w:keepNext w:val="0"/>
        <w:keepLines w:val="0"/>
        <w:spacing w:after="40" w:before="240" w:lineRule="auto"/>
        <w:rPr>
          <w:b w:val="1"/>
          <w:color w:val="000000"/>
          <w:sz w:val="26"/>
          <w:szCs w:val="26"/>
        </w:rPr>
      </w:pPr>
      <w:bookmarkStart w:colFirst="0" w:colLast="0" w:name="_g35wdqlvlc59" w:id="1"/>
      <w:bookmarkEnd w:id="1"/>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6"/>
          <w:szCs w:val="26"/>
        </w:rPr>
      </w:pPr>
      <w:bookmarkStart w:colFirst="0" w:colLast="0" w:name="_dr4ymrruzcdb"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The purpose of this test plan is to outline the strategy, scope, objectives, resources, and schedule for testing the registration form of the application. This document will provide detailed information on how testing will be conducted to ensure that the registration form meets the specified requirements and performs as expected.</w:t>
      </w:r>
    </w:p>
    <w:p w:rsidR="00000000" w:rsidDel="00000000" w:rsidP="00000000" w:rsidRDefault="00000000" w:rsidRPr="00000000" w14:paraId="00000005">
      <w:pPr>
        <w:pStyle w:val="Heading4"/>
        <w:keepNext w:val="0"/>
        <w:keepLines w:val="0"/>
        <w:spacing w:after="40" w:before="240" w:lineRule="auto"/>
        <w:rPr>
          <w:b w:val="1"/>
          <w:color w:val="000000"/>
          <w:sz w:val="26"/>
          <w:szCs w:val="26"/>
        </w:rPr>
      </w:pPr>
      <w:bookmarkStart w:colFirst="0" w:colLast="0" w:name="_ecq3bz4fzy57" w:id="3"/>
      <w:bookmarkEnd w:id="3"/>
      <w:r w:rsidDel="00000000" w:rsidR="00000000" w:rsidRPr="00000000">
        <w:rPr>
          <w:b w:val="1"/>
          <w:color w:val="000000"/>
          <w:sz w:val="26"/>
          <w:szCs w:val="26"/>
          <w:rtl w:val="0"/>
        </w:rPr>
        <w:t xml:space="preserve">2. Objectives</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The main objective of testing the registration form is to verify that it functions correctly and meets all specified requirements. Specific objectives include:</w:t>
      </w:r>
    </w:p>
    <w:p w:rsidR="00000000" w:rsidDel="00000000" w:rsidP="00000000" w:rsidRDefault="00000000" w:rsidRPr="00000000" w14:paraId="00000007">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Ensuring the form captures and processes user data accurately.</w:t>
      </w:r>
    </w:p>
    <w:p w:rsidR="00000000" w:rsidDel="00000000" w:rsidP="00000000" w:rsidRDefault="00000000" w:rsidRPr="00000000" w14:paraId="00000008">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Validating form field inputs and constraints.</w:t>
      </w:r>
    </w:p>
    <w:p w:rsidR="00000000" w:rsidDel="00000000" w:rsidP="00000000" w:rsidRDefault="00000000" w:rsidRPr="00000000" w14:paraId="00000009">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Verifying form submission and error handling.</w:t>
      </w:r>
    </w:p>
    <w:p w:rsidR="00000000" w:rsidDel="00000000" w:rsidP="00000000" w:rsidRDefault="00000000" w:rsidRPr="00000000" w14:paraId="0000000A">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Checking the usability and user experience of the form.</w:t>
      </w:r>
    </w:p>
    <w:p w:rsidR="00000000" w:rsidDel="00000000" w:rsidP="00000000" w:rsidRDefault="00000000" w:rsidRPr="00000000" w14:paraId="0000000B">
      <w:pPr>
        <w:pStyle w:val="Heading4"/>
        <w:keepNext w:val="0"/>
        <w:keepLines w:val="0"/>
        <w:spacing w:after="40" w:before="240" w:lineRule="auto"/>
        <w:rPr>
          <w:b w:val="1"/>
          <w:color w:val="000000"/>
          <w:sz w:val="26"/>
          <w:szCs w:val="26"/>
        </w:rPr>
      </w:pPr>
      <w:bookmarkStart w:colFirst="0" w:colLast="0" w:name="_68c9whkuvqez" w:id="4"/>
      <w:bookmarkEnd w:id="4"/>
      <w:r w:rsidDel="00000000" w:rsidR="00000000" w:rsidRPr="00000000">
        <w:rPr>
          <w:b w:val="1"/>
          <w:color w:val="000000"/>
          <w:sz w:val="26"/>
          <w:szCs w:val="26"/>
          <w:rtl w:val="0"/>
        </w:rPr>
        <w:t xml:space="preserve">3. Scope</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The scope of this test plan includes:</w:t>
      </w:r>
    </w:p>
    <w:p w:rsidR="00000000" w:rsidDel="00000000" w:rsidP="00000000" w:rsidRDefault="00000000" w:rsidRPr="00000000" w14:paraId="0000000D">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Functional testing of all form fields and validations.</w:t>
      </w:r>
    </w:p>
    <w:p w:rsidR="00000000" w:rsidDel="00000000" w:rsidP="00000000" w:rsidRDefault="00000000" w:rsidRPr="00000000" w14:paraId="0000000E">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Usability testing to assess user experience.</w:t>
      </w:r>
    </w:p>
    <w:p w:rsidR="00000000" w:rsidDel="00000000" w:rsidP="00000000" w:rsidRDefault="00000000" w:rsidRPr="00000000" w14:paraId="0000000F">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Compatibility testing across different browsers and devices.</w:t>
      </w:r>
    </w:p>
    <w:p w:rsidR="00000000" w:rsidDel="00000000" w:rsidP="00000000" w:rsidRDefault="00000000" w:rsidRPr="00000000" w14:paraId="00000010">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Performance testing to check the form's response times and load handling.</w:t>
      </w:r>
    </w:p>
    <w:p w:rsidR="00000000" w:rsidDel="00000000" w:rsidP="00000000" w:rsidRDefault="00000000" w:rsidRPr="00000000" w14:paraId="00000011">
      <w:pPr>
        <w:pStyle w:val="Heading4"/>
        <w:keepNext w:val="0"/>
        <w:keepLines w:val="0"/>
        <w:spacing w:after="40" w:before="240" w:lineRule="auto"/>
        <w:rPr>
          <w:b w:val="1"/>
          <w:color w:val="000000"/>
          <w:sz w:val="26"/>
          <w:szCs w:val="26"/>
        </w:rPr>
      </w:pPr>
      <w:bookmarkStart w:colFirst="0" w:colLast="0" w:name="_b098pq3u8wfr" w:id="5"/>
      <w:bookmarkEnd w:id="5"/>
      <w:r w:rsidDel="00000000" w:rsidR="00000000" w:rsidRPr="00000000">
        <w:rPr>
          <w:b w:val="1"/>
          <w:color w:val="000000"/>
          <w:sz w:val="26"/>
          <w:szCs w:val="26"/>
          <w:rtl w:val="0"/>
        </w:rPr>
        <w:t xml:space="preserve">4. Test Environment</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The test environment will include:</w:t>
      </w:r>
    </w:p>
    <w:p w:rsidR="00000000" w:rsidDel="00000000" w:rsidP="00000000" w:rsidRDefault="00000000" w:rsidRPr="00000000" w14:paraId="00000013">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Browsers: Chrome, Firefox</w:t>
      </w:r>
    </w:p>
    <w:p w:rsidR="00000000" w:rsidDel="00000000" w:rsidP="00000000" w:rsidRDefault="00000000" w:rsidRPr="00000000" w14:paraId="00000014">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Devices: Desktop, Mobile.</w:t>
      </w:r>
    </w:p>
    <w:p w:rsidR="00000000" w:rsidDel="00000000" w:rsidP="00000000" w:rsidRDefault="00000000" w:rsidRPr="00000000" w14:paraId="00000015">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Operating Systems: Windows, iOS, Android.</w:t>
      </w:r>
    </w:p>
    <w:p w:rsidR="00000000" w:rsidDel="00000000" w:rsidP="00000000" w:rsidRDefault="00000000" w:rsidRPr="00000000" w14:paraId="00000016">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Network configurations: Various network speeds and conditions.</w:t>
      </w:r>
    </w:p>
    <w:p w:rsidR="00000000" w:rsidDel="00000000" w:rsidP="00000000" w:rsidRDefault="00000000" w:rsidRPr="00000000" w14:paraId="00000017">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Test data repository with various sets of input data.</w:t>
      </w:r>
    </w:p>
    <w:p w:rsidR="00000000" w:rsidDel="00000000" w:rsidP="00000000" w:rsidRDefault="00000000" w:rsidRPr="00000000" w14:paraId="00000018">
      <w:pPr>
        <w:pStyle w:val="Heading4"/>
        <w:keepNext w:val="0"/>
        <w:keepLines w:val="0"/>
        <w:spacing w:after="40" w:before="240" w:lineRule="auto"/>
        <w:rPr>
          <w:b w:val="1"/>
          <w:color w:val="000000"/>
          <w:sz w:val="26"/>
          <w:szCs w:val="26"/>
        </w:rPr>
      </w:pPr>
      <w:bookmarkStart w:colFirst="0" w:colLast="0" w:name="_psqqn4gc7zo1" w:id="6"/>
      <w:bookmarkEnd w:id="6"/>
      <w:r w:rsidDel="00000000" w:rsidR="00000000" w:rsidRPr="00000000">
        <w:rPr>
          <w:b w:val="1"/>
          <w:color w:val="000000"/>
          <w:sz w:val="26"/>
          <w:szCs w:val="26"/>
          <w:rtl w:val="0"/>
        </w:rPr>
        <w:t xml:space="preserve">5. Test Data</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Test data will be prepared to cover different scenarios, including:</w:t>
      </w:r>
    </w:p>
    <w:p w:rsidR="00000000" w:rsidDel="00000000" w:rsidP="00000000" w:rsidRDefault="00000000" w:rsidRPr="00000000" w14:paraId="0000001A">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Valid and invalid inputs for each form field.</w:t>
      </w:r>
    </w:p>
    <w:p w:rsidR="00000000" w:rsidDel="00000000" w:rsidP="00000000" w:rsidRDefault="00000000" w:rsidRPr="00000000" w14:paraId="0000001B">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Edge cases such as maximum and minimum lengths for text inputs.</w:t>
      </w:r>
    </w:p>
    <w:p w:rsidR="00000000" w:rsidDel="00000000" w:rsidP="00000000" w:rsidRDefault="00000000" w:rsidRPr="00000000" w14:paraId="0000001C">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Various email formats to test validation.</w:t>
      </w:r>
    </w:p>
    <w:p w:rsidR="00000000" w:rsidDel="00000000" w:rsidP="00000000" w:rsidRDefault="00000000" w:rsidRPr="00000000" w14:paraId="0000001D">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Multiple sets of user data to test unique constraints and duplicates.</w:t>
      </w:r>
    </w:p>
    <w:p w:rsidR="00000000" w:rsidDel="00000000" w:rsidP="00000000" w:rsidRDefault="00000000" w:rsidRPr="00000000" w14:paraId="0000001E">
      <w:pPr>
        <w:pStyle w:val="Heading4"/>
        <w:keepNext w:val="0"/>
        <w:keepLines w:val="0"/>
        <w:spacing w:after="40" w:before="240" w:lineRule="auto"/>
        <w:rPr>
          <w:b w:val="1"/>
          <w:color w:val="000000"/>
          <w:sz w:val="26"/>
          <w:szCs w:val="26"/>
        </w:rPr>
      </w:pPr>
      <w:bookmarkStart w:colFirst="0" w:colLast="0" w:name="_6rpwakqtc6fm" w:id="7"/>
      <w:bookmarkEnd w:id="7"/>
      <w:r w:rsidDel="00000000" w:rsidR="00000000" w:rsidRPr="00000000">
        <w:rPr>
          <w:b w:val="1"/>
          <w:color w:val="000000"/>
          <w:sz w:val="26"/>
          <w:szCs w:val="26"/>
          <w:rtl w:val="0"/>
        </w:rPr>
        <w:t xml:space="preserve">6. Test Scenarios</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The key test scenarios include:</w:t>
      </w:r>
    </w:p>
    <w:p w:rsidR="00000000" w:rsidDel="00000000" w:rsidP="00000000" w:rsidRDefault="00000000" w:rsidRPr="00000000" w14:paraId="00000020">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Form Field Validation:</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Verify required fields cannot be left blank.</w:t>
      </w:r>
    </w:p>
    <w:p w:rsidR="00000000" w:rsidDel="00000000" w:rsidP="00000000" w:rsidRDefault="00000000" w:rsidRPr="00000000" w14:paraId="00000022">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Validate input formats e.g email, phone number.</w:t>
      </w:r>
    </w:p>
    <w:p w:rsidR="00000000" w:rsidDel="00000000" w:rsidP="00000000" w:rsidRDefault="00000000" w:rsidRPr="00000000" w14:paraId="00000023">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Check input constraints e.g character limits.</w:t>
      </w:r>
    </w:p>
    <w:p w:rsidR="00000000" w:rsidDel="00000000" w:rsidP="00000000" w:rsidRDefault="00000000" w:rsidRPr="00000000" w14:paraId="00000024">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Form Submission:</w:t>
      </w:r>
    </w:p>
    <w:p w:rsidR="00000000" w:rsidDel="00000000" w:rsidP="00000000" w:rsidRDefault="00000000" w:rsidRPr="00000000" w14:paraId="00000025">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Successful form submission with valid data.</w:t>
      </w:r>
    </w:p>
    <w:p w:rsidR="00000000" w:rsidDel="00000000" w:rsidP="00000000" w:rsidRDefault="00000000" w:rsidRPr="00000000" w14:paraId="00000026">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Error handling and messaging with invalid data.</w:t>
      </w:r>
    </w:p>
    <w:p w:rsidR="00000000" w:rsidDel="00000000" w:rsidP="00000000" w:rsidRDefault="00000000" w:rsidRPr="00000000" w14:paraId="00000027">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Form reset functionality.</w:t>
      </w:r>
    </w:p>
    <w:p w:rsidR="00000000" w:rsidDel="00000000" w:rsidP="00000000" w:rsidRDefault="00000000" w:rsidRPr="00000000" w14:paraId="00000028">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User Experience:</w:t>
      </w:r>
    </w:p>
    <w:p w:rsidR="00000000" w:rsidDel="00000000" w:rsidP="00000000" w:rsidRDefault="00000000" w:rsidRPr="00000000" w14:paraId="00000029">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Navigation through the form using keyboard and mouse.</w:t>
      </w:r>
    </w:p>
    <w:p w:rsidR="00000000" w:rsidDel="00000000" w:rsidP="00000000" w:rsidRDefault="00000000" w:rsidRPr="00000000" w14:paraId="0000002A">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Accessibility checks e.g screen reader compatibility.</w:t>
      </w:r>
    </w:p>
    <w:p w:rsidR="00000000" w:rsidDel="00000000" w:rsidP="00000000" w:rsidRDefault="00000000" w:rsidRPr="00000000" w14:paraId="0000002B">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Compatibility Testing:</w:t>
      </w:r>
    </w:p>
    <w:p w:rsidR="00000000" w:rsidDel="00000000" w:rsidP="00000000" w:rsidRDefault="00000000" w:rsidRPr="00000000" w14:paraId="0000002C">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Form functionality across different browsers and devices.</w:t>
      </w:r>
    </w:p>
    <w:p w:rsidR="00000000" w:rsidDel="00000000" w:rsidP="00000000" w:rsidRDefault="00000000" w:rsidRPr="00000000" w14:paraId="0000002D">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Security Testing:</w:t>
      </w:r>
    </w:p>
    <w:p w:rsidR="00000000" w:rsidDel="00000000" w:rsidP="00000000" w:rsidRDefault="00000000" w:rsidRPr="00000000" w14:paraId="0000002E">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Ensure data encryption during form submission.</w:t>
      </w:r>
    </w:p>
    <w:p w:rsidR="00000000" w:rsidDel="00000000" w:rsidP="00000000" w:rsidRDefault="00000000" w:rsidRPr="00000000" w14:paraId="0000002F">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Protection against common security threats e.g SQL injection, XSS.</w:t>
      </w:r>
    </w:p>
    <w:p w:rsidR="00000000" w:rsidDel="00000000" w:rsidP="00000000" w:rsidRDefault="00000000" w:rsidRPr="00000000" w14:paraId="00000030">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Performance Testing:</w:t>
      </w:r>
    </w:p>
    <w:p w:rsidR="00000000" w:rsidDel="00000000" w:rsidP="00000000" w:rsidRDefault="00000000" w:rsidRPr="00000000" w14:paraId="00000031">
      <w:pPr>
        <w:numPr>
          <w:ilvl w:val="1"/>
          <w:numId w:val="3"/>
        </w:numPr>
        <w:spacing w:after="240" w:before="0" w:beforeAutospacing="0" w:lineRule="auto"/>
        <w:ind w:left="1440" w:hanging="360"/>
        <w:rPr>
          <w:sz w:val="26"/>
          <w:szCs w:val="26"/>
        </w:rPr>
      </w:pPr>
      <w:r w:rsidDel="00000000" w:rsidR="00000000" w:rsidRPr="00000000">
        <w:rPr>
          <w:sz w:val="26"/>
          <w:szCs w:val="26"/>
          <w:rtl w:val="0"/>
        </w:rPr>
        <w:t xml:space="preserve">Load testing to assess form performance under high user load.</w:t>
      </w:r>
    </w:p>
    <w:p w:rsidR="00000000" w:rsidDel="00000000" w:rsidP="00000000" w:rsidRDefault="00000000" w:rsidRPr="00000000" w14:paraId="00000032">
      <w:pPr>
        <w:pStyle w:val="Heading4"/>
        <w:keepNext w:val="0"/>
        <w:keepLines w:val="0"/>
        <w:spacing w:after="40" w:before="240" w:lineRule="auto"/>
        <w:rPr>
          <w:b w:val="1"/>
          <w:color w:val="000000"/>
          <w:sz w:val="26"/>
          <w:szCs w:val="26"/>
        </w:rPr>
      </w:pPr>
      <w:bookmarkStart w:colFirst="0" w:colLast="0" w:name="_psh9fidd6m0g" w:id="8"/>
      <w:bookmarkEnd w:id="8"/>
      <w:r w:rsidDel="00000000" w:rsidR="00000000" w:rsidRPr="00000000">
        <w:rPr>
          <w:b w:val="1"/>
          <w:color w:val="000000"/>
          <w:sz w:val="26"/>
          <w:szCs w:val="26"/>
          <w:rtl w:val="0"/>
        </w:rPr>
        <w:t xml:space="preserve">7. Test Execution Schedule</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The test execution schedule will follow these phases:</w:t>
      </w:r>
    </w:p>
    <w:p w:rsidR="00000000" w:rsidDel="00000000" w:rsidP="00000000" w:rsidRDefault="00000000" w:rsidRPr="00000000" w14:paraId="00000034">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Test Planning</w:t>
      </w:r>
    </w:p>
    <w:p w:rsidR="00000000" w:rsidDel="00000000" w:rsidP="00000000" w:rsidRDefault="00000000" w:rsidRPr="00000000" w14:paraId="00000035">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Test Case Development</w:t>
      </w:r>
    </w:p>
    <w:p w:rsidR="00000000" w:rsidDel="00000000" w:rsidP="00000000" w:rsidRDefault="00000000" w:rsidRPr="00000000" w14:paraId="00000036">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Test Environment Setup</w:t>
      </w:r>
    </w:p>
    <w:p w:rsidR="00000000" w:rsidDel="00000000" w:rsidP="00000000" w:rsidRDefault="00000000" w:rsidRPr="00000000" w14:paraId="00000037">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Test Execution</w:t>
      </w:r>
    </w:p>
    <w:p w:rsidR="00000000" w:rsidDel="00000000" w:rsidP="00000000" w:rsidRDefault="00000000" w:rsidRPr="00000000" w14:paraId="00000038">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Defect Reporting and Retesting</w:t>
      </w:r>
    </w:p>
    <w:p w:rsidR="00000000" w:rsidDel="00000000" w:rsidP="00000000" w:rsidRDefault="00000000" w:rsidRPr="00000000" w14:paraId="00000039">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Test Closure</w:t>
      </w:r>
    </w:p>
    <w:p w:rsidR="00000000" w:rsidDel="00000000" w:rsidP="00000000" w:rsidRDefault="00000000" w:rsidRPr="00000000" w14:paraId="0000003A">
      <w:pPr>
        <w:pStyle w:val="Heading4"/>
        <w:keepNext w:val="0"/>
        <w:keepLines w:val="0"/>
        <w:spacing w:after="40" w:before="240" w:lineRule="auto"/>
        <w:rPr>
          <w:b w:val="1"/>
          <w:color w:val="000000"/>
          <w:sz w:val="26"/>
          <w:szCs w:val="26"/>
        </w:rPr>
      </w:pPr>
      <w:bookmarkStart w:colFirst="0" w:colLast="0" w:name="_fu2k627m702d" w:id="9"/>
      <w:bookmarkEnd w:id="9"/>
      <w:r w:rsidDel="00000000" w:rsidR="00000000" w:rsidRPr="00000000">
        <w:rPr>
          <w:b w:val="1"/>
          <w:color w:val="000000"/>
          <w:sz w:val="26"/>
          <w:szCs w:val="26"/>
          <w:rtl w:val="0"/>
        </w:rPr>
        <w:t xml:space="preserve">8. Risks and Assumptions</w:t>
      </w:r>
    </w:p>
    <w:p w:rsidR="00000000" w:rsidDel="00000000" w:rsidP="00000000" w:rsidRDefault="00000000" w:rsidRPr="00000000" w14:paraId="0000003B">
      <w:pPr>
        <w:spacing w:after="240" w:before="240" w:lineRule="auto"/>
        <w:rPr>
          <w:b w:val="1"/>
          <w:sz w:val="26"/>
          <w:szCs w:val="26"/>
        </w:rPr>
      </w:pPr>
      <w:r w:rsidDel="00000000" w:rsidR="00000000" w:rsidRPr="00000000">
        <w:rPr>
          <w:b w:val="1"/>
          <w:sz w:val="26"/>
          <w:szCs w:val="26"/>
          <w:rtl w:val="0"/>
        </w:rPr>
        <w:t xml:space="preserve">Risks:</w:t>
      </w:r>
    </w:p>
    <w:p w:rsidR="00000000" w:rsidDel="00000000" w:rsidP="00000000" w:rsidRDefault="00000000" w:rsidRPr="00000000" w14:paraId="0000003C">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Delays in test environment setup.</w:t>
      </w:r>
    </w:p>
    <w:p w:rsidR="00000000" w:rsidDel="00000000" w:rsidP="00000000" w:rsidRDefault="00000000" w:rsidRPr="00000000" w14:paraId="0000003D">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Unavailability of required test data.</w:t>
      </w:r>
    </w:p>
    <w:p w:rsidR="00000000" w:rsidDel="00000000" w:rsidP="00000000" w:rsidRDefault="00000000" w:rsidRPr="00000000" w14:paraId="0000003E">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Unexpected changes in form requirements.</w:t>
      </w:r>
    </w:p>
    <w:p w:rsidR="00000000" w:rsidDel="00000000" w:rsidP="00000000" w:rsidRDefault="00000000" w:rsidRPr="00000000" w14:paraId="0000003F">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Limited access to certain devices or browsers.</w:t>
      </w:r>
    </w:p>
    <w:p w:rsidR="00000000" w:rsidDel="00000000" w:rsidP="00000000" w:rsidRDefault="00000000" w:rsidRPr="00000000" w14:paraId="00000040">
      <w:pPr>
        <w:spacing w:after="240" w:before="240" w:lineRule="auto"/>
        <w:rPr>
          <w:b w:val="1"/>
          <w:sz w:val="26"/>
          <w:szCs w:val="26"/>
        </w:rPr>
      </w:pPr>
      <w:r w:rsidDel="00000000" w:rsidR="00000000" w:rsidRPr="00000000">
        <w:rPr>
          <w:b w:val="1"/>
          <w:sz w:val="26"/>
          <w:szCs w:val="26"/>
          <w:rtl w:val="0"/>
        </w:rPr>
        <w:t xml:space="preserve">Assumptions:</w:t>
      </w:r>
    </w:p>
    <w:p w:rsidR="00000000" w:rsidDel="00000000" w:rsidP="00000000" w:rsidRDefault="00000000" w:rsidRPr="00000000" w14:paraId="00000041">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All required documentation and requirements will be provided before the start of testing.</w:t>
      </w:r>
    </w:p>
    <w:p w:rsidR="00000000" w:rsidDel="00000000" w:rsidP="00000000" w:rsidRDefault="00000000" w:rsidRPr="00000000" w14:paraId="00000042">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Test environment will be stable and available throughout the testing period.</w:t>
      </w:r>
    </w:p>
    <w:p w:rsidR="00000000" w:rsidDel="00000000" w:rsidP="00000000" w:rsidRDefault="00000000" w:rsidRPr="00000000" w14:paraId="00000043">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Development team will fix defects timely to allow retesting.</w:t>
      </w:r>
    </w:p>
    <w:p w:rsidR="00000000" w:rsidDel="00000000" w:rsidP="00000000" w:rsidRDefault="00000000" w:rsidRPr="00000000" w14:paraId="00000044">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Sufficient resources will be available to execute the test plan as scheduled.</w:t>
      </w:r>
    </w:p>
    <w:p w:rsidR="00000000" w:rsidDel="00000000" w:rsidP="00000000" w:rsidRDefault="00000000" w:rsidRPr="00000000" w14:paraId="00000045">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