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27EBE" w14:textId="5DC0B63B" w:rsidR="004F3E11" w:rsidRDefault="004F3E11" w:rsidP="004F3E11">
      <w:pPr>
        <w:shd w:val="clear" w:color="auto" w:fill="FFFFFF"/>
        <w:tabs>
          <w:tab w:val="num" w:pos="720"/>
        </w:tabs>
        <w:spacing w:after="0" w:line="240" w:lineRule="auto"/>
        <w:textAlignment w:val="center"/>
        <w:rPr>
          <w:rFonts w:ascii="Arial" w:hAnsi="Arial" w:cs="Arial"/>
          <w:color w:val="000000"/>
          <w:sz w:val="21"/>
          <w:szCs w:val="21"/>
          <w:shd w:val="clear" w:color="auto" w:fill="F8F8F8"/>
        </w:rPr>
      </w:pPr>
    </w:p>
    <w:p w14:paraId="2F3EF625" w14:textId="23E57B3A" w:rsidR="004F3E11" w:rsidRPr="004F3E11" w:rsidRDefault="004F3E11" w:rsidP="004F3E11">
      <w:pPr>
        <w:shd w:val="clear" w:color="auto" w:fill="FFFFFF"/>
        <w:tabs>
          <w:tab w:val="num" w:pos="720"/>
        </w:tabs>
        <w:spacing w:after="0" w:line="240" w:lineRule="auto"/>
        <w:ind w:left="720" w:hanging="360"/>
        <w:jc w:val="center"/>
        <w:textAlignment w:val="center"/>
        <w:rPr>
          <w:b/>
          <w:bCs/>
        </w:rPr>
      </w:pPr>
      <w:r w:rsidRPr="004F3E11">
        <w:rPr>
          <w:b/>
          <w:bCs/>
        </w:rPr>
        <w:t>Statistical and Hypothetical Questions</w:t>
      </w:r>
    </w:p>
    <w:p w14:paraId="35B51665" w14:textId="7F28EE9D" w:rsidR="004F3E11" w:rsidRDefault="004F3E11" w:rsidP="004F3E11">
      <w:pPr>
        <w:shd w:val="clear" w:color="auto" w:fill="FFFFFF"/>
        <w:tabs>
          <w:tab w:val="num" w:pos="720"/>
        </w:tabs>
        <w:spacing w:after="0" w:line="240" w:lineRule="auto"/>
        <w:ind w:left="720" w:hanging="360"/>
        <w:jc w:val="center"/>
        <w:textAlignment w:val="center"/>
      </w:pPr>
    </w:p>
    <w:p w14:paraId="6056F9A4" w14:textId="77777777" w:rsidR="004F3E11" w:rsidRDefault="004F3E11" w:rsidP="004F3E11">
      <w:pPr>
        <w:shd w:val="clear" w:color="auto" w:fill="FFFFFF"/>
        <w:tabs>
          <w:tab w:val="num" w:pos="720"/>
        </w:tabs>
        <w:spacing w:after="0" w:line="240" w:lineRule="auto"/>
        <w:ind w:left="720" w:hanging="360"/>
        <w:jc w:val="center"/>
        <w:textAlignment w:val="center"/>
      </w:pPr>
    </w:p>
    <w:p w14:paraId="60030E8A" w14:textId="7FC77E55" w:rsidR="005515F5" w:rsidRPr="00F60A80" w:rsidRDefault="005515F5" w:rsidP="005515F5">
      <w:pPr>
        <w:numPr>
          <w:ilvl w:val="0"/>
          <w:numId w:val="1"/>
        </w:numPr>
        <w:shd w:val="clear" w:color="auto" w:fill="FFFFFF"/>
        <w:spacing w:after="0" w:line="240" w:lineRule="auto"/>
        <w:textAlignment w:val="center"/>
        <w:rPr>
          <w:rFonts w:ascii="Segoe UI" w:eastAsia="Times New Roman" w:hAnsi="Segoe UI" w:cs="Segoe UI"/>
          <w:b/>
          <w:bCs/>
          <w:color w:val="201F1E"/>
          <w:sz w:val="23"/>
          <w:szCs w:val="23"/>
        </w:rPr>
      </w:pPr>
      <w:r w:rsidRPr="00F60A80">
        <w:rPr>
          <w:rFonts w:ascii="Calibri" w:eastAsia="Times New Roman" w:hAnsi="Calibri" w:cs="Calibri"/>
          <w:b/>
          <w:bCs/>
          <w:color w:val="201F1E"/>
          <w:bdr w:val="none" w:sz="0" w:space="0" w:color="auto" w:frame="1"/>
        </w:rPr>
        <w:t>Outcome of your EDA</w:t>
      </w:r>
    </w:p>
    <w:p w14:paraId="308FFC47" w14:textId="77777777" w:rsidR="00351E46" w:rsidRDefault="005515F5" w:rsidP="00F60A80">
      <w:r>
        <w:t>Road traffic trends during 2020 have been affected by the coronavirus (COVID-19) pandemic in the UK. 280.5 billion vehicle miles were driven on Great Britain’s roads in 2020, a decrease of 21.3% compared to the previous year. Traffic statistics are mostly presented in units of vehicle miles, which combines the number of vehicles on the road and how far they drive.</w:t>
      </w:r>
      <w:r w:rsidR="00AC4B93" w:rsidRPr="00AC4B93">
        <w:t xml:space="preserve"> </w:t>
      </w:r>
      <w:r w:rsidR="00AC4B93">
        <w:t>As shown in the analysis, vehicle miles travelled in Great Britain have had year-on-year growth in each year between 2010 and 2019. However, the sharp decrease in 2020 has resulted in traffic estimates that are lower than the 2010 levels. Therefore, to say traffic has fallen over the last decade would misconstrue as the overall decrease is entirely due to the decline in traffic levels observed in the 2020 estimates.</w:t>
      </w:r>
    </w:p>
    <w:p w14:paraId="512A3F3F" w14:textId="07F27F2B" w:rsidR="00DB2A74" w:rsidRDefault="005515F5" w:rsidP="005515F5">
      <w:r>
        <w:t>Thirteen variables are available in this region traffic by vehicle type dataset</w:t>
      </w:r>
      <w:r w:rsidR="007046AF">
        <w:t xml:space="preserve">, which I will explore five of </w:t>
      </w:r>
      <w:r w:rsidR="004F3E11">
        <w:t>those variables</w:t>
      </w:r>
      <w:r w:rsidR="007046AF">
        <w:t xml:space="preserve"> o</w:t>
      </w:r>
      <w:r>
        <w:t>n this analysis</w:t>
      </w:r>
      <w:r w:rsidR="007046AF">
        <w:t>.</w:t>
      </w:r>
      <w:r>
        <w:t xml:space="preserve"> </w:t>
      </w:r>
    </w:p>
    <w:p w14:paraId="58FA77E3" w14:textId="70BB0135" w:rsidR="005515F5" w:rsidRDefault="005515F5" w:rsidP="005515F5">
      <w:r>
        <w:t>Below is the list of 5 variables belong description in this dataset which I’ve used during my analysis.</w:t>
      </w:r>
    </w:p>
    <w:p w14:paraId="1BD623CC" w14:textId="77777777" w:rsidR="005515F5" w:rsidRDefault="005515F5" w:rsidP="006A53FC">
      <w:pPr>
        <w:pStyle w:val="ListParagraph"/>
        <w:numPr>
          <w:ilvl w:val="0"/>
          <w:numId w:val="3"/>
        </w:numPr>
      </w:pPr>
      <w:r>
        <w:t>P</w:t>
      </w:r>
      <w:r w:rsidRPr="00F85C95">
        <w:t xml:space="preserve">edal </w:t>
      </w:r>
      <w:r>
        <w:t>C</w:t>
      </w:r>
      <w:r w:rsidRPr="00F85C95">
        <w:t>ycle</w:t>
      </w:r>
      <w:r>
        <w:t xml:space="preserve"> is a float cyclist on public highways and the paths next to them. This is the lowest level of cycling on the public highway since the 1990s.</w:t>
      </w:r>
    </w:p>
    <w:p w14:paraId="012804E8" w14:textId="77777777" w:rsidR="005515F5" w:rsidRDefault="005515F5" w:rsidP="006A53FC">
      <w:pPr>
        <w:pStyle w:val="ListParagraph"/>
        <w:numPr>
          <w:ilvl w:val="0"/>
          <w:numId w:val="3"/>
        </w:numPr>
      </w:pPr>
      <w:r>
        <w:t>T</w:t>
      </w:r>
      <w:r w:rsidRPr="00F85C95">
        <w:t>wo</w:t>
      </w:r>
      <w:r>
        <w:t xml:space="preserve"> W</w:t>
      </w:r>
      <w:r w:rsidRPr="00F85C95">
        <w:t>heeled</w:t>
      </w:r>
      <w:r>
        <w:t xml:space="preserve"> M</w:t>
      </w:r>
      <w:r w:rsidRPr="00F85C95">
        <w:t>otor</w:t>
      </w:r>
      <w:r>
        <w:t xml:space="preserve"> V</w:t>
      </w:r>
      <w:r w:rsidRPr="00F85C95">
        <w:t>ehicles</w:t>
      </w:r>
      <w:r>
        <w:t xml:space="preserve"> is a floating-point value during the pandemic.</w:t>
      </w:r>
    </w:p>
    <w:p w14:paraId="7750E9CE" w14:textId="77777777" w:rsidR="005515F5" w:rsidRDefault="005515F5" w:rsidP="006A53FC">
      <w:pPr>
        <w:pStyle w:val="ListParagraph"/>
        <w:numPr>
          <w:ilvl w:val="0"/>
          <w:numId w:val="3"/>
        </w:numPr>
      </w:pPr>
      <w:r>
        <w:t>C</w:t>
      </w:r>
      <w:r w:rsidRPr="00F85C95">
        <w:t>ars</w:t>
      </w:r>
      <w:r>
        <w:t xml:space="preserve"> </w:t>
      </w:r>
      <w:r w:rsidRPr="00F85C95">
        <w:t>and</w:t>
      </w:r>
      <w:r>
        <w:t xml:space="preserve"> T</w:t>
      </w:r>
      <w:r w:rsidRPr="00F85C95">
        <w:t>axis</w:t>
      </w:r>
      <w:r>
        <w:t xml:space="preserve"> is the integer type decreased in traffic level during the pandemic.</w:t>
      </w:r>
    </w:p>
    <w:p w14:paraId="76268682" w14:textId="77777777" w:rsidR="005515F5" w:rsidRDefault="005515F5" w:rsidP="006A53FC">
      <w:pPr>
        <w:pStyle w:val="ListParagraph"/>
        <w:numPr>
          <w:ilvl w:val="0"/>
          <w:numId w:val="3"/>
        </w:numPr>
      </w:pPr>
      <w:r>
        <w:t>B</w:t>
      </w:r>
      <w:r w:rsidRPr="00F85C95">
        <w:t>uses</w:t>
      </w:r>
      <w:r>
        <w:t xml:space="preserve"> </w:t>
      </w:r>
      <w:r w:rsidRPr="00F85C95">
        <w:t>and</w:t>
      </w:r>
      <w:r>
        <w:t xml:space="preserve"> C</w:t>
      </w:r>
      <w:r w:rsidRPr="00F85C95">
        <w:t xml:space="preserve">oaches </w:t>
      </w:r>
      <w:r>
        <w:t>is a float type that were most heavily impacted during COVID 19 pandemic.</w:t>
      </w:r>
    </w:p>
    <w:p w14:paraId="3FFDE8BA" w14:textId="53931333" w:rsidR="00351E46" w:rsidRDefault="005515F5" w:rsidP="00351E46">
      <w:pPr>
        <w:pStyle w:val="ListParagraph"/>
        <w:numPr>
          <w:ilvl w:val="0"/>
          <w:numId w:val="3"/>
        </w:numPr>
      </w:pPr>
      <w:r>
        <w:t>A</w:t>
      </w:r>
      <w:r w:rsidRPr="00F85C95">
        <w:t>ll</w:t>
      </w:r>
      <w:r>
        <w:t xml:space="preserve"> </w:t>
      </w:r>
      <w:r w:rsidRPr="00F85C95">
        <w:t>motor</w:t>
      </w:r>
      <w:r>
        <w:t xml:space="preserve"> V</w:t>
      </w:r>
      <w:r w:rsidRPr="00F85C95">
        <w:t>ehicles</w:t>
      </w:r>
      <w:r>
        <w:t xml:space="preserve"> is an integer for the outcome of the pandemic time which is lowest annual estimate of car traffic in the last 29 years.</w:t>
      </w:r>
    </w:p>
    <w:p w14:paraId="4C547A6C" w14:textId="77777777" w:rsidR="00351E46" w:rsidRPr="00351E46" w:rsidRDefault="00351E46" w:rsidP="00351E46">
      <w:pPr>
        <w:pStyle w:val="ListParagraph"/>
      </w:pPr>
    </w:p>
    <w:p w14:paraId="7051A443" w14:textId="64DD1A67" w:rsidR="005515F5" w:rsidRPr="00F60A80" w:rsidRDefault="005515F5" w:rsidP="00351E46">
      <w:pPr>
        <w:pStyle w:val="ListParagraph"/>
        <w:numPr>
          <w:ilvl w:val="0"/>
          <w:numId w:val="5"/>
        </w:numPr>
        <w:shd w:val="clear" w:color="auto" w:fill="FFFFFF"/>
        <w:spacing w:after="0" w:line="240" w:lineRule="auto"/>
        <w:textAlignment w:val="center"/>
        <w:rPr>
          <w:rFonts w:ascii="Segoe UI" w:eastAsia="Times New Roman" w:hAnsi="Segoe UI" w:cs="Segoe UI"/>
          <w:b/>
          <w:bCs/>
          <w:color w:val="201F1E"/>
          <w:sz w:val="23"/>
          <w:szCs w:val="23"/>
        </w:rPr>
      </w:pPr>
      <w:r w:rsidRPr="00F60A80">
        <w:rPr>
          <w:rFonts w:ascii="Calibri" w:eastAsia="Times New Roman" w:hAnsi="Calibri" w:cs="Calibri"/>
          <w:b/>
          <w:bCs/>
          <w:color w:val="201F1E"/>
          <w:bdr w:val="none" w:sz="0" w:space="0" w:color="auto" w:frame="1"/>
        </w:rPr>
        <w:t>What do you feel was missed during the analysis?</w:t>
      </w:r>
    </w:p>
    <w:p w14:paraId="2C6D8FEF" w14:textId="2BA56ACF" w:rsidR="00DB2A74" w:rsidRDefault="001813CD" w:rsidP="001813CD">
      <w:pPr>
        <w:shd w:val="clear" w:color="auto" w:fill="FFFFFF"/>
        <w:spacing w:after="0" w:line="240" w:lineRule="auto"/>
        <w:textAlignment w:val="center"/>
      </w:pPr>
      <w:r>
        <w:t>Road accident and safety statistics during the COVID 19 pandemic</w:t>
      </w:r>
      <w:r w:rsidR="00900203">
        <w:t xml:space="preserve"> was</w:t>
      </w:r>
      <w:r>
        <w:t xml:space="preserve"> a</w:t>
      </w:r>
      <w:r w:rsidR="00900203">
        <w:t xml:space="preserve"> first</w:t>
      </w:r>
      <w:r>
        <w:t xml:space="preserve"> variable I missed on this analysis. I was struggling to </w:t>
      </w:r>
      <w:r w:rsidR="00E86B31">
        <w:t xml:space="preserve">find </w:t>
      </w:r>
      <w:r>
        <w:t xml:space="preserve">the related data set to add on, but unfortunately could not </w:t>
      </w:r>
      <w:r w:rsidR="00A02FE1">
        <w:t>find</w:t>
      </w:r>
      <w:r>
        <w:t xml:space="preserve"> it.  </w:t>
      </w:r>
    </w:p>
    <w:p w14:paraId="61E99901" w14:textId="7B761690" w:rsidR="00900203" w:rsidRDefault="00900203" w:rsidP="001813CD">
      <w:pPr>
        <w:shd w:val="clear" w:color="auto" w:fill="FFFFFF"/>
        <w:spacing w:after="0" w:line="240" w:lineRule="auto"/>
        <w:textAlignment w:val="center"/>
      </w:pPr>
      <w:r>
        <w:t>National Atmospheric Emissions Inventory (NAEI) was a second variable I missed on this analysis. Road traffic statistics are used to produce the National Atmospheric Emissions Inventory (NAEI), a legal requirement for EU Air Quality Directives, and for the UN Framework Convention on Climate Change</w:t>
      </w:r>
      <w:r w:rsidR="00E62C8C">
        <w:t>. I wished I could find the NAEI data set of quality of air pollution during the pandemic</w:t>
      </w:r>
      <w:r w:rsidR="003C4B9F">
        <w:t xml:space="preserve"> to</w:t>
      </w:r>
      <w:r w:rsidR="00E62C8C">
        <w:t xml:space="preserve"> comp</w:t>
      </w:r>
      <w:r w:rsidR="003C4B9F">
        <w:t xml:space="preserve">are </w:t>
      </w:r>
      <w:r w:rsidR="00E62C8C">
        <w:t>to previous years.</w:t>
      </w:r>
    </w:p>
    <w:p w14:paraId="7590174B" w14:textId="77777777" w:rsidR="001813CD" w:rsidRPr="005515F5" w:rsidRDefault="001813CD" w:rsidP="001813CD">
      <w:pPr>
        <w:shd w:val="clear" w:color="auto" w:fill="FFFFFF"/>
        <w:spacing w:after="0" w:line="240" w:lineRule="auto"/>
        <w:textAlignment w:val="center"/>
        <w:rPr>
          <w:rFonts w:ascii="Segoe UI" w:eastAsia="Times New Roman" w:hAnsi="Segoe UI" w:cs="Segoe UI"/>
          <w:color w:val="201F1E"/>
          <w:sz w:val="23"/>
          <w:szCs w:val="23"/>
        </w:rPr>
      </w:pPr>
    </w:p>
    <w:p w14:paraId="0717A045" w14:textId="7F069638" w:rsidR="005515F5" w:rsidRPr="00F60A80" w:rsidRDefault="005515F5" w:rsidP="005515F5">
      <w:pPr>
        <w:numPr>
          <w:ilvl w:val="0"/>
          <w:numId w:val="1"/>
        </w:numPr>
        <w:shd w:val="clear" w:color="auto" w:fill="FFFFFF"/>
        <w:spacing w:after="0" w:line="240" w:lineRule="auto"/>
        <w:textAlignment w:val="center"/>
        <w:rPr>
          <w:rFonts w:ascii="Segoe UI" w:eastAsia="Times New Roman" w:hAnsi="Segoe UI" w:cs="Segoe UI"/>
          <w:b/>
          <w:bCs/>
          <w:color w:val="201F1E"/>
          <w:sz w:val="23"/>
          <w:szCs w:val="23"/>
        </w:rPr>
      </w:pPr>
      <w:r w:rsidRPr="00F60A80">
        <w:rPr>
          <w:rFonts w:ascii="Calibri" w:eastAsia="Times New Roman" w:hAnsi="Calibri" w:cs="Calibri"/>
          <w:b/>
          <w:bCs/>
          <w:color w:val="201F1E"/>
          <w:bdr w:val="none" w:sz="0" w:space="0" w:color="auto" w:frame="1"/>
        </w:rPr>
        <w:t>Were there any variables you felt could have helped in the analysis?</w:t>
      </w:r>
    </w:p>
    <w:p w14:paraId="4BCBFD77" w14:textId="5FE9547A" w:rsidR="00777384" w:rsidRDefault="00E86B31" w:rsidP="00E86B31">
      <w:pPr>
        <w:shd w:val="clear" w:color="auto" w:fill="FFFFFF"/>
        <w:spacing w:after="0" w:line="240" w:lineRule="auto"/>
        <w:textAlignment w:val="center"/>
        <w:rPr>
          <w:rFonts w:ascii="Segoe UI" w:eastAsia="Times New Roman" w:hAnsi="Segoe UI" w:cs="Segoe UI"/>
          <w:color w:val="201F1E"/>
          <w:sz w:val="23"/>
          <w:szCs w:val="23"/>
        </w:rPr>
      </w:pPr>
      <w:r>
        <w:rPr>
          <w:rFonts w:ascii="Segoe UI" w:eastAsia="Times New Roman" w:hAnsi="Segoe UI" w:cs="Segoe UI"/>
          <w:color w:val="201F1E"/>
          <w:sz w:val="23"/>
          <w:szCs w:val="23"/>
        </w:rPr>
        <w:t xml:space="preserve">Probability Mass Function (PMF) </w:t>
      </w:r>
      <w:r w:rsidR="00A02FE1">
        <w:rPr>
          <w:rFonts w:ascii="Segoe UI" w:eastAsia="Times New Roman" w:hAnsi="Segoe UI" w:cs="Segoe UI"/>
          <w:color w:val="201F1E"/>
          <w:sz w:val="23"/>
          <w:szCs w:val="23"/>
        </w:rPr>
        <w:t>could help me to represent a distribution on selected variables. I wish I could use PMF for all variables to get more sense of my analyses</w:t>
      </w:r>
      <w:r w:rsidR="00777384">
        <w:rPr>
          <w:rFonts w:ascii="Segoe UI" w:eastAsia="Times New Roman" w:hAnsi="Segoe UI" w:cs="Segoe UI"/>
          <w:color w:val="201F1E"/>
          <w:sz w:val="23"/>
          <w:szCs w:val="23"/>
        </w:rPr>
        <w:t>.</w:t>
      </w:r>
    </w:p>
    <w:p w14:paraId="61784F59" w14:textId="77777777" w:rsidR="00777384" w:rsidRPr="005515F5" w:rsidRDefault="00777384" w:rsidP="00E86B31">
      <w:pPr>
        <w:shd w:val="clear" w:color="auto" w:fill="FFFFFF"/>
        <w:spacing w:after="0" w:line="240" w:lineRule="auto"/>
        <w:textAlignment w:val="center"/>
        <w:rPr>
          <w:rFonts w:ascii="Segoe UI" w:eastAsia="Times New Roman" w:hAnsi="Segoe UI" w:cs="Segoe UI"/>
          <w:color w:val="201F1E"/>
          <w:sz w:val="23"/>
          <w:szCs w:val="23"/>
        </w:rPr>
      </w:pPr>
    </w:p>
    <w:p w14:paraId="559AB2DC" w14:textId="1E58ECAF" w:rsidR="00777384" w:rsidRPr="00F60A80" w:rsidRDefault="005515F5" w:rsidP="00777384">
      <w:pPr>
        <w:numPr>
          <w:ilvl w:val="0"/>
          <w:numId w:val="1"/>
        </w:numPr>
        <w:shd w:val="clear" w:color="auto" w:fill="FFFFFF"/>
        <w:spacing w:after="0" w:line="240" w:lineRule="auto"/>
        <w:textAlignment w:val="center"/>
        <w:rPr>
          <w:rFonts w:ascii="Segoe UI" w:eastAsia="Times New Roman" w:hAnsi="Segoe UI" w:cs="Segoe UI"/>
          <w:b/>
          <w:bCs/>
          <w:color w:val="201F1E"/>
          <w:sz w:val="23"/>
          <w:szCs w:val="23"/>
        </w:rPr>
      </w:pPr>
      <w:r w:rsidRPr="00F60A80">
        <w:rPr>
          <w:rFonts w:ascii="Calibri" w:eastAsia="Times New Roman" w:hAnsi="Calibri" w:cs="Calibri"/>
          <w:b/>
          <w:bCs/>
          <w:color w:val="201F1E"/>
          <w:bdr w:val="none" w:sz="0" w:space="0" w:color="auto" w:frame="1"/>
        </w:rPr>
        <w:t>Were there any assumptions made you felt were incorrect?</w:t>
      </w:r>
    </w:p>
    <w:p w14:paraId="269EA5AF" w14:textId="51539C85" w:rsidR="00777384" w:rsidRDefault="00777384" w:rsidP="00777384">
      <w:pPr>
        <w:shd w:val="clear" w:color="auto" w:fill="FFFFFF"/>
        <w:spacing w:after="0" w:line="240" w:lineRule="auto"/>
        <w:textAlignment w:val="center"/>
        <w:rPr>
          <w:rFonts w:ascii="Calibri" w:eastAsia="Times New Roman" w:hAnsi="Calibri" w:cs="Calibri"/>
          <w:color w:val="201F1E"/>
          <w:bdr w:val="none" w:sz="0" w:space="0" w:color="auto" w:frame="1"/>
        </w:rPr>
      </w:pPr>
      <w:r w:rsidRPr="00777384">
        <w:rPr>
          <w:rFonts w:ascii="Calibri" w:eastAsia="Times New Roman" w:hAnsi="Calibri" w:cs="Calibri"/>
          <w:color w:val="201F1E"/>
          <w:bdr w:val="none" w:sz="0" w:space="0" w:color="auto" w:frame="1"/>
        </w:rPr>
        <w:t xml:space="preserve">Based on my knowledge of analysis and very clean data set, I think I haven’t faced any incorrect assumptions. </w:t>
      </w:r>
    </w:p>
    <w:p w14:paraId="0FA86925" w14:textId="77777777" w:rsidR="00F60A80" w:rsidRPr="005515F5" w:rsidRDefault="00F60A80" w:rsidP="00777384">
      <w:pPr>
        <w:shd w:val="clear" w:color="auto" w:fill="FFFFFF"/>
        <w:spacing w:after="0" w:line="240" w:lineRule="auto"/>
        <w:textAlignment w:val="center"/>
        <w:rPr>
          <w:rFonts w:ascii="Segoe UI" w:eastAsia="Times New Roman" w:hAnsi="Segoe UI" w:cs="Segoe UI"/>
          <w:color w:val="201F1E"/>
          <w:sz w:val="23"/>
          <w:szCs w:val="23"/>
        </w:rPr>
      </w:pPr>
    </w:p>
    <w:p w14:paraId="1E427A5B" w14:textId="3A3B901D" w:rsidR="00F60A80" w:rsidRPr="00F60A80" w:rsidRDefault="005515F5" w:rsidP="005515F5">
      <w:pPr>
        <w:numPr>
          <w:ilvl w:val="0"/>
          <w:numId w:val="1"/>
        </w:numPr>
        <w:shd w:val="clear" w:color="auto" w:fill="FFFFFF"/>
        <w:spacing w:after="0" w:line="240" w:lineRule="auto"/>
        <w:textAlignment w:val="center"/>
        <w:rPr>
          <w:rFonts w:ascii="Segoe UI" w:eastAsia="Times New Roman" w:hAnsi="Segoe UI" w:cs="Segoe UI"/>
          <w:b/>
          <w:bCs/>
          <w:color w:val="201F1E"/>
          <w:sz w:val="23"/>
          <w:szCs w:val="23"/>
        </w:rPr>
      </w:pPr>
      <w:r w:rsidRPr="00F60A80">
        <w:rPr>
          <w:rFonts w:ascii="Calibri" w:eastAsia="Times New Roman" w:hAnsi="Calibri" w:cs="Calibri"/>
          <w:b/>
          <w:bCs/>
          <w:color w:val="201F1E"/>
          <w:bdr w:val="none" w:sz="0" w:space="0" w:color="auto" w:frame="1"/>
        </w:rPr>
        <w:t>What challenges did you face, what did you not fully understand?</w:t>
      </w:r>
    </w:p>
    <w:p w14:paraId="0AB88DE4" w14:textId="0099C0FF" w:rsidR="00777384" w:rsidRPr="005515F5" w:rsidRDefault="00777384" w:rsidP="00F60A80">
      <w:pPr>
        <w:shd w:val="clear" w:color="auto" w:fill="FFFFFF"/>
        <w:spacing w:after="0" w:line="240" w:lineRule="auto"/>
        <w:textAlignment w:val="center"/>
        <w:rPr>
          <w:rFonts w:ascii="Segoe UI" w:eastAsia="Times New Roman" w:hAnsi="Segoe UI" w:cs="Segoe UI"/>
          <w:color w:val="201F1E"/>
          <w:sz w:val="23"/>
          <w:szCs w:val="23"/>
        </w:rPr>
      </w:pPr>
      <w:r>
        <w:rPr>
          <w:rFonts w:ascii="Calibri" w:eastAsia="Times New Roman" w:hAnsi="Calibri" w:cs="Calibri"/>
          <w:color w:val="201F1E"/>
          <w:bdr w:val="none" w:sz="0" w:space="0" w:color="auto" w:frame="1"/>
        </w:rPr>
        <w:t xml:space="preserve"> The biggest </w:t>
      </w:r>
      <w:r w:rsidR="000A1708">
        <w:rPr>
          <w:rFonts w:ascii="Calibri" w:eastAsia="Times New Roman" w:hAnsi="Calibri" w:cs="Calibri"/>
          <w:color w:val="201F1E"/>
          <w:bdr w:val="none" w:sz="0" w:space="0" w:color="auto" w:frame="1"/>
        </w:rPr>
        <w:t>challenges l had faced was finding appropriate code</w:t>
      </w:r>
      <w:r w:rsidR="00A3421C">
        <w:rPr>
          <w:rFonts w:ascii="Calibri" w:eastAsia="Times New Roman" w:hAnsi="Calibri" w:cs="Calibri"/>
          <w:color w:val="201F1E"/>
          <w:bdr w:val="none" w:sz="0" w:space="0" w:color="auto" w:frame="1"/>
        </w:rPr>
        <w:t>,</w:t>
      </w:r>
      <w:r w:rsidR="000A1708">
        <w:rPr>
          <w:rFonts w:ascii="Calibri" w:eastAsia="Times New Roman" w:hAnsi="Calibri" w:cs="Calibri"/>
          <w:color w:val="201F1E"/>
          <w:bdr w:val="none" w:sz="0" w:space="0" w:color="auto" w:frame="1"/>
        </w:rPr>
        <w:t xml:space="preserve"> which I’m new in this field (I have mechanical engineer background</w:t>
      </w:r>
      <w:r w:rsidR="00A3421C">
        <w:rPr>
          <w:rFonts w:ascii="Calibri" w:eastAsia="Times New Roman" w:hAnsi="Calibri" w:cs="Calibri"/>
          <w:color w:val="201F1E"/>
          <w:bdr w:val="none" w:sz="0" w:space="0" w:color="auto" w:frame="1"/>
        </w:rPr>
        <w:t xml:space="preserve"> with zero experience coding</w:t>
      </w:r>
      <w:proofErr w:type="gramStart"/>
      <w:r w:rsidR="000A1708">
        <w:rPr>
          <w:rFonts w:ascii="Calibri" w:eastAsia="Times New Roman" w:hAnsi="Calibri" w:cs="Calibri"/>
          <w:color w:val="201F1E"/>
          <w:bdr w:val="none" w:sz="0" w:space="0" w:color="auto" w:frame="1"/>
        </w:rPr>
        <w:t>)</w:t>
      </w:r>
      <w:proofErr w:type="gramEnd"/>
      <w:r w:rsidR="000A1708">
        <w:rPr>
          <w:rFonts w:ascii="Calibri" w:eastAsia="Times New Roman" w:hAnsi="Calibri" w:cs="Calibri"/>
          <w:color w:val="201F1E"/>
          <w:bdr w:val="none" w:sz="0" w:space="0" w:color="auto" w:frame="1"/>
        </w:rPr>
        <w:t xml:space="preserve"> and I think I’m far behind the class</w:t>
      </w:r>
      <w:r w:rsidR="00A3421C">
        <w:rPr>
          <w:rFonts w:ascii="Calibri" w:eastAsia="Times New Roman" w:hAnsi="Calibri" w:cs="Calibri"/>
          <w:color w:val="201F1E"/>
          <w:bdr w:val="none" w:sz="0" w:space="0" w:color="auto" w:frame="1"/>
        </w:rPr>
        <w:t>.</w:t>
      </w:r>
      <w:r w:rsidR="00F60A80">
        <w:rPr>
          <w:rFonts w:ascii="Calibri" w:eastAsia="Times New Roman" w:hAnsi="Calibri" w:cs="Calibri"/>
          <w:color w:val="201F1E"/>
          <w:bdr w:val="none" w:sz="0" w:space="0" w:color="auto" w:frame="1"/>
        </w:rPr>
        <w:t xml:space="preserve"> </w:t>
      </w:r>
      <w:r w:rsidR="00A3421C">
        <w:rPr>
          <w:rFonts w:ascii="Calibri" w:eastAsia="Times New Roman" w:hAnsi="Calibri" w:cs="Calibri"/>
          <w:color w:val="201F1E"/>
          <w:bdr w:val="none" w:sz="0" w:space="0" w:color="auto" w:frame="1"/>
        </w:rPr>
        <w:lastRenderedPageBreak/>
        <w:t>I</w:t>
      </w:r>
      <w:r w:rsidR="000A1708">
        <w:rPr>
          <w:rFonts w:ascii="Calibri" w:eastAsia="Times New Roman" w:hAnsi="Calibri" w:cs="Calibri"/>
          <w:color w:val="201F1E"/>
          <w:bdr w:val="none" w:sz="0" w:space="0" w:color="auto" w:frame="1"/>
        </w:rPr>
        <w:t>mport</w:t>
      </w:r>
      <w:r w:rsidR="00A3421C">
        <w:rPr>
          <w:rFonts w:ascii="Calibri" w:eastAsia="Times New Roman" w:hAnsi="Calibri" w:cs="Calibri"/>
          <w:color w:val="201F1E"/>
          <w:bdr w:val="none" w:sz="0" w:space="0" w:color="auto" w:frame="1"/>
        </w:rPr>
        <w:t>ing the thinkstats</w:t>
      </w:r>
      <w:r w:rsidR="00EE4FCC" w:rsidRPr="00EE4FCC">
        <w:rPr>
          <w:rFonts w:ascii="Calibri" w:eastAsia="Times New Roman" w:hAnsi="Calibri" w:cs="Calibri"/>
          <w:color w:val="201F1E"/>
          <w:bdr w:val="none" w:sz="0" w:space="0" w:color="auto" w:frame="1"/>
        </w:rPr>
        <w:t>2</w:t>
      </w:r>
      <w:r w:rsidR="00EE4FCC">
        <w:rPr>
          <w:rFonts w:ascii="Calibri" w:eastAsia="Times New Roman" w:hAnsi="Calibri" w:cs="Calibri"/>
          <w:color w:val="201F1E"/>
          <w:bdr w:val="none" w:sz="0" w:space="0" w:color="auto" w:frame="1"/>
        </w:rPr>
        <w:t xml:space="preserve"> package</w:t>
      </w:r>
      <w:r w:rsidR="00A3421C">
        <w:rPr>
          <w:rFonts w:ascii="Calibri" w:eastAsia="Times New Roman" w:hAnsi="Calibri" w:cs="Calibri"/>
          <w:color w:val="201F1E"/>
          <w:bdr w:val="none" w:sz="0" w:space="0" w:color="auto" w:frame="1"/>
        </w:rPr>
        <w:t xml:space="preserve"> to run my code was kind of </w:t>
      </w:r>
      <w:r w:rsidR="006A53FC">
        <w:rPr>
          <w:rFonts w:ascii="Calibri" w:eastAsia="Times New Roman" w:hAnsi="Calibri" w:cs="Calibri"/>
          <w:color w:val="201F1E"/>
          <w:bdr w:val="none" w:sz="0" w:space="0" w:color="auto" w:frame="1"/>
        </w:rPr>
        <w:t>challengeable</w:t>
      </w:r>
      <w:r w:rsidR="00EE4FCC">
        <w:rPr>
          <w:rFonts w:ascii="Calibri" w:eastAsia="Times New Roman" w:hAnsi="Calibri" w:cs="Calibri"/>
          <w:color w:val="201F1E"/>
          <w:bdr w:val="none" w:sz="0" w:space="0" w:color="auto" w:frame="1"/>
        </w:rPr>
        <w:t>.</w:t>
      </w:r>
      <w:r w:rsidR="003C4B9F">
        <w:rPr>
          <w:rFonts w:ascii="Calibri" w:eastAsia="Times New Roman" w:hAnsi="Calibri" w:cs="Calibri"/>
          <w:color w:val="201F1E"/>
          <w:bdr w:val="none" w:sz="0" w:space="0" w:color="auto" w:frame="1"/>
        </w:rPr>
        <w:t xml:space="preserve"> Hypothesis testing is one of the most difficult</w:t>
      </w:r>
      <w:r w:rsidR="00A3421C">
        <w:rPr>
          <w:rFonts w:ascii="Calibri" w:eastAsia="Times New Roman" w:hAnsi="Calibri" w:cs="Calibri"/>
          <w:color w:val="201F1E"/>
          <w:bdr w:val="none" w:sz="0" w:space="0" w:color="auto" w:frame="1"/>
        </w:rPr>
        <w:t xml:space="preserve"> topics</w:t>
      </w:r>
      <w:r w:rsidR="003C4B9F">
        <w:rPr>
          <w:rFonts w:ascii="Calibri" w:eastAsia="Times New Roman" w:hAnsi="Calibri" w:cs="Calibri"/>
          <w:color w:val="201F1E"/>
          <w:bdr w:val="none" w:sz="0" w:space="0" w:color="auto" w:frame="1"/>
        </w:rPr>
        <w:t xml:space="preserve"> in an </w:t>
      </w:r>
      <w:r w:rsidR="006A53FC">
        <w:rPr>
          <w:rFonts w:ascii="Calibri" w:eastAsia="Times New Roman" w:hAnsi="Calibri" w:cs="Calibri"/>
          <w:color w:val="201F1E"/>
          <w:bdr w:val="none" w:sz="0" w:space="0" w:color="auto" w:frame="1"/>
        </w:rPr>
        <w:t>introductory statistic</w:t>
      </w:r>
      <w:r w:rsidR="003C4B9F">
        <w:rPr>
          <w:rFonts w:ascii="Calibri" w:eastAsia="Times New Roman" w:hAnsi="Calibri" w:cs="Calibri"/>
          <w:color w:val="201F1E"/>
          <w:bdr w:val="none" w:sz="0" w:space="0" w:color="auto" w:frame="1"/>
        </w:rPr>
        <w:t xml:space="preserve"> </w:t>
      </w:r>
      <w:r w:rsidR="00A3421C">
        <w:rPr>
          <w:rFonts w:ascii="Calibri" w:eastAsia="Times New Roman" w:hAnsi="Calibri" w:cs="Calibri"/>
          <w:color w:val="201F1E"/>
          <w:bdr w:val="none" w:sz="0" w:space="0" w:color="auto" w:frame="1"/>
        </w:rPr>
        <w:t>for me. I was really struggling to understand what P- Values are.</w:t>
      </w:r>
      <w:r w:rsidR="00EE4FCC">
        <w:rPr>
          <w:rFonts w:ascii="Calibri" w:eastAsia="Times New Roman" w:hAnsi="Calibri" w:cs="Calibri"/>
          <w:color w:val="201F1E"/>
          <w:bdr w:val="none" w:sz="0" w:space="0" w:color="auto" w:frame="1"/>
        </w:rPr>
        <w:t xml:space="preserve"> </w:t>
      </w:r>
    </w:p>
    <w:p w14:paraId="131DF225" w14:textId="5E0A39D4" w:rsidR="00E45C7F" w:rsidRDefault="00E45C7F"/>
    <w:p w14:paraId="49594F82" w14:textId="024C11BC" w:rsidR="004F3E11" w:rsidRPr="007A0FB8" w:rsidRDefault="004F3E11">
      <w:pPr>
        <w:rPr>
          <w:rFonts w:cstheme="minorHAnsi"/>
        </w:rPr>
      </w:pPr>
    </w:p>
    <w:p w14:paraId="3B51152A" w14:textId="5A3AF64E" w:rsidR="004F3E11" w:rsidRPr="007A0FB8" w:rsidRDefault="004F3E11">
      <w:pPr>
        <w:rPr>
          <w:rFonts w:cstheme="minorHAnsi"/>
        </w:rPr>
      </w:pPr>
    </w:p>
    <w:sectPr w:rsidR="004F3E11" w:rsidRPr="007A0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5659"/>
    <w:multiLevelType w:val="hybridMultilevel"/>
    <w:tmpl w:val="A88805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797453"/>
    <w:multiLevelType w:val="hybridMultilevel"/>
    <w:tmpl w:val="CB2A9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915645"/>
    <w:multiLevelType w:val="hybridMultilevel"/>
    <w:tmpl w:val="0DFCE0AE"/>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65E1316"/>
    <w:multiLevelType w:val="multilevel"/>
    <w:tmpl w:val="BFCA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456821"/>
    <w:multiLevelType w:val="hybridMultilevel"/>
    <w:tmpl w:val="E96A340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5F5"/>
    <w:rsid w:val="000A1708"/>
    <w:rsid w:val="001813CD"/>
    <w:rsid w:val="00351E46"/>
    <w:rsid w:val="00387EAF"/>
    <w:rsid w:val="003C4B9F"/>
    <w:rsid w:val="004F3E11"/>
    <w:rsid w:val="005515F5"/>
    <w:rsid w:val="00610727"/>
    <w:rsid w:val="006A53FC"/>
    <w:rsid w:val="007046AF"/>
    <w:rsid w:val="00777384"/>
    <w:rsid w:val="007A0FB8"/>
    <w:rsid w:val="00900203"/>
    <w:rsid w:val="00A02FE1"/>
    <w:rsid w:val="00A3421C"/>
    <w:rsid w:val="00A734FC"/>
    <w:rsid w:val="00AC4B93"/>
    <w:rsid w:val="00DB2A74"/>
    <w:rsid w:val="00E45C7F"/>
    <w:rsid w:val="00E62C8C"/>
    <w:rsid w:val="00E86B31"/>
    <w:rsid w:val="00EE4FCC"/>
    <w:rsid w:val="00F40495"/>
    <w:rsid w:val="00F60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8F07"/>
  <w15:chartTrackingRefBased/>
  <w15:docId w15:val="{C1BCF6C8-FD78-4C15-B3A2-AE47E0D5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15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15F5"/>
    <w:pPr>
      <w:ind w:left="720"/>
      <w:contextualSpacing/>
    </w:pPr>
  </w:style>
  <w:style w:type="character" w:styleId="Emphasis">
    <w:name w:val="Emphasis"/>
    <w:basedOn w:val="DefaultParagraphFont"/>
    <w:uiPriority w:val="20"/>
    <w:qFormat/>
    <w:rsid w:val="007A0F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58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Yousof Rahimian</dc:creator>
  <cp:keywords/>
  <dc:description/>
  <cp:lastModifiedBy>Yousof Rahimian</cp:lastModifiedBy>
  <cp:revision>3</cp:revision>
  <dcterms:created xsi:type="dcterms:W3CDTF">2022-03-05T21:48:00Z</dcterms:created>
  <dcterms:modified xsi:type="dcterms:W3CDTF">2022-03-06T00:07:00Z</dcterms:modified>
</cp:coreProperties>
</file>