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Day:3 create a new material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## blueprint designing:</w:t>
      </w:r>
    </w:p>
    <w:p>
      <w:pPr>
        <w:pStyle w:val="Normal"/>
        <w:bidi w:val="0"/>
        <w:jc w:val="left"/>
        <w:rPr/>
      </w:pPr>
      <w:r>
        <w:rPr/>
        <w:t>Emissive color -&gt; glow(less computational)</w:t>
      </w:r>
    </w:p>
    <w:p>
      <w:pPr>
        <w:pStyle w:val="Normal"/>
        <w:bidi w:val="0"/>
        <w:jc w:val="left"/>
        <w:rPr/>
      </w:pPr>
      <w:r>
        <w:rPr/>
        <w:t>normal -&gt; irregularness to give realistic look</w:t>
      </w:r>
    </w:p>
    <w:p>
      <w:pPr>
        <w:pStyle w:val="Normal"/>
        <w:bidi w:val="0"/>
        <w:jc w:val="left"/>
        <w:rPr/>
      </w:pPr>
      <w:r>
        <w:rPr/>
        <w:t>world position offset →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alt+click to delete a 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  <w:t>A</w:t>
      </w:r>
      <w:r>
        <w:rPr/>
        <w:t>dd texture+color to base color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1920" cy="241554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Connect node without creating a link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 right click rgb select '</w:t>
      </w:r>
      <w:r>
        <w:rPr/>
        <w:t xml:space="preserve">start </w:t>
      </w:r>
      <w:r>
        <w:rPr/>
        <w:t>previewing node' and hit appl</w:t>
      </w:r>
      <w:r>
        <w:rPr/>
        <w:t>y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2971165</wp:posOffset>
                </wp:positionH>
                <wp:positionV relativeFrom="paragraph">
                  <wp:posOffset>3655695</wp:posOffset>
                </wp:positionV>
                <wp:extent cx="1334135" cy="20891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20844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233.95pt;margin-top:287.85pt;width:104.95pt;height:16.35pt">
                <w10:wrap type="none"/>
                <v:fill o:detectmouseclick="t" on="false"/>
                <v:stroke color="red" weight="18360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56515</wp:posOffset>
            </wp:positionH>
            <wp:positionV relativeFrom="paragraph">
              <wp:posOffset>77470</wp:posOffset>
            </wp:positionV>
            <wp:extent cx="5024120" cy="39497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  <w:t>Parent Child relation: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  <w:t>create multiple child materials from parent materials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  <w:t xml:space="preserve">adding parameter to parent material will also add it to child 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/>
        <w:t>we can change child without effecting parent material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 right click a material and create a new copy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44450</wp:posOffset>
            </wp:positionH>
            <wp:positionV relativeFrom="paragraph">
              <wp:posOffset>123825</wp:posOffset>
            </wp:positionV>
            <wp:extent cx="4772025" cy="21717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&gt; right click node &gt; convert it to parameter -&gt; to change name </w:t>
      </w:r>
      <w:r>
        <w:rPr/>
        <w:t>of a 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Changing glow of material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Creating changing glow value using time period and sine node:</w:t>
      </w:r>
    </w:p>
    <w:p>
      <w:pPr>
        <w:pStyle w:val="Normal"/>
        <w:bidi w:val="0"/>
        <w:jc w:val="left"/>
        <w:rPr/>
      </w:pPr>
      <w:r>
        <w:rPr/>
        <w:t>select group of nodes to add label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115570</wp:posOffset>
            </wp:positionH>
            <wp:positionV relativeFrom="paragraph">
              <wp:posOffset>-422910</wp:posOffset>
            </wp:positionV>
            <wp:extent cx="6067425" cy="467677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Creating changing glow value using time period and sine node: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select group of nodes to add label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  <w:t>Assignment: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your own Glass material, Water material and Grass and also material with works like wind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3</Pages>
  <Words>167</Words>
  <Characters>811</Characters>
  <CharactersWithSpaces>954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2022-01-22T22:27:38Z</dcterms:created>
  <dc:creator/>
  <dc:description/>
  <dc:language>en-US</dc:language>
  <cp:lastModifiedBy/>
  <dcterms:modified xsi:type="dcterms:W3CDTF">2022-01-22T23:47:40Z</dcterms:modified>
  <cp:revision>2</cp:revision>
  <dc:subject/>
  <dc:title/>
</cp:coreProperties>
</file>