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TP-link Admin Router password: admin1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TP-link Wifi password: 98066117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Fischertechnik cloud: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usr: dipi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pwd: DipiFischer2025$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mail: marco.picone@unimore.it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