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Youssef Azani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Brusselflat 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1422VA te Uithoorn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+31685457336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Seral1932@protonmail.com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ACTUAL INNOVATION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Chief of creative decisions and Graphic Design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https://www.indiegogo.com/projects/fuze-cases-bringing-back-the-audio-jack#/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COLX Crypto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Design Contestant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https://colossusxt.io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tl w:val="0"/>
              </w:rPr>
              <w:t xml:space="preserve">BTCNN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Chief of Graphic Design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https://www.btcnn.com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lkihil8cp7sa" w:id="6"/>
            <w:bookmarkEnd w:id="6"/>
            <w:r w:rsidDel="00000000" w:rsidR="00000000" w:rsidRPr="00000000">
              <w:rPr>
                <w:rtl w:val="0"/>
              </w:rPr>
              <w:t xml:space="preserve">DROIDFEED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Parttime Graphic Designer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Site: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https://www.droidfeed.net</w:t>
              </w:r>
            </w:hyperlink>
            <w:r w:rsidDel="00000000" w:rsidR="00000000" w:rsidRPr="00000000">
              <w:rPr>
                <w:rtl w:val="0"/>
              </w:rPr>
              <w:t xml:space="preserve">(Closed)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rgi92hguyixn" w:id="7"/>
            <w:bookmarkEnd w:id="7"/>
            <w:r w:rsidDel="00000000" w:rsidR="00000000" w:rsidRPr="00000000">
              <w:rPr>
                <w:rtl w:val="0"/>
              </w:rPr>
              <w:t xml:space="preserve">Thuisbezorgd-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Parttime Delivery Driver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Site: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https://www.thuisbezorgd.nl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ob98d6e6etg2" w:id="8"/>
            <w:bookmarkEnd w:id="8"/>
            <w:r w:rsidDel="00000000" w:rsidR="00000000" w:rsidRPr="00000000">
              <w:rPr>
                <w:rtl w:val="0"/>
              </w:rPr>
              <w:t xml:space="preserve">Direct Result Marketing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Parttime face-to-face marketer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Site: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https://direct-result.nl/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Hervormd Lyceum West, Amsterdam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 HAVO diploma.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September 2015 - August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ROCvA</w:t>
            </w:r>
            <w:r w:rsidDel="00000000" w:rsidR="00000000" w:rsidRPr="00000000">
              <w:rPr>
                <w:rtl w:val="0"/>
              </w:rPr>
              <w:t xml:space="preserve">, Amsterdam Zuidoost — </w:t>
            </w:r>
            <w:r w:rsidDel="00000000" w:rsidR="00000000" w:rsidRPr="00000000">
              <w:rPr>
                <w:i w:val="1"/>
                <w:rtl w:val="0"/>
              </w:rPr>
              <w:t xml:space="preserve">ICT, Niveau 4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September 2019 - Present.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i w:val="1"/>
              </w:rPr>
            </w:pPr>
            <w:bookmarkStart w:colFirst="0" w:colLast="0" w:name="_jbwr41rnpeql" w:id="14"/>
            <w:bookmarkEnd w:id="14"/>
            <w:r w:rsidDel="00000000" w:rsidR="00000000" w:rsidRPr="00000000">
              <w:rPr>
                <w:rtl w:val="0"/>
              </w:rPr>
              <w:t xml:space="preserve">Bit Academy,  Amsterdam Science Park— </w:t>
            </w:r>
            <w:r w:rsidDel="00000000" w:rsidR="00000000" w:rsidRPr="00000000">
              <w:rPr>
                <w:i w:val="1"/>
                <w:rtl w:val="0"/>
              </w:rPr>
              <w:t xml:space="preserve">ICT, Niveau 4</w:t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g2ttm3iigjsr" w:id="15"/>
            <w:bookmarkEnd w:id="15"/>
            <w:r w:rsidDel="00000000" w:rsidR="00000000" w:rsidRPr="00000000">
              <w:rPr>
                <w:rtl w:val="0"/>
              </w:rPr>
              <w:t xml:space="preserve">September 2019 - Present.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devoted and curious Computer Science student who is multilingual, capable and looking for a team to enrich with my problem solving skills and ideas.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Dutch - native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 - fluent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Arabic - elementary</w:t>
            </w:r>
          </w:p>
          <w:p w:rsidR="00000000" w:rsidDel="00000000" w:rsidP="00000000" w:rsidRDefault="00000000" w:rsidRPr="00000000" w14:paraId="00000025">
            <w:pPr>
              <w:pStyle w:val="Heading1"/>
              <w:rPr/>
            </w:pPr>
            <w:bookmarkStart w:colFirst="0" w:colLast="0" w:name="_uiiwxqm73cia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Extensive image manipulation/graphic design experience.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Experienced with Social Media and marketing.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Developing web developer, with experience in general web design, and databases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irect-result.nl/" TargetMode="External"/><Relationship Id="rId10" Type="http://schemas.openxmlformats.org/officeDocument/2006/relationships/hyperlink" Target="https://www.thuisbezorgd.nl" TargetMode="External"/><Relationship Id="rId9" Type="http://schemas.openxmlformats.org/officeDocument/2006/relationships/hyperlink" Target="https://www.droidfeed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diegogo.com/projects/fuze-cases-bringing-back-the-audio-jack#/" TargetMode="External"/><Relationship Id="rId7" Type="http://schemas.openxmlformats.org/officeDocument/2006/relationships/hyperlink" Target="https://colossusxt.io" TargetMode="External"/><Relationship Id="rId8" Type="http://schemas.openxmlformats.org/officeDocument/2006/relationships/hyperlink" Target="https://www.btcn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