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40"/>
          <w:szCs w:val="40"/>
        </w:rPr>
        <w:t xml:space="preserve">Verslag — Julia Set met MPI en OpenMP</w:t>
      </w:r>
    </w:p>
    <w:p>
      <w:pPr>
        <w:spacing w:after="60"/>
      </w:pPr>
      <w:r>
        <w:rPr>
          <w:rFonts w:ascii="Arial" w:cs="Arial" w:eastAsia="Arial" w:hAnsi="Arial"/>
          <w:color w:val="555555"/>
          <w:sz w:val="22"/>
          <w:szCs w:val="22"/>
        </w:rPr>
        <w:t xml:space="preserve">High Performance Programming  ·  Hogeschool Utrecht</w:t>
      </w:r>
    </w:p>
    <w:p>
      <w:pPr>
        <w:spacing w:after="200"/>
      </w:pPr>
      <w:r>
        <w:rPr>
          <w:rFonts w:ascii="Arial" w:cs="Arial" w:eastAsia="Arial" w:hAnsi="Arial"/>
          <w:color w:val="555555"/>
          <w:sz w:val="22"/>
          <w:szCs w:val="22"/>
        </w:rPr>
        <w:t xml:space="preserve">Youssef Boulfiham  ·  Studentnummer: 1759879</w:t>
      </w:r>
    </w:p>
    <w:p>
      <w:pPr>
        <w:pBdr>
          <w:bottom w:val="single" w:color="2E4057" w:sz="6" w:space="1"/>
        </w:pBdr>
        <w:spacing w:after="280"/>
      </w:pPr>
      <w:r>
        <w:t xml:space="preserve"/>
      </w:r>
    </w:p>
    <w:p>
      <w:pPr>
        <w:pStyle w:val="Heading1"/>
        <w:spacing w:after="160" w:before="320"/>
      </w:pPr>
      <w:r>
        <w:rPr>
          <w:rFonts w:ascii="Arial" w:cs="Arial" w:eastAsia="Arial" w:hAnsi="Arial"/>
          <w:b/>
          <w:bCs/>
          <w:color w:val="2E4057"/>
          <w:sz w:val="28"/>
          <w:szCs w:val="28"/>
        </w:rPr>
        <w:t xml:space="preserve">Context &amp; Hardware</w:t>
      </w:r>
    </w:p>
    <w:p>
      <w:pPr>
        <w:spacing w:after="160"/>
      </w:pPr>
      <w:r>
        <w:rPr>
          <w:rFonts w:ascii="Arial" w:cs="Arial" w:eastAsia="Arial" w:hAnsi="Arial"/>
          <w:b w:val="false"/>
          <w:bCs w:val="false"/>
          <w:color w:val="000000"/>
          <w:sz w:val="22"/>
          <w:szCs w:val="22"/>
        </w:rPr>
        <w:t xml:space="preserve">Deze opdracht heb ik gedraaid op een zelfgebouwde Windows-pc onder WSL2/Ubuntu 24. In 2023–2024 had ik eerdere HPP-opdrachten nog op een Windows laptop gedaan, maar die is er halverwege mee gestopt door oververhitting tijdens ML-trainingen. Daarna heb ik een poging gedaan op een MacBook, maar de MPI/OpenMP toolchain weigerde samen te werken met de ARM-architectuur. De pc is net voor de RAM-prijsstijging gebouwd, wat achteraf goed getimed was.</w:t>
      </w:r>
    </w:p>
    <w:p>
      <w:pPr>
        <w:spacing w:after="160"/>
      </w:pPr>
      <w:r>
        <w:rPr>
          <w:rFonts w:ascii="Arial" w:cs="Arial" w:eastAsia="Arial" w:hAnsi="Arial"/>
          <w:b w:val="false"/>
          <w:bCs w:val="false"/>
          <w:color w:val="000000"/>
          <w:sz w:val="22"/>
          <w:szCs w:val="22"/>
        </w:rPr>
        <w:t xml:space="preserve">Wat me opviel tijdens de render-tests: de CPU-temperatuur steeg van zo'n 30°C naar 33°C — dus maar drie graden. Voor een i9-14900K met 32 threads is dat opmerkelijk weinig. Het knelpunt zit hem duidelijk niet in de rekenkracht maar in de seriële save_video()-aanroep op de root node.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Onderdeel</w:t>
            </w:r>
          </w:p>
        </w:tc>
        <w:tc>
          <w:tcPr>
            <w:tcW w:type="dxa" w:w="6526"/>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Specificatie</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CPU</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Intel Core i9-14900K · 3.20 GHz · 32 threads (P+E-cores)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RAM</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64 GB DDR5</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OS</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Windows 11 + WSL2 Ubuntu 24 (x64)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GPU</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Geen — puur CPU-render; GPU zou ordes sneller zijn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Koeling</w:t>
            </w:r>
          </w:p>
        </w:tc>
        <w:tc>
          <w:tcPr>
            <w:tcW w:type="dxa" w:w="6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Waterkoeling · idle ~30 °C · render ~33 °C</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1. Introductie</w:t>
      </w:r>
    </w:p>
    <w:p>
      <w:pPr>
        <w:spacing w:after="160"/>
      </w:pPr>
      <w:r>
        <w:rPr>
          <w:rFonts w:ascii="Arial" w:cs="Arial" w:eastAsia="Arial" w:hAnsi="Arial"/>
          <w:b w:val="false"/>
          <w:bCs w:val="false"/>
          <w:color w:val="000000"/>
          <w:sz w:val="22"/>
          <w:szCs w:val="22"/>
        </w:rPr>
        <w:t xml:space="preserve">Het doel van deze opdracht was om een animatie van een Julia fractal te renderen met behulp van parallel programming, waarbij zowel MPI als OpenMP gebruikt moesten worden.</w:t>
      </w:r>
    </w:p>
    <w:p>
      <w:pPr>
        <w:spacing w:after="160"/>
      </w:pPr>
      <w:r>
        <w:rPr>
          <w:rFonts w:ascii="Arial" w:cs="Arial" w:eastAsia="Arial" w:hAnsi="Arial"/>
          <w:b w:val="false"/>
          <w:bCs w:val="false"/>
          <w:color w:val="000000"/>
          <w:sz w:val="22"/>
          <w:szCs w:val="22"/>
        </w:rPr>
        <w:t xml:space="preserve">Een Julia set is een fractal die ontstaat door herhaalde toepassing van de complexe iteratie:</w:t>
      </w:r>
    </w:p>
    <w:p>
      <w:pPr>
        <w:spacing w:after="80"/>
      </w:pPr>
      <w:r>
        <w:t xml:space="preserve"/>
      </w:r>
    </w:p>
    <w:p>
      <w:pPr>
        <w:shd w:fill="F0F0F0" w:val="clear"/>
        <w:spacing w:after="80"/>
        <w:ind w:left="360"/>
      </w:pPr>
      <w:r>
        <w:rPr>
          <w:rFonts w:ascii="Courier New" w:cs="Courier New" w:eastAsia="Courier New" w:hAnsi="Courier New"/>
          <w:color w:val="1A1A1A"/>
          <w:sz w:val="18"/>
          <w:szCs w:val="18"/>
        </w:rPr>
        <w:t xml:space="preserve">z(n+1) = z(n)² + c</w:t>
      </w:r>
    </w:p>
    <w:p>
      <w:pPr>
        <w:spacing w:after="80"/>
      </w:pPr>
      <w:r>
        <w:t xml:space="preserve"/>
      </w:r>
    </w:p>
    <w:p>
      <w:pPr>
        <w:spacing w:after="160"/>
      </w:pPr>
      <w:r>
        <w:rPr>
          <w:rFonts w:ascii="Arial" w:cs="Arial" w:eastAsia="Arial" w:hAnsi="Arial"/>
          <w:b w:val="false"/>
          <w:bCs w:val="false"/>
          <w:color w:val="000000"/>
          <w:sz w:val="22"/>
          <w:szCs w:val="22"/>
        </w:rPr>
        <w:t xml:space="preserve">Per pixel wordt een startwaarde gekozen en de iteratie herhaald totdat de waarde 'escapet' of het maximum aantal iteraties bereikt is. Het aantal iteraties bepaalt de kleur van het pixel. Omdat elk pixel onafhankelijk berekend wordt, is dit een ideale kandidaat voor parallelisatie.</w:t>
      </w:r>
    </w:p>
    <w:p>
      <w:pPr>
        <w:spacing w:after="160"/>
      </w:pPr>
      <w:r>
        <w:rPr>
          <w:rFonts w:ascii="Arial" w:cs="Arial" w:eastAsia="Arial" w:hAnsi="Arial"/>
          <w:b w:val="false"/>
          <w:bCs w:val="false"/>
          <w:color w:val="000000"/>
          <w:sz w:val="22"/>
          <w:szCs w:val="22"/>
        </w:rPr>
        <w:t xml:space="preserve">Parallelisatie is op twee niveaus ingezet:</w:t>
      </w:r>
    </w:p>
    <w:p>
      <w:pPr>
        <w:pStyle w:val="ListParagraph"/>
        <w:numPr>
          <w:ilvl w:val="0"/>
          <w:numId w:val="2"/>
        </w:numPr>
        <w:spacing w:after="80"/>
      </w:pPr>
      <w:r>
        <w:rPr>
          <w:rFonts w:ascii="Arial" w:cs="Arial" w:eastAsia="Arial" w:hAnsi="Arial"/>
          <w:sz w:val="22"/>
          <w:szCs w:val="22"/>
        </w:rPr>
        <w:t xml:space="preserve">MPI → frames verdelen over meerdere processen</w:t>
      </w:r>
    </w:p>
    <w:p>
      <w:pPr>
        <w:pStyle w:val="ListParagraph"/>
        <w:numPr>
          <w:ilvl w:val="0"/>
          <w:numId w:val="2"/>
        </w:numPr>
        <w:spacing w:after="80"/>
      </w:pPr>
      <w:r>
        <w:rPr>
          <w:rFonts w:ascii="Arial" w:cs="Arial" w:eastAsia="Arial" w:hAnsi="Arial"/>
          <w:sz w:val="22"/>
          <w:szCs w:val="22"/>
        </w:rPr>
        <w:t xml:space="preserve">OpenMP → pixels binnen één frame parallel berekenen</w:t>
      </w:r>
    </w:p>
    <w:p>
      <w:pPr>
        <w:spacing w:after="80"/>
      </w:pPr>
      <w:r>
        <w:t xml:space="preserve"/>
      </w:r>
    </w:p>
    <w:p>
      <w:pPr>
        <w:pStyle w:val="Heading1"/>
        <w:spacing w:after="160" w:before="320"/>
      </w:pPr>
      <w:r>
        <w:rPr>
          <w:rFonts w:ascii="Arial" w:cs="Arial" w:eastAsia="Arial" w:hAnsi="Arial"/>
          <w:b/>
          <w:bCs/>
          <w:color w:val="2E4057"/>
          <w:sz w:val="28"/>
          <w:szCs w:val="28"/>
        </w:rPr>
        <w:t xml:space="preserve">2. Opzet van het programma</w:t>
      </w:r>
    </w:p>
    <w:p>
      <w:pPr>
        <w:spacing w:after="160"/>
      </w:pPr>
      <w:r>
        <w:rPr>
          <w:rFonts w:ascii="Arial" w:cs="Arial" w:eastAsia="Arial" w:hAnsi="Arial"/>
          <w:b w:val="false"/>
          <w:bCs w:val="false"/>
          <w:color w:val="000000"/>
          <w:sz w:val="22"/>
          <w:szCs w:val="22"/>
        </w:rPr>
        <w:t xml:space="preserve">Het programma genereert een animatie van meerdere frames waarbij de Julia set langzaam verandert. Per frame worden de volgende stappen uitgevoerd:</w:t>
      </w:r>
    </w:p>
    <w:p>
      <w:pPr>
        <w:pStyle w:val="ListParagraph"/>
        <w:numPr>
          <w:ilvl w:val="0"/>
          <w:numId w:val="2"/>
        </w:numPr>
        <w:spacing w:after="80"/>
      </w:pPr>
      <w:r>
        <w:rPr>
          <w:rFonts w:ascii="Arial" w:cs="Arial" w:eastAsia="Arial" w:hAnsi="Arial"/>
          <w:sz w:val="22"/>
          <w:szCs w:val="22"/>
        </w:rPr>
        <w:t xml:space="preserve">De parameter c verandert licht per frame</w:t>
      </w:r>
    </w:p>
    <w:p>
      <w:pPr>
        <w:pStyle w:val="ListParagraph"/>
        <w:numPr>
          <w:ilvl w:val="0"/>
          <w:numId w:val="2"/>
        </w:numPr>
        <w:spacing w:after="80"/>
      </w:pPr>
      <w:r>
        <w:rPr>
          <w:rFonts w:ascii="Arial" w:cs="Arial" w:eastAsia="Arial" w:hAnsi="Arial"/>
          <w:sz w:val="22"/>
          <w:szCs w:val="22"/>
        </w:rPr>
        <w:t xml:space="preserve">Per pixel worden de iteraties berekend</w:t>
      </w:r>
    </w:p>
    <w:p>
      <w:pPr>
        <w:pStyle w:val="ListParagraph"/>
        <w:numPr>
          <w:ilvl w:val="0"/>
          <w:numId w:val="2"/>
        </w:numPr>
        <w:spacing w:after="80"/>
      </w:pPr>
      <w:r>
        <w:rPr>
          <w:rFonts w:ascii="Arial" w:cs="Arial" w:eastAsia="Arial" w:hAnsi="Arial"/>
          <w:sz w:val="22"/>
          <w:szCs w:val="22"/>
        </w:rPr>
        <w:t xml:space="preserve">De kleur wordt bepaald op basis van het aantal iteraties</w:t>
      </w:r>
    </w:p>
    <w:p>
      <w:pPr>
        <w:pStyle w:val="ListParagraph"/>
        <w:numPr>
          <w:ilvl w:val="0"/>
          <w:numId w:val="2"/>
        </w:numPr>
        <w:spacing w:after="80"/>
      </w:pPr>
      <w:r>
        <w:rPr>
          <w:rFonts w:ascii="Arial" w:cs="Arial" w:eastAsia="Arial" w:hAnsi="Arial"/>
          <w:sz w:val="22"/>
          <w:szCs w:val="22"/>
        </w:rPr>
        <w:t xml:space="preserve">Het frame wordt opgeslagen in de animatie</w:t>
      </w:r>
    </w:p>
    <w:p>
      <w:pPr>
        <w:spacing w:after="80"/>
      </w:pPr>
      <w:r>
        <w:t xml:space="preserve"/>
      </w:r>
    </w:p>
    <w:p>
      <w:pPr>
        <w:spacing w:after="160"/>
      </w:pPr>
      <w:r>
        <w:rPr>
          <w:rFonts w:ascii="Arial" w:cs="Arial" w:eastAsia="Arial" w:hAnsi="Arial"/>
          <w:b w:val="false"/>
          <w:bCs w:val="false"/>
          <w:color w:val="000000"/>
          <w:sz w:val="22"/>
          <w:szCs w:val="22"/>
        </w:rPr>
        <w:t xml:space="preserve">De iteratielogica ziet er in de basis als volgt uit:</w:t>
      </w:r>
    </w:p>
    <w:p>
      <w:pPr>
        <w:spacing w:after="80"/>
      </w:pPr>
      <w:r>
        <w:t xml:space="preserve"/>
      </w:r>
    </w:p>
    <w:p>
      <w:pPr>
        <w:shd w:fill="F0F0F0" w:val="clear"/>
        <w:spacing w:after="80"/>
        <w:ind w:left="360"/>
      </w:pPr>
      <w:r>
        <w:rPr>
          <w:rFonts w:ascii="Courier New" w:cs="Courier New" w:eastAsia="Courier New" w:hAnsi="Courier New"/>
          <w:color w:val="1A1A1A"/>
          <w:sz w:val="18"/>
          <w:szCs w:val="18"/>
        </w:rPr>
        <w:t xml:space="preserve">while (x*x + y*y &lt; 4 &amp;&amp; iter &lt; MAX_ITER) {</w:t>
      </w:r>
    </w:p>
    <w:p>
      <w:pPr>
        <w:shd w:fill="F0F0F0" w:val="clear"/>
        <w:spacing w:after="80"/>
        <w:ind w:left="360"/>
      </w:pPr>
      <w:r>
        <w:rPr>
          <w:rFonts w:ascii="Courier New" w:cs="Courier New" w:eastAsia="Courier New" w:hAnsi="Courier New"/>
          <w:color w:val="1A1A1A"/>
          <w:sz w:val="18"/>
          <w:szCs w:val="18"/>
        </w:rPr>
        <w:t xml:space="preserve">    double xtemp = x*x - y*y + cx;</w:t>
      </w:r>
    </w:p>
    <w:p>
      <w:pPr>
        <w:shd w:fill="F0F0F0" w:val="clear"/>
        <w:spacing w:after="80"/>
        <w:ind w:left="360"/>
      </w:pPr>
      <w:r>
        <w:rPr>
          <w:rFonts w:ascii="Courier New" w:cs="Courier New" w:eastAsia="Courier New" w:hAnsi="Courier New"/>
          <w:color w:val="1A1A1A"/>
          <w:sz w:val="18"/>
          <w:szCs w:val="18"/>
        </w:rPr>
        <w:t xml:space="preserve">    y = 2*x*y + cy;</w:t>
      </w:r>
    </w:p>
    <w:p>
      <w:pPr>
        <w:shd w:fill="F0F0F0" w:val="clear"/>
        <w:spacing w:after="80"/>
        <w:ind w:left="360"/>
      </w:pPr>
      <w:r>
        <w:rPr>
          <w:rFonts w:ascii="Courier New" w:cs="Courier New" w:eastAsia="Courier New" w:hAnsi="Courier New"/>
          <w:color w:val="1A1A1A"/>
          <w:sz w:val="18"/>
          <w:szCs w:val="18"/>
        </w:rPr>
        <w:t xml:space="preserve">    x = xtemp;</w:t>
      </w:r>
    </w:p>
    <w:p>
      <w:pPr>
        <w:shd w:fill="F0F0F0" w:val="clear"/>
        <w:spacing w:after="80"/>
        <w:ind w:left="360"/>
      </w:pPr>
      <w:r>
        <w:rPr>
          <w:rFonts w:ascii="Courier New" w:cs="Courier New" w:eastAsia="Courier New" w:hAnsi="Courier New"/>
          <w:color w:val="1A1A1A"/>
          <w:sz w:val="18"/>
          <w:szCs w:val="18"/>
        </w:rPr>
        <w:t xml:space="preserve">    iter++;</w:t>
      </w:r>
    </w:p>
    <w:p>
      <w:pPr>
        <w:shd w:fill="F0F0F0" w:val="clear"/>
        <w:spacing w:after="80"/>
        <w:ind w:left="360"/>
      </w:pPr>
      <w:r>
        <w:rPr>
          <w:rFonts w:ascii="Courier New" w:cs="Courier New" w:eastAsia="Courier New" w:hAnsi="Courier New"/>
          <w:color w:val="1A1A1A"/>
          <w:sz w:val="18"/>
          <w:szCs w:val="18"/>
        </w:rPr>
        <w:t xml:space="preserve">}</w:t>
      </w:r>
    </w:p>
    <w:p>
      <w:pPr>
        <w:spacing w:after="80"/>
      </w:pPr>
      <w:r>
        <w:t xml:space="preserve"/>
      </w:r>
    </w:p>
    <w:p>
      <w:pPr>
        <w:pStyle w:val="Heading1"/>
        <w:spacing w:after="160" w:before="320"/>
      </w:pPr>
      <w:r>
        <w:rPr>
          <w:rFonts w:ascii="Arial" w:cs="Arial" w:eastAsia="Arial" w:hAnsi="Arial"/>
          <w:b/>
          <w:bCs/>
          <w:color w:val="2E4057"/>
          <w:sz w:val="28"/>
          <w:szCs w:val="28"/>
        </w:rPr>
        <w:t xml:space="preserve">3. Implementatie van renderFrame()</w:t>
      </w:r>
    </w:p>
    <w:p>
      <w:pPr>
        <w:spacing w:after="160"/>
      </w:pPr>
      <w:r>
        <w:rPr>
          <w:rFonts w:ascii="Arial" w:cs="Arial" w:eastAsia="Arial" w:hAnsi="Arial"/>
          <w:b w:val="false"/>
          <w:bCs w:val="false"/>
          <w:color w:val="000000"/>
          <w:sz w:val="22"/>
          <w:szCs w:val="22"/>
        </w:rPr>
        <w:t xml:space="preserve">De functie renderFrame() berekent één frame van de animatie. De drie hoofdstappen zijn: de parameter c bepalen, de iteraties per pixel uitvoeren, en de kleur berekenen.</w:t>
      </w:r>
    </w:p>
    <w:p>
      <w:pPr>
        <w:spacing w:after="160"/>
      </w:pPr>
      <w:r>
        <w:rPr>
          <w:rFonts w:ascii="Arial" w:cs="Arial" w:eastAsia="Arial" w:hAnsi="Arial"/>
          <w:b w:val="false"/>
          <w:bCs w:val="false"/>
          <w:color w:val="000000"/>
          <w:sz w:val="22"/>
          <w:szCs w:val="22"/>
        </w:rPr>
        <w:t xml:space="preserve">Voor de animatie laat ik c roteren in het complexe vlak zodat de fractal vloeiend verandert:</w:t>
      </w:r>
    </w:p>
    <w:p>
      <w:pPr>
        <w:spacing w:after="80"/>
      </w:pPr>
      <w:r>
        <w:t xml:space="preserve"/>
      </w:r>
    </w:p>
    <w:p>
      <w:pPr>
        <w:shd w:fill="F0F0F0" w:val="clear"/>
        <w:spacing w:after="80"/>
        <w:ind w:left="360"/>
      </w:pPr>
      <w:r>
        <w:rPr>
          <w:rFonts w:ascii="Courier New" w:cs="Courier New" w:eastAsia="Courier New" w:hAnsi="Courier New"/>
          <w:color w:val="1A1A1A"/>
          <w:sz w:val="18"/>
          <w:szCs w:val="18"/>
        </w:rPr>
        <w:t xml:space="preserve">double a = 2 * pi * t / CYCLE_FRAMES;</w:t>
      </w:r>
    </w:p>
    <w:p>
      <w:pPr>
        <w:shd w:fill="F0F0F0" w:val="clear"/>
        <w:spacing w:after="80"/>
        <w:ind w:left="360"/>
      </w:pPr>
      <w:r>
        <w:rPr>
          <w:rFonts w:ascii="Courier New" w:cs="Courier New" w:eastAsia="Courier New" w:hAnsi="Courier New"/>
          <w:color w:val="1A1A1A"/>
          <w:sz w:val="18"/>
          <w:szCs w:val="18"/>
        </w:rPr>
        <w:t xml:space="preserve">complex&lt;double&gt; c = 0.7885 * cos(a) + 1i * 0.7885 * sin(a);</w:t>
      </w:r>
    </w:p>
    <w:p>
      <w:pPr>
        <w:spacing w:after="80"/>
      </w:pPr>
      <w:r>
        <w:t xml:space="preserve"/>
      </w:r>
    </w:p>
    <w:p>
      <w:pPr>
        <w:spacing w:after="160"/>
      </w:pPr>
      <w:r>
        <w:rPr>
          <w:rFonts w:ascii="Arial" w:cs="Arial" w:eastAsia="Arial" w:hAnsi="Arial"/>
          <w:b w:val="false"/>
          <w:bCs w:val="false"/>
          <w:color w:val="000000"/>
          <w:sz w:val="22"/>
          <w:szCs w:val="22"/>
        </w:rPr>
        <w:t xml:space="preserve">Daarnaast wordt een lichte zoom toegepast om de animatie dynamischer te maken:</w:t>
      </w:r>
    </w:p>
    <w:p>
      <w:pPr>
        <w:spacing w:after="80"/>
      </w:pPr>
      <w:r>
        <w:t xml:space="preserve"/>
      </w:r>
    </w:p>
    <w:p>
      <w:pPr>
        <w:shd w:fill="F0F0F0" w:val="clear"/>
        <w:spacing w:after="80"/>
        <w:ind w:left="360"/>
      </w:pPr>
      <w:r>
        <w:rPr>
          <w:rFonts w:ascii="Courier New" w:cs="Courier New" w:eastAsia="Courier New" w:hAnsi="Courier New"/>
          <w:color w:val="1A1A1A"/>
          <w:sz w:val="18"/>
          <w:szCs w:val="18"/>
        </w:rPr>
        <w:t xml:space="preserve">double scale = 1.5 - 1.45 * log(1 + 9.0*t/FRAMES) / log(10);</w:t>
      </w:r>
    </w:p>
    <w:p>
      <w:pPr>
        <w:spacing w:after="80"/>
      </w:pPr>
      <w:r>
        <w:t xml:space="preserve"/>
      </w:r>
    </w:p>
    <w:p>
      <w:pPr>
        <w:spacing w:after="160"/>
      </w:pPr>
      <w:r>
        <w:rPr>
          <w:rFonts w:ascii="Arial" w:cs="Arial" w:eastAsia="Arial" w:hAnsi="Arial"/>
          <w:b w:val="false"/>
          <w:bCs w:val="false"/>
          <w:color w:val="000000"/>
          <w:sz w:val="22"/>
          <w:szCs w:val="22"/>
        </w:rPr>
        <w:t xml:space="preserve">Omdat elk pixel volledig onafhankelijk van de andere pixels berekend kan worden, is de pixel-loop een goede kandidaat voor OpenMP.</w:t>
      </w:r>
    </w:p>
    <w:p>
      <w:pPr>
        <w:spacing w:after="80"/>
      </w:pPr>
      <w:r>
        <w:t xml:space="preserve"/>
      </w:r>
    </w:p>
    <w:p>
      <w:pPr>
        <w:pStyle w:val="Heading2"/>
        <w:spacing w:after="120" w:before="240"/>
      </w:pPr>
      <w:r>
        <w:rPr>
          <w:rFonts w:ascii="Arial" w:cs="Arial" w:eastAsia="Arial" w:hAnsi="Arial"/>
          <w:b/>
          <w:bCs/>
          <w:color w:val="3D6480"/>
          <w:sz w:val="24"/>
          <w:szCs w:val="24"/>
        </w:rPr>
        <w:t xml:space="preserve">Complexiteitsoverzicht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426"/>
      </w:tblGrid>
      <w:tr>
        <w:tc>
          <w:tcPr>
            <w:tcW w:type="dxa" w:w="20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Onderdeel</w:t>
            </w:r>
          </w:p>
        </w:tc>
        <w:tc>
          <w:tcPr>
            <w:tcW w:type="dxa" w:w="16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Complexiteit</w:t>
            </w:r>
          </w:p>
        </w:tc>
        <w:tc>
          <w:tcPr>
            <w:tcW w:type="dxa" w:w="20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Paralleliseerbaar?</w:t>
            </w:r>
          </w:p>
        </w:tc>
        <w:tc>
          <w:tcPr>
            <w:tcW w:type="dxa" w:w="3426"/>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Julia iteraties (while)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O(MAX_ITER)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Nee</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dependency: z[n] = z[n-1]² + 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Pixels per frame (for x,y)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 × 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 — OpenMP</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Elke pixel onafhankelijk; outer loop geparallelliseerd</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Frames (for f)</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 — MPI</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Frames volledig onafhankelijk van elkaar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save_video (root)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O(F×W×H)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Nee — serieel</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Grootste bottleneck; begrenst maximale speedup</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4. MPI-ontwerp</w:t>
      </w:r>
    </w:p>
    <w:p>
      <w:pPr>
        <w:pStyle w:val="Heading2"/>
        <w:spacing w:after="120" w:before="240"/>
      </w:pPr>
      <w:r>
        <w:rPr>
          <w:rFonts w:ascii="Arial" w:cs="Arial" w:eastAsia="Arial" w:hAnsi="Arial"/>
          <w:b/>
          <w:bCs/>
          <w:color w:val="3D6480"/>
          <w:sz w:val="24"/>
          <w:szCs w:val="24"/>
        </w:rPr>
        <w:t xml:space="preserve">4a. Werkverdeling — striping vs chunking</w:t>
      </w:r>
    </w:p>
    <w:p>
      <w:pPr>
        <w:spacing w:after="160"/>
      </w:pPr>
      <w:r>
        <w:rPr>
          <w:rFonts w:ascii="Arial" w:cs="Arial" w:eastAsia="Arial" w:hAnsi="Arial"/>
          <w:b w:val="false"/>
          <w:bCs w:val="false"/>
          <w:color w:val="000000"/>
          <w:sz w:val="22"/>
          <w:szCs w:val="22"/>
        </w:rPr>
        <w:t xml:space="preserve">Ik heb gekozen voor striping: node i rendert frames i, i+NP, i+2×NP, enzovoort. Vroege frames zijn zwaarder omdat meer pixels het maximum aantal iteraties bereiken bij een lagere zoom. Striping mengt zware en lichte frames automatisch per node, wat chunking niet doet.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63"/>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Striping (gekozen)</w:t>
            </w:r>
          </w:p>
        </w:tc>
        <w:tc>
          <w:tcPr>
            <w:tcW w:type="dxa" w:w="3263"/>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Chunking</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Load balancing</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Goed — zwaar/licht gemengd</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Slecht — node 0 krijgt alle zware frames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Gathering</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Complexer: MPI_Send per frame</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Eenvoudig: MPI_Gatherv in één aanroep</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Geheugen</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Gelijk verdeeld</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Gelijk verdeeld</w:t>
            </w:r>
          </w:p>
        </w:tc>
      </w:tr>
    </w:tbl>
    <w:p>
      <w:pPr>
        <w:spacing w:after="80"/>
      </w:pPr>
      <w:r>
        <w:t xml:space="preserve"/>
      </w:r>
    </w:p>
    <w:p>
      <w:pPr>
        <w:spacing w:after="160"/>
      </w:pPr>
      <w:r>
        <w:rPr>
          <w:rFonts w:ascii="Arial" w:cs="Arial" w:eastAsia="Arial" w:hAnsi="Arial"/>
          <w:b w:val="false"/>
          <w:bCs w:val="false"/>
          <w:color w:val="000000"/>
          <w:sz w:val="22"/>
          <w:szCs w:val="22"/>
        </w:rPr>
        <w:t xml:space="preserve">Concreet ziet de verdeling bij 4 nodes er zo uit:</w:t>
      </w:r>
    </w:p>
    <w:p>
      <w:pPr>
        <w:pStyle w:val="ListParagraph"/>
        <w:numPr>
          <w:ilvl w:val="0"/>
          <w:numId w:val="2"/>
        </w:numPr>
        <w:spacing w:after="80"/>
      </w:pPr>
      <w:r>
        <w:rPr>
          <w:rFonts w:ascii="Arial" w:cs="Arial" w:eastAsia="Arial" w:hAnsi="Arial"/>
          <w:sz w:val="22"/>
          <w:szCs w:val="22"/>
        </w:rPr>
        <w:t xml:space="preserve">Node 0 → frames 0, 4, 8, 12, ...</w:t>
      </w:r>
    </w:p>
    <w:p>
      <w:pPr>
        <w:pStyle w:val="ListParagraph"/>
        <w:numPr>
          <w:ilvl w:val="0"/>
          <w:numId w:val="2"/>
        </w:numPr>
        <w:spacing w:after="80"/>
      </w:pPr>
      <w:r>
        <w:rPr>
          <w:rFonts w:ascii="Arial" w:cs="Arial" w:eastAsia="Arial" w:hAnsi="Arial"/>
          <w:sz w:val="22"/>
          <w:szCs w:val="22"/>
        </w:rPr>
        <w:t xml:space="preserve">Node 1 → frames 1, 5, 9, 13, ...</w:t>
      </w:r>
    </w:p>
    <w:p>
      <w:pPr>
        <w:pStyle w:val="ListParagraph"/>
        <w:numPr>
          <w:ilvl w:val="0"/>
          <w:numId w:val="2"/>
        </w:numPr>
        <w:spacing w:after="80"/>
      </w:pPr>
      <w:r>
        <w:rPr>
          <w:rFonts w:ascii="Arial" w:cs="Arial" w:eastAsia="Arial" w:hAnsi="Arial"/>
          <w:sz w:val="22"/>
          <w:szCs w:val="22"/>
        </w:rPr>
        <w:t xml:space="preserve">Node 2 → frames 2, 6, 10, 14, ...</w:t>
      </w:r>
    </w:p>
    <w:p>
      <w:pPr>
        <w:pStyle w:val="ListParagraph"/>
        <w:numPr>
          <w:ilvl w:val="0"/>
          <w:numId w:val="2"/>
        </w:numPr>
        <w:spacing w:after="80"/>
      </w:pPr>
      <w:r>
        <w:rPr>
          <w:rFonts w:ascii="Arial" w:cs="Arial" w:eastAsia="Arial" w:hAnsi="Arial"/>
          <w:sz w:val="22"/>
          <w:szCs w:val="22"/>
        </w:rPr>
        <w:t xml:space="preserve">Node 3 → frames 3, 7, 11, 15, ...</w:t>
      </w:r>
    </w:p>
    <w:p>
      <w:pPr>
        <w:spacing w:after="80"/>
      </w:pPr>
      <w:r>
        <w:t xml:space="preserve"/>
      </w:r>
    </w:p>
    <w:p>
      <w:pPr>
        <w:pStyle w:val="Heading2"/>
        <w:spacing w:after="120" w:before="240"/>
      </w:pPr>
      <w:r>
        <w:rPr>
          <w:rFonts w:ascii="Arial" w:cs="Arial" w:eastAsia="Arial" w:hAnsi="Arial"/>
          <w:b/>
          <w:bCs/>
          <w:color w:val="3D6480"/>
          <w:sz w:val="24"/>
          <w:szCs w:val="24"/>
        </w:rPr>
        <w:t xml:space="preserve">4b. Gather-aanpak</w:t>
      </w:r>
    </w:p>
    <w:p>
      <w:pPr>
        <w:spacing w:after="160"/>
      </w:pPr>
      <w:r>
        <w:rPr>
          <w:rFonts w:ascii="Arial" w:cs="Arial" w:eastAsia="Arial" w:hAnsi="Arial"/>
          <w:b w:val="false"/>
          <w:bCs w:val="false"/>
          <w:color w:val="000000"/>
          <w:sz w:val="22"/>
          <w:szCs w:val="22"/>
        </w:rPr>
        <w:t xml:space="preserve">Voor het verzamelen gebruik ik MPI_Send/MPI_Recv per frame, zodat de root elk frame direct op de juiste positie ontvangt. MPI_Gatherv veroorzaakte crashes vanwege een fout in de animation::operator= van de gegeven template — die is omzeild door per frame te sturen. Dit kostte veel tijd maar heeft me wel precies laten zien hoe MPI-communicatie intern werkt.</w:t>
      </w:r>
    </w:p>
    <w:p>
      <w:pPr>
        <w:spacing w:after="80"/>
      </w:pPr>
      <w:r>
        <w:t xml:space="preserve"/>
      </w:r>
    </w:p>
    <w:p>
      <w:pPr>
        <w:pStyle w:val="Heading1"/>
        <w:spacing w:after="160" w:before="320"/>
      </w:pPr>
      <w:r>
        <w:rPr>
          <w:rFonts w:ascii="Arial" w:cs="Arial" w:eastAsia="Arial" w:hAnsi="Arial"/>
          <w:b/>
          <w:bCs/>
          <w:color w:val="2E4057"/>
          <w:sz w:val="28"/>
          <w:szCs w:val="28"/>
        </w:rPr>
        <w:t xml:space="preserve">5. OpenMP-ontwerp</w:t>
      </w:r>
    </w:p>
    <w:p>
      <w:pPr>
        <w:spacing w:after="160"/>
      </w:pPr>
      <w:r>
        <w:rPr>
          <w:rFonts w:ascii="Arial" w:cs="Arial" w:eastAsia="Arial" w:hAnsi="Arial"/>
          <w:b w:val="false"/>
          <w:bCs w:val="false"/>
          <w:color w:val="000000"/>
          <w:sz w:val="22"/>
          <w:szCs w:val="22"/>
        </w:rPr>
        <w:t xml:space="preserve">Binnen één frame worden de pixels parallel berekend via OpenMP. De outer loop over x-kolommen is geparallelliseerd; de inner loop over y-coördinaten en de while-loop zijn dat niet — de while-loop heeft een directe data dependency (elke iteratie hangt af van de vorige waarde van z).</w:t>
      </w:r>
    </w:p>
    <w:p>
      <w:pPr>
        <w:spacing w:after="80"/>
      </w:pPr>
      <w:r>
        <w:t xml:space="preserve"/>
      </w:r>
    </w:p>
    <w:p>
      <w:pPr>
        <w:shd w:fill="F0F0F0" w:val="clear"/>
        <w:spacing w:after="80"/>
        <w:ind w:left="360"/>
      </w:pPr>
      <w:r>
        <w:rPr>
          <w:rFonts w:ascii="Courier New" w:cs="Courier New" w:eastAsia="Courier New" w:hAnsi="Courier New"/>
          <w:color w:val="1A1A1A"/>
          <w:sz w:val="18"/>
          <w:szCs w:val="18"/>
        </w:rPr>
        <w:t xml:space="preserve">#pragma omp parallel for schedule(static) num_threads(4)</w:t>
      </w:r>
    </w:p>
    <w:p>
      <w:pPr>
        <w:shd w:fill="F0F0F0" w:val="clear"/>
        <w:spacing w:after="80"/>
        <w:ind w:left="360"/>
      </w:pPr>
      <w:r>
        <w:rPr>
          <w:rFonts w:ascii="Courier New" w:cs="Courier New" w:eastAsia="Courier New" w:hAnsi="Courier New"/>
          <w:color w:val="1A1A1A"/>
          <w:sz w:val="18"/>
          <w:szCs w:val="18"/>
        </w:rPr>
        <w:t xml:space="preserve">for (x = 0; x &lt; WIDTH; x++)</w:t>
      </w:r>
    </w:p>
    <w:p>
      <w:pPr>
        <w:shd w:fill="F0F0F0" w:val="clear"/>
        <w:spacing w:after="80"/>
        <w:ind w:left="360"/>
      </w:pPr>
      <w:r>
        <w:rPr>
          <w:rFonts w:ascii="Courier New" w:cs="Courier New" w:eastAsia="Courier New" w:hAnsi="Courier New"/>
          <w:color w:val="1A1A1A"/>
          <w:sz w:val="18"/>
          <w:szCs w:val="18"/>
        </w:rPr>
        <w:t xml:space="preserve">    for (y = 0; y &lt; HEIGHT; y++) { /* Julia iteraties */ }</w:t>
      </w:r>
    </w:p>
    <w:p>
      <w:pPr>
        <w:spacing w:after="80"/>
      </w:pPr>
      <w:r>
        <w:t xml:space="preserve"/>
      </w:r>
    </w:p>
    <w:p>
      <w:pPr>
        <w:spacing w:after="160"/>
      </w:pPr>
      <w:r>
        <w:rPr>
          <w:rFonts w:ascii="Arial" w:cs="Arial" w:eastAsia="Arial" w:hAnsi="Arial"/>
          <w:b w:val="false"/>
          <w:bCs w:val="false"/>
          <w:color w:val="000000"/>
          <w:sz w:val="22"/>
          <w:szCs w:val="22"/>
        </w:rPr>
        <w:t xml:space="preserve">Gecombineerd met MPI is MPI_THREAD_FUNNELED gebruikt zodat alleen de main thread MPI-calls doet. In WSL2 crashte libgomp bij NP=4 + OMP=4 tegelijk door stack-limieten — op native Linux zou dit niet spelen.</w:t>
      </w:r>
    </w:p>
    <w:p>
      <w:pPr>
        <w:spacing w:after="80"/>
      </w:pPr>
      <w:r>
        <w:t xml:space="preserve"/>
      </w:r>
    </w:p>
    <w:p>
      <w:pPr>
        <w:pStyle w:val="Heading1"/>
        <w:spacing w:after="160" w:before="320"/>
      </w:pPr>
      <w:r>
        <w:rPr>
          <w:rFonts w:ascii="Arial" w:cs="Arial" w:eastAsia="Arial" w:hAnsi="Arial"/>
          <w:b/>
          <w:bCs/>
          <w:color w:val="2E4057"/>
          <w:sz w:val="28"/>
          <w:szCs w:val="28"/>
        </w:rPr>
        <w:t xml:space="preserve">6. Performance-analyse</w:t>
      </w:r>
    </w:p>
    <w:p>
      <w:pPr>
        <w:spacing w:after="160"/>
      </w:pPr>
      <w:r>
        <w:rPr>
          <w:rFonts w:ascii="Arial" w:cs="Arial" w:eastAsia="Arial" w:hAnsi="Arial"/>
          <w:b w:val="false"/>
          <w:bCs w:val="false"/>
          <w:color w:val="000000"/>
          <w:sz w:val="22"/>
          <w:szCs w:val="22"/>
        </w:rPr>
        <w:t xml:space="preserve">De animatie bestaat uit 300 frames, resolutie 1280×720, MAX_ITER = 128. Baseline (NP=1, OMP=1): 17.0 seconden.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300"/>
        <w:gridCol w:w="1300"/>
        <w:gridCol w:w="1226"/>
        <w:gridCol w:w="1000"/>
      </w:tblGrid>
      <w:tr>
        <w:tc>
          <w:tcPr>
            <w:tcW w:type="dxa" w:w="24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Configuratie</w:t>
            </w:r>
          </w:p>
        </w:tc>
        <w:tc>
          <w:tcPr>
            <w:tcW w:type="dxa" w:w="9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NP</w:t>
            </w:r>
          </w:p>
        </w:tc>
        <w:tc>
          <w:tcPr>
            <w:tcW w:type="dxa" w:w="9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OMP</w:t>
            </w:r>
          </w:p>
        </w:tc>
        <w:tc>
          <w:tcPr>
            <w:tcW w:type="dxa" w:w="13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Tijd (s)</w:t>
            </w:r>
          </w:p>
        </w:tc>
        <w:tc>
          <w:tcPr>
            <w:tcW w:type="dxa" w:w="13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Speedup</w:t>
            </w:r>
          </w:p>
        </w:tc>
        <w:tc>
          <w:tcPr>
            <w:tcW w:type="dxa" w:w="1226"/>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Efficiëntie</w:t>
            </w:r>
          </w:p>
        </w:tc>
        <w:tc>
          <w:tcPr>
            <w:tcW w:type="dxa" w:w="1000"/>
            <w:tcBorders>
              <w:top w:val="single" w:color="555555" w:sz="1"/>
              <w:left w:val="single" w:color="555555" w:sz="1"/>
              <w:bottom w:val="single" w:color="555555" w:sz="1"/>
              <w:right w:val="single" w:color="55555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Opmerking</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Baseline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Referentie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MPI</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12.5</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1.36×</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68%</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MPI</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10.8</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1.57×</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39%</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MPI</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10.3</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1.64×</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27%</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shd w:fill="D5EAD0" w:val="clear"/>
            <w:tcMar>
              <w:top w:type="dxa" w:w="80"/>
              <w:left w:type="dxa" w:w="120"/>
              <w:bottom w:type="dxa" w:w="80"/>
              <w:right w:type="dxa" w:w="120"/>
            </w:tcMar>
          </w:tcPr>
          <w:p>
            <w:pPr>
              <w:jc w:val="left"/>
            </w:pPr>
            <w:r>
              <w:rPr>
                <w:rFonts w:ascii="Arial" w:cs="Arial" w:eastAsia="Arial" w:hAnsi="Arial"/>
                <w:b/>
                <w:bCs/>
                <w:sz w:val="20"/>
                <w:szCs w:val="20"/>
              </w:rPr>
              <w:t xml:space="preserve">MPI — optimum</w:t>
            </w:r>
          </w:p>
        </w:tc>
        <w:tc>
          <w:tcPr>
            <w:tcW w:type="dxa" w:w="900"/>
            <w:tcBorders>
              <w:top w:val="single" w:color="AAAAAA" w:sz="1"/>
              <w:left w:val="single" w:color="AAAAAA" w:sz="1"/>
              <w:bottom w:val="single" w:color="AAAAAA" w:sz="1"/>
              <w:right w:val="single" w:color="AAAAAA" w:sz="1"/>
            </w:tcBorders>
            <w:shd w:fill="D5EAD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900"/>
            <w:tcBorders>
              <w:top w:val="single" w:color="AAAAAA" w:sz="1"/>
              <w:left w:val="single" w:color="AAAAAA" w:sz="1"/>
              <w:bottom w:val="single" w:color="AAAAAA" w:sz="1"/>
              <w:right w:val="single" w:color="AAAAAA" w:sz="1"/>
            </w:tcBorders>
            <w:shd w:fill="D5EAD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shd w:fill="D5EAD0" w:val="clear"/>
            <w:tcMar>
              <w:top w:type="dxa" w:w="80"/>
              <w:left w:type="dxa" w:w="120"/>
              <w:bottom w:type="dxa" w:w="80"/>
              <w:right w:type="dxa" w:w="120"/>
            </w:tcMar>
          </w:tcPr>
          <w:p>
            <w:pPr>
              <w:jc w:val="left"/>
            </w:pPr>
            <w:r>
              <w:rPr>
                <w:rFonts w:ascii="Arial" w:cs="Arial" w:eastAsia="Arial" w:hAnsi="Arial"/>
                <w:b/>
                <w:bCs/>
                <w:sz w:val="20"/>
                <w:szCs w:val="20"/>
              </w:rPr>
              <w:t xml:space="preserve">9.9</w:t>
            </w:r>
          </w:p>
        </w:tc>
        <w:tc>
          <w:tcPr>
            <w:tcW w:type="dxa" w:w="1300"/>
            <w:tcBorders>
              <w:top w:val="single" w:color="AAAAAA" w:sz="1"/>
              <w:left w:val="single" w:color="AAAAAA" w:sz="1"/>
              <w:bottom w:val="single" w:color="AAAAAA" w:sz="1"/>
              <w:right w:val="single" w:color="AAAAAA" w:sz="1"/>
            </w:tcBorders>
            <w:shd w:fill="D5EAD0" w:val="clear"/>
            <w:tcMar>
              <w:top w:type="dxa" w:w="80"/>
              <w:left w:type="dxa" w:w="120"/>
              <w:bottom w:type="dxa" w:w="80"/>
              <w:right w:type="dxa" w:w="120"/>
            </w:tcMar>
          </w:tcPr>
          <w:p>
            <w:pPr>
              <w:jc w:val="left"/>
            </w:pPr>
            <w:r>
              <w:rPr>
                <w:rFonts w:ascii="Arial" w:cs="Arial" w:eastAsia="Arial" w:hAnsi="Arial"/>
                <w:b/>
                <w:bCs/>
                <w:sz w:val="20"/>
                <w:szCs w:val="20"/>
              </w:rPr>
              <w:t xml:space="preserve">1.71×</w:t>
            </w:r>
          </w:p>
        </w:tc>
        <w:tc>
          <w:tcPr>
            <w:tcW w:type="dxa" w:w="1226"/>
            <w:tcBorders>
              <w:top w:val="single" w:color="AAAAAA" w:sz="1"/>
              <w:left w:val="single" w:color="AAAAAA" w:sz="1"/>
              <w:bottom w:val="single" w:color="AAAAAA" w:sz="1"/>
              <w:right w:val="single" w:color="AAAAAA" w:sz="1"/>
            </w:tcBorders>
            <w:shd w:fill="D5EAD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21%</w:t>
            </w:r>
          </w:p>
        </w:tc>
        <w:tc>
          <w:tcPr>
            <w:tcW w:type="dxa" w:w="1000"/>
            <w:tcBorders>
              <w:top w:val="single" w:color="AAAAAA" w:sz="1"/>
              <w:left w:val="single" w:color="AAAAAA" w:sz="1"/>
              <w:bottom w:val="single" w:color="AAAAAA" w:sz="1"/>
              <w:right w:val="single" w:color="AAAAAA" w:sz="1"/>
            </w:tcBorders>
            <w:shd w:fill="D5EAD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Beste resultaat</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MPI</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11.6</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1.46×</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Overhead stijgt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MPI</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12.9</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1.32×</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MPI</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16.9</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1.01×</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Gelijk aan serieel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OMP only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16.3</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1.04×</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26%</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Weinig winst WSL</w:t>
            </w:r>
          </w:p>
        </w:tc>
      </w:tr>
      <w:tr>
        <w:tc>
          <w:tcPr>
            <w:tcW w:type="dxa" w:w="2400"/>
            <w:tcBorders>
              <w:top w:val="single" w:color="AAAAAA" w:sz="1"/>
              <w:left w:val="single" w:color="AAAAAA" w:sz="1"/>
              <w:bottom w:val="single" w:color="AAAAAA" w:sz="1"/>
              <w:right w:val="single" w:color="AAAAAA" w:sz="1"/>
            </w:tcBorders>
            <w:shd w:fill="FAE0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MPI+OMP crash</w:t>
            </w:r>
          </w:p>
        </w:tc>
        <w:tc>
          <w:tcPr>
            <w:tcW w:type="dxa" w:w="900"/>
            <w:tcBorders>
              <w:top w:val="single" w:color="AAAAAA" w:sz="1"/>
              <w:left w:val="single" w:color="AAAAAA" w:sz="1"/>
              <w:bottom w:val="single" w:color="AAAAAA" w:sz="1"/>
              <w:right w:val="single" w:color="AAAAAA" w:sz="1"/>
            </w:tcBorders>
            <w:shd w:fill="FAE0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shd w:fill="FAE0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300"/>
            <w:tcBorders>
              <w:top w:val="single" w:color="AAAAAA" w:sz="1"/>
              <w:left w:val="single" w:color="AAAAAA" w:sz="1"/>
              <w:bottom w:val="single" w:color="AAAAAA" w:sz="1"/>
              <w:right w:val="single" w:color="AAAAAA" w:sz="1"/>
            </w:tcBorders>
            <w:shd w:fill="FAE0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~594 s</w:t>
            </w:r>
          </w:p>
        </w:tc>
        <w:tc>
          <w:tcPr>
            <w:tcW w:type="dxa" w:w="1300"/>
            <w:tcBorders>
              <w:top w:val="single" w:color="AAAAAA" w:sz="1"/>
              <w:left w:val="single" w:color="AAAAAA" w:sz="1"/>
              <w:bottom w:val="single" w:color="AAAAAA" w:sz="1"/>
              <w:right w:val="single" w:color="AAAAAA" w:sz="1"/>
            </w:tcBorders>
            <w:shd w:fill="FAE0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226"/>
            <w:tcBorders>
              <w:top w:val="single" w:color="AAAAAA" w:sz="1"/>
              <w:left w:val="single" w:color="AAAAAA" w:sz="1"/>
              <w:bottom w:val="single" w:color="AAAAAA" w:sz="1"/>
              <w:right w:val="single" w:color="AAAAAA" w:sz="1"/>
            </w:tcBorders>
            <w:shd w:fill="FAE0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AE0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libgomp stack</w:t>
            </w:r>
          </w:p>
        </w:tc>
      </w:tr>
    </w:tbl>
    <w:p>
      <w:pPr>
        <w:spacing w:after="80"/>
      </w:pPr>
      <w:r>
        <w:t xml:space="preserve"/>
      </w:r>
    </w:p>
    <w:p>
      <w:pPr>
        <w:pStyle w:val="Heading2"/>
        <w:spacing w:after="120" w:before="240"/>
      </w:pPr>
      <w:r>
        <w:rPr>
          <w:rFonts w:ascii="Arial" w:cs="Arial" w:eastAsia="Arial" w:hAnsi="Arial"/>
          <w:b/>
          <w:bCs/>
          <w:color w:val="3D6480"/>
          <w:sz w:val="24"/>
          <w:szCs w:val="24"/>
        </w:rPr>
        <w:t xml:space="preserve">Amdahl's Law</w:t>
      </w:r>
    </w:p>
    <w:p>
      <w:pPr>
        <w:spacing w:after="160"/>
      </w:pPr>
      <w:r>
        <w:rPr>
          <w:rFonts w:ascii="Arial" w:cs="Arial" w:eastAsia="Arial" w:hAnsi="Arial"/>
          <w:b w:val="false"/>
          <w:bCs w:val="false"/>
          <w:color w:val="000000"/>
          <w:sz w:val="22"/>
          <w:szCs w:val="22"/>
        </w:rPr>
        <w:t xml:space="preserve">Bij NP=8 is de gemeten speedup 1.71×, terwijl de ideale speedup 8× zou zijn. Met Amdahl's formule S = 1 / (s + (1−s)/N) volgt bij S=1.71 en N=8 dat s ≈ 42% van de code serieel is. Dat is grotendeels de save_video()-aanroep op de root node.</w:t>
      </w:r>
    </w:p>
    <w:p>
      <w:pPr>
        <w:spacing w:after="160"/>
      </w:pPr>
      <w:r>
        <w:rPr>
          <w:rFonts w:ascii="Arial" w:cs="Arial" w:eastAsia="Arial" w:hAnsi="Arial"/>
          <w:b w:val="false"/>
          <w:bCs w:val="false"/>
          <w:color w:val="000000"/>
          <w:sz w:val="22"/>
          <w:szCs w:val="22"/>
        </w:rPr>
        <w:t xml:space="preserve">Het theoretisch maximum wordt daarmee: S_max = 1/0.42 ≈ 2.4× — ongeacht hoeveel processen je toevoegt. Boven NP=8 wint de MPI-communicatie-overhead het van de rekenwinst (300 frames × Send/Recv per frame is al veel berichten). NP=8, OMP=1 is voor dit systeem dan ook het optimum.</w:t>
      </w:r>
    </w:p>
    <w:p>
      <w:pPr>
        <w:spacing w:after="80"/>
      </w:pPr>
      <w:r>
        <w:t xml:space="preserve"/>
      </w:r>
    </w:p>
    <w:p>
      <w:pPr>
        <w:pStyle w:val="Heading1"/>
        <w:spacing w:after="160" w:before="320"/>
      </w:pPr>
      <w:r>
        <w:rPr>
          <w:rFonts w:ascii="Arial" w:cs="Arial" w:eastAsia="Arial" w:hAnsi="Arial"/>
          <w:b/>
          <w:bCs/>
          <w:color w:val="2E4057"/>
          <w:sz w:val="28"/>
          <w:szCs w:val="28"/>
        </w:rPr>
        <w:t xml:space="preserve">7. Problemen tijdens implementatie</w:t>
      </w:r>
    </w:p>
    <w:p>
      <w:pPr>
        <w:pStyle w:val="Heading2"/>
        <w:spacing w:after="120" w:before="240"/>
      </w:pPr>
      <w:r>
        <w:rPr>
          <w:rFonts w:ascii="Arial" w:cs="Arial" w:eastAsia="Arial" w:hAnsi="Arial"/>
          <w:b/>
          <w:bCs/>
          <w:color w:val="3D6480"/>
          <w:sz w:val="24"/>
          <w:szCs w:val="24"/>
        </w:rPr>
        <w:t xml:space="preserve">MPI_Gatherv crash</w:t>
      </w:r>
    </w:p>
    <w:p>
      <w:pPr>
        <w:spacing w:after="160"/>
      </w:pPr>
      <w:r>
        <w:rPr>
          <w:rFonts w:ascii="Arial" w:cs="Arial" w:eastAsia="Arial" w:hAnsi="Arial"/>
          <w:b w:val="false"/>
          <w:bCs w:val="false"/>
          <w:color w:val="000000"/>
          <w:sz w:val="22"/>
          <w:szCs w:val="22"/>
        </w:rPr>
        <w:t xml:space="preserve">In eerste instantie probeerde ik MPI_Gatherv te gebruiken om alle frames in één keer te verzamelen. Dat gaf echter crashes door een bug in de animation::operator= van de meegeleverde template. Uiteindelijk heb ik het opgelost door per frame MPI_Send te gebruiken, wat weliswaar meer berichten genereert maar tenminste stabiel werkt.</w:t>
      </w:r>
    </w:p>
    <w:p>
      <w:pPr>
        <w:pStyle w:val="Heading2"/>
        <w:spacing w:after="120" w:before="240"/>
      </w:pPr>
      <w:r>
        <w:rPr>
          <w:rFonts w:ascii="Arial" w:cs="Arial" w:eastAsia="Arial" w:hAnsi="Arial"/>
          <w:b/>
          <w:bCs/>
          <w:color w:val="3D6480"/>
          <w:sz w:val="24"/>
          <w:szCs w:val="24"/>
        </w:rPr>
        <w:t xml:space="preserve">OpenMP + MPI in WSL2</w:t>
      </w:r>
    </w:p>
    <w:p>
      <w:pPr>
        <w:spacing w:after="160"/>
      </w:pPr>
      <w:r>
        <w:rPr>
          <w:rFonts w:ascii="Arial" w:cs="Arial" w:eastAsia="Arial" w:hAnsi="Arial"/>
          <w:b w:val="false"/>
          <w:bCs w:val="false"/>
          <w:color w:val="000000"/>
          <w:sz w:val="22"/>
          <w:szCs w:val="22"/>
        </w:rPr>
        <w:t xml:space="preserve">Bij het combineren van meerdere MPI-processen met meerdere OpenMP-threads crashte het programma regelmatig. Na veel debuggen bleek de oorzaak te liggen in de thread stack-limieten van WSL2. De oplossing was MPI_THREAD_FUNNELED, zodat alleen de main thread MPI-calls doet. Zelfs daarna gaf NP=4 + OMP=4 soms een hang van zo'n tien minuten.</w:t>
      </w:r>
    </w:p>
    <w:p>
      <w:pPr>
        <w:spacing w:after="80"/>
      </w:pPr>
      <w:r>
        <w:t xml:space="preserve"/>
      </w:r>
    </w:p>
    <w:p>
      <w:pPr>
        <w:pStyle w:val="Heading1"/>
        <w:spacing w:after="160" w:before="320"/>
      </w:pPr>
      <w:r>
        <w:rPr>
          <w:rFonts w:ascii="Arial" w:cs="Arial" w:eastAsia="Arial" w:hAnsi="Arial"/>
          <w:b/>
          <w:bCs/>
          <w:color w:val="2E4057"/>
          <w:sz w:val="28"/>
          <w:szCs w:val="28"/>
        </w:rPr>
        <w:t xml:space="preserve">8. Reflectie</w:t>
      </w:r>
    </w:p>
    <w:p>
      <w:pPr>
        <w:spacing w:after="160"/>
      </w:pPr>
      <w:r>
        <w:rPr>
          <w:rFonts w:ascii="Arial" w:cs="Arial" w:eastAsia="Arial" w:hAnsi="Arial"/>
          <w:b w:val="false"/>
          <w:bCs w:val="false"/>
          <w:color w:val="000000"/>
          <w:sz w:val="22"/>
          <w:szCs w:val="22"/>
        </w:rPr>
        <w:t xml:space="preserve">De grootste uitdaging van deze opdracht was de combinatie van MPI en OpenMP in WSL2. De crashes door libgomp kostten veel tijd, maar hebben me wel goed laten zien hoe de samenwerking tussen die twee libraries precies werkt en waar de grenzen zitten.</w:t>
      </w:r>
    </w:p>
    <w:p>
      <w:pPr>
        <w:spacing w:after="160"/>
      </w:pPr>
      <w:r>
        <w:rPr>
          <w:rFonts w:ascii="Arial" w:cs="Arial" w:eastAsia="Arial" w:hAnsi="Arial"/>
          <w:b w:val="false"/>
          <w:bCs w:val="false"/>
          <w:color w:val="000000"/>
          <w:sz w:val="22"/>
          <w:szCs w:val="22"/>
        </w:rPr>
        <w:t xml:space="preserve">Een paar dingen die ik geleerd heb:</w:t>
      </w:r>
    </w:p>
    <w:p>
      <w:pPr>
        <w:pStyle w:val="ListParagraph"/>
        <w:numPr>
          <w:ilvl w:val="0"/>
          <w:numId w:val="2"/>
        </w:numPr>
        <w:spacing w:after="80"/>
      </w:pPr>
      <w:r>
        <w:rPr>
          <w:rFonts w:ascii="Arial" w:cs="Arial" w:eastAsia="Arial" w:hAnsi="Arial"/>
          <w:sz w:val="22"/>
          <w:szCs w:val="22"/>
        </w:rPr>
        <w:t xml:space="preserve">Niet alles wordt automatisch sneller met meer processen — Amdahl's law is heel concreet merkbaar</w:t>
      </w:r>
    </w:p>
    <w:p>
      <w:pPr>
        <w:pStyle w:val="ListParagraph"/>
        <w:numPr>
          <w:ilvl w:val="0"/>
          <w:numId w:val="2"/>
        </w:numPr>
        <w:spacing w:after="80"/>
      </w:pPr>
      <w:r>
        <w:rPr>
          <w:rFonts w:ascii="Arial" w:cs="Arial" w:eastAsia="Arial" w:hAnsi="Arial"/>
          <w:sz w:val="22"/>
          <w:szCs w:val="22"/>
        </w:rPr>
        <w:t xml:space="preserve">MPI-communicatie kan snel een bottleneck worden bij veel kleine berichten</w:t>
      </w:r>
    </w:p>
    <w:p>
      <w:pPr>
        <w:pStyle w:val="ListParagraph"/>
        <w:numPr>
          <w:ilvl w:val="0"/>
          <w:numId w:val="2"/>
        </w:numPr>
        <w:spacing w:after="80"/>
      </w:pPr>
      <w:r>
        <w:rPr>
          <w:rFonts w:ascii="Arial" w:cs="Arial" w:eastAsia="Arial" w:hAnsi="Arial"/>
          <w:sz w:val="22"/>
          <w:szCs w:val="22"/>
        </w:rPr>
        <w:t xml:space="preserve">Debuggen van MPI-programma's is lastiger dan 'gewone' code</w:t>
      </w:r>
    </w:p>
    <w:p>
      <w:pPr>
        <w:spacing w:after="80"/>
      </w:pPr>
      <w:r>
        <w:t xml:space="preserve"/>
      </w:r>
    </w:p>
    <w:p>
      <w:pPr>
        <w:spacing w:after="160"/>
      </w:pPr>
      <w:r>
        <w:rPr>
          <w:rFonts w:ascii="Arial" w:cs="Arial" w:eastAsia="Arial" w:hAnsi="Arial"/>
          <w:b w:val="false"/>
          <w:bCs w:val="false"/>
          <w:color w:val="000000"/>
          <w:sz w:val="22"/>
          <w:szCs w:val="22"/>
        </w:rPr>
        <w:t xml:space="preserve">Als ik opnieuw zou beginnen: direct MPI_THREAD_FUNNELED instellen, MPI_Gatherv vermijden bij twijfelachtige operator=-implementaties, en save_video buiten de tijdsmeting houden. De i9-14900K verwarmde nauwelijks — de CPU is absoluut niet het probleem, de seriële code is het probleem.</w:t>
      </w:r>
    </w:p>
    <w:p>
      <w:pPr>
        <w:spacing w:after="80"/>
      </w:pPr>
      <w:r>
        <w:t xml:space="preserve"/>
      </w:r>
    </w:p>
    <w:p>
      <w:pPr>
        <w:pStyle w:val="Heading1"/>
        <w:spacing w:after="160" w:before="320"/>
      </w:pPr>
      <w:r>
        <w:rPr>
          <w:rFonts w:ascii="Arial" w:cs="Arial" w:eastAsia="Arial" w:hAnsi="Arial"/>
          <w:b/>
          <w:bCs/>
          <w:color w:val="2E4057"/>
          <w:sz w:val="28"/>
          <w:szCs w:val="28"/>
        </w:rPr>
        <w:t xml:space="preserve">Bronnen</w:t>
      </w:r>
    </w:p>
    <w:p>
      <w:pPr>
        <w:spacing w:after="80"/>
      </w:pPr>
      <w:r>
        <w:rPr>
          <w:rFonts w:ascii="Arial" w:cs="Arial" w:eastAsia="Arial" w:hAnsi="Arial"/>
          <w:sz w:val="22"/>
          <w:szCs w:val="22"/>
        </w:rPr>
        <w:t xml:space="preserve">Wikipedia — Julia set: </w:t>
      </w:r>
      <w:hyperlink w:history="1" r:id="rIdjwoeqgaq995vsse7oven_">
        <w:r>
          <w:rPr>
            <w:rStyle w:val="Hyperlink"/>
            <w:rFonts w:ascii="Arial" w:cs="Arial" w:eastAsia="Arial" w:hAnsi="Arial"/>
            <w:sz w:val="22"/>
            <w:szCs w:val="22"/>
          </w:rPr>
          <w:t xml:space="preserve">https://en.wikipedia.org/wiki/Julia_set</w:t>
        </w:r>
      </w:hyperlink>
    </w:p>
    <w:p>
      <w:pPr>
        <w:spacing w:after="80"/>
      </w:pPr>
      <w:r>
        <w:rPr>
          <w:rFonts w:ascii="Arial" w:cs="Arial" w:eastAsia="Arial" w:hAnsi="Arial"/>
          <w:sz w:val="22"/>
          <w:szCs w:val="22"/>
        </w:rPr>
        <w:t xml:space="preserve">GeeksForGeeks — Julia fractal in C/C++: </w:t>
      </w:r>
      <w:hyperlink w:history="1" r:id="rIdjyp0ot9zx-ltahzoy5dpd">
        <w:r>
          <w:rPr>
            <w:rStyle w:val="Hyperlink"/>
            <w:rFonts w:ascii="Arial" w:cs="Arial" w:eastAsia="Arial" w:hAnsi="Arial"/>
            <w:sz w:val="22"/>
            <w:szCs w:val="22"/>
          </w:rPr>
          <w:t xml:space="preserve">https://www.geeksforgeeks.org/julia-fractal-set-in-c-c-using-graphics/</w:t>
        </w:r>
      </w:hyperlink>
    </w:p>
    <w:p>
      <w:pPr>
        <w:spacing w:after="80"/>
      </w:pPr>
      <w:r>
        <w:rPr>
          <w:rFonts w:ascii="Arial" w:cs="Arial" w:eastAsia="Arial" w:hAnsi="Arial"/>
          <w:sz w:val="22"/>
          <w:szCs w:val="22"/>
        </w:rPr>
        <w:t xml:space="preserve">StackOverflow — Julia set rendering: </w:t>
      </w:r>
      <w:hyperlink w:history="1" r:id="rIdepnno2ymhba6cnwktg6ze">
        <w:r>
          <w:rPr>
            <w:rStyle w:val="Hyperlink"/>
            <w:rFonts w:ascii="Arial" w:cs="Arial" w:eastAsia="Arial" w:hAnsi="Arial"/>
            <w:sz w:val="22"/>
            <w:szCs w:val="22"/>
          </w:rPr>
          <w:t xml:space="preserve">https://stackoverflow.com/questions/33978167/julia-set-rendering-code</w:t>
        </w:r>
      </w:hyperlink>
    </w:p>
    <w:p>
      <w:pPr>
        <w:spacing w:after="80"/>
      </w:pPr>
      <w:r>
        <w:rPr>
          <w:rFonts w:ascii="Arial" w:cs="Arial" w:eastAsia="Arial" w:hAnsi="Arial"/>
          <w:sz w:val="22"/>
          <w:szCs w:val="22"/>
        </w:rPr>
        <w:t xml:space="preserve">Burkardt — OpenMP Julia voorbeeld: </w:t>
      </w:r>
      <w:hyperlink w:history="1" r:id="rIdp6_pu2kcrex8zr4xazdpw">
        <w:r>
          <w:rPr>
            <w:rStyle w:val="Hyperlink"/>
            <w:rFonts w:ascii="Arial" w:cs="Arial" w:eastAsia="Arial" w:hAnsi="Arial"/>
            <w:sz w:val="22"/>
            <w:szCs w:val="22"/>
          </w:rPr>
          <w:t xml:space="preserve">https://people.math.sc.edu/Burkardt/c_src/julia_openmp/julia_openmp.html</w:t>
        </w:r>
      </w:hyperlink>
    </w:p>
    <w:p>
      <w:pPr>
        <w:spacing w:after="80"/>
      </w:pPr>
      <w:r>
        <w:t xml:space="preserve"/>
      </w:r>
    </w:p>
    <w:p>
      <w:pPr>
        <w:spacing w:after="80"/>
      </w:pPr>
      <w:r>
        <w:rPr>
          <w:rFonts w:ascii="Arial" w:cs="Arial" w:eastAsia="Arial" w:hAnsi="Arial"/>
          <w:color w:val="888888"/>
          <w:sz w:val="18"/>
          <w:szCs w:val="18"/>
        </w:rPr>
        <w:t xml:space="preserve">github.com/Youssef-Boulfiham/Julia  ·  HPP 2025  ·  1759879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D64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woeqgaq995vsse7oven_" Type="http://schemas.openxmlformats.org/officeDocument/2006/relationships/hyperlink" Target="https://en.wikipedia.org/wiki/Julia_set" TargetMode="External"/><Relationship Id="rIdjyp0ot9zx-ltahzoy5dpd" Type="http://schemas.openxmlformats.org/officeDocument/2006/relationships/hyperlink" Target="https://www.geeksforgeeks.org/julia-fractal-set-in-c-c-using-graphics/" TargetMode="External"/><Relationship Id="rIdepnno2ymhba6cnwktg6ze" Type="http://schemas.openxmlformats.org/officeDocument/2006/relationships/hyperlink" Target="https://stackoverflow.com/questions/33978167/julia-set-rendering-code" TargetMode="External"/><Relationship Id="rIdp6_pu2kcrex8zr4xazdpw" Type="http://schemas.openxmlformats.org/officeDocument/2006/relationships/hyperlink" Target="https://people.math.sc.edu/Burkardt/c_src/julia_openmp/julia_openmp.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2026-04-10T21:31:52.007Z</dcterms:created>
  <dcterms:modified xsi:type="dcterms:W3CDTF">2026-04-10T21:31:52.007Z</dcterms:modified>
</cp:coreProperties>
</file>

<file path=docProps/custom.xml><?xml version="1.0" encoding="utf-8"?>
<Properties xmlns="http://schemas.openxmlformats.org/officeDocument/2006/custom-properties" xmlns:vt="http://schemas.openxmlformats.org/officeDocument/2006/docPropsVTypes"/>
</file>