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0FEF" w14:textId="1EC2F4B3" w:rsidR="0074572E" w:rsidRPr="0074572E" w:rsidRDefault="0074572E" w:rsidP="0013034F">
      <w:pPr>
        <w:rPr>
          <w:b/>
          <w:bCs/>
          <w:sz w:val="56"/>
          <w:szCs w:val="56"/>
          <w:lang w:bidi="ar-EG"/>
        </w:rPr>
      </w:pPr>
      <w:r w:rsidRPr="0074572E">
        <w:rPr>
          <w:b/>
          <w:bCs/>
          <w:sz w:val="56"/>
          <w:szCs w:val="56"/>
          <w:lang w:bidi="ar-EG"/>
        </w:rPr>
        <w:t>Week 2 Research</w:t>
      </w:r>
    </w:p>
    <w:p w14:paraId="1E14DCB5" w14:textId="77777777" w:rsidR="0074572E" w:rsidRDefault="0074572E" w:rsidP="0013034F">
      <w:pPr>
        <w:rPr>
          <w:lang w:bidi="ar-EG"/>
        </w:rPr>
      </w:pPr>
    </w:p>
    <w:p w14:paraId="1383F6F4" w14:textId="2BA618DF" w:rsidR="00333C6D" w:rsidRDefault="0013034F" w:rsidP="0013034F">
      <w:pPr>
        <w:rPr>
          <w:lang w:bidi="ar-EG"/>
        </w:rPr>
      </w:pPr>
      <w:r>
        <w:rPr>
          <w:lang w:bidi="ar-EG"/>
        </w:rPr>
        <w:t>1-</w:t>
      </w:r>
      <w:r w:rsidRPr="0013034F">
        <w:rPr>
          <w:lang w:bidi="ar-EG"/>
        </w:rPr>
        <w:t>Generate an Encryption Key: First, you need to generate a key that will be used for encrypting and decrypting the file</w:t>
      </w:r>
    </w:p>
    <w:p w14:paraId="7E53FAAA" w14:textId="17BF8A69" w:rsidR="0013034F" w:rsidRDefault="0013034F" w:rsidP="0013034F">
      <w:pPr>
        <w:rPr>
          <w:lang w:val="en-US" w:bidi="ar-EG"/>
        </w:rPr>
      </w:pPr>
      <w:r>
        <w:rPr>
          <w:rFonts w:hint="cs"/>
          <w:noProof/>
          <w:lang w:val="en-US" w:bidi="ar-EG"/>
        </w:rPr>
        <w:drawing>
          <wp:inline distT="0" distB="0" distL="0" distR="0" wp14:anchorId="04CFB0A2" wp14:editId="4ACBCC27">
            <wp:extent cx="5731510" cy="2932430"/>
            <wp:effectExtent l="0" t="0" r="2540" b="1270"/>
            <wp:docPr id="13745056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05630"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932430"/>
                    </a:xfrm>
                    <a:prstGeom prst="rect">
                      <a:avLst/>
                    </a:prstGeom>
                  </pic:spPr>
                </pic:pic>
              </a:graphicData>
            </a:graphic>
          </wp:inline>
        </w:drawing>
      </w:r>
    </w:p>
    <w:p w14:paraId="7F78C7AA" w14:textId="553DE486" w:rsidR="0013034F" w:rsidRDefault="0013034F" w:rsidP="0013034F">
      <w:pPr>
        <w:rPr>
          <w:lang w:bidi="ar-EG"/>
        </w:rPr>
      </w:pPr>
      <w:r>
        <w:rPr>
          <w:lang w:val="en-US" w:bidi="ar-EG"/>
        </w:rPr>
        <w:t>2-</w:t>
      </w:r>
      <w:r w:rsidRPr="0013034F">
        <w:rPr>
          <w:lang w:bidi="ar-EG"/>
        </w:rPr>
        <w:t>Encrypt the File: The following Python code will read the content of sample.txt, encrypt it using the generated key, and save the encrypted content to sample_encrypted.txt.</w:t>
      </w:r>
    </w:p>
    <w:p w14:paraId="43C867A5" w14:textId="6D8F154D" w:rsidR="0013034F" w:rsidRDefault="0013034F" w:rsidP="0013034F">
      <w:pPr>
        <w:rPr>
          <w:rFonts w:hint="cs"/>
          <w:noProof/>
          <w:lang w:val="en-US" w:bidi="ar-EG"/>
        </w:rPr>
      </w:pPr>
      <w:r>
        <w:rPr>
          <w:rFonts w:hint="cs"/>
          <w:noProof/>
          <w:lang w:val="en-US" w:bidi="ar-EG"/>
        </w:rPr>
        <w:drawing>
          <wp:inline distT="0" distB="0" distL="0" distR="0" wp14:anchorId="2BDC6667" wp14:editId="27B8A8A6">
            <wp:extent cx="5731510" cy="3058795"/>
            <wp:effectExtent l="0" t="0" r="2540" b="8255"/>
            <wp:docPr id="849398940"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98940" name="Picture 2" descr="A computer screen shot of a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14:paraId="3388EFD7" w14:textId="71B6078D" w:rsidR="0013034F" w:rsidRDefault="0013034F" w:rsidP="0013034F">
      <w:pPr>
        <w:tabs>
          <w:tab w:val="left" w:pos="1056"/>
        </w:tabs>
        <w:rPr>
          <w:noProof/>
          <w:lang w:val="en-US" w:bidi="ar-EG"/>
        </w:rPr>
      </w:pPr>
    </w:p>
    <w:p w14:paraId="343FE590" w14:textId="77777777" w:rsidR="00FE3566" w:rsidRDefault="00FE3566" w:rsidP="0013034F">
      <w:pPr>
        <w:tabs>
          <w:tab w:val="left" w:pos="1056"/>
        </w:tabs>
        <w:rPr>
          <w:noProof/>
          <w:lang w:val="en-US" w:bidi="ar-EG"/>
        </w:rPr>
      </w:pPr>
    </w:p>
    <w:p w14:paraId="1F8EF391" w14:textId="77777777" w:rsidR="00FE3566" w:rsidRDefault="00FE3566" w:rsidP="0013034F">
      <w:pPr>
        <w:tabs>
          <w:tab w:val="left" w:pos="1056"/>
        </w:tabs>
        <w:rPr>
          <w:noProof/>
          <w:lang w:val="en-US" w:bidi="ar-EG"/>
        </w:rPr>
      </w:pPr>
    </w:p>
    <w:p w14:paraId="33D984D2" w14:textId="77777777" w:rsidR="00FE3566" w:rsidRDefault="00FE3566" w:rsidP="0013034F">
      <w:pPr>
        <w:tabs>
          <w:tab w:val="left" w:pos="1056"/>
        </w:tabs>
        <w:rPr>
          <w:noProof/>
          <w:lang w:val="en-US" w:bidi="ar-EG"/>
        </w:rPr>
      </w:pPr>
    </w:p>
    <w:p w14:paraId="682429F0" w14:textId="37DED927" w:rsidR="0013034F" w:rsidRDefault="0013034F" w:rsidP="0013034F">
      <w:pPr>
        <w:tabs>
          <w:tab w:val="left" w:pos="1056"/>
        </w:tabs>
        <w:rPr>
          <w:noProof/>
          <w:lang w:bidi="ar-EG"/>
        </w:rPr>
      </w:pPr>
      <w:r w:rsidRPr="0013034F">
        <w:rPr>
          <w:noProof/>
          <w:lang w:val="en-US" w:bidi="ar-EG"/>
        </w:rPr>
        <w:t>3-</w:t>
      </w:r>
      <w:r w:rsidRPr="0013034F">
        <w:rPr>
          <w:noProof/>
          <w:lang w:bidi="ar-EG"/>
        </w:rPr>
        <w:t>Decrypt the Encrypted File: To decrypt the file, you will use the same key to convert sample_encrypted.txt back to its original form, and save the decrypted content as sample_decrypted.txt.</w:t>
      </w:r>
    </w:p>
    <w:p w14:paraId="49ED0A67" w14:textId="386D15C2" w:rsidR="0013034F" w:rsidRDefault="00FE3566" w:rsidP="0013034F">
      <w:pPr>
        <w:tabs>
          <w:tab w:val="left" w:pos="1056"/>
        </w:tabs>
        <w:rPr>
          <w:lang w:val="en-US" w:bidi="ar-EG"/>
        </w:rPr>
      </w:pPr>
      <w:r>
        <w:rPr>
          <w:noProof/>
          <w:lang w:val="en-US" w:bidi="ar-EG"/>
        </w:rPr>
        <w:drawing>
          <wp:inline distT="0" distB="0" distL="0" distR="0" wp14:anchorId="28475A94" wp14:editId="1ECFBFC0">
            <wp:extent cx="5731510" cy="3058160"/>
            <wp:effectExtent l="0" t="0" r="2540" b="8890"/>
            <wp:docPr id="7078308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30880" name="Picture 3"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14:paraId="2979249B" w14:textId="2B30AA00" w:rsidR="00FE3566" w:rsidRDefault="00FE3566" w:rsidP="00FE3566">
      <w:pPr>
        <w:rPr>
          <w:lang w:val="en-US" w:bidi="ar-EG"/>
        </w:rPr>
      </w:pPr>
    </w:p>
    <w:p w14:paraId="0BD688EE" w14:textId="77777777" w:rsidR="00FE3566" w:rsidRDefault="00FE3566" w:rsidP="00FE3566">
      <w:pPr>
        <w:rPr>
          <w:lang w:val="en-US" w:bidi="ar-EG"/>
        </w:rPr>
      </w:pPr>
    </w:p>
    <w:p w14:paraId="53BC594E" w14:textId="77777777" w:rsidR="00FE3566" w:rsidRDefault="00FE3566" w:rsidP="00FE3566">
      <w:pPr>
        <w:rPr>
          <w:lang w:val="en-US" w:bidi="ar-EG"/>
        </w:rPr>
      </w:pPr>
    </w:p>
    <w:p w14:paraId="4D4119CD" w14:textId="77777777" w:rsidR="00FE3566" w:rsidRDefault="00FE3566" w:rsidP="00FE3566">
      <w:pPr>
        <w:rPr>
          <w:lang w:val="en-US" w:bidi="ar-EG"/>
        </w:rPr>
      </w:pPr>
    </w:p>
    <w:p w14:paraId="5069B6E3" w14:textId="77777777" w:rsidR="00FE3566" w:rsidRDefault="00FE3566" w:rsidP="00FE3566">
      <w:pPr>
        <w:rPr>
          <w:lang w:val="en-US" w:bidi="ar-EG"/>
        </w:rPr>
      </w:pPr>
    </w:p>
    <w:p w14:paraId="6C08E49F" w14:textId="77777777" w:rsidR="00FE3566" w:rsidRDefault="00FE3566" w:rsidP="00FE3566">
      <w:pPr>
        <w:rPr>
          <w:lang w:val="en-US" w:bidi="ar-EG"/>
        </w:rPr>
      </w:pPr>
    </w:p>
    <w:p w14:paraId="6BFA7102" w14:textId="77777777" w:rsidR="00FE3566" w:rsidRDefault="00FE3566" w:rsidP="00FE3566">
      <w:pPr>
        <w:rPr>
          <w:lang w:val="en-US" w:bidi="ar-EG"/>
        </w:rPr>
      </w:pPr>
    </w:p>
    <w:p w14:paraId="647C6FDC" w14:textId="77777777" w:rsidR="00FE3566" w:rsidRDefault="00FE3566" w:rsidP="00FE3566">
      <w:pPr>
        <w:rPr>
          <w:lang w:val="en-US" w:bidi="ar-EG"/>
        </w:rPr>
      </w:pPr>
    </w:p>
    <w:p w14:paraId="5D754A43" w14:textId="77777777" w:rsidR="00FE3566" w:rsidRDefault="00FE3566" w:rsidP="00FE3566">
      <w:pPr>
        <w:rPr>
          <w:lang w:val="en-US" w:bidi="ar-EG"/>
        </w:rPr>
      </w:pPr>
    </w:p>
    <w:p w14:paraId="094B897D" w14:textId="77777777" w:rsidR="00FE3566" w:rsidRDefault="00FE3566" w:rsidP="00FE3566">
      <w:pPr>
        <w:rPr>
          <w:lang w:val="en-US" w:bidi="ar-EG"/>
        </w:rPr>
      </w:pPr>
    </w:p>
    <w:p w14:paraId="655BF46A" w14:textId="77777777" w:rsidR="00FE3566" w:rsidRDefault="00FE3566" w:rsidP="00FE3566">
      <w:pPr>
        <w:rPr>
          <w:lang w:val="en-US" w:bidi="ar-EG"/>
        </w:rPr>
      </w:pPr>
    </w:p>
    <w:p w14:paraId="3EA63289" w14:textId="77777777" w:rsidR="00FE3566" w:rsidRDefault="00FE3566" w:rsidP="00FE3566">
      <w:pPr>
        <w:rPr>
          <w:lang w:val="en-US" w:bidi="ar-EG"/>
        </w:rPr>
      </w:pPr>
    </w:p>
    <w:p w14:paraId="1CF7A700" w14:textId="77777777" w:rsidR="00FE3566" w:rsidRDefault="00FE3566" w:rsidP="00FE3566">
      <w:pPr>
        <w:rPr>
          <w:lang w:val="en-US" w:bidi="ar-EG"/>
        </w:rPr>
      </w:pPr>
    </w:p>
    <w:p w14:paraId="014FE5DF" w14:textId="77777777" w:rsidR="00FE3566" w:rsidRDefault="00FE3566" w:rsidP="00FE3566">
      <w:pPr>
        <w:rPr>
          <w:lang w:val="en-US" w:bidi="ar-EG"/>
        </w:rPr>
      </w:pPr>
    </w:p>
    <w:p w14:paraId="33C9ACF2" w14:textId="77777777" w:rsidR="00FE3566" w:rsidRDefault="00FE3566" w:rsidP="00FE3566">
      <w:pPr>
        <w:rPr>
          <w:lang w:val="en-US" w:bidi="ar-EG"/>
        </w:rPr>
      </w:pPr>
    </w:p>
    <w:p w14:paraId="576C3021" w14:textId="77777777" w:rsidR="00FE3566" w:rsidRPr="00FE3566" w:rsidRDefault="00FE3566" w:rsidP="00FE3566">
      <w:pPr>
        <w:rPr>
          <w:lang w:val="en-US" w:bidi="ar-EG"/>
        </w:rPr>
      </w:pPr>
      <w:r w:rsidRPr="00FE3566">
        <w:rPr>
          <w:lang w:val="en-US" w:bidi="ar-EG"/>
        </w:rPr>
        <w:t>The Importance of Encryption in Data Security</w:t>
      </w:r>
    </w:p>
    <w:p w14:paraId="6C7F57B3" w14:textId="77777777" w:rsidR="00FE3566" w:rsidRPr="00FE3566" w:rsidRDefault="00FE3566" w:rsidP="00FE3566">
      <w:pPr>
        <w:rPr>
          <w:lang w:val="en-US" w:bidi="ar-EG"/>
        </w:rPr>
      </w:pPr>
      <w:r w:rsidRPr="00FE3566">
        <w:rPr>
          <w:lang w:val="en-US" w:bidi="ar-EG"/>
        </w:rPr>
        <w:t>Encryption stands as a pivotal element in data security, serving an essential role in safeguarding sensitive information against unauthorized access and guaranteeing the confidentiality, integrity, and authenticity of data. Here is an outline of its importance:</w:t>
      </w:r>
    </w:p>
    <w:p w14:paraId="6C545593" w14:textId="77777777" w:rsidR="00FE3566" w:rsidRPr="00FE3566" w:rsidRDefault="00FE3566" w:rsidP="00FE3566">
      <w:pPr>
        <w:rPr>
          <w:lang w:val="en-US" w:bidi="ar-EG"/>
        </w:rPr>
      </w:pPr>
    </w:p>
    <w:p w14:paraId="7A63E9CD" w14:textId="77777777" w:rsidR="00FE3566" w:rsidRPr="00FE3566" w:rsidRDefault="00FE3566" w:rsidP="00FE3566">
      <w:pPr>
        <w:rPr>
          <w:lang w:val="en-US" w:bidi="ar-EG"/>
        </w:rPr>
      </w:pPr>
      <w:r w:rsidRPr="00FE3566">
        <w:rPr>
          <w:lang w:val="en-US" w:bidi="ar-EG"/>
        </w:rPr>
        <w:t>1. Safeguarding Data in Transit</w:t>
      </w:r>
    </w:p>
    <w:p w14:paraId="660D51FC" w14:textId="77777777" w:rsidR="00FE3566" w:rsidRPr="00FE3566" w:rsidRDefault="00FE3566" w:rsidP="00FE3566">
      <w:pPr>
        <w:rPr>
          <w:lang w:val="en-US" w:bidi="ar-EG"/>
        </w:rPr>
      </w:pPr>
      <w:r w:rsidRPr="00FE3566">
        <w:rPr>
          <w:lang w:val="en-US" w:bidi="ar-EG"/>
        </w:rPr>
        <w:t>Data in transit denotes information being moved across networks (e.g., the internet, corporate networks, or wireless communications). In transit, data is susceptible to interception, eavesdropping, and man-in-the-middle attacks. Encryption provides:</w:t>
      </w:r>
    </w:p>
    <w:p w14:paraId="280F1BC5" w14:textId="77777777" w:rsidR="00FE3566" w:rsidRPr="00FE3566" w:rsidRDefault="00FE3566" w:rsidP="00FE3566">
      <w:pPr>
        <w:rPr>
          <w:lang w:val="en-US" w:bidi="ar-EG"/>
        </w:rPr>
      </w:pPr>
    </w:p>
    <w:p w14:paraId="66A92BA2" w14:textId="77777777" w:rsidR="00FE3566" w:rsidRPr="00FE3566" w:rsidRDefault="00FE3566" w:rsidP="00FE3566">
      <w:pPr>
        <w:rPr>
          <w:lang w:val="en-US" w:bidi="ar-EG"/>
        </w:rPr>
      </w:pPr>
      <w:r w:rsidRPr="00FE3566">
        <w:rPr>
          <w:lang w:val="en-US" w:bidi="ar-EG"/>
        </w:rPr>
        <w:t>Confidentiality: Only those with the decryption key, the authorized parties, can view the data's original content, even if intercepted. This is vital for sensitive information like financial details, login credentials, or personal data.</w:t>
      </w:r>
    </w:p>
    <w:p w14:paraId="02FBC23E" w14:textId="77777777" w:rsidR="00FE3566" w:rsidRPr="00FE3566" w:rsidRDefault="00FE3566" w:rsidP="00FE3566">
      <w:pPr>
        <w:rPr>
          <w:lang w:val="en-US" w:bidi="ar-EG"/>
        </w:rPr>
      </w:pPr>
      <w:r w:rsidRPr="00FE3566">
        <w:rPr>
          <w:lang w:val="en-US" w:bidi="ar-EG"/>
        </w:rPr>
        <w:t>Integrity: Encryption ensures transmitted data remains unaltered. Any tampering attempt during transit will be detectable by the recipient, as the decryption will fail, indicating compromised data.</w:t>
      </w:r>
    </w:p>
    <w:p w14:paraId="0F577694" w14:textId="77777777" w:rsidR="00FE3566" w:rsidRPr="00FE3566" w:rsidRDefault="00FE3566" w:rsidP="00FE3566">
      <w:pPr>
        <w:rPr>
          <w:lang w:val="en-US" w:bidi="ar-EG"/>
        </w:rPr>
      </w:pPr>
      <w:r w:rsidRPr="00FE3566">
        <w:rPr>
          <w:lang w:val="en-US" w:bidi="ar-EG"/>
        </w:rPr>
        <w:t>Authentication: Combined with digital signatures, encryption verifies the sender's authenticity, confirming the data originates from a legitimate source.</w:t>
      </w:r>
    </w:p>
    <w:p w14:paraId="296CCC22" w14:textId="77777777" w:rsidR="00FE3566" w:rsidRPr="00FE3566" w:rsidRDefault="00FE3566" w:rsidP="00FE3566">
      <w:pPr>
        <w:rPr>
          <w:lang w:val="en-US" w:bidi="ar-EG"/>
        </w:rPr>
      </w:pPr>
      <w:r w:rsidRPr="00FE3566">
        <w:rPr>
          <w:lang w:val="en-US" w:bidi="ar-EG"/>
        </w:rPr>
        <w:t>Example: Accessing a website via HTTPS (HTTP over SSL/TLS) encrypts the connection, securing data such as passwords, credit card numbers, or personal messages from hacker interception.</w:t>
      </w:r>
    </w:p>
    <w:p w14:paraId="4DDFFFF4" w14:textId="77777777" w:rsidR="00FE3566" w:rsidRPr="00FE3566" w:rsidRDefault="00FE3566" w:rsidP="00FE3566">
      <w:pPr>
        <w:rPr>
          <w:lang w:val="en-US" w:bidi="ar-EG"/>
        </w:rPr>
      </w:pPr>
    </w:p>
    <w:p w14:paraId="256B180C" w14:textId="77777777" w:rsidR="00FE3566" w:rsidRPr="00FE3566" w:rsidRDefault="00FE3566" w:rsidP="00FE3566">
      <w:pPr>
        <w:rPr>
          <w:lang w:val="en-US" w:bidi="ar-EG"/>
        </w:rPr>
      </w:pPr>
      <w:r w:rsidRPr="00FE3566">
        <w:rPr>
          <w:lang w:val="en-US" w:bidi="ar-EG"/>
        </w:rPr>
        <w:t>2. Securing Data at Rest</w:t>
      </w:r>
    </w:p>
    <w:p w14:paraId="18864720" w14:textId="77777777" w:rsidR="00FE3566" w:rsidRPr="00FE3566" w:rsidRDefault="00FE3566" w:rsidP="00FE3566">
      <w:pPr>
        <w:rPr>
          <w:lang w:val="en-US" w:bidi="ar-EG"/>
        </w:rPr>
      </w:pPr>
      <w:r w:rsidRPr="00FE3566">
        <w:rPr>
          <w:lang w:val="en-US" w:bidi="ar-EG"/>
        </w:rPr>
        <w:t>Data at rest is data stored on physical devices like hard drives, SSDs, cloud storage, or backup media. Encrypting data at rest is vital for:</w:t>
      </w:r>
    </w:p>
    <w:p w14:paraId="72634407" w14:textId="77777777" w:rsidR="00FE3566" w:rsidRPr="00FE3566" w:rsidRDefault="00FE3566" w:rsidP="00FE3566">
      <w:pPr>
        <w:rPr>
          <w:lang w:val="en-US" w:bidi="ar-EG"/>
        </w:rPr>
      </w:pPr>
    </w:p>
    <w:p w14:paraId="6535C397" w14:textId="77777777" w:rsidR="00FE3566" w:rsidRPr="00FE3566" w:rsidRDefault="00FE3566" w:rsidP="00FE3566">
      <w:pPr>
        <w:rPr>
          <w:lang w:val="en-US" w:bidi="ar-EG"/>
        </w:rPr>
      </w:pPr>
      <w:r w:rsidRPr="00FE3566">
        <w:rPr>
          <w:lang w:val="en-US" w:bidi="ar-EG"/>
        </w:rPr>
        <w:t>Confidentiality: Encrypted data remains indecipherable without the decryption key, even if an attacker accesses the storage system, thus protecting sensitive information.</w:t>
      </w:r>
    </w:p>
    <w:p w14:paraId="7FF9C47C" w14:textId="5A9D6C38" w:rsidR="00FE3566" w:rsidRDefault="00FE3566" w:rsidP="00FE3566">
      <w:pPr>
        <w:rPr>
          <w:lang w:val="en-US" w:bidi="ar-EG"/>
        </w:rPr>
      </w:pPr>
      <w:r w:rsidRPr="00FE3566">
        <w:rPr>
          <w:lang w:val="en-US" w:bidi="ar-EG"/>
        </w:rPr>
        <w:lastRenderedPageBreak/>
        <w:t xml:space="preserve">Data Breach Prevention: In the event of hardware theft, encrypted data prevents unauthorized access, significantly reducing the risk of </w:t>
      </w:r>
      <w:proofErr w:type="gramStart"/>
      <w:r w:rsidRPr="00FE3566">
        <w:rPr>
          <w:lang w:val="en-US" w:bidi="ar-EG"/>
        </w:rPr>
        <w:t>a data</w:t>
      </w:r>
      <w:proofErr w:type="gramEnd"/>
      <w:r w:rsidRPr="00FE3566">
        <w:rPr>
          <w:lang w:val="en-US" w:bidi="ar-EG"/>
        </w:rPr>
        <w:t xml:space="preserve"> breach.</w:t>
      </w:r>
    </w:p>
    <w:p w14:paraId="24227B23" w14:textId="77777777" w:rsidR="00FE3566" w:rsidRDefault="00FE3566" w:rsidP="00FE3566">
      <w:pPr>
        <w:rPr>
          <w:lang w:val="en-US" w:bidi="ar-EG"/>
        </w:rPr>
      </w:pPr>
    </w:p>
    <w:p w14:paraId="364C451C" w14:textId="77777777" w:rsidR="00FE3566" w:rsidRDefault="00FE3566" w:rsidP="00FE3566">
      <w:pPr>
        <w:rPr>
          <w:lang w:val="en-US" w:bidi="ar-EG"/>
        </w:rPr>
      </w:pPr>
    </w:p>
    <w:p w14:paraId="599A547A" w14:textId="77777777" w:rsidR="0074572E" w:rsidRPr="005572B8" w:rsidRDefault="0074572E" w:rsidP="0074572E">
      <w:pPr>
        <w:rPr>
          <w:lang w:bidi="ar-EG"/>
        </w:rPr>
      </w:pPr>
      <w:r w:rsidRPr="005572B8">
        <w:rPr>
          <w:lang w:bidi="ar-EG"/>
        </w:rPr>
        <w:t>Identity Management Challenges</w:t>
      </w:r>
    </w:p>
    <w:p w14:paraId="10A7C063" w14:textId="77777777" w:rsidR="0074572E" w:rsidRPr="005572B8" w:rsidRDefault="0074572E" w:rsidP="0074572E">
      <w:pPr>
        <w:rPr>
          <w:lang w:bidi="ar-EG"/>
        </w:rPr>
      </w:pPr>
      <w:r w:rsidRPr="005572B8">
        <w:rPr>
          <w:lang w:bidi="ar-EG"/>
        </w:rPr>
        <w:t>1. Common Challenges in Identity Management</w:t>
      </w:r>
    </w:p>
    <w:p w14:paraId="0E8C574E" w14:textId="77777777" w:rsidR="0074572E" w:rsidRPr="005572B8" w:rsidRDefault="0074572E" w:rsidP="0074572E">
      <w:pPr>
        <w:rPr>
          <w:lang w:bidi="ar-EG"/>
        </w:rPr>
      </w:pPr>
      <w:r w:rsidRPr="005572B8">
        <w:rPr>
          <w:lang w:bidi="ar-EG"/>
        </w:rPr>
        <w:t>Managing Access Rights</w:t>
      </w:r>
      <w:r w:rsidRPr="005572B8">
        <w:rPr>
          <w:lang w:bidi="ar-EG"/>
        </w:rPr>
        <w:br/>
        <w:t>A key challenge is managing access rights effectively. Organizations often struggle to enforce the “least privilege” principle, where users only have the minimum access needed. This is time-consuming and error-prone when done manually, increasing the risk of unauthorized access</w:t>
      </w:r>
    </w:p>
    <w:p w14:paraId="38FE0DCC" w14:textId="77777777" w:rsidR="0074572E" w:rsidRPr="005572B8" w:rsidRDefault="0074572E" w:rsidP="0074572E">
      <w:pPr>
        <w:rPr>
          <w:lang w:bidi="ar-EG"/>
        </w:rPr>
      </w:pPr>
      <w:r w:rsidRPr="005572B8">
        <w:rPr>
          <w:lang w:bidi="ar-EG"/>
        </w:rPr>
        <w:t>Scalability</w:t>
      </w:r>
      <w:r>
        <w:rPr>
          <w:rFonts w:hint="cs"/>
          <w:rtl/>
          <w:lang w:bidi="ar-EG"/>
        </w:rPr>
        <w:t>:</w:t>
      </w:r>
      <w:r w:rsidRPr="005572B8">
        <w:rPr>
          <w:lang w:bidi="ar-EG"/>
        </w:rPr>
        <w:br/>
        <w:t>As organizations grow, managing identities at scale becomes challenging. Larger user bases require more robust solutions, and many legacy systems struggle to keep up with these demands. Cloud solutions help but introduce new security and compliance concerns</w:t>
      </w:r>
    </w:p>
    <w:p w14:paraId="05642960" w14:textId="77777777" w:rsidR="0074572E" w:rsidRPr="005572B8" w:rsidRDefault="0074572E" w:rsidP="0074572E">
      <w:pPr>
        <w:rPr>
          <w:lang w:bidi="ar-EG"/>
        </w:rPr>
      </w:pPr>
      <w:r w:rsidRPr="005572B8">
        <w:rPr>
          <w:lang w:bidi="ar-EG"/>
        </w:rPr>
        <w:t>Integration with Existing Systems</w:t>
      </w:r>
      <w:r>
        <w:rPr>
          <w:rFonts w:hint="cs"/>
          <w:rtl/>
          <w:lang w:bidi="ar-EG"/>
        </w:rPr>
        <w:t>:</w:t>
      </w:r>
      <w:r w:rsidRPr="005572B8">
        <w:rPr>
          <w:lang w:bidi="ar-EG"/>
        </w:rPr>
        <w:br/>
        <w:t>New identity solutions often don’t integrate well with existing systems, especially older or on-premises software that may not support modern protocols like OAuth or SAML. This lack of integration can lead to inconsistencies and security gaps as admins manage access across various platforms</w:t>
      </w:r>
    </w:p>
    <w:p w14:paraId="6E93E851" w14:textId="77777777" w:rsidR="0074572E" w:rsidRPr="005572B8" w:rsidRDefault="0074572E" w:rsidP="0074572E">
      <w:pPr>
        <w:rPr>
          <w:lang w:bidi="ar-EG"/>
        </w:rPr>
      </w:pPr>
      <w:r w:rsidRPr="005572B8">
        <w:rPr>
          <w:lang w:bidi="ar-EG"/>
        </w:rPr>
        <w:t>2. Identity-Related Security Incidents and Prevention Measures</w:t>
      </w:r>
    </w:p>
    <w:p w14:paraId="3B445E37" w14:textId="77777777" w:rsidR="0074572E" w:rsidRPr="005572B8" w:rsidRDefault="0074572E" w:rsidP="0074572E">
      <w:pPr>
        <w:rPr>
          <w:rtl/>
          <w:lang w:val="en-US" w:bidi="ar-EG"/>
        </w:rPr>
      </w:pPr>
      <w:r w:rsidRPr="005572B8">
        <w:rPr>
          <w:lang w:bidi="ar-EG"/>
        </w:rPr>
        <w:t>Account Takeovers</w:t>
      </w:r>
      <w:r>
        <w:rPr>
          <w:rFonts w:hint="cs"/>
          <w:rtl/>
          <w:lang w:bidi="ar-EG"/>
        </w:rPr>
        <w:t>:</w:t>
      </w:r>
      <w:r w:rsidRPr="005572B8">
        <w:rPr>
          <w:lang w:bidi="ar-EG"/>
        </w:rPr>
        <w:br/>
        <w:t>Account takeovers happen when attackers gain unauthorized access to accounts through phishing, credential stuffing, or brute-force attacks. Multi-factor authentication (MFA) and regular password audits can help prevent these incidents by adding layers of security</w:t>
      </w:r>
    </w:p>
    <w:p w14:paraId="48DF484F" w14:textId="77777777" w:rsidR="0074572E" w:rsidRPr="005572B8" w:rsidRDefault="0074572E" w:rsidP="0074572E">
      <w:pPr>
        <w:rPr>
          <w:lang w:bidi="ar-EG"/>
        </w:rPr>
      </w:pPr>
      <w:r w:rsidRPr="005572B8">
        <w:rPr>
          <w:lang w:bidi="ar-EG"/>
        </w:rPr>
        <w:t>Privilege Escalation Attacks</w:t>
      </w:r>
      <w:r>
        <w:rPr>
          <w:rFonts w:hint="cs"/>
          <w:rtl/>
          <w:lang w:bidi="ar-EG"/>
        </w:rPr>
        <w:t>:</w:t>
      </w:r>
      <w:r w:rsidRPr="005572B8">
        <w:rPr>
          <w:lang w:bidi="ar-EG"/>
        </w:rPr>
        <w:br/>
        <w:t>In privilege escalation, attackers use low-level accounts to gain higher access. Role-based access controls (RBAC) and regular permission audits can mitigate these risks by ensuring users only access resources essential to their roles</w:t>
      </w:r>
    </w:p>
    <w:p w14:paraId="38E5E0DB" w14:textId="77777777" w:rsidR="0074572E" w:rsidRPr="005572B8" w:rsidRDefault="0074572E" w:rsidP="0074572E">
      <w:pPr>
        <w:rPr>
          <w:lang w:bidi="ar-EG"/>
        </w:rPr>
      </w:pPr>
      <w:r w:rsidRPr="005572B8">
        <w:rPr>
          <w:lang w:bidi="ar-EG"/>
        </w:rPr>
        <w:t>Unauthorized Data Access by Ex-Employees</w:t>
      </w:r>
      <w:r w:rsidRPr="005572B8">
        <w:rPr>
          <w:lang w:bidi="ar-EG"/>
        </w:rPr>
        <w:br/>
        <w:t>Without proper offboarding, ex-employees may retain access to systems. Automated identity lifecycle management ensures access is revoked immediately upon departure, preventing potential unauthorized access</w:t>
      </w:r>
    </w:p>
    <w:p w14:paraId="65F00973" w14:textId="77777777" w:rsidR="0074572E" w:rsidRPr="005572B8" w:rsidRDefault="0074572E" w:rsidP="0074572E">
      <w:pPr>
        <w:rPr>
          <w:rtl/>
          <w:lang w:bidi="ar-EG"/>
        </w:rPr>
      </w:pPr>
    </w:p>
    <w:p w14:paraId="2EBB117A" w14:textId="77777777" w:rsidR="0074572E" w:rsidRDefault="0074572E" w:rsidP="00FE3566">
      <w:pPr>
        <w:rPr>
          <w:lang w:val="en-US" w:bidi="ar-EG"/>
        </w:rPr>
      </w:pPr>
    </w:p>
    <w:sectPr w:rsidR="007457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A4E76"/>
    <w:multiLevelType w:val="multilevel"/>
    <w:tmpl w:val="9F72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4A2FFF"/>
    <w:multiLevelType w:val="multilevel"/>
    <w:tmpl w:val="F5A6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75080">
    <w:abstractNumId w:val="0"/>
  </w:num>
  <w:num w:numId="2" w16cid:durableId="41466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6D"/>
    <w:rsid w:val="000154F0"/>
    <w:rsid w:val="0013034F"/>
    <w:rsid w:val="00333C6D"/>
    <w:rsid w:val="0074572E"/>
    <w:rsid w:val="00FE356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5A9D"/>
  <w15:chartTrackingRefBased/>
  <w15:docId w15:val="{17A180A4-CC15-4D2B-88CC-8BA6640E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C6D"/>
    <w:rPr>
      <w:rFonts w:eastAsiaTheme="majorEastAsia" w:cstheme="majorBidi"/>
      <w:color w:val="272727" w:themeColor="text1" w:themeTint="D8"/>
    </w:rPr>
  </w:style>
  <w:style w:type="paragraph" w:styleId="Title">
    <w:name w:val="Title"/>
    <w:basedOn w:val="Normal"/>
    <w:next w:val="Normal"/>
    <w:link w:val="TitleChar"/>
    <w:uiPriority w:val="10"/>
    <w:qFormat/>
    <w:rsid w:val="00333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C6D"/>
    <w:pPr>
      <w:spacing w:before="160"/>
      <w:jc w:val="center"/>
    </w:pPr>
    <w:rPr>
      <w:i/>
      <w:iCs/>
      <w:color w:val="404040" w:themeColor="text1" w:themeTint="BF"/>
    </w:rPr>
  </w:style>
  <w:style w:type="character" w:customStyle="1" w:styleId="QuoteChar">
    <w:name w:val="Quote Char"/>
    <w:basedOn w:val="DefaultParagraphFont"/>
    <w:link w:val="Quote"/>
    <w:uiPriority w:val="29"/>
    <w:rsid w:val="00333C6D"/>
    <w:rPr>
      <w:i/>
      <w:iCs/>
      <w:color w:val="404040" w:themeColor="text1" w:themeTint="BF"/>
    </w:rPr>
  </w:style>
  <w:style w:type="paragraph" w:styleId="ListParagraph">
    <w:name w:val="List Paragraph"/>
    <w:basedOn w:val="Normal"/>
    <w:uiPriority w:val="34"/>
    <w:qFormat/>
    <w:rsid w:val="00333C6D"/>
    <w:pPr>
      <w:ind w:left="720"/>
      <w:contextualSpacing/>
    </w:pPr>
  </w:style>
  <w:style w:type="character" w:styleId="IntenseEmphasis">
    <w:name w:val="Intense Emphasis"/>
    <w:basedOn w:val="DefaultParagraphFont"/>
    <w:uiPriority w:val="21"/>
    <w:qFormat/>
    <w:rsid w:val="00333C6D"/>
    <w:rPr>
      <w:i/>
      <w:iCs/>
      <w:color w:val="0F4761" w:themeColor="accent1" w:themeShade="BF"/>
    </w:rPr>
  </w:style>
  <w:style w:type="paragraph" w:styleId="IntenseQuote">
    <w:name w:val="Intense Quote"/>
    <w:basedOn w:val="Normal"/>
    <w:next w:val="Normal"/>
    <w:link w:val="IntenseQuoteChar"/>
    <w:uiPriority w:val="30"/>
    <w:qFormat/>
    <w:rsid w:val="00333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C6D"/>
    <w:rPr>
      <w:i/>
      <w:iCs/>
      <w:color w:val="0F4761" w:themeColor="accent1" w:themeShade="BF"/>
    </w:rPr>
  </w:style>
  <w:style w:type="character" w:styleId="IntenseReference">
    <w:name w:val="Intense Reference"/>
    <w:basedOn w:val="DefaultParagraphFont"/>
    <w:uiPriority w:val="32"/>
    <w:qFormat/>
    <w:rsid w:val="00333C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613373">
      <w:bodyDiv w:val="1"/>
      <w:marLeft w:val="0"/>
      <w:marRight w:val="0"/>
      <w:marTop w:val="0"/>
      <w:marBottom w:val="0"/>
      <w:divBdr>
        <w:top w:val="none" w:sz="0" w:space="0" w:color="auto"/>
        <w:left w:val="none" w:sz="0" w:space="0" w:color="auto"/>
        <w:bottom w:val="none" w:sz="0" w:space="0" w:color="auto"/>
        <w:right w:val="none" w:sz="0" w:space="0" w:color="auto"/>
      </w:divBdr>
      <w:divsChild>
        <w:div w:id="929314742">
          <w:marLeft w:val="0"/>
          <w:marRight w:val="0"/>
          <w:marTop w:val="0"/>
          <w:marBottom w:val="0"/>
          <w:divBdr>
            <w:top w:val="none" w:sz="0" w:space="0" w:color="auto"/>
            <w:left w:val="none" w:sz="0" w:space="0" w:color="auto"/>
            <w:bottom w:val="none" w:sz="0" w:space="0" w:color="auto"/>
            <w:right w:val="none" w:sz="0" w:space="0" w:color="auto"/>
          </w:divBdr>
          <w:divsChild>
            <w:div w:id="630399710">
              <w:marLeft w:val="0"/>
              <w:marRight w:val="0"/>
              <w:marTop w:val="0"/>
              <w:marBottom w:val="0"/>
              <w:divBdr>
                <w:top w:val="none" w:sz="0" w:space="0" w:color="auto"/>
                <w:left w:val="none" w:sz="0" w:space="0" w:color="auto"/>
                <w:bottom w:val="none" w:sz="0" w:space="0" w:color="auto"/>
                <w:right w:val="none" w:sz="0" w:space="0" w:color="auto"/>
              </w:divBdr>
            </w:div>
            <w:div w:id="1684891644">
              <w:marLeft w:val="0"/>
              <w:marRight w:val="0"/>
              <w:marTop w:val="0"/>
              <w:marBottom w:val="0"/>
              <w:divBdr>
                <w:top w:val="none" w:sz="0" w:space="0" w:color="auto"/>
                <w:left w:val="none" w:sz="0" w:space="0" w:color="auto"/>
                <w:bottom w:val="none" w:sz="0" w:space="0" w:color="auto"/>
                <w:right w:val="none" w:sz="0" w:space="0" w:color="auto"/>
              </w:divBdr>
              <w:divsChild>
                <w:div w:id="1828548368">
                  <w:marLeft w:val="0"/>
                  <w:marRight w:val="0"/>
                  <w:marTop w:val="0"/>
                  <w:marBottom w:val="0"/>
                  <w:divBdr>
                    <w:top w:val="none" w:sz="0" w:space="0" w:color="auto"/>
                    <w:left w:val="none" w:sz="0" w:space="0" w:color="auto"/>
                    <w:bottom w:val="none" w:sz="0" w:space="0" w:color="auto"/>
                    <w:right w:val="none" w:sz="0" w:space="0" w:color="auto"/>
                  </w:divBdr>
                  <w:divsChild>
                    <w:div w:id="846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96">
              <w:marLeft w:val="0"/>
              <w:marRight w:val="0"/>
              <w:marTop w:val="0"/>
              <w:marBottom w:val="0"/>
              <w:divBdr>
                <w:top w:val="none" w:sz="0" w:space="0" w:color="auto"/>
                <w:left w:val="none" w:sz="0" w:space="0" w:color="auto"/>
                <w:bottom w:val="none" w:sz="0" w:space="0" w:color="auto"/>
                <w:right w:val="none" w:sz="0" w:space="0" w:color="auto"/>
              </w:divBdr>
            </w:div>
          </w:divsChild>
        </w:div>
        <w:div w:id="67772254">
          <w:marLeft w:val="0"/>
          <w:marRight w:val="0"/>
          <w:marTop w:val="0"/>
          <w:marBottom w:val="0"/>
          <w:divBdr>
            <w:top w:val="none" w:sz="0" w:space="0" w:color="auto"/>
            <w:left w:val="none" w:sz="0" w:space="0" w:color="auto"/>
            <w:bottom w:val="none" w:sz="0" w:space="0" w:color="auto"/>
            <w:right w:val="none" w:sz="0" w:space="0" w:color="auto"/>
          </w:divBdr>
          <w:divsChild>
            <w:div w:id="1617298133">
              <w:marLeft w:val="0"/>
              <w:marRight w:val="0"/>
              <w:marTop w:val="0"/>
              <w:marBottom w:val="0"/>
              <w:divBdr>
                <w:top w:val="none" w:sz="0" w:space="0" w:color="auto"/>
                <w:left w:val="none" w:sz="0" w:space="0" w:color="auto"/>
                <w:bottom w:val="none" w:sz="0" w:space="0" w:color="auto"/>
                <w:right w:val="none" w:sz="0" w:space="0" w:color="auto"/>
              </w:divBdr>
            </w:div>
            <w:div w:id="1376127141">
              <w:marLeft w:val="0"/>
              <w:marRight w:val="0"/>
              <w:marTop w:val="0"/>
              <w:marBottom w:val="0"/>
              <w:divBdr>
                <w:top w:val="none" w:sz="0" w:space="0" w:color="auto"/>
                <w:left w:val="none" w:sz="0" w:space="0" w:color="auto"/>
                <w:bottom w:val="none" w:sz="0" w:space="0" w:color="auto"/>
                <w:right w:val="none" w:sz="0" w:space="0" w:color="auto"/>
              </w:divBdr>
              <w:divsChild>
                <w:div w:id="1554537310">
                  <w:marLeft w:val="0"/>
                  <w:marRight w:val="0"/>
                  <w:marTop w:val="0"/>
                  <w:marBottom w:val="0"/>
                  <w:divBdr>
                    <w:top w:val="none" w:sz="0" w:space="0" w:color="auto"/>
                    <w:left w:val="none" w:sz="0" w:space="0" w:color="auto"/>
                    <w:bottom w:val="none" w:sz="0" w:space="0" w:color="auto"/>
                    <w:right w:val="none" w:sz="0" w:space="0" w:color="auto"/>
                  </w:divBdr>
                  <w:divsChild>
                    <w:div w:id="7550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6269">
      <w:bodyDiv w:val="1"/>
      <w:marLeft w:val="0"/>
      <w:marRight w:val="0"/>
      <w:marTop w:val="0"/>
      <w:marBottom w:val="0"/>
      <w:divBdr>
        <w:top w:val="none" w:sz="0" w:space="0" w:color="auto"/>
        <w:left w:val="none" w:sz="0" w:space="0" w:color="auto"/>
        <w:bottom w:val="none" w:sz="0" w:space="0" w:color="auto"/>
        <w:right w:val="none" w:sz="0" w:space="0" w:color="auto"/>
      </w:divBdr>
      <w:divsChild>
        <w:div w:id="733892403">
          <w:marLeft w:val="0"/>
          <w:marRight w:val="0"/>
          <w:marTop w:val="0"/>
          <w:marBottom w:val="0"/>
          <w:divBdr>
            <w:top w:val="none" w:sz="0" w:space="0" w:color="auto"/>
            <w:left w:val="none" w:sz="0" w:space="0" w:color="auto"/>
            <w:bottom w:val="none" w:sz="0" w:space="0" w:color="auto"/>
            <w:right w:val="none" w:sz="0" w:space="0" w:color="auto"/>
          </w:divBdr>
          <w:divsChild>
            <w:div w:id="1159272938">
              <w:marLeft w:val="0"/>
              <w:marRight w:val="0"/>
              <w:marTop w:val="0"/>
              <w:marBottom w:val="0"/>
              <w:divBdr>
                <w:top w:val="none" w:sz="0" w:space="0" w:color="auto"/>
                <w:left w:val="none" w:sz="0" w:space="0" w:color="auto"/>
                <w:bottom w:val="none" w:sz="0" w:space="0" w:color="auto"/>
                <w:right w:val="none" w:sz="0" w:space="0" w:color="auto"/>
              </w:divBdr>
            </w:div>
            <w:div w:id="594050765">
              <w:marLeft w:val="0"/>
              <w:marRight w:val="0"/>
              <w:marTop w:val="0"/>
              <w:marBottom w:val="0"/>
              <w:divBdr>
                <w:top w:val="none" w:sz="0" w:space="0" w:color="auto"/>
                <w:left w:val="none" w:sz="0" w:space="0" w:color="auto"/>
                <w:bottom w:val="none" w:sz="0" w:space="0" w:color="auto"/>
                <w:right w:val="none" w:sz="0" w:space="0" w:color="auto"/>
              </w:divBdr>
              <w:divsChild>
                <w:div w:id="737824210">
                  <w:marLeft w:val="0"/>
                  <w:marRight w:val="0"/>
                  <w:marTop w:val="0"/>
                  <w:marBottom w:val="0"/>
                  <w:divBdr>
                    <w:top w:val="none" w:sz="0" w:space="0" w:color="auto"/>
                    <w:left w:val="none" w:sz="0" w:space="0" w:color="auto"/>
                    <w:bottom w:val="none" w:sz="0" w:space="0" w:color="auto"/>
                    <w:right w:val="none" w:sz="0" w:space="0" w:color="auto"/>
                  </w:divBdr>
                  <w:divsChild>
                    <w:div w:id="9832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4120">
              <w:marLeft w:val="0"/>
              <w:marRight w:val="0"/>
              <w:marTop w:val="0"/>
              <w:marBottom w:val="0"/>
              <w:divBdr>
                <w:top w:val="none" w:sz="0" w:space="0" w:color="auto"/>
                <w:left w:val="none" w:sz="0" w:space="0" w:color="auto"/>
                <w:bottom w:val="none" w:sz="0" w:space="0" w:color="auto"/>
                <w:right w:val="none" w:sz="0" w:space="0" w:color="auto"/>
              </w:divBdr>
            </w:div>
          </w:divsChild>
        </w:div>
        <w:div w:id="2048142115">
          <w:marLeft w:val="0"/>
          <w:marRight w:val="0"/>
          <w:marTop w:val="0"/>
          <w:marBottom w:val="0"/>
          <w:divBdr>
            <w:top w:val="none" w:sz="0" w:space="0" w:color="auto"/>
            <w:left w:val="none" w:sz="0" w:space="0" w:color="auto"/>
            <w:bottom w:val="none" w:sz="0" w:space="0" w:color="auto"/>
            <w:right w:val="none" w:sz="0" w:space="0" w:color="auto"/>
          </w:divBdr>
          <w:divsChild>
            <w:div w:id="1041710924">
              <w:marLeft w:val="0"/>
              <w:marRight w:val="0"/>
              <w:marTop w:val="0"/>
              <w:marBottom w:val="0"/>
              <w:divBdr>
                <w:top w:val="none" w:sz="0" w:space="0" w:color="auto"/>
                <w:left w:val="none" w:sz="0" w:space="0" w:color="auto"/>
                <w:bottom w:val="none" w:sz="0" w:space="0" w:color="auto"/>
                <w:right w:val="none" w:sz="0" w:space="0" w:color="auto"/>
              </w:divBdr>
            </w:div>
            <w:div w:id="1728069066">
              <w:marLeft w:val="0"/>
              <w:marRight w:val="0"/>
              <w:marTop w:val="0"/>
              <w:marBottom w:val="0"/>
              <w:divBdr>
                <w:top w:val="none" w:sz="0" w:space="0" w:color="auto"/>
                <w:left w:val="none" w:sz="0" w:space="0" w:color="auto"/>
                <w:bottom w:val="none" w:sz="0" w:space="0" w:color="auto"/>
                <w:right w:val="none" w:sz="0" w:space="0" w:color="auto"/>
              </w:divBdr>
              <w:divsChild>
                <w:div w:id="187380619">
                  <w:marLeft w:val="0"/>
                  <w:marRight w:val="0"/>
                  <w:marTop w:val="0"/>
                  <w:marBottom w:val="0"/>
                  <w:divBdr>
                    <w:top w:val="none" w:sz="0" w:space="0" w:color="auto"/>
                    <w:left w:val="none" w:sz="0" w:space="0" w:color="auto"/>
                    <w:bottom w:val="none" w:sz="0" w:space="0" w:color="auto"/>
                    <w:right w:val="none" w:sz="0" w:space="0" w:color="auto"/>
                  </w:divBdr>
                  <w:divsChild>
                    <w:div w:id="16810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aboelmagd</dc:creator>
  <cp:keywords/>
  <dc:description/>
  <cp:lastModifiedBy>youssef aboelmagd</cp:lastModifiedBy>
  <cp:revision>2</cp:revision>
  <dcterms:created xsi:type="dcterms:W3CDTF">2024-11-11T13:33:00Z</dcterms:created>
  <dcterms:modified xsi:type="dcterms:W3CDTF">2024-11-11T13:33:00Z</dcterms:modified>
</cp:coreProperties>
</file>