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pacing w:val="10"/>
          <w:sz w:val="40"/>
          <w:szCs w:val="40"/>
        </w:rPr>
        <w:t xml:space="preserve">YOUSSEF MOHAMED MOHAMED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pacing w:val="40"/>
          <w:sz w:val="24"/>
          <w:szCs w:val="24"/>
        </w:rPr>
        <w:t xml:space="preserve">JUNIOR DATA ANALYST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Assiut, Egypt  |  +20 103 074 8981  |  </w:t>
      </w:r>
      <w:hyperlink w:history="1" r:id="rIdzydrbfbzwkjwtlsxbj4no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youssef.mohamed.bis@gmail.com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LinkedIn: </w:t>
      </w:r>
      <w:hyperlink w:history="1" r:id="rIdjjm1cfiwez2tm03cr1b_z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linkedin.com/in/youssef-mohamed-abdelrasoul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Portfolio: </w:t>
      </w:r>
      <w:hyperlink w:history="1" r:id="rIdrnlxqdvqfgj317dwvmlbw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youssef-mohamed-prog.github.io/portfolio_YM</w:t>
        </w:r>
      </w:hyperlink>
    </w:p>
    <w:p>
      <w:pPr>
        <w:keepNext/>
        <w:pBdr>
          <w:bottom w:val="single" w:color="2E75B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PROFESSIONAL SUMMARY</w:t>
      </w:r>
    </w:p>
    <w:p>
      <w:pPr>
        <w:spacing w:after="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Business Information Systems student and aspiring Data Analyst with hands-on experience turning raw data into clear insights and interactive dashboards. Built five dashboard projects in Power BI and Excel covering sales, finance, and e-commerce, using Power Query, data modeling, and DAX. Skilled in SQL (joins, subqueries, aggregations) and Python (Pandas, NumPy) for data cleaning, exploratory analysis, and transformation. Completed a summer internship at CIB and professional communication training through the Digital Egypt Pioneers Initiative (DEPI), and certified in Data Fundamentals by IBM SkillsBuild. Seeking a Junior Data Analyst role to turn analysis into recommendations that support better business decisions.</w:t>
      </w:r>
    </w:p>
    <w:p>
      <w:pPr>
        <w:keepNext/>
        <w:pBdr>
          <w:bottom w:val="single" w:color="2E75B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PROJECTS</w:t>
      </w:r>
    </w:p>
    <w:p>
      <w:pPr>
        <w:keepNext/>
        <w:tabs>
          <w:tab w:val="right" w:pos="10466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 Performance Dashboard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Excel &amp; Power Query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_vpp-uvsosrfws0hhxdba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Built an interactive dashboard analyzing 9,994 raw transaction records ($2.3M+ revenue, $286K+ net profit); cleaned and modeled the data with Power Query.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Calculated core KPIs, including a 12.5% profit margin and a $459 average order value (AOV); used slicers, pivot tables, and trend charts to identify the peak sales month (November) and top revenue-generating products.</w:t>
      </w:r>
    </w:p>
    <w:p>
      <w:pPr>
        <w:keepNext/>
        <w:tabs>
          <w:tab w:val="right" w:pos="10466"/>
        </w:tabs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Coffee Sales Performance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Power BI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usyeqssowcwqvk54bhfs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Built a KPI dashboard tracking Total Sales, Total Transactions, and Average Price, with monthly sales trends.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Analyzed sales by product and time of day to highlight top-performing products and customer purchasing patterns.</w:t>
      </w:r>
    </w:p>
    <w:p>
      <w:pPr>
        <w:keepNext/>
        <w:tabs>
          <w:tab w:val="right" w:pos="10466"/>
        </w:tabs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Personal Finance &amp; Financial Performance Analysis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Power BI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8z7wq0w6w9wrnn6bwr3gb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Tracked Total Income, Expenses, Savings, Savings Rate, and Monthly Growth, with trend analysis by date.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Broke down expenses and savings by category with KPI cards, donut charts, and tables, plus year and period filters.</w:t>
      </w:r>
    </w:p>
    <w:p>
      <w:pPr>
        <w:keepNext/>
        <w:tabs>
          <w:tab w:val="right" w:pos="10466"/>
        </w:tabs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 Performance Analytics: Business Performance &amp; Revenue Insights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Power BI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nroy9sxiahtmnjylky1lb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Built a dashboard presenting Total Revenue, Total Units, Total Customers, Total Products, and Total Orders.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Analyzed monthly revenue and sales by category, product, and city, with filters for city, month, and category.</w:t>
      </w:r>
    </w:p>
    <w:p>
      <w:pPr>
        <w:keepNext/>
        <w:tabs>
          <w:tab w:val="right" w:pos="10466"/>
        </w:tabs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Amazon Product Performance &amp; Customer Satisfaction Insights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Power BI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atqhxch-okm-xa6vbbdf-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Developed a two-page dashboard combining business-level analysis with product-level detail on pricing and discounts.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Tracked Total Products, Total Reviews, Average Rating, and Average Discount, plus revenue and customer engagement.</w:t>
      </w:r>
    </w:p>
    <w:p>
      <w:pPr>
        <w:keepNext/>
        <w:pBdr>
          <w:bottom w:val="single" w:color="2E75B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INTERNSHIPS &amp; TRAINING</w:t>
      </w:r>
    </w:p>
    <w:p>
      <w:pPr>
        <w:keepNext/>
        <w:tabs>
          <w:tab w:val="right" w:pos="10466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Summer Intern — Generative AI &amp; Banking Applications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Commercial International Bank (CIB), Egypt</w:t>
      </w:r>
      <w:r>
        <w:rPr>
          <w:rFonts w:ascii="Calibri" w:cs="Calibri" w:eastAsia="Calibri" w:hAnsi="Calibri"/>
          <w:sz w:val="20"/>
          <w:szCs w:val="20"/>
        </w:rPr>
        <w:t xml:space="preserve">	August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Participated in practical training covering data-driven applications, Generative AI concepts, and digital transformation best practices within the financial sector.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Completed weekly analytical modules on corporate topics and technical problem-solving, culminating in practical assessments.</w:t>
      </w:r>
    </w:p>
    <w:p>
      <w:pPr>
        <w:keepNext/>
        <w:tabs>
          <w:tab w:val="right" w:pos="10466"/>
        </w:tabs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Communication &amp; Scenario Trainee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Digital Egypt Pioneers Initiative (DEPI) with Berlitz</w:t>
      </w:r>
      <w:r>
        <w:rPr>
          <w:rFonts w:ascii="Calibri" w:cs="Calibri" w:eastAsia="Calibri" w:hAnsi="Calibri"/>
          <w:sz w:val="20"/>
          <w:szCs w:val="20"/>
        </w:rPr>
        <w:t xml:space="preserve">	July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Completed scenario-based training in technical stakeholder communication, corporate workflows, and client interaction.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Practiced explaining technical information to business stakeholders, a core skill for presenting dashboard insights.</w:t>
      </w:r>
    </w:p>
    <w:p>
      <w:pPr>
        <w:keepNext/>
        <w:pBdr>
          <w:bottom w:val="single" w:color="2E75B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keepNext/>
        <w:tabs>
          <w:tab w:val="right" w:pos="10466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Commerce in Business Information Systems (BIS)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Faculty of Commerce, Assiut University — Assiut, Egypt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sz w:val="20"/>
          <w:szCs w:val="20"/>
        </w:rPr>
        <w:t xml:space="preserve">Database Management Systems (DBMS), Advanced SQL, Data Structures, System Analysis &amp; Design.</w:t>
      </w:r>
    </w:p>
    <w:p>
      <w:pPr>
        <w:keepNext/>
        <w:pBdr>
          <w:bottom w:val="single" w:color="2E75B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Analysis: </w:t>
      </w:r>
      <w:r>
        <w:rPr>
          <w:rFonts w:ascii="Calibri" w:cs="Calibri" w:eastAsia="Calibri" w:hAnsi="Calibri"/>
          <w:sz w:val="20"/>
          <w:szCs w:val="20"/>
        </w:rPr>
        <w:t xml:space="preserve">SQL (Joins, Subqueries, Aggregations), Python (Pandas, NumPy), EDA, Data Cleaning &amp; Transformation.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Intelligence: </w:t>
      </w:r>
      <w:r>
        <w:rPr>
          <w:rFonts w:ascii="Calibri" w:cs="Calibri" w:eastAsia="Calibri" w:hAnsi="Calibri"/>
          <w:sz w:val="20"/>
          <w:szCs w:val="20"/>
        </w:rPr>
        <w:t xml:space="preserve">Power BI (Data Modeling, DAX, KPI Design), Excel Dashboards, Pivot Tables, Power Query.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Storytelling: </w:t>
      </w:r>
      <w:r>
        <w:rPr>
          <w:rFonts w:ascii="Calibri" w:cs="Calibri" w:eastAsia="Calibri" w:hAnsi="Calibri"/>
          <w:sz w:val="20"/>
          <w:szCs w:val="20"/>
        </w:rPr>
        <w:t xml:space="preserve">Data Visualization, Dashboard Development, Insight-Driven Recommendations.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Foundations: </w:t>
      </w:r>
      <w:r>
        <w:rPr>
          <w:rFonts w:ascii="Calibri" w:cs="Calibri" w:eastAsia="Calibri" w:hAnsi="Calibri"/>
          <w:sz w:val="20"/>
          <w:szCs w:val="20"/>
        </w:rPr>
        <w:t xml:space="preserve">Relational Databases, Statistical Thinking.</w:t>
      </w:r>
    </w:p>
    <w:p>
      <w:pPr>
        <w:keepNext/>
        <w:pBdr>
          <w:bottom w:val="single" w:color="2E75B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Data Fundamentals Certificate — IBM SkillsBuild (August 2026)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Generative AI &amp; Banking Principles Certificate — CIB (July 2026)</w:t>
      </w:r>
    </w:p>
    <w:sectPr>
      <w:pgSz w:w="11906" w:h="16838" w:orient="portrait"/>
      <w:pgMar w:top="64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ydrbfbzwkjwtlsxbj4no" Type="http://schemas.openxmlformats.org/officeDocument/2006/relationships/hyperlink" Target="mailto:youssef.mohamed.bis@gmail.com" TargetMode="External"/><Relationship Id="rIdjjm1cfiwez2tm03cr1b_z" Type="http://schemas.openxmlformats.org/officeDocument/2006/relationships/hyperlink" Target="https://www.linkedin.com/in/youssef-mohamed-abdelrasoul" TargetMode="External"/><Relationship Id="rIdrnlxqdvqfgj317dwvmlbw" Type="http://schemas.openxmlformats.org/officeDocument/2006/relationships/hyperlink" Target="https://youssef-mohamed-prog.github.io/portfolio_YM/" TargetMode="External"/><Relationship Id="rId_vpp-uvsosrfws0hhxdba" Type="http://schemas.openxmlformats.org/officeDocument/2006/relationships/hyperlink" Target="https://drive.google.com/file/d/1nMIHV6fKp9iQL2A1fdr049lrgKaPIOu6/view" TargetMode="External"/><Relationship Id="rIdusyeqssowcwqvk54bhfsw" Type="http://schemas.openxmlformats.org/officeDocument/2006/relationships/hyperlink" Target="https://lnkd.in/p/eqcuR_Cn" TargetMode="External"/><Relationship Id="rId8z7wq0w6w9wrnn6bwr3gb" Type="http://schemas.openxmlformats.org/officeDocument/2006/relationships/hyperlink" Target="https://lnkd.in/p/e6iEwS8w" TargetMode="External"/><Relationship Id="rIdnroy9sxiahtmnjylky1lb" Type="http://schemas.openxmlformats.org/officeDocument/2006/relationships/hyperlink" Target="https://lnkd.in/p/eDXHiEpE" TargetMode="External"/><Relationship Id="rIdatqhxch-okm-xa6vbbdf-" Type="http://schemas.openxmlformats.org/officeDocument/2006/relationships/hyperlink" Target="https://lnkd.in/p/ebsbQBP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Youssef Mohamed Mohamed - Junior Data Analyst CV</dc:title>
  <dc:creator>Youssef Mohamed Mohamed</dc:creator>
  <cp:lastModifiedBy>Un-named</cp:lastModifiedBy>
  <cp:revision>1</cp:revision>
  <dcterms:created xsi:type="dcterms:W3CDTF">2026-10-01T14:13:41.804Z</dcterms:created>
  <dcterms:modified xsi:type="dcterms:W3CDTF">2026-10-01T14:13:41.804Z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