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9A2" w:rsidRDefault="000819A2" w:rsidP="000819A2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0819A2" w:rsidRDefault="000819A2" w:rsidP="000819A2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0819A2" w:rsidRDefault="000819A2" w:rsidP="000819A2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819A2" w:rsidRDefault="000819A2" w:rsidP="000819A2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0819A2" w:rsidRDefault="000819A2" w:rsidP="000819A2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0819A2">
        <w:rPr>
          <w:rFonts w:hint="cs"/>
          <w:b/>
          <w:bCs/>
          <w:sz w:val="24"/>
          <w:szCs w:val="24"/>
          <w:rtl/>
          <w:lang w:bidi="ar-EG"/>
        </w:rPr>
        <w:t>مسئول دعم ادارى</w:t>
      </w:r>
    </w:p>
    <w:p w:rsidR="000819A2" w:rsidRDefault="000819A2" w:rsidP="000819A2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0819A2" w:rsidRPr="000819A2" w:rsidRDefault="000819A2" w:rsidP="000819A2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0819A2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0819A2">
        <w:rPr>
          <w:sz w:val="24"/>
          <w:szCs w:val="24"/>
          <w:rtl/>
          <w:lang w:bidi="ar-EG"/>
        </w:rPr>
        <w:t>اى</w:t>
      </w:r>
      <w:proofErr w:type="spellEnd"/>
      <w:r w:rsidRPr="000819A2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0819A2">
        <w:rPr>
          <w:sz w:val="24"/>
          <w:szCs w:val="24"/>
          <w:rtl/>
          <w:lang w:bidi="ar-EG"/>
        </w:rPr>
        <w:t>العمل،وذلك</w:t>
      </w:r>
      <w:proofErr w:type="spellEnd"/>
      <w:r w:rsidRPr="000819A2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0819A2">
        <w:rPr>
          <w:sz w:val="24"/>
          <w:szCs w:val="24"/>
          <w:rtl/>
          <w:lang w:bidi="ar-EG"/>
        </w:rPr>
        <w:t>الرئيسى</w:t>
      </w:r>
      <w:proofErr w:type="spellEnd"/>
      <w:r w:rsidRPr="000819A2">
        <w:rPr>
          <w:sz w:val="24"/>
          <w:szCs w:val="24"/>
          <w:rtl/>
          <w:lang w:bidi="ar-EG"/>
        </w:rPr>
        <w:t xml:space="preserve"> او </w:t>
      </w:r>
      <w:proofErr w:type="spellStart"/>
      <w:r w:rsidRPr="000819A2">
        <w:rPr>
          <w:sz w:val="24"/>
          <w:szCs w:val="24"/>
          <w:rtl/>
          <w:lang w:bidi="ar-EG"/>
        </w:rPr>
        <w:t>اى</w:t>
      </w:r>
      <w:proofErr w:type="spellEnd"/>
      <w:r w:rsidRPr="000819A2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0819A2">
        <w:rPr>
          <w:sz w:val="24"/>
          <w:szCs w:val="24"/>
          <w:rtl/>
          <w:lang w:bidi="ar-EG"/>
        </w:rPr>
        <w:t>العربيه</w:t>
      </w:r>
      <w:proofErr w:type="spellEnd"/>
      <w:r w:rsidRPr="000819A2">
        <w:rPr>
          <w:sz w:val="24"/>
          <w:szCs w:val="24"/>
          <w:rtl/>
          <w:lang w:bidi="ar-EG"/>
        </w:rPr>
        <w:t xml:space="preserve"> .</w:t>
      </w:r>
    </w:p>
    <w:p w:rsidR="000819A2" w:rsidRPr="000819A2" w:rsidRDefault="000819A2" w:rsidP="000819A2">
      <w:pPr>
        <w:jc w:val="center"/>
        <w:rPr>
          <w:b/>
          <w:bCs/>
          <w:sz w:val="24"/>
          <w:szCs w:val="24"/>
          <w:lang w:bidi="ar-EG"/>
        </w:rPr>
      </w:pPr>
      <w:r w:rsidRPr="000819A2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 w:rsidRPr="000819A2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0819A2">
        <w:rPr>
          <w:sz w:val="24"/>
          <w:szCs w:val="24"/>
          <w:rtl/>
          <w:lang w:bidi="ar-EG"/>
        </w:rPr>
        <w:t>هى</w:t>
      </w:r>
      <w:proofErr w:type="spellEnd"/>
      <w:r w:rsidRPr="000819A2">
        <w:rPr>
          <w:sz w:val="24"/>
          <w:szCs w:val="24"/>
          <w:rtl/>
          <w:lang w:bidi="ar-EG"/>
        </w:rPr>
        <w:t xml:space="preserve"> تلك </w:t>
      </w:r>
      <w:proofErr w:type="spellStart"/>
      <w:r w:rsidRPr="000819A2">
        <w:rPr>
          <w:sz w:val="24"/>
          <w:szCs w:val="24"/>
          <w:rtl/>
          <w:lang w:bidi="ar-EG"/>
        </w:rPr>
        <w:t>التى</w:t>
      </w:r>
      <w:proofErr w:type="spellEnd"/>
      <w:r w:rsidRPr="000819A2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0819A2">
        <w:rPr>
          <w:sz w:val="24"/>
          <w:szCs w:val="24"/>
          <w:rtl/>
          <w:lang w:bidi="ar-EG"/>
        </w:rPr>
        <w:t>فى</w:t>
      </w:r>
      <w:proofErr w:type="spellEnd"/>
      <w:r w:rsidRPr="000819A2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0819A2">
        <w:rPr>
          <w:sz w:val="24"/>
          <w:szCs w:val="24"/>
          <w:rtl/>
          <w:lang w:bidi="ar-EG"/>
        </w:rPr>
        <w:t>المصرى</w:t>
      </w:r>
      <w:proofErr w:type="spellEnd"/>
      <w:r w:rsidRPr="000819A2">
        <w:rPr>
          <w:sz w:val="24"/>
          <w:szCs w:val="24"/>
          <w:rtl/>
          <w:lang w:bidi="ar-EG"/>
        </w:rPr>
        <w:t xml:space="preserve"> </w:t>
      </w:r>
      <w:proofErr w:type="spellStart"/>
      <w:r w:rsidRPr="000819A2">
        <w:rPr>
          <w:sz w:val="24"/>
          <w:szCs w:val="24"/>
          <w:rtl/>
          <w:lang w:bidi="ar-EG"/>
        </w:rPr>
        <w:t>والقرارت</w:t>
      </w:r>
      <w:proofErr w:type="spellEnd"/>
      <w:r w:rsidRPr="000819A2">
        <w:rPr>
          <w:sz w:val="24"/>
          <w:szCs w:val="24"/>
          <w:rtl/>
          <w:lang w:bidi="ar-EG"/>
        </w:rPr>
        <w:t xml:space="preserve"> </w:t>
      </w:r>
      <w:proofErr w:type="spellStart"/>
      <w:r w:rsidRPr="000819A2">
        <w:rPr>
          <w:sz w:val="24"/>
          <w:szCs w:val="24"/>
          <w:rtl/>
          <w:lang w:bidi="ar-EG"/>
        </w:rPr>
        <w:t>الوزاريه</w:t>
      </w:r>
      <w:proofErr w:type="spellEnd"/>
      <w:r w:rsidRPr="000819A2">
        <w:rPr>
          <w:sz w:val="24"/>
          <w:szCs w:val="24"/>
          <w:rtl/>
          <w:lang w:bidi="ar-EG"/>
        </w:rPr>
        <w:t xml:space="preserve"> </w:t>
      </w:r>
      <w:proofErr w:type="spellStart"/>
      <w:r w:rsidRPr="000819A2">
        <w:rPr>
          <w:sz w:val="24"/>
          <w:szCs w:val="24"/>
          <w:rtl/>
          <w:lang w:bidi="ar-EG"/>
        </w:rPr>
        <w:t>فى</w:t>
      </w:r>
      <w:proofErr w:type="spellEnd"/>
      <w:r w:rsidRPr="000819A2">
        <w:rPr>
          <w:sz w:val="24"/>
          <w:szCs w:val="24"/>
          <w:rtl/>
          <w:lang w:bidi="ar-EG"/>
        </w:rPr>
        <w:t xml:space="preserve"> هذا الصدد ولا</w:t>
      </w:r>
      <w:r>
        <w:rPr>
          <w:sz w:val="24"/>
          <w:szCs w:val="24"/>
          <w:rtl/>
          <w:lang w:bidi="ar-EG"/>
        </w:rPr>
        <w:t xml:space="preserve">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 w:rsidRPr="000819A2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0819A2">
        <w:rPr>
          <w:sz w:val="24"/>
          <w:szCs w:val="24"/>
          <w:rtl/>
          <w:lang w:bidi="ar-EG"/>
        </w:rPr>
        <w:t>فى</w:t>
      </w:r>
      <w:proofErr w:type="spellEnd"/>
      <w:r w:rsidRPr="000819A2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</w:t>
      </w:r>
      <w:r>
        <w:rPr>
          <w:sz w:val="24"/>
          <w:szCs w:val="24"/>
          <w:rtl/>
          <w:lang w:bidi="ar-EG"/>
        </w:rPr>
        <w:t xml:space="preserve"> ضرورات عمل غير عادية او ظروف استثنائية .</w:t>
      </w:r>
    </w:p>
    <w:p w:rsidR="000819A2" w:rsidRDefault="000819A2" w:rsidP="000819A2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0819A2" w:rsidRDefault="000819A2" w:rsidP="000819A2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0819A2" w:rsidRDefault="000819A2" w:rsidP="000819A2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0819A2" w:rsidRDefault="000819A2" w:rsidP="000819A2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0819A2" w:rsidRDefault="000819A2" w:rsidP="000819A2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0819A2" w:rsidRDefault="000819A2" w:rsidP="000819A2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0819A2" w:rsidRDefault="000819A2" w:rsidP="000819A2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0819A2" w:rsidRDefault="000819A2" w:rsidP="000819A2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0819A2" w:rsidRDefault="000819A2" w:rsidP="000819A2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0819A2" w:rsidRDefault="000819A2" w:rsidP="000819A2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bookmarkStart w:id="0" w:name="_GoBack"/>
      <w:r w:rsidRPr="000819A2">
        <w:rPr>
          <w:rStyle w:val="a6"/>
          <w:rtl/>
        </w:rPr>
        <w:t>.</w:t>
      </w:r>
      <w:r w:rsidRPr="000819A2">
        <w:rPr>
          <w:rStyle w:val="a6"/>
          <w:rFonts w:hint="cs"/>
          <w:rtl/>
        </w:rPr>
        <w:t xml:space="preserve">(يخلى الطرف </w:t>
      </w:r>
      <w:proofErr w:type="spellStart"/>
      <w:r w:rsidRPr="000819A2">
        <w:rPr>
          <w:rStyle w:val="a6"/>
          <w:rFonts w:hint="cs"/>
          <w:rtl/>
        </w:rPr>
        <w:t>الثانى</w:t>
      </w:r>
      <w:proofErr w:type="spellEnd"/>
      <w:r w:rsidRPr="000819A2">
        <w:rPr>
          <w:rStyle w:val="a6"/>
          <w:rFonts w:hint="cs"/>
          <w:rtl/>
        </w:rPr>
        <w:t xml:space="preserve"> مسئولية الطرف الاول عن </w:t>
      </w:r>
      <w:proofErr w:type="spellStart"/>
      <w:r w:rsidRPr="000819A2">
        <w:rPr>
          <w:rStyle w:val="a6"/>
          <w:rFonts w:hint="cs"/>
          <w:rtl/>
        </w:rPr>
        <w:t>اى</w:t>
      </w:r>
      <w:proofErr w:type="spellEnd"/>
      <w:r w:rsidRPr="000819A2">
        <w:rPr>
          <w:rStyle w:val="a6"/>
          <w:rFonts w:hint="cs"/>
          <w:rtl/>
        </w:rPr>
        <w:t xml:space="preserve"> اصابة عمل اثنا </w:t>
      </w:r>
      <w:proofErr w:type="spellStart"/>
      <w:r w:rsidRPr="000819A2">
        <w:rPr>
          <w:rStyle w:val="a6"/>
          <w:rFonts w:hint="cs"/>
          <w:rtl/>
        </w:rPr>
        <w:t>تادية</w:t>
      </w:r>
      <w:proofErr w:type="spellEnd"/>
      <w:r w:rsidRPr="000819A2">
        <w:rPr>
          <w:rStyle w:val="a6"/>
          <w:rFonts w:hint="cs"/>
          <w:rtl/>
        </w:rPr>
        <w:t xml:space="preserve"> وظيفته )</w:t>
      </w:r>
      <w:bookmarkEnd w:id="0"/>
    </w:p>
    <w:p w:rsidR="000819A2" w:rsidRDefault="000819A2" w:rsidP="000819A2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0819A2" w:rsidRDefault="000819A2" w:rsidP="000819A2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0819A2" w:rsidRDefault="000819A2" w:rsidP="000819A2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0819A2" w:rsidRDefault="000819A2" w:rsidP="000819A2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0819A2" w:rsidRDefault="000819A2" w:rsidP="000819A2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0819A2" w:rsidRDefault="000819A2" w:rsidP="000819A2">
      <w:pPr>
        <w:rPr>
          <w:b/>
          <w:bCs/>
          <w:sz w:val="24"/>
          <w:szCs w:val="24"/>
          <w:rtl/>
          <w:lang w:bidi="ar-EG"/>
        </w:rPr>
      </w:pPr>
    </w:p>
    <w:p w:rsidR="000819A2" w:rsidRDefault="000819A2" w:rsidP="000819A2">
      <w:pPr>
        <w:rPr>
          <w:lang w:bidi="ar-EG"/>
        </w:rPr>
      </w:pPr>
    </w:p>
    <w:p w:rsidR="000819A2" w:rsidRDefault="000819A2" w:rsidP="000819A2">
      <w:pPr>
        <w:tabs>
          <w:tab w:val="left" w:pos="3293"/>
        </w:tabs>
        <w:jc w:val="center"/>
        <w:rPr>
          <w:lang w:bidi="ar-EG"/>
        </w:rPr>
      </w:pPr>
    </w:p>
    <w:p w:rsidR="00902370" w:rsidRPr="000819A2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0819A2" w:rsidSect="000819A2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E73" w:rsidRDefault="00D66E73" w:rsidP="009569B9">
      <w:pPr>
        <w:spacing w:after="0" w:line="240" w:lineRule="auto"/>
      </w:pPr>
      <w:r>
        <w:separator/>
      </w:r>
    </w:p>
  </w:endnote>
  <w:endnote w:type="continuationSeparator" w:id="0">
    <w:p w:rsidR="00D66E73" w:rsidRDefault="00D66E73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E73" w:rsidRDefault="00D66E73" w:rsidP="009569B9">
      <w:pPr>
        <w:spacing w:after="0" w:line="240" w:lineRule="auto"/>
      </w:pPr>
      <w:r>
        <w:separator/>
      </w:r>
    </w:p>
  </w:footnote>
  <w:footnote w:type="continuationSeparator" w:id="0">
    <w:p w:rsidR="00D66E73" w:rsidRDefault="00D66E73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819A2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66E73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9A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819A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9A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0819A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2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2010-01-01T04:06:00Z</dcterms:modified>
</cp:coreProperties>
</file>