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FB99499" w:rsidR="004E0537" w:rsidRPr="00DF2CBA" w:rsidRDefault="004E0537" w:rsidP="001449E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1449E7">
        <w:rPr>
          <w:rFonts w:asciiTheme="majorBidi" w:hAnsiTheme="majorBidi" w:cstheme="majorBidi" w:hint="cs"/>
          <w:b/>
          <w:bCs/>
          <w:sz w:val="22"/>
          <w:szCs w:val="22"/>
          <w:rtl/>
        </w:rPr>
        <w:t>اخصائى</w:t>
      </w:r>
      <w:proofErr w:type="spellEnd"/>
      <w:r w:rsidR="001449E7">
        <w:rPr>
          <w:rFonts w:asciiTheme="majorBidi" w:hAnsiTheme="majorBidi" w:cstheme="majorBidi" w:hint="cs"/>
          <w:b/>
          <w:bCs/>
          <w:sz w:val="22"/>
          <w:szCs w:val="22"/>
          <w:rtl/>
        </w:rPr>
        <w:t xml:space="preserve"> تمويل </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444C3D85" w:rsidR="004E0537" w:rsidRPr="0066419E" w:rsidRDefault="004E0537" w:rsidP="001714D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3BE0E10C" w:rsidR="004E0537" w:rsidRPr="0066419E" w:rsidRDefault="004E0537" w:rsidP="001714D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3D265902" w:rsidR="004E0537" w:rsidRPr="001714D9" w:rsidRDefault="004E0537" w:rsidP="00CD2068">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714D9">
        <w:rPr>
          <w:rFonts w:asciiTheme="majorBidi" w:hAnsiTheme="majorBidi" w:cstheme="majorBidi" w:hint="cs"/>
          <w:sz w:val="22"/>
          <w:szCs w:val="22"/>
          <w:rtl/>
        </w:rPr>
        <w:t>(</w:t>
      </w:r>
      <w:r w:rsidR="001714D9" w:rsidRPr="001714D9">
        <w:rPr>
          <w:rStyle w:val="aa"/>
          <w:rFonts w:hint="cs"/>
          <w:rtl/>
        </w:rPr>
        <w:t xml:space="preserve">لا يحق للطرف </w:t>
      </w:r>
      <w:proofErr w:type="spellStart"/>
      <w:r w:rsidR="001714D9" w:rsidRPr="001714D9">
        <w:rPr>
          <w:rStyle w:val="aa"/>
          <w:rFonts w:hint="cs"/>
          <w:rtl/>
        </w:rPr>
        <w:t>الثانى</w:t>
      </w:r>
      <w:proofErr w:type="spellEnd"/>
      <w:r w:rsidR="001714D9" w:rsidRPr="001714D9">
        <w:rPr>
          <w:rStyle w:val="aa"/>
          <w:rFonts w:hint="cs"/>
          <w:rtl/>
        </w:rPr>
        <w:t xml:space="preserve"> الحصول على اجر اثناء فترة الاختبار )</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143B103A" w:rsidR="004E0537" w:rsidRPr="001714D9" w:rsidRDefault="004E0537" w:rsidP="00DF2CBA">
      <w:pPr>
        <w:bidi/>
        <w:spacing w:line="240" w:lineRule="auto"/>
        <w:jc w:val="both"/>
        <w:rPr>
          <w:rStyle w:val="aa"/>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r w:rsidR="001714D9">
        <w:rPr>
          <w:rFonts w:asciiTheme="majorBidi" w:hAnsiTheme="majorBidi" w:cstheme="majorBidi" w:hint="cs"/>
          <w:sz w:val="22"/>
          <w:szCs w:val="22"/>
          <w:rtl/>
        </w:rPr>
        <w:t xml:space="preserve"> (</w:t>
      </w:r>
      <w:r w:rsidR="001714D9" w:rsidRPr="001714D9">
        <w:rPr>
          <w:rStyle w:val="aa"/>
          <w:rFonts w:hint="cs"/>
          <w:rtl/>
        </w:rPr>
        <w:t xml:space="preserve">يحق للطرف الاول اللجوء الى </w:t>
      </w:r>
      <w:proofErr w:type="spellStart"/>
      <w:r w:rsidR="001714D9" w:rsidRPr="001714D9">
        <w:rPr>
          <w:rStyle w:val="aa"/>
          <w:rFonts w:hint="cs"/>
          <w:rtl/>
        </w:rPr>
        <w:t>اى</w:t>
      </w:r>
      <w:proofErr w:type="spellEnd"/>
      <w:r w:rsidR="001714D9" w:rsidRPr="001714D9">
        <w:rPr>
          <w:rStyle w:val="aa"/>
          <w:rFonts w:hint="cs"/>
          <w:rtl/>
        </w:rPr>
        <w:t xml:space="preserve"> </w:t>
      </w:r>
      <w:proofErr w:type="spellStart"/>
      <w:r w:rsidR="001714D9" w:rsidRPr="001714D9">
        <w:rPr>
          <w:rStyle w:val="aa"/>
          <w:rFonts w:hint="cs"/>
          <w:rtl/>
        </w:rPr>
        <w:t>محكمى</w:t>
      </w:r>
      <w:proofErr w:type="spellEnd"/>
      <w:r w:rsidR="001714D9" w:rsidRPr="001714D9">
        <w:rPr>
          <w:rStyle w:val="aa"/>
          <w:rFonts w:hint="cs"/>
          <w:rtl/>
        </w:rPr>
        <w:t xml:space="preserve"> تراها للفصل في النزاع ولكن </w:t>
      </w:r>
      <w:proofErr w:type="spellStart"/>
      <w:r w:rsidR="001714D9" w:rsidRPr="001714D9">
        <w:rPr>
          <w:rStyle w:val="aa"/>
          <w:rFonts w:hint="cs"/>
          <w:rtl/>
        </w:rPr>
        <w:t>لايحق</w:t>
      </w:r>
      <w:proofErr w:type="spellEnd"/>
      <w:r w:rsidR="001714D9" w:rsidRPr="001714D9">
        <w:rPr>
          <w:rStyle w:val="aa"/>
          <w:rFonts w:hint="cs"/>
          <w:rtl/>
        </w:rPr>
        <w:t xml:space="preserve"> للطرف </w:t>
      </w:r>
      <w:proofErr w:type="spellStart"/>
      <w:r w:rsidR="001714D9" w:rsidRPr="001714D9">
        <w:rPr>
          <w:rStyle w:val="aa"/>
          <w:rFonts w:hint="cs"/>
          <w:rtl/>
        </w:rPr>
        <w:t>الثانى</w:t>
      </w:r>
      <w:proofErr w:type="spellEnd"/>
      <w:r w:rsidR="001714D9" w:rsidRPr="001714D9">
        <w:rPr>
          <w:rStyle w:val="aa"/>
          <w:rFonts w:hint="cs"/>
          <w:rtl/>
        </w:rPr>
        <w:t xml:space="preserve"> اللجوء الى القضاء للفصل في </w:t>
      </w:r>
      <w:proofErr w:type="spellStart"/>
      <w:r w:rsidR="001714D9" w:rsidRPr="001714D9">
        <w:rPr>
          <w:rStyle w:val="aa"/>
          <w:rFonts w:hint="cs"/>
          <w:rtl/>
        </w:rPr>
        <w:t>اى</w:t>
      </w:r>
      <w:proofErr w:type="spellEnd"/>
      <w:r w:rsidR="001714D9" w:rsidRPr="001714D9">
        <w:rPr>
          <w:rStyle w:val="aa"/>
          <w:rFonts w:hint="cs"/>
          <w:rtl/>
        </w:rPr>
        <w:t xml:space="preserve"> نزاع يخص الطرف الاول )</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449E7"/>
    <w:rsid w:val="001714D9"/>
    <w:rsid w:val="001A3D4F"/>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864</Words>
  <Characters>4925</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2010-01-01T17:31:00Z</dcterms:modified>
</cp:coreProperties>
</file>