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4C4A88">
      <w:pPr>
        <w:pStyle w:val="2"/>
        <w:rPr>
          <w:rtl/>
          <w:lang w:bidi="ar-EG"/>
        </w:rPr>
      </w:pPr>
      <w:r w:rsidRPr="0085519D">
        <w:rPr>
          <w:rFonts w:hint="cs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الاول</w:t>
      </w:r>
      <w:r w:rsidR="004C4A88">
        <w:rPr>
          <w:rFonts w:hint="cs"/>
          <w:b/>
          <w:bCs/>
          <w:sz w:val="20"/>
          <w:szCs w:val="20"/>
          <w:rtl/>
          <w:lang w:bidi="ar-EG"/>
        </w:rPr>
        <w:t>الوظيفة</w:t>
      </w:r>
      <w:proofErr w:type="spellEnd"/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 والمهام </w:t>
      </w:r>
    </w:p>
    <w:p w:rsidR="006C6932" w:rsidRPr="0085519D" w:rsidRDefault="006C6932" w:rsidP="004C4A88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سائق حرار </w:t>
      </w:r>
      <w:proofErr w:type="spellStart"/>
      <w:r w:rsidR="004C4A88">
        <w:rPr>
          <w:rFonts w:hint="cs"/>
          <w:b/>
          <w:bCs/>
          <w:sz w:val="20"/>
          <w:szCs w:val="20"/>
          <w:rtl/>
          <w:lang w:bidi="ar-EG"/>
        </w:rPr>
        <w:t>زراعى</w:t>
      </w:r>
      <w:proofErr w:type="spellEnd"/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،تشغيل المعدات ،نقل </w:t>
      </w:r>
      <w:proofErr w:type="spellStart"/>
      <w:r w:rsidR="004C4A88">
        <w:rPr>
          <w:rFonts w:hint="cs"/>
          <w:b/>
          <w:bCs/>
          <w:sz w:val="20"/>
          <w:szCs w:val="20"/>
          <w:rtl/>
          <w:lang w:bidi="ar-EG"/>
        </w:rPr>
        <w:t>المحصيل</w:t>
      </w:r>
      <w:proofErr w:type="spellEnd"/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 ،صيانة </w:t>
      </w:r>
      <w:proofErr w:type="spellStart"/>
      <w:r w:rsidR="004C4A88">
        <w:rPr>
          <w:rFonts w:hint="cs"/>
          <w:b/>
          <w:bCs/>
          <w:sz w:val="20"/>
          <w:szCs w:val="20"/>
          <w:rtl/>
          <w:lang w:bidi="ar-EG"/>
        </w:rPr>
        <w:t>مبدئيه</w:t>
      </w:r>
      <w:proofErr w:type="spellEnd"/>
      <w:r w:rsidR="004C4A88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4C4A88" w:rsidRPr="004C4A88">
        <w:rPr>
          <w:rStyle w:val="a5"/>
          <w:rFonts w:hint="cs"/>
          <w:rtl/>
        </w:rPr>
        <w:t xml:space="preserve">(يلتزم الطرف </w:t>
      </w:r>
      <w:proofErr w:type="spellStart"/>
      <w:r w:rsidR="004C4A88" w:rsidRPr="004C4A88">
        <w:rPr>
          <w:rStyle w:val="a5"/>
          <w:rFonts w:hint="cs"/>
          <w:rtl/>
        </w:rPr>
        <w:t>الثانى</w:t>
      </w:r>
      <w:proofErr w:type="spellEnd"/>
      <w:r w:rsidR="004C4A88" w:rsidRPr="004C4A88">
        <w:rPr>
          <w:rStyle w:val="a5"/>
          <w:rFonts w:hint="cs"/>
          <w:rtl/>
        </w:rPr>
        <w:t xml:space="preserve"> اطلاح الاعطال الجسيمة دون عرضها على مختص وفى حاله التلف يفصل نهائيا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4C4A88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4C4A88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4C4A88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بقواعد السلامة ،المحافظة على العهدة </w:t>
      </w:r>
      <w:bookmarkStart w:id="0" w:name="_GoBack"/>
      <w:r w:rsidR="004C4A88" w:rsidRPr="004C4A88">
        <w:rPr>
          <w:rStyle w:val="a5"/>
          <w:rFonts w:hint="cs"/>
          <w:rtl/>
        </w:rPr>
        <w:t xml:space="preserve">(يحق الطرف الاول ان يحمل الطرف </w:t>
      </w:r>
      <w:proofErr w:type="spellStart"/>
      <w:r w:rsidR="004C4A88" w:rsidRPr="004C4A88">
        <w:rPr>
          <w:rStyle w:val="a5"/>
          <w:rFonts w:hint="cs"/>
          <w:rtl/>
        </w:rPr>
        <w:t>الثانى</w:t>
      </w:r>
      <w:proofErr w:type="spellEnd"/>
      <w:r w:rsidR="004C4A88" w:rsidRPr="004C4A88">
        <w:rPr>
          <w:rStyle w:val="a5"/>
          <w:rFonts w:hint="cs"/>
          <w:rtl/>
        </w:rPr>
        <w:t xml:space="preserve"> تكلفة </w:t>
      </w:r>
      <w:proofErr w:type="spellStart"/>
      <w:r w:rsidR="004C4A88" w:rsidRPr="004C4A88">
        <w:rPr>
          <w:rStyle w:val="a5"/>
          <w:rFonts w:hint="cs"/>
          <w:rtl/>
        </w:rPr>
        <w:t>اى</w:t>
      </w:r>
      <w:proofErr w:type="spellEnd"/>
      <w:r w:rsidR="004C4A88" w:rsidRPr="004C4A88">
        <w:rPr>
          <w:rStyle w:val="a5"/>
          <w:rFonts w:hint="cs"/>
          <w:rtl/>
        </w:rPr>
        <w:t xml:space="preserve"> تلف ناتج عن استهلاك </w:t>
      </w:r>
      <w:proofErr w:type="spellStart"/>
      <w:r w:rsidR="004C4A88" w:rsidRPr="004C4A88">
        <w:rPr>
          <w:rStyle w:val="a5"/>
          <w:rFonts w:hint="cs"/>
          <w:rtl/>
        </w:rPr>
        <w:t>الطبيعى</w:t>
      </w:r>
      <w:proofErr w:type="spellEnd"/>
      <w:r w:rsidR="004C4A88" w:rsidRPr="004C4A88">
        <w:rPr>
          <w:rStyle w:val="a5"/>
          <w:rFonts w:hint="cs"/>
          <w:rtl/>
        </w:rPr>
        <w:t xml:space="preserve">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4C4A88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unhideWhenUsed/>
    <w:qFormat/>
    <w:rsid w:val="004C4A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  <w:style w:type="character" w:customStyle="1" w:styleId="2Char">
    <w:name w:val="عنوان 2 Char"/>
    <w:basedOn w:val="a0"/>
    <w:link w:val="2"/>
    <w:uiPriority w:val="9"/>
    <w:rsid w:val="004C4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Subtle Reference"/>
    <w:basedOn w:val="a0"/>
    <w:uiPriority w:val="31"/>
    <w:qFormat/>
    <w:rsid w:val="004C4A88"/>
    <w:rPr>
      <w:smallCaps/>
      <w:color w:val="C0504D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unhideWhenUsed/>
    <w:qFormat/>
    <w:rsid w:val="004C4A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  <w:style w:type="character" w:customStyle="1" w:styleId="2Char">
    <w:name w:val="عنوان 2 Char"/>
    <w:basedOn w:val="a0"/>
    <w:link w:val="2"/>
    <w:uiPriority w:val="9"/>
    <w:rsid w:val="004C4A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Subtle Reference"/>
    <w:basedOn w:val="a0"/>
    <w:uiPriority w:val="31"/>
    <w:qFormat/>
    <w:rsid w:val="004C4A88"/>
    <w:rPr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2010-01-01T17:06:00Z</dcterms:modified>
</cp:coreProperties>
</file>