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0E2A5B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0E2A5B" w:rsidRDefault="006C6932" w:rsidP="000E2A5B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E2A5B">
        <w:rPr>
          <w:rFonts w:hint="cs"/>
          <w:b/>
          <w:bCs/>
          <w:sz w:val="20"/>
          <w:szCs w:val="20"/>
          <w:rtl/>
          <w:lang w:bidi="ar-EG"/>
        </w:rPr>
        <w:t xml:space="preserve">طبيب </w:t>
      </w:r>
      <w:proofErr w:type="spellStart"/>
      <w:r w:rsidR="000E2A5B">
        <w:rPr>
          <w:rFonts w:hint="cs"/>
          <w:b/>
          <w:bCs/>
          <w:sz w:val="20"/>
          <w:szCs w:val="20"/>
          <w:rtl/>
          <w:lang w:bidi="ar-EG"/>
        </w:rPr>
        <w:t>بيطرى</w:t>
      </w:r>
      <w:proofErr w:type="spellEnd"/>
      <w:r w:rsidR="000E2A5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0E2A5B">
        <w:rPr>
          <w:rFonts w:hint="cs"/>
          <w:b/>
          <w:bCs/>
          <w:sz w:val="20"/>
          <w:szCs w:val="20"/>
          <w:rtl/>
          <w:lang w:bidi="ar-EG"/>
        </w:rPr>
        <w:t xml:space="preserve">،تقدم الرعاية الطبية للحيوانات والدواجن بالمزرعة ، تشخيص الامراض ووصف العلاجات المناسبة </w:t>
      </w:r>
      <w:r w:rsidR="000E2A5B" w:rsidRPr="000E2A5B">
        <w:rPr>
          <w:rStyle w:val="a4"/>
          <w:rFonts w:hint="cs"/>
          <w:rtl/>
        </w:rPr>
        <w:t xml:space="preserve">(يلتزم الطرف </w:t>
      </w:r>
      <w:proofErr w:type="spellStart"/>
      <w:r w:rsidR="000E2A5B" w:rsidRPr="000E2A5B">
        <w:rPr>
          <w:rStyle w:val="a4"/>
          <w:rFonts w:hint="cs"/>
          <w:rtl/>
        </w:rPr>
        <w:t>الثانى</w:t>
      </w:r>
      <w:proofErr w:type="spellEnd"/>
      <w:r w:rsidR="000E2A5B" w:rsidRPr="000E2A5B">
        <w:rPr>
          <w:rStyle w:val="a4"/>
          <w:rFonts w:hint="cs"/>
          <w:rtl/>
        </w:rPr>
        <w:t xml:space="preserve"> بضمان عدم اصابة </w:t>
      </w:r>
      <w:proofErr w:type="spellStart"/>
      <w:r w:rsidR="000E2A5B" w:rsidRPr="000E2A5B">
        <w:rPr>
          <w:rStyle w:val="a4"/>
          <w:rFonts w:hint="cs"/>
          <w:rtl/>
        </w:rPr>
        <w:t>اى</w:t>
      </w:r>
      <w:proofErr w:type="spellEnd"/>
      <w:r w:rsidR="000E2A5B" w:rsidRPr="000E2A5B">
        <w:rPr>
          <w:rStyle w:val="a4"/>
          <w:rFonts w:hint="cs"/>
          <w:rtl/>
        </w:rPr>
        <w:t xml:space="preserve"> حيوان او دواجن </w:t>
      </w:r>
      <w:proofErr w:type="spellStart"/>
      <w:r w:rsidR="000E2A5B" w:rsidRPr="000E2A5B">
        <w:rPr>
          <w:rStyle w:val="a4"/>
          <w:rFonts w:hint="cs"/>
          <w:rtl/>
        </w:rPr>
        <w:t>باى</w:t>
      </w:r>
      <w:proofErr w:type="spellEnd"/>
      <w:r w:rsidR="000E2A5B" w:rsidRPr="000E2A5B">
        <w:rPr>
          <w:rStyle w:val="a4"/>
          <w:rFonts w:hint="cs"/>
          <w:rtl/>
        </w:rPr>
        <w:t xml:space="preserve"> مرض وفى حاله موت </w:t>
      </w:r>
      <w:proofErr w:type="spellStart"/>
      <w:r w:rsidR="000E2A5B" w:rsidRPr="000E2A5B">
        <w:rPr>
          <w:rStyle w:val="a4"/>
          <w:rFonts w:hint="cs"/>
          <w:rtl/>
        </w:rPr>
        <w:t>اى</w:t>
      </w:r>
      <w:proofErr w:type="spellEnd"/>
      <w:r w:rsidR="000E2A5B" w:rsidRPr="000E2A5B">
        <w:rPr>
          <w:rStyle w:val="a4"/>
          <w:rFonts w:hint="cs"/>
          <w:rtl/>
        </w:rPr>
        <w:t xml:space="preserve"> حيوان موجد </w:t>
      </w:r>
      <w:proofErr w:type="spellStart"/>
      <w:r w:rsidR="000E2A5B" w:rsidRPr="000E2A5B">
        <w:rPr>
          <w:rStyle w:val="a4"/>
          <w:rFonts w:hint="cs"/>
          <w:rtl/>
        </w:rPr>
        <w:t>بالمزراعة</w:t>
      </w:r>
      <w:proofErr w:type="spellEnd"/>
      <w:r w:rsidR="000E2A5B" w:rsidRPr="000E2A5B">
        <w:rPr>
          <w:rStyle w:val="a4"/>
          <w:rFonts w:hint="cs"/>
          <w:rtl/>
        </w:rPr>
        <w:t xml:space="preserve"> يتم فصل الطرف </w:t>
      </w:r>
      <w:proofErr w:type="spellStart"/>
      <w:r w:rsidR="000E2A5B" w:rsidRPr="000E2A5B">
        <w:rPr>
          <w:rStyle w:val="a4"/>
          <w:rFonts w:hint="cs"/>
          <w:rtl/>
        </w:rPr>
        <w:t>الثانى</w:t>
      </w:r>
      <w:proofErr w:type="spellEnd"/>
      <w:r w:rsidR="000E2A5B" w:rsidRPr="000E2A5B">
        <w:rPr>
          <w:rStyle w:val="a4"/>
          <w:rFonts w:hint="cs"/>
          <w:rtl/>
        </w:rPr>
        <w:t xml:space="preserve">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E2A5B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0E2A5B">
        <w:rPr>
          <w:rFonts w:cs="Arial" w:hint="cs"/>
          <w:b/>
          <w:bCs/>
          <w:sz w:val="20"/>
          <w:szCs w:val="20"/>
          <w:rtl/>
          <w:lang w:bidi="ar-EG"/>
        </w:rPr>
        <w:t xml:space="preserve"> بممارسة الطبية المعتمدة واللوائح </w:t>
      </w:r>
      <w:proofErr w:type="spellStart"/>
      <w:r w:rsidR="000E2A5B">
        <w:rPr>
          <w:rFonts w:cs="Arial" w:hint="cs"/>
          <w:b/>
          <w:bCs/>
          <w:sz w:val="20"/>
          <w:szCs w:val="20"/>
          <w:rtl/>
          <w:lang w:bidi="ar-EG"/>
        </w:rPr>
        <w:t>البيطارية</w:t>
      </w:r>
      <w:proofErr w:type="spellEnd"/>
      <w:r w:rsidR="000E2A5B">
        <w:rPr>
          <w:rFonts w:cs="Arial" w:hint="cs"/>
          <w:b/>
          <w:bCs/>
          <w:sz w:val="20"/>
          <w:szCs w:val="20"/>
          <w:rtl/>
          <w:lang w:bidi="ar-EG"/>
        </w:rPr>
        <w:t xml:space="preserve"> ،</w:t>
      </w:r>
      <w:proofErr w:type="spellStart"/>
      <w:r w:rsidR="000E2A5B">
        <w:rPr>
          <w:rFonts w:cs="Arial" w:hint="cs"/>
          <w:b/>
          <w:bCs/>
          <w:sz w:val="20"/>
          <w:szCs w:val="20"/>
          <w:rtl/>
          <w:lang w:bidi="ar-EG"/>
        </w:rPr>
        <w:t>الابلغ</w:t>
      </w:r>
      <w:proofErr w:type="spellEnd"/>
      <w:r w:rsidR="000E2A5B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0E2A5B">
        <w:rPr>
          <w:rFonts w:cs="Arial" w:hint="cs"/>
          <w:b/>
          <w:bCs/>
          <w:sz w:val="20"/>
          <w:szCs w:val="20"/>
          <w:rtl/>
          <w:lang w:bidi="ar-EG"/>
        </w:rPr>
        <w:t>الفورى</w:t>
      </w:r>
      <w:proofErr w:type="spellEnd"/>
      <w:r w:rsidR="000E2A5B">
        <w:rPr>
          <w:rFonts w:cs="Arial" w:hint="cs"/>
          <w:b/>
          <w:bCs/>
          <w:sz w:val="20"/>
          <w:szCs w:val="20"/>
          <w:rtl/>
          <w:lang w:bidi="ar-EG"/>
        </w:rPr>
        <w:t xml:space="preserve"> عن </w:t>
      </w:r>
      <w:proofErr w:type="spellStart"/>
      <w:r w:rsidR="000E2A5B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="000E2A5B">
        <w:rPr>
          <w:rFonts w:cs="Arial" w:hint="cs"/>
          <w:b/>
          <w:bCs/>
          <w:sz w:val="20"/>
          <w:szCs w:val="20"/>
          <w:rtl/>
          <w:lang w:bidi="ar-EG"/>
        </w:rPr>
        <w:t xml:space="preserve"> حالة </w:t>
      </w:r>
      <w:proofErr w:type="spellStart"/>
      <w:r w:rsidR="000E2A5B">
        <w:rPr>
          <w:rFonts w:cs="Arial" w:hint="cs"/>
          <w:b/>
          <w:bCs/>
          <w:sz w:val="20"/>
          <w:szCs w:val="20"/>
          <w:rtl/>
          <w:lang w:bidi="ar-EG"/>
        </w:rPr>
        <w:t>طارة</w:t>
      </w:r>
      <w:proofErr w:type="spellEnd"/>
      <w:r w:rsidR="000E2A5B">
        <w:rPr>
          <w:rFonts w:cs="Arial" w:hint="cs"/>
          <w:b/>
          <w:bCs/>
          <w:sz w:val="20"/>
          <w:szCs w:val="20"/>
          <w:rtl/>
          <w:lang w:bidi="ar-EG"/>
        </w:rPr>
        <w:t xml:space="preserve"> او مرض معدى 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E2A5B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2010-01-01T17:55:00Z</dcterms:modified>
</cp:coreProperties>
</file>