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B89" w:rsidRDefault="00770B89" w:rsidP="00770B8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70B89" w:rsidRDefault="00770B89" w:rsidP="00770B8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70B89" w:rsidRDefault="00770B89" w:rsidP="00B47FAD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B47FAD">
        <w:rPr>
          <w:b/>
          <w:bCs/>
          <w:sz w:val="24"/>
          <w:szCs w:val="24"/>
          <w:rtl/>
          <w:lang w:bidi="ar-EG"/>
        </w:rPr>
        <w:t xml:space="preserve">كاتب </w:t>
      </w:r>
      <w:r w:rsidRPr="00B47FAD">
        <w:rPr>
          <w:rFonts w:hint="cs"/>
          <w:b/>
          <w:bCs/>
          <w:sz w:val="24"/>
          <w:szCs w:val="24"/>
          <w:rtl/>
          <w:lang w:bidi="ar-EG"/>
        </w:rPr>
        <w:t>ماليه</w:t>
      </w:r>
      <w:bookmarkEnd w:id="0"/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70B89" w:rsidRP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70B89">
        <w:rPr>
          <w:sz w:val="24"/>
          <w:szCs w:val="24"/>
          <w:rtl/>
          <w:lang w:bidi="ar-EG"/>
        </w:rPr>
        <w:t>العمل،وذلك</w:t>
      </w:r>
      <w:proofErr w:type="spellEnd"/>
      <w:r w:rsidRPr="00770B8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70B89">
        <w:rPr>
          <w:sz w:val="24"/>
          <w:szCs w:val="24"/>
          <w:rtl/>
          <w:lang w:bidi="ar-EG"/>
        </w:rPr>
        <w:t>الرئيسى</w:t>
      </w:r>
      <w:proofErr w:type="spellEnd"/>
      <w:r w:rsidRPr="00770B89">
        <w:rPr>
          <w:sz w:val="24"/>
          <w:szCs w:val="24"/>
          <w:rtl/>
          <w:lang w:bidi="ar-EG"/>
        </w:rPr>
        <w:t xml:space="preserve"> او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70B89">
        <w:rPr>
          <w:sz w:val="24"/>
          <w:szCs w:val="24"/>
          <w:rtl/>
          <w:lang w:bidi="ar-EG"/>
        </w:rPr>
        <w:t>العربيه</w:t>
      </w:r>
      <w:proofErr w:type="spellEnd"/>
      <w:r w:rsidRPr="00770B89">
        <w:rPr>
          <w:sz w:val="24"/>
          <w:szCs w:val="24"/>
          <w:rtl/>
          <w:lang w:bidi="ar-EG"/>
        </w:rPr>
        <w:t xml:space="preserve"> .</w:t>
      </w:r>
    </w:p>
    <w:p w:rsidR="00770B89" w:rsidRPr="00770B89" w:rsidRDefault="00770B89" w:rsidP="00770B89">
      <w:pPr>
        <w:jc w:val="center"/>
        <w:rPr>
          <w:b/>
          <w:bCs/>
          <w:sz w:val="24"/>
          <w:szCs w:val="24"/>
          <w:lang w:bidi="ar-EG"/>
        </w:rPr>
      </w:pPr>
      <w:r w:rsidRPr="00770B8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70B89" w:rsidRP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70B89">
        <w:rPr>
          <w:sz w:val="24"/>
          <w:szCs w:val="24"/>
          <w:rtl/>
          <w:lang w:bidi="ar-EG"/>
        </w:rPr>
        <w:t>هى</w:t>
      </w:r>
      <w:proofErr w:type="spellEnd"/>
      <w:r w:rsidRPr="00770B89">
        <w:rPr>
          <w:sz w:val="24"/>
          <w:szCs w:val="24"/>
          <w:rtl/>
          <w:lang w:bidi="ar-EG"/>
        </w:rPr>
        <w:t xml:space="preserve"> تلك </w:t>
      </w:r>
      <w:proofErr w:type="spellStart"/>
      <w:r w:rsidRPr="00770B89">
        <w:rPr>
          <w:sz w:val="24"/>
          <w:szCs w:val="24"/>
          <w:rtl/>
          <w:lang w:bidi="ar-EG"/>
        </w:rPr>
        <w:t>التى</w:t>
      </w:r>
      <w:proofErr w:type="spellEnd"/>
      <w:r w:rsidRPr="00770B8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70B89">
        <w:rPr>
          <w:sz w:val="24"/>
          <w:szCs w:val="24"/>
          <w:rtl/>
          <w:lang w:bidi="ar-EG"/>
        </w:rPr>
        <w:t>المصرى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والقرارت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الوزاريه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70B89">
        <w:rPr>
          <w:sz w:val="24"/>
          <w:szCs w:val="24"/>
          <w:rtl/>
          <w:lang w:bidi="ar-EG"/>
        </w:rPr>
        <w:t>المخصصه</w:t>
      </w:r>
      <w:proofErr w:type="spellEnd"/>
      <w:r w:rsidRPr="00770B89">
        <w:rPr>
          <w:sz w:val="24"/>
          <w:szCs w:val="24"/>
          <w:rtl/>
          <w:lang w:bidi="ar-EG"/>
        </w:rPr>
        <w:t xml:space="preserve"> لتناول الطعام والراحة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70B89" w:rsidRDefault="00770B89" w:rsidP="00770B8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70B89" w:rsidRDefault="00770B89" w:rsidP="00770B8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70B89" w:rsidRPr="00770B89" w:rsidRDefault="00770B89" w:rsidP="00770B8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r w:rsidRPr="00770B89">
        <w:rPr>
          <w:rStyle w:val="a6"/>
          <w:rtl/>
        </w:rPr>
        <w:t>.</w:t>
      </w:r>
      <w:r w:rsidRPr="00770B89">
        <w:rPr>
          <w:rStyle w:val="a6"/>
          <w:rFonts w:hint="cs"/>
          <w:rtl/>
        </w:rPr>
        <w:t xml:space="preserve">(يحق للطرف الاول فصل العامل وانهاء العقد </w:t>
      </w:r>
      <w:proofErr w:type="spellStart"/>
      <w:r w:rsidRPr="00770B89">
        <w:rPr>
          <w:rStyle w:val="a6"/>
          <w:rFonts w:hint="cs"/>
          <w:rtl/>
        </w:rPr>
        <w:t>فى</w:t>
      </w:r>
      <w:proofErr w:type="spellEnd"/>
      <w:r w:rsidRPr="00770B89">
        <w:rPr>
          <w:rStyle w:val="a6"/>
          <w:rFonts w:hint="cs"/>
          <w:rtl/>
        </w:rPr>
        <w:t xml:space="preserve"> </w:t>
      </w:r>
      <w:proofErr w:type="spellStart"/>
      <w:r w:rsidRPr="00770B89">
        <w:rPr>
          <w:rStyle w:val="a6"/>
          <w:rFonts w:hint="cs"/>
          <w:rtl/>
        </w:rPr>
        <w:t>اى</w:t>
      </w:r>
      <w:proofErr w:type="spellEnd"/>
      <w:r w:rsidRPr="00770B89">
        <w:rPr>
          <w:rStyle w:val="a6"/>
          <w:rFonts w:hint="cs"/>
          <w:rtl/>
        </w:rPr>
        <w:t xml:space="preserve"> وقت دون تحقيق او اباء اسباب)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70B89" w:rsidRDefault="00770B89" w:rsidP="00770B8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70B89" w:rsidRDefault="00770B89" w:rsidP="00770B8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70B89" w:rsidRDefault="00770B89" w:rsidP="00770B8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70B89" w:rsidRDefault="00770B89" w:rsidP="00770B8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</w:p>
    <w:p w:rsidR="00770B89" w:rsidRDefault="00770B89" w:rsidP="00770B89">
      <w:pPr>
        <w:rPr>
          <w:lang w:bidi="ar-EG"/>
        </w:rPr>
      </w:pPr>
    </w:p>
    <w:p w:rsidR="00770B89" w:rsidRDefault="00770B89" w:rsidP="00770B89">
      <w:pPr>
        <w:tabs>
          <w:tab w:val="left" w:pos="3293"/>
        </w:tabs>
        <w:jc w:val="center"/>
        <w:rPr>
          <w:lang w:bidi="ar-EG"/>
        </w:rPr>
      </w:pPr>
    </w:p>
    <w:p w:rsidR="00902370" w:rsidRPr="00770B8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770B89" w:rsidSect="00770B8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881" w:rsidRDefault="00F83881" w:rsidP="009569B9">
      <w:pPr>
        <w:spacing w:after="0" w:line="240" w:lineRule="auto"/>
      </w:pPr>
      <w:r>
        <w:separator/>
      </w:r>
    </w:p>
  </w:endnote>
  <w:endnote w:type="continuationSeparator" w:id="0">
    <w:p w:rsidR="00F83881" w:rsidRDefault="00F8388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881" w:rsidRDefault="00F83881" w:rsidP="009569B9">
      <w:pPr>
        <w:spacing w:after="0" w:line="240" w:lineRule="auto"/>
      </w:pPr>
      <w:r>
        <w:separator/>
      </w:r>
    </w:p>
  </w:footnote>
  <w:footnote w:type="continuationSeparator" w:id="0">
    <w:p w:rsidR="00F83881" w:rsidRDefault="00F8388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F0805"/>
    <w:rsid w:val="00592E5D"/>
    <w:rsid w:val="00606DC9"/>
    <w:rsid w:val="006A2F77"/>
    <w:rsid w:val="00770B89"/>
    <w:rsid w:val="00853F83"/>
    <w:rsid w:val="00902370"/>
    <w:rsid w:val="00956275"/>
    <w:rsid w:val="009569B9"/>
    <w:rsid w:val="00A5670A"/>
    <w:rsid w:val="00B47FAD"/>
    <w:rsid w:val="00C229BA"/>
    <w:rsid w:val="00DC6A75"/>
    <w:rsid w:val="00E677A1"/>
    <w:rsid w:val="00F3260F"/>
    <w:rsid w:val="00F7407E"/>
    <w:rsid w:val="00F8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2010-01-01T17:28:00Z</dcterms:modified>
</cp:coreProperties>
</file>