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06C94719" w:rsidR="004E0537" w:rsidRPr="00DF2CBA" w:rsidRDefault="004E0537" w:rsidP="0079265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79265C">
        <w:rPr>
          <w:rFonts w:asciiTheme="majorBidi" w:hAnsiTheme="majorBidi" w:cstheme="majorBidi" w:hint="cs"/>
          <w:b/>
          <w:bCs/>
          <w:sz w:val="22"/>
          <w:szCs w:val="22"/>
          <w:rtl/>
        </w:rPr>
        <w:t xml:space="preserve">تطوير </w:t>
      </w:r>
      <w:proofErr w:type="spellStart"/>
      <w:r w:rsidR="0079265C">
        <w:rPr>
          <w:rFonts w:asciiTheme="majorBidi" w:hAnsiTheme="majorBidi" w:cstheme="majorBidi" w:hint="cs"/>
          <w:b/>
          <w:bCs/>
          <w:sz w:val="22"/>
          <w:szCs w:val="22"/>
          <w:rtl/>
        </w:rPr>
        <w:t>مؤسيسى</w:t>
      </w:r>
      <w:proofErr w:type="spellEnd"/>
      <w:r w:rsidR="0079265C">
        <w:rPr>
          <w:rFonts w:asciiTheme="majorBidi" w:hAnsiTheme="majorBidi" w:cstheme="majorBidi" w:hint="cs"/>
          <w:b/>
          <w:bCs/>
          <w:sz w:val="22"/>
          <w:szCs w:val="22"/>
          <w:rtl/>
        </w:rPr>
        <w:t xml:space="preserve"> </w:t>
      </w:r>
      <w:r w:rsidRPr="00DF2CBA">
        <w:rPr>
          <w:rFonts w:asciiTheme="majorBidi" w:hAnsiTheme="majorBidi" w:cstheme="majorBidi"/>
          <w:sz w:val="22"/>
          <w:szCs w:val="22"/>
          <w:rtl/>
        </w:rPr>
        <w:t xml:space="preserve">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FADDB94" w:rsidR="004E0537" w:rsidRPr="00DF2CBA" w:rsidRDefault="004E0537" w:rsidP="0079265C">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79265C"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29C640EC" w:rsidR="004E0537" w:rsidRPr="0079265C" w:rsidRDefault="004E0537" w:rsidP="00DF2CBA">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r w:rsidR="0079265C">
        <w:rPr>
          <w:rFonts w:asciiTheme="majorBidi" w:hAnsiTheme="majorBidi" w:cstheme="majorBidi" w:hint="cs"/>
          <w:sz w:val="22"/>
          <w:szCs w:val="22"/>
          <w:rtl/>
        </w:rPr>
        <w:t>(</w:t>
      </w:r>
      <w:r w:rsidR="0079265C" w:rsidRPr="0079265C">
        <w:rPr>
          <w:rStyle w:val="aa"/>
          <w:rFonts w:hint="cs"/>
          <w:rtl/>
        </w:rPr>
        <w:t xml:space="preserve">يلتزم  الطرف </w:t>
      </w:r>
      <w:proofErr w:type="spellStart"/>
      <w:r w:rsidR="0079265C" w:rsidRPr="0079265C">
        <w:rPr>
          <w:rStyle w:val="aa"/>
          <w:rFonts w:hint="cs"/>
          <w:rtl/>
        </w:rPr>
        <w:t>الثانى</w:t>
      </w:r>
      <w:proofErr w:type="spellEnd"/>
      <w:r w:rsidR="0079265C" w:rsidRPr="0079265C">
        <w:rPr>
          <w:rStyle w:val="aa"/>
          <w:rFonts w:hint="cs"/>
          <w:rtl/>
        </w:rPr>
        <w:t xml:space="preserve"> بالعمل لساعات اضافيا دون مقابل )</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5BCDAE48" w:rsidR="004E0537" w:rsidRPr="00776232" w:rsidRDefault="004E0537" w:rsidP="0079265C">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223158B7" w:rsidR="004E0537" w:rsidRPr="0079265C" w:rsidRDefault="004E0537" w:rsidP="0079265C">
      <w:pPr>
        <w:bidi/>
        <w:spacing w:line="240" w:lineRule="auto"/>
        <w:jc w:val="both"/>
        <w:rPr>
          <w:rStyle w:val="aa"/>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bookmarkStart w:id="0" w:name="_GoBack"/>
      <w:r w:rsidRPr="0079265C">
        <w:rPr>
          <w:rStyle w:val="aa"/>
        </w:rPr>
        <w:t>.</w:t>
      </w:r>
      <w:r w:rsidR="0079265C" w:rsidRPr="0079265C">
        <w:rPr>
          <w:rStyle w:val="aa"/>
          <w:rFonts w:hint="cs"/>
          <w:rtl/>
        </w:rPr>
        <w:t xml:space="preserve">(لا يحق للطرف الاول مطالبة الطرف </w:t>
      </w:r>
      <w:proofErr w:type="spellStart"/>
      <w:r w:rsidR="0079265C" w:rsidRPr="0079265C">
        <w:rPr>
          <w:rStyle w:val="aa"/>
          <w:rFonts w:hint="cs"/>
          <w:rtl/>
        </w:rPr>
        <w:t>الثانى</w:t>
      </w:r>
      <w:proofErr w:type="spellEnd"/>
      <w:r w:rsidR="0079265C" w:rsidRPr="0079265C">
        <w:rPr>
          <w:rStyle w:val="aa"/>
          <w:rFonts w:hint="cs"/>
          <w:rtl/>
        </w:rPr>
        <w:t xml:space="preserve"> عند </w:t>
      </w:r>
      <w:proofErr w:type="spellStart"/>
      <w:r w:rsidR="0079265C" w:rsidRPr="0079265C">
        <w:rPr>
          <w:rStyle w:val="aa"/>
          <w:rFonts w:hint="cs"/>
          <w:rtl/>
        </w:rPr>
        <w:t>انتها</w:t>
      </w:r>
      <w:proofErr w:type="spellEnd"/>
      <w:r w:rsidR="0079265C" w:rsidRPr="0079265C">
        <w:rPr>
          <w:rStyle w:val="aa"/>
          <w:rFonts w:hint="cs"/>
          <w:rtl/>
        </w:rPr>
        <w:t xml:space="preserve"> العقد برد العهد </w:t>
      </w:r>
      <w:proofErr w:type="spellStart"/>
      <w:r w:rsidR="0079265C" w:rsidRPr="0079265C">
        <w:rPr>
          <w:rStyle w:val="aa"/>
          <w:rFonts w:hint="cs"/>
          <w:rtl/>
        </w:rPr>
        <w:t>التى</w:t>
      </w:r>
      <w:proofErr w:type="spellEnd"/>
      <w:r w:rsidR="0079265C" w:rsidRPr="0079265C">
        <w:rPr>
          <w:rStyle w:val="aa"/>
          <w:rFonts w:hint="cs"/>
          <w:rtl/>
        </w:rPr>
        <w:t xml:space="preserve"> لديه )</w:t>
      </w:r>
    </w:p>
    <w:bookmarkEnd w:id="0"/>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79265C"/>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661</Words>
  <Characters>3771</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2010-01-01T17:26:00Z</dcterms:modified>
</cp:coreProperties>
</file>