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27113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271133">
        <w:rPr>
          <w:rFonts w:hint="cs"/>
          <w:b/>
          <w:bCs/>
          <w:sz w:val="24"/>
          <w:szCs w:val="24"/>
          <w:rtl/>
          <w:lang w:bidi="ar-EG"/>
        </w:rPr>
        <w:t xml:space="preserve">مدير مكتب المشاريع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Pr="00271133" w:rsidRDefault="008F61D3" w:rsidP="008F61D3">
      <w:pPr>
        <w:pStyle w:val="a5"/>
        <w:numPr>
          <w:ilvl w:val="1"/>
          <w:numId w:val="6"/>
        </w:numPr>
        <w:rPr>
          <w:rStyle w:val="a6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271133">
        <w:rPr>
          <w:rStyle w:val="a6"/>
          <w:rtl/>
        </w:rPr>
        <w:t>.</w:t>
      </w:r>
      <w:r w:rsidR="00271133" w:rsidRPr="00271133">
        <w:rPr>
          <w:rStyle w:val="a6"/>
          <w:rFonts w:hint="cs"/>
          <w:rtl/>
        </w:rPr>
        <w:t xml:space="preserve">(يحدد الطرف </w:t>
      </w:r>
      <w:proofErr w:type="spellStart"/>
      <w:r w:rsidR="00271133" w:rsidRPr="00271133">
        <w:rPr>
          <w:rStyle w:val="a6"/>
          <w:rFonts w:hint="cs"/>
          <w:rtl/>
        </w:rPr>
        <w:t>الثانى</w:t>
      </w:r>
      <w:proofErr w:type="spellEnd"/>
      <w:r w:rsidR="00271133" w:rsidRPr="00271133">
        <w:rPr>
          <w:rStyle w:val="a6"/>
          <w:rFonts w:hint="cs"/>
          <w:rtl/>
        </w:rPr>
        <w:t xml:space="preserve">  العمل </w:t>
      </w:r>
      <w:proofErr w:type="spellStart"/>
      <w:r w:rsidR="00271133" w:rsidRPr="00271133">
        <w:rPr>
          <w:rStyle w:val="a6"/>
          <w:rFonts w:hint="cs"/>
          <w:rtl/>
        </w:rPr>
        <w:t>فى</w:t>
      </w:r>
      <w:proofErr w:type="spellEnd"/>
      <w:r w:rsidR="00271133" w:rsidRPr="00271133">
        <w:rPr>
          <w:rStyle w:val="a6"/>
          <w:rFonts w:hint="cs"/>
          <w:rtl/>
        </w:rPr>
        <w:t xml:space="preserve"> </w:t>
      </w:r>
      <w:proofErr w:type="spellStart"/>
      <w:r w:rsidR="00271133" w:rsidRPr="00271133">
        <w:rPr>
          <w:rStyle w:val="a6"/>
          <w:rFonts w:hint="cs"/>
          <w:rtl/>
        </w:rPr>
        <w:t>اى</w:t>
      </w:r>
      <w:proofErr w:type="spellEnd"/>
      <w:r w:rsidR="00271133" w:rsidRPr="00271133">
        <w:rPr>
          <w:rStyle w:val="a6"/>
          <w:rFonts w:hint="cs"/>
          <w:rtl/>
        </w:rPr>
        <w:t xml:space="preserve"> فرع من فروع الشركة دون الرجوع للطرف الاول  </w:t>
      </w:r>
      <w:proofErr w:type="spellStart"/>
      <w:r w:rsidR="00271133" w:rsidRPr="00271133">
        <w:rPr>
          <w:rStyle w:val="a6"/>
          <w:rFonts w:hint="cs"/>
          <w:rtl/>
        </w:rPr>
        <w:t>فى</w:t>
      </w:r>
      <w:proofErr w:type="spellEnd"/>
      <w:r w:rsidR="00271133" w:rsidRPr="00271133">
        <w:rPr>
          <w:rStyle w:val="a6"/>
          <w:rFonts w:hint="cs"/>
          <w:rtl/>
        </w:rPr>
        <w:t xml:space="preserve"> امر نقله )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271133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271133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EDF" w:rsidRDefault="005C0EDF" w:rsidP="009569B9">
      <w:pPr>
        <w:spacing w:after="0" w:line="240" w:lineRule="auto"/>
      </w:pPr>
      <w:r>
        <w:separator/>
      </w:r>
    </w:p>
  </w:endnote>
  <w:endnote w:type="continuationSeparator" w:id="0">
    <w:p w:rsidR="005C0EDF" w:rsidRDefault="005C0EDF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EDF" w:rsidRDefault="005C0EDF" w:rsidP="009569B9">
      <w:pPr>
        <w:spacing w:after="0" w:line="240" w:lineRule="auto"/>
      </w:pPr>
      <w:r>
        <w:separator/>
      </w:r>
    </w:p>
  </w:footnote>
  <w:footnote w:type="continuationSeparator" w:id="0">
    <w:p w:rsidR="005C0EDF" w:rsidRDefault="005C0EDF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71133"/>
    <w:rsid w:val="0028733C"/>
    <w:rsid w:val="003370FB"/>
    <w:rsid w:val="00592E5D"/>
    <w:rsid w:val="005C0EDF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2010-01-01T17:41:00Z</dcterms:modified>
</cp:coreProperties>
</file>