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4E40F848" w:rsidR="004E0537" w:rsidRPr="00DF2CBA" w:rsidRDefault="004E0537" w:rsidP="00341366">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341366" w:rsidRPr="00341366">
        <w:rPr>
          <w:rFonts w:asciiTheme="majorBidi" w:hAnsiTheme="majorBidi" w:cstheme="majorBidi" w:hint="cs"/>
          <w:b/>
          <w:bCs/>
          <w:sz w:val="22"/>
          <w:szCs w:val="22"/>
          <w:rtl/>
        </w:rPr>
        <w:t xml:space="preserve">مراقب التزام </w:t>
      </w:r>
      <w:proofErr w:type="spellStart"/>
      <w:r w:rsidR="00341366" w:rsidRPr="00341366">
        <w:rPr>
          <w:rFonts w:asciiTheme="majorBidi" w:hAnsiTheme="majorBidi" w:cstheme="majorBidi" w:hint="cs"/>
          <w:b/>
          <w:bCs/>
          <w:sz w:val="22"/>
          <w:szCs w:val="22"/>
          <w:rtl/>
        </w:rPr>
        <w:t>قانونى</w:t>
      </w:r>
      <w:proofErr w:type="spellEnd"/>
      <w:r w:rsidRPr="00DF2CBA">
        <w:rPr>
          <w:rFonts w:asciiTheme="majorBidi" w:hAnsiTheme="majorBidi" w:cstheme="majorBidi"/>
          <w:sz w:val="22"/>
          <w:szCs w:val="22"/>
          <w:rtl/>
        </w:rPr>
        <w:t>.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63D9C588" w:rsidR="00880919" w:rsidRPr="00341366" w:rsidRDefault="004E0537" w:rsidP="00DF2CBA">
      <w:pPr>
        <w:bidi/>
        <w:spacing w:line="240" w:lineRule="auto"/>
        <w:jc w:val="both"/>
        <w:rPr>
          <w:rStyle w:val="aa"/>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bookmarkStart w:id="0" w:name="_GoBack"/>
      <w:r w:rsidR="00341366" w:rsidRPr="00341366">
        <w:rPr>
          <w:rStyle w:val="aa"/>
          <w:rFonts w:hint="cs"/>
          <w:rtl/>
        </w:rPr>
        <w:t xml:space="preserve">(لا يحق للطرف </w:t>
      </w:r>
      <w:proofErr w:type="spellStart"/>
      <w:r w:rsidR="00341366" w:rsidRPr="00341366">
        <w:rPr>
          <w:rStyle w:val="aa"/>
          <w:rFonts w:hint="cs"/>
          <w:rtl/>
        </w:rPr>
        <w:t>الثانى</w:t>
      </w:r>
      <w:proofErr w:type="spellEnd"/>
      <w:r w:rsidR="00341366" w:rsidRPr="00341366">
        <w:rPr>
          <w:rStyle w:val="aa"/>
          <w:rFonts w:hint="cs"/>
          <w:rtl/>
        </w:rPr>
        <w:t xml:space="preserve"> الحصول على اجازات مرضية )</w:t>
      </w:r>
    </w:p>
    <w:bookmarkEnd w:id="0"/>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2D81B3C1" w:rsidR="004E0537" w:rsidRPr="00341366" w:rsidRDefault="004E0537" w:rsidP="00DF2CBA">
      <w:pPr>
        <w:bidi/>
        <w:spacing w:line="240" w:lineRule="auto"/>
        <w:jc w:val="both"/>
        <w:rPr>
          <w:rStyle w:val="aa"/>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341366">
        <w:rPr>
          <w:rStyle w:val="aa"/>
        </w:rPr>
        <w:t>.</w:t>
      </w:r>
      <w:r w:rsidR="00341366" w:rsidRPr="00341366">
        <w:rPr>
          <w:rStyle w:val="aa"/>
          <w:rFonts w:hint="cs"/>
          <w:rtl/>
        </w:rPr>
        <w:t xml:space="preserve">(يتحمل الطرف </w:t>
      </w:r>
      <w:proofErr w:type="spellStart"/>
      <w:r w:rsidR="00341366" w:rsidRPr="00341366">
        <w:rPr>
          <w:rStyle w:val="aa"/>
          <w:rFonts w:hint="cs"/>
          <w:rtl/>
        </w:rPr>
        <w:t>الثانى</w:t>
      </w:r>
      <w:proofErr w:type="spellEnd"/>
      <w:r w:rsidR="00341366" w:rsidRPr="00341366">
        <w:rPr>
          <w:rStyle w:val="aa"/>
          <w:rFonts w:hint="cs"/>
          <w:rtl/>
        </w:rPr>
        <w:t xml:space="preserve"> كافة الخسائر الناتجة عن تشغيل المنشأة </w:t>
      </w:r>
      <w:proofErr w:type="spellStart"/>
      <w:r w:rsidR="00341366" w:rsidRPr="00341366">
        <w:rPr>
          <w:rStyle w:val="aa"/>
          <w:rFonts w:hint="cs"/>
          <w:rtl/>
        </w:rPr>
        <w:t>اى</w:t>
      </w:r>
      <w:proofErr w:type="spellEnd"/>
      <w:r w:rsidR="00341366" w:rsidRPr="00341366">
        <w:rPr>
          <w:rStyle w:val="aa"/>
          <w:rFonts w:hint="cs"/>
          <w:rtl/>
        </w:rPr>
        <w:t xml:space="preserve"> كانت سببها)</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341366"/>
    <w:rsid w:val="004E0537"/>
    <w:rsid w:val="005A1EBA"/>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341366"/>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341366"/>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854</Words>
  <Characters>4869</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2010-01-01T17:29:00Z</dcterms:modified>
</cp:coreProperties>
</file>