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F470DB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F470DB">
        <w:rPr>
          <w:rFonts w:hint="cs"/>
          <w:b/>
          <w:bCs/>
          <w:sz w:val="24"/>
          <w:szCs w:val="24"/>
          <w:rtl/>
          <w:lang w:bidi="ar-EG"/>
        </w:rPr>
        <w:t xml:space="preserve">مشرف شئون مالية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F470DB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</w:t>
      </w:r>
      <w:r w:rsidR="00F470DB">
        <w:rPr>
          <w:sz w:val="24"/>
          <w:szCs w:val="24"/>
          <w:rtl/>
          <w:lang w:bidi="ar-EG"/>
        </w:rPr>
        <w:t xml:space="preserve">الاجر </w:t>
      </w:r>
      <w:proofErr w:type="spellStart"/>
      <w:r w:rsidR="00F470DB">
        <w:rPr>
          <w:sz w:val="24"/>
          <w:szCs w:val="24"/>
          <w:rtl/>
          <w:lang w:bidi="ar-EG"/>
        </w:rPr>
        <w:t>الشهرى</w:t>
      </w:r>
      <w:proofErr w:type="spellEnd"/>
      <w:r w:rsidR="00F470DB">
        <w:rPr>
          <w:sz w:val="24"/>
          <w:szCs w:val="24"/>
          <w:rtl/>
          <w:lang w:bidi="ar-EG"/>
        </w:rPr>
        <w:t xml:space="preserve"> </w:t>
      </w:r>
      <w:proofErr w:type="spellStart"/>
      <w:r w:rsidR="00F470DB">
        <w:rPr>
          <w:sz w:val="24"/>
          <w:szCs w:val="24"/>
          <w:rtl/>
          <w:lang w:bidi="ar-EG"/>
        </w:rPr>
        <w:t>المذكور</w:t>
      </w:r>
      <w:r>
        <w:rPr>
          <w:sz w:val="24"/>
          <w:szCs w:val="24"/>
          <w:rtl/>
          <w:lang w:bidi="ar-EG"/>
        </w:rPr>
        <w:t>وتوريد</w:t>
      </w:r>
      <w:proofErr w:type="spellEnd"/>
      <w:r>
        <w:rPr>
          <w:sz w:val="24"/>
          <w:szCs w:val="24"/>
          <w:rtl/>
          <w:lang w:bidi="ar-EG"/>
        </w:rPr>
        <w:t xml:space="preserve"> هذه ا</w:t>
      </w:r>
      <w:r w:rsidR="00F470DB">
        <w:rPr>
          <w:sz w:val="24"/>
          <w:szCs w:val="24"/>
          <w:rtl/>
          <w:lang w:bidi="ar-EG"/>
        </w:rPr>
        <w:t xml:space="preserve">لمستحقات للجهة </w:t>
      </w:r>
      <w:proofErr w:type="spellStart"/>
      <w:r w:rsidR="00F470DB">
        <w:rPr>
          <w:sz w:val="24"/>
          <w:szCs w:val="24"/>
          <w:rtl/>
          <w:lang w:bidi="ar-EG"/>
        </w:rPr>
        <w:t>الحكوميه</w:t>
      </w:r>
      <w:proofErr w:type="spellEnd"/>
      <w:r w:rsidR="00F470DB">
        <w:rPr>
          <w:sz w:val="24"/>
          <w:szCs w:val="24"/>
          <w:rtl/>
          <w:lang w:bidi="ar-EG"/>
        </w:rPr>
        <w:t xml:space="preserve"> </w:t>
      </w:r>
      <w:proofErr w:type="spellStart"/>
      <w:r w:rsidR="00F470DB">
        <w:rPr>
          <w:sz w:val="24"/>
          <w:szCs w:val="24"/>
          <w:rtl/>
          <w:lang w:bidi="ar-EG"/>
        </w:rPr>
        <w:t>بالدوله</w:t>
      </w:r>
      <w:proofErr w:type="spellEnd"/>
      <w:r w:rsidRPr="008F61D3">
        <w:rPr>
          <w:rStyle w:val="a6"/>
          <w:rtl/>
        </w:rPr>
        <w:t>.</w:t>
      </w:r>
      <w:r w:rsidRPr="008F61D3">
        <w:rPr>
          <w:rStyle w:val="a6"/>
          <w:rFonts w:hint="cs"/>
          <w:rtl/>
        </w:rPr>
        <w:t xml:space="preserve">(يحق للطرف الاول </w:t>
      </w:r>
      <w:r w:rsidR="00F470DB">
        <w:rPr>
          <w:rStyle w:val="a6"/>
          <w:rFonts w:hint="cs"/>
          <w:rtl/>
        </w:rPr>
        <w:t xml:space="preserve">خصم </w:t>
      </w:r>
      <w:r w:rsidRPr="008F61D3">
        <w:rPr>
          <w:rStyle w:val="a6"/>
          <w:rFonts w:hint="cs"/>
          <w:rtl/>
        </w:rPr>
        <w:t>ا</w:t>
      </w:r>
      <w:r w:rsidR="00F470DB">
        <w:rPr>
          <w:rStyle w:val="a6"/>
          <w:rFonts w:hint="cs"/>
          <w:rtl/>
        </w:rPr>
        <w:t>لا</w:t>
      </w:r>
      <w:r w:rsidRPr="008F61D3">
        <w:rPr>
          <w:rStyle w:val="a6"/>
          <w:rFonts w:hint="cs"/>
          <w:rtl/>
        </w:rPr>
        <w:t xml:space="preserve">جر </w:t>
      </w:r>
      <w:r w:rsidR="00F470DB">
        <w:rPr>
          <w:rStyle w:val="a6"/>
          <w:rFonts w:hint="cs"/>
          <w:rtl/>
        </w:rPr>
        <w:t xml:space="preserve">بالكامل دون الاعتراض من </w:t>
      </w:r>
      <w:r w:rsidR="00F470DB" w:rsidRPr="00F470DB">
        <w:rPr>
          <w:rStyle w:val="a6"/>
          <w:rFonts w:cs="Arial" w:hint="cs"/>
          <w:rtl/>
        </w:rPr>
        <w:t>الطرف</w:t>
      </w:r>
      <w:r w:rsidR="00F470DB" w:rsidRPr="00F470DB">
        <w:rPr>
          <w:rStyle w:val="a6"/>
          <w:rFonts w:cs="Arial"/>
          <w:rtl/>
        </w:rPr>
        <w:t xml:space="preserve"> </w:t>
      </w:r>
      <w:proofErr w:type="spellStart"/>
      <w:r w:rsidR="00F470DB" w:rsidRPr="00F470DB">
        <w:rPr>
          <w:rStyle w:val="a6"/>
          <w:rFonts w:cs="Arial" w:hint="cs"/>
          <w:rtl/>
        </w:rPr>
        <w:t>الثانى</w:t>
      </w:r>
      <w:proofErr w:type="spellEnd"/>
      <w:r w:rsidRPr="008F61D3">
        <w:rPr>
          <w:rStyle w:val="a6"/>
          <w:rFonts w:hint="cs"/>
          <w:rtl/>
        </w:rPr>
        <w:t xml:space="preserve"> )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F470DB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Style w:val="a6"/>
          <w:rtl/>
        </w:rPr>
        <w:t xml:space="preserve"> 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2612" w:rsidRDefault="004C2612" w:rsidP="009569B9">
      <w:pPr>
        <w:spacing w:after="0" w:line="240" w:lineRule="auto"/>
      </w:pPr>
      <w:r>
        <w:separator/>
      </w:r>
    </w:p>
  </w:endnote>
  <w:endnote w:type="continuationSeparator" w:id="0">
    <w:p w:rsidR="004C2612" w:rsidRDefault="004C261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2612" w:rsidRDefault="004C2612" w:rsidP="009569B9">
      <w:pPr>
        <w:spacing w:after="0" w:line="240" w:lineRule="auto"/>
      </w:pPr>
      <w:r>
        <w:separator/>
      </w:r>
    </w:p>
  </w:footnote>
  <w:footnote w:type="continuationSeparator" w:id="0">
    <w:p w:rsidR="004C2612" w:rsidRDefault="004C261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C2612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470DB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2010-01-01T17:22:00Z</dcterms:modified>
</cp:coreProperties>
</file>