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C4" w:rsidRDefault="002524C4" w:rsidP="002524C4">
      <w:pPr>
        <w:rPr>
          <w:rFonts w:asciiTheme="majorBidi" w:hAnsiTheme="majorBidi" w:cstheme="majorBidi"/>
          <w:b/>
          <w:bCs/>
          <w:sz w:val="28"/>
          <w:szCs w:val="28"/>
          <w:rtl/>
          <w:lang w:bidi="ar-EG"/>
        </w:rPr>
      </w:pPr>
      <w:r w:rsidRPr="002524C4">
        <w:rPr>
          <w:rFonts w:asciiTheme="majorBidi" w:hAnsiTheme="majorBidi" w:cstheme="majorBidi"/>
          <w:b/>
          <w:bCs/>
          <w:sz w:val="36"/>
          <w:szCs w:val="36"/>
        </w:rPr>
        <w:t>Name</w:t>
      </w:r>
      <w:r>
        <w:rPr>
          <w:rFonts w:asciiTheme="majorBidi" w:hAnsiTheme="majorBidi" w:cstheme="majorBidi"/>
          <w:b/>
          <w:bCs/>
          <w:sz w:val="28"/>
          <w:szCs w:val="28"/>
        </w:rPr>
        <w:t xml:space="preserve">: </w:t>
      </w:r>
      <w:r w:rsidRPr="002524C4">
        <w:rPr>
          <w:rFonts w:asciiTheme="majorBidi" w:hAnsiTheme="majorBidi" w:cstheme="majorBidi" w:hint="cs"/>
          <w:sz w:val="32"/>
          <w:szCs w:val="32"/>
          <w:rtl/>
          <w:lang w:bidi="ar-EG"/>
        </w:rPr>
        <w:t>يوسف حسام عبد المنعم ابراهيم</w:t>
      </w:r>
      <w:r>
        <w:rPr>
          <w:rFonts w:asciiTheme="majorBidi" w:hAnsiTheme="majorBidi" w:cstheme="majorBidi" w:hint="cs"/>
          <w:b/>
          <w:bCs/>
          <w:sz w:val="28"/>
          <w:szCs w:val="28"/>
          <w:rtl/>
          <w:lang w:bidi="ar-EG"/>
        </w:rPr>
        <w:t xml:space="preserve"> </w:t>
      </w:r>
    </w:p>
    <w:p w:rsidR="002524C4" w:rsidRPr="002524C4" w:rsidRDefault="002524C4" w:rsidP="002524C4">
      <w:pPr>
        <w:rPr>
          <w:rFonts w:asciiTheme="majorBidi" w:hAnsiTheme="majorBidi" w:cstheme="majorBidi"/>
          <w:sz w:val="32"/>
          <w:szCs w:val="32"/>
        </w:rPr>
      </w:pPr>
      <w:r w:rsidRPr="002524C4">
        <w:rPr>
          <w:rFonts w:asciiTheme="majorBidi" w:hAnsiTheme="majorBidi" w:cstheme="majorBidi"/>
          <w:b/>
          <w:bCs/>
          <w:sz w:val="36"/>
          <w:szCs w:val="36"/>
        </w:rPr>
        <w:t>B.N</w:t>
      </w:r>
      <w:r>
        <w:rPr>
          <w:rFonts w:asciiTheme="majorBidi" w:hAnsiTheme="majorBidi" w:cstheme="majorBidi"/>
          <w:b/>
          <w:bCs/>
          <w:sz w:val="28"/>
          <w:szCs w:val="28"/>
        </w:rPr>
        <w:t xml:space="preserve">: </w:t>
      </w:r>
      <w:r w:rsidRPr="002524C4">
        <w:rPr>
          <w:rFonts w:asciiTheme="majorBidi" w:hAnsiTheme="majorBidi" w:cstheme="majorBidi"/>
          <w:sz w:val="32"/>
          <w:szCs w:val="32"/>
          <w:rtl/>
        </w:rPr>
        <w:t>1057</w:t>
      </w:r>
    </w:p>
    <w:p w:rsidR="002524C4" w:rsidRPr="002524C4" w:rsidRDefault="002524C4" w:rsidP="002524C4">
      <w:pPr>
        <w:rPr>
          <w:rFonts w:asciiTheme="majorBidi" w:hAnsiTheme="majorBidi" w:cstheme="majorBidi"/>
          <w:sz w:val="28"/>
          <w:szCs w:val="28"/>
        </w:rPr>
      </w:pPr>
      <w:r w:rsidRPr="002524C4">
        <w:rPr>
          <w:rFonts w:asciiTheme="majorBidi" w:hAnsiTheme="majorBidi" w:cstheme="majorBidi"/>
          <w:b/>
          <w:bCs/>
          <w:sz w:val="36"/>
          <w:szCs w:val="36"/>
        </w:rPr>
        <w:t>Date</w:t>
      </w:r>
      <w:r>
        <w:rPr>
          <w:rFonts w:asciiTheme="majorBidi" w:hAnsiTheme="majorBidi" w:cstheme="majorBidi"/>
          <w:b/>
          <w:bCs/>
          <w:sz w:val="28"/>
          <w:szCs w:val="28"/>
        </w:rPr>
        <w:t xml:space="preserve">: </w:t>
      </w:r>
      <w:r w:rsidRPr="002524C4">
        <w:rPr>
          <w:rFonts w:asciiTheme="majorBidi" w:hAnsiTheme="majorBidi" w:cstheme="majorBidi"/>
          <w:sz w:val="32"/>
          <w:szCs w:val="32"/>
        </w:rPr>
        <w:t>25-May-2020</w:t>
      </w:r>
    </w:p>
    <w:p w:rsidR="002524C4" w:rsidRDefault="002524C4" w:rsidP="002524C4">
      <w:pPr>
        <w:rPr>
          <w:rFonts w:asciiTheme="majorBidi" w:hAnsiTheme="majorBidi" w:cstheme="majorBidi"/>
          <w:b/>
          <w:bCs/>
          <w:sz w:val="28"/>
          <w:szCs w:val="28"/>
        </w:rPr>
      </w:pPr>
      <w:r w:rsidRPr="002524C4">
        <w:rPr>
          <w:rFonts w:asciiTheme="majorBidi" w:hAnsiTheme="majorBidi" w:cstheme="majorBidi"/>
          <w:b/>
          <w:bCs/>
          <w:sz w:val="36"/>
          <w:szCs w:val="36"/>
        </w:rPr>
        <w:t>Topic</w:t>
      </w:r>
      <w:r w:rsidRPr="002524C4">
        <w:rPr>
          <w:rFonts w:asciiTheme="majorBidi" w:hAnsiTheme="majorBidi" w:cstheme="majorBidi"/>
          <w:b/>
          <w:bCs/>
          <w:sz w:val="32"/>
          <w:szCs w:val="32"/>
        </w:rPr>
        <w:t>:</w:t>
      </w:r>
      <w:r w:rsidR="00544BB0">
        <w:rPr>
          <w:rFonts w:asciiTheme="majorBidi" w:hAnsiTheme="majorBidi" w:cstheme="majorBidi"/>
          <w:sz w:val="32"/>
          <w:szCs w:val="32"/>
        </w:rPr>
        <w:t xml:space="preserve"> </w:t>
      </w:r>
      <w:r w:rsidRPr="002524C4">
        <w:rPr>
          <w:rFonts w:asciiTheme="majorBidi" w:hAnsiTheme="majorBidi" w:cstheme="majorBidi"/>
          <w:sz w:val="32"/>
          <w:szCs w:val="32"/>
        </w:rPr>
        <w:t>Mobile Computing</w:t>
      </w:r>
    </w:p>
    <w:p w:rsidR="002524C4" w:rsidRDefault="002524C4" w:rsidP="002524C4">
      <w:pPr>
        <w:spacing w:line="360" w:lineRule="auto"/>
        <w:rPr>
          <w:rFonts w:asciiTheme="majorBidi" w:hAnsiTheme="majorBidi" w:cstheme="majorBidi"/>
          <w:b/>
          <w:bCs/>
          <w:sz w:val="28"/>
          <w:szCs w:val="28"/>
        </w:rPr>
      </w:pPr>
      <w:r w:rsidRPr="002524C4">
        <w:rPr>
          <w:rFonts w:asciiTheme="majorBidi" w:hAnsiTheme="majorBidi" w:cstheme="majorBidi"/>
          <w:b/>
          <w:bCs/>
          <w:sz w:val="36"/>
          <w:szCs w:val="36"/>
        </w:rPr>
        <w:t>Github link:</w:t>
      </w:r>
      <w:r>
        <w:rPr>
          <w:rFonts w:asciiTheme="majorBidi" w:hAnsiTheme="majorBidi" w:cstheme="majorBidi"/>
          <w:b/>
          <w:bCs/>
          <w:sz w:val="28"/>
          <w:szCs w:val="28"/>
        </w:rPr>
        <w:t xml:space="preserve"> </w:t>
      </w:r>
    </w:p>
    <w:p w:rsidR="002524C4" w:rsidRPr="002524C4" w:rsidRDefault="002524C4" w:rsidP="002524C4">
      <w:pPr>
        <w:spacing w:line="360" w:lineRule="auto"/>
        <w:rPr>
          <w:rFonts w:asciiTheme="majorBidi" w:hAnsiTheme="majorBidi" w:cstheme="majorBidi"/>
          <w:b/>
          <w:bCs/>
          <w:sz w:val="36"/>
          <w:szCs w:val="36"/>
        </w:rPr>
      </w:pPr>
      <w:r>
        <w:rPr>
          <w:rFonts w:asciiTheme="majorBidi" w:hAnsiTheme="majorBidi" w:cstheme="majorBidi"/>
          <w:b/>
          <w:bCs/>
          <w:sz w:val="36"/>
          <w:szCs w:val="36"/>
        </w:rPr>
        <w:t>Github page</w:t>
      </w:r>
      <w:r w:rsidRPr="002524C4">
        <w:rPr>
          <w:rFonts w:asciiTheme="majorBidi" w:hAnsiTheme="majorBidi" w:cstheme="majorBidi"/>
          <w:b/>
          <w:bCs/>
          <w:sz w:val="36"/>
          <w:szCs w:val="36"/>
        </w:rPr>
        <w:t xml:space="preserve">: </w:t>
      </w:r>
    </w:p>
    <w:p w:rsidR="002524C4" w:rsidRDefault="002524C4" w:rsidP="002524C4">
      <w:pPr>
        <w:spacing w:line="360" w:lineRule="auto"/>
        <w:rPr>
          <w:rFonts w:asciiTheme="majorBidi" w:hAnsiTheme="majorBidi" w:cstheme="majorBidi"/>
          <w:b/>
          <w:bCs/>
          <w:sz w:val="28"/>
          <w:szCs w:val="28"/>
        </w:rPr>
      </w:pPr>
      <w:r w:rsidRPr="002524C4">
        <w:rPr>
          <w:rFonts w:asciiTheme="majorBidi" w:hAnsiTheme="majorBidi" w:cstheme="majorBidi"/>
          <w:b/>
          <w:bCs/>
          <w:sz w:val="36"/>
          <w:szCs w:val="36"/>
        </w:rPr>
        <w:t>Application brief</w:t>
      </w:r>
      <w:r>
        <w:rPr>
          <w:rFonts w:asciiTheme="majorBidi" w:hAnsiTheme="majorBidi" w:cstheme="majorBidi"/>
          <w:b/>
          <w:bCs/>
          <w:sz w:val="28"/>
          <w:szCs w:val="28"/>
        </w:rPr>
        <w:t xml:space="preserve">: </w:t>
      </w:r>
    </w:p>
    <w:p w:rsidR="002524C4" w:rsidRPr="002524C4" w:rsidRDefault="002524C4" w:rsidP="00E02C08">
      <w:pPr>
        <w:spacing w:line="360" w:lineRule="auto"/>
        <w:rPr>
          <w:rFonts w:asciiTheme="majorBidi" w:hAnsiTheme="majorBidi" w:cstheme="majorBidi"/>
          <w:sz w:val="28"/>
          <w:szCs w:val="28"/>
        </w:rPr>
      </w:pPr>
      <w:r w:rsidRPr="002524C4">
        <w:rPr>
          <w:rFonts w:asciiTheme="majorBidi" w:hAnsiTheme="majorBidi" w:cstheme="majorBidi"/>
          <w:sz w:val="28"/>
          <w:szCs w:val="28"/>
        </w:rPr>
        <w:t>Mobile computing is human–computer interaction in which a computer is expected to be transported during normal usage, which allows for transmission of data, voice and video. Mobile computing involves mobile communication, mobile hardware, and mobile software. Communication issues include ad hoc networks and infrastructure networks as well as communication properties, protocols, data formats and concrete technologies. Hardware includes mobile devices or device components. Mobile software deals with the characteristics and requirements of mobile applications.</w:t>
      </w:r>
    </w:p>
    <w:p w:rsidR="002524C4" w:rsidRPr="002524C4" w:rsidRDefault="002524C4" w:rsidP="002524C4">
      <w:pPr>
        <w:spacing w:line="360" w:lineRule="auto"/>
        <w:rPr>
          <w:rFonts w:asciiTheme="majorBidi" w:hAnsiTheme="majorBidi" w:cstheme="majorBidi"/>
          <w:sz w:val="28"/>
          <w:szCs w:val="28"/>
        </w:rPr>
      </w:pPr>
      <w:r w:rsidRPr="002524C4">
        <w:rPr>
          <w:rFonts w:asciiTheme="majorBidi" w:hAnsiTheme="majorBidi" w:cstheme="majorBidi"/>
          <w:sz w:val="28"/>
          <w:szCs w:val="28"/>
        </w:rPr>
        <w:t>There are many benefits to mobile computing including the ability to get directions, entertain yourself when bored, do business, and more, including:</w:t>
      </w:r>
    </w:p>
    <w:p w:rsidR="002524C4" w:rsidRPr="002524C4" w:rsidRDefault="002524C4" w:rsidP="002524C4">
      <w:pPr>
        <w:spacing w:line="360" w:lineRule="auto"/>
        <w:rPr>
          <w:rFonts w:asciiTheme="majorBidi" w:hAnsiTheme="majorBidi" w:cstheme="majorBidi"/>
          <w:sz w:val="28"/>
          <w:szCs w:val="28"/>
        </w:rPr>
      </w:pPr>
      <w:r w:rsidRPr="002524C4">
        <w:rPr>
          <w:rFonts w:asciiTheme="majorBidi" w:hAnsiTheme="majorBidi" w:cstheme="majorBidi"/>
          <w:sz w:val="28"/>
          <w:szCs w:val="28"/>
        </w:rPr>
        <w:t>-</w:t>
      </w:r>
      <w:r>
        <w:rPr>
          <w:rFonts w:asciiTheme="majorBidi" w:hAnsiTheme="majorBidi" w:cstheme="majorBidi"/>
          <w:sz w:val="28"/>
          <w:szCs w:val="28"/>
        </w:rPr>
        <w:t xml:space="preserve"> </w:t>
      </w:r>
      <w:r w:rsidRPr="002524C4">
        <w:rPr>
          <w:rFonts w:asciiTheme="majorBidi" w:hAnsiTheme="majorBidi" w:cstheme="majorBidi"/>
          <w:sz w:val="28"/>
          <w:szCs w:val="28"/>
        </w:rPr>
        <w:t>Connectivity: You can stay connected to all sources at all times.</w:t>
      </w:r>
    </w:p>
    <w:p w:rsidR="002524C4" w:rsidRPr="002524C4" w:rsidRDefault="002524C4" w:rsidP="002524C4">
      <w:pPr>
        <w:spacing w:line="360" w:lineRule="auto"/>
        <w:rPr>
          <w:rFonts w:asciiTheme="majorBidi" w:hAnsiTheme="majorBidi" w:cstheme="majorBidi"/>
          <w:sz w:val="28"/>
          <w:szCs w:val="28"/>
        </w:rPr>
      </w:pPr>
      <w:r w:rsidRPr="002524C4">
        <w:rPr>
          <w:rFonts w:asciiTheme="majorBidi" w:hAnsiTheme="majorBidi" w:cstheme="majorBidi"/>
          <w:sz w:val="28"/>
          <w:szCs w:val="28"/>
        </w:rPr>
        <w:t>-</w:t>
      </w:r>
      <w:r>
        <w:rPr>
          <w:rFonts w:asciiTheme="majorBidi" w:hAnsiTheme="majorBidi" w:cstheme="majorBidi"/>
          <w:sz w:val="28"/>
          <w:szCs w:val="28"/>
        </w:rPr>
        <w:t xml:space="preserve"> </w:t>
      </w:r>
      <w:r w:rsidRPr="002524C4">
        <w:rPr>
          <w:rFonts w:asciiTheme="majorBidi" w:hAnsiTheme="majorBidi" w:cstheme="majorBidi"/>
          <w:sz w:val="28"/>
          <w:szCs w:val="28"/>
        </w:rPr>
        <w:t>Social Engagement: You can interact with a variety of users via the Internet.</w:t>
      </w:r>
    </w:p>
    <w:p w:rsidR="002524C4" w:rsidRDefault="002524C4" w:rsidP="002524C4">
      <w:pPr>
        <w:spacing w:line="360" w:lineRule="auto"/>
        <w:rPr>
          <w:rFonts w:asciiTheme="majorBidi" w:hAnsiTheme="majorBidi" w:cstheme="majorBidi"/>
          <w:sz w:val="28"/>
          <w:szCs w:val="28"/>
        </w:rPr>
      </w:pPr>
      <w:r w:rsidRPr="002524C4">
        <w:rPr>
          <w:rFonts w:asciiTheme="majorBidi" w:hAnsiTheme="majorBidi" w:cstheme="majorBidi"/>
          <w:sz w:val="28"/>
          <w:szCs w:val="28"/>
        </w:rPr>
        <w:t>-</w:t>
      </w:r>
      <w:r>
        <w:rPr>
          <w:rFonts w:asciiTheme="majorBidi" w:hAnsiTheme="majorBidi" w:cstheme="majorBidi"/>
          <w:sz w:val="28"/>
          <w:szCs w:val="28"/>
        </w:rPr>
        <w:t xml:space="preserve"> </w:t>
      </w:r>
      <w:r w:rsidRPr="002524C4">
        <w:rPr>
          <w:rFonts w:asciiTheme="majorBidi" w:hAnsiTheme="majorBidi" w:cstheme="majorBidi"/>
          <w:sz w:val="28"/>
          <w:szCs w:val="28"/>
        </w:rPr>
        <w:t>Personalization: You can tailor your mobile computing to your individual needs.</w:t>
      </w:r>
    </w:p>
    <w:p w:rsidR="002A0A49" w:rsidRPr="002524C4" w:rsidRDefault="002A0A49" w:rsidP="002524C4">
      <w:pPr>
        <w:spacing w:line="360" w:lineRule="auto"/>
        <w:rPr>
          <w:rFonts w:asciiTheme="majorBidi" w:hAnsiTheme="majorBidi" w:cstheme="majorBidi"/>
          <w:sz w:val="28"/>
          <w:szCs w:val="28"/>
        </w:rPr>
      </w:pPr>
      <w:bookmarkStart w:id="0" w:name="_GoBack"/>
      <w:bookmarkEnd w:id="0"/>
    </w:p>
    <w:p w:rsidR="002524C4" w:rsidRDefault="002524C4" w:rsidP="002524C4">
      <w:pPr>
        <w:rPr>
          <w:rFonts w:asciiTheme="majorBidi" w:hAnsiTheme="majorBidi" w:cstheme="majorBidi"/>
          <w:b/>
          <w:bCs/>
          <w:sz w:val="28"/>
          <w:szCs w:val="28"/>
        </w:rPr>
      </w:pPr>
      <w:r>
        <w:rPr>
          <w:rFonts w:asciiTheme="majorBidi" w:hAnsiTheme="majorBidi" w:cstheme="majorBidi"/>
          <w:b/>
          <w:bCs/>
          <w:sz w:val="36"/>
          <w:szCs w:val="36"/>
        </w:rPr>
        <w:lastRenderedPageBreak/>
        <w:t>Screenshots</w:t>
      </w:r>
      <w:r>
        <w:rPr>
          <w:rFonts w:asciiTheme="majorBidi" w:hAnsiTheme="majorBidi" w:cstheme="majorBidi"/>
          <w:b/>
          <w:bCs/>
          <w:sz w:val="28"/>
          <w:szCs w:val="28"/>
        </w:rPr>
        <w:t>:</w:t>
      </w:r>
    </w:p>
    <w:p w:rsidR="002524C4" w:rsidRDefault="002524C4" w:rsidP="002524C4">
      <w:pPr>
        <w:rPr>
          <w:rFonts w:asciiTheme="majorBidi" w:hAnsiTheme="majorBidi" w:cstheme="majorBidi"/>
          <w:b/>
          <w:bCs/>
          <w:sz w:val="28"/>
          <w:szCs w:val="28"/>
        </w:rPr>
      </w:pPr>
    </w:p>
    <w:p w:rsidR="00B41799" w:rsidRDefault="00B41799"/>
    <w:sectPr w:rsidR="00B41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C4"/>
    <w:rsid w:val="002524C4"/>
    <w:rsid w:val="002A0A49"/>
    <w:rsid w:val="00544BB0"/>
    <w:rsid w:val="00B41799"/>
    <w:rsid w:val="00E02C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DA77A-ABF2-4A27-B7AE-9C8E641A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4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1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yosif</dc:creator>
  <cp:keywords/>
  <dc:description/>
  <cp:lastModifiedBy>yosif</cp:lastModifiedBy>
  <cp:revision>3</cp:revision>
  <dcterms:created xsi:type="dcterms:W3CDTF">2020-05-25T20:28:00Z</dcterms:created>
  <dcterms:modified xsi:type="dcterms:W3CDTF">2020-05-27T13:14:00Z</dcterms:modified>
</cp:coreProperties>
</file>