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17E7" w14:textId="527E5576" w:rsidR="006233EF" w:rsidRPr="006233EF" w:rsidRDefault="006233EF" w:rsidP="006233EF">
      <w:pPr>
        <w:ind w:left="-284" w:right="-851" w:hanging="360"/>
        <w:jc w:val="right"/>
        <w:rPr>
          <w:sz w:val="28"/>
          <w:szCs w:val="28"/>
        </w:rPr>
      </w:pPr>
      <w:r w:rsidRPr="006233EF">
        <w:rPr>
          <w:sz w:val="28"/>
          <w:szCs w:val="28"/>
        </w:rPr>
        <w:t xml:space="preserve">Youssef El </w:t>
      </w:r>
      <w:proofErr w:type="spellStart"/>
      <w:r w:rsidRPr="006233EF">
        <w:rPr>
          <w:sz w:val="28"/>
          <w:szCs w:val="28"/>
        </w:rPr>
        <w:t>Ajmi</w:t>
      </w:r>
      <w:proofErr w:type="spellEnd"/>
    </w:p>
    <w:p w14:paraId="53A1826F" w14:textId="4DF1FB8B" w:rsidR="006233EF" w:rsidRPr="006233EF" w:rsidRDefault="006233EF" w:rsidP="006233EF">
      <w:pPr>
        <w:ind w:left="-284" w:right="-851" w:hanging="360"/>
        <w:jc w:val="right"/>
        <w:rPr>
          <w:sz w:val="28"/>
          <w:szCs w:val="28"/>
        </w:rPr>
      </w:pPr>
      <w:r w:rsidRPr="006233EF">
        <w:rPr>
          <w:sz w:val="28"/>
          <w:szCs w:val="28"/>
        </w:rPr>
        <w:t>2eme année LMI</w:t>
      </w:r>
    </w:p>
    <w:p w14:paraId="1E1B2FED" w14:textId="77777777" w:rsidR="006233EF" w:rsidRDefault="006233EF" w:rsidP="006233EF">
      <w:pPr>
        <w:ind w:left="-284" w:right="-851" w:hanging="360"/>
        <w:jc w:val="right"/>
      </w:pPr>
    </w:p>
    <w:p w14:paraId="41C15CEC" w14:textId="7213FF67" w:rsidR="006233EF" w:rsidRPr="006233EF" w:rsidRDefault="006233EF" w:rsidP="006233EF">
      <w:pPr>
        <w:ind w:left="-284" w:right="-851" w:hanging="360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proofErr w:type="gramStart"/>
      <w:r w:rsidRPr="006233EF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diagramme</w:t>
      </w:r>
      <w:proofErr w:type="gramEnd"/>
      <w:r w:rsidRPr="006233EF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de classe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 :</w:t>
      </w:r>
    </w:p>
    <w:p w14:paraId="13C91218" w14:textId="243C92B4" w:rsidR="006233EF" w:rsidRDefault="006233EF" w:rsidP="006233EF">
      <w:pPr>
        <w:pStyle w:val="Paragraphedeliste"/>
        <w:ind w:left="-284" w:right="-851"/>
        <w:rPr>
          <w:sz w:val="36"/>
          <w:szCs w:val="36"/>
        </w:rPr>
      </w:pPr>
      <w:r w:rsidRPr="006233EF">
        <w:rPr>
          <w:sz w:val="36"/>
          <w:szCs w:val="36"/>
        </w:rPr>
        <w:drawing>
          <wp:inline distT="0" distB="0" distL="0" distR="0" wp14:anchorId="5A87C40D" wp14:editId="39DE5393">
            <wp:extent cx="5760720" cy="4845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D10E" w14:textId="7964D71E" w:rsidR="006233EF" w:rsidRDefault="006233EF" w:rsidP="006233EF">
      <w:pPr>
        <w:pStyle w:val="Paragraphedeliste"/>
        <w:ind w:left="-284" w:right="-851"/>
        <w:rPr>
          <w:sz w:val="36"/>
          <w:szCs w:val="36"/>
        </w:rPr>
      </w:pPr>
    </w:p>
    <w:p w14:paraId="34DA4D05" w14:textId="77777777" w:rsidR="006233EF" w:rsidRDefault="006233EF" w:rsidP="006233EF">
      <w:pPr>
        <w:ind w:left="-284" w:right="-851" w:hanging="360"/>
      </w:pPr>
    </w:p>
    <w:p w14:paraId="2C9D97EE" w14:textId="69A98038" w:rsidR="006233EF" w:rsidRPr="006233EF" w:rsidRDefault="006233EF" w:rsidP="006233EF">
      <w:pPr>
        <w:ind w:left="-284" w:right="-851" w:hanging="360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Modèle relationnel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 :</w:t>
      </w:r>
    </w:p>
    <w:p w14:paraId="04D6324A" w14:textId="3A0603B5" w:rsidR="00AD2C20" w:rsidRPr="006233EF" w:rsidRDefault="006233EF" w:rsidP="006233EF">
      <w:pPr>
        <w:pStyle w:val="Paragraphedeliste"/>
        <w:numPr>
          <w:ilvl w:val="0"/>
          <w:numId w:val="1"/>
        </w:numPr>
        <w:ind w:left="-284" w:right="-851"/>
        <w:rPr>
          <w:sz w:val="36"/>
          <w:szCs w:val="36"/>
        </w:rPr>
      </w:pPr>
      <w:proofErr w:type="gramStart"/>
      <w:r w:rsidRPr="006233EF">
        <w:rPr>
          <w:sz w:val="36"/>
          <w:szCs w:val="36"/>
        </w:rPr>
        <w:t>Client(</w:t>
      </w:r>
      <w:proofErr w:type="spellStart"/>
      <w:proofErr w:type="gramEnd"/>
      <w:r w:rsidRPr="006233EF">
        <w:rPr>
          <w:b/>
          <w:bCs/>
          <w:sz w:val="36"/>
          <w:szCs w:val="36"/>
          <w:u w:val="single"/>
        </w:rPr>
        <w:t>CodeClien</w:t>
      </w:r>
      <w:r w:rsidRPr="006233EF">
        <w:rPr>
          <w:sz w:val="36"/>
          <w:szCs w:val="36"/>
        </w:rPr>
        <w:t>t,RS,Adresse,Telephone</w:t>
      </w:r>
      <w:proofErr w:type="spellEnd"/>
      <w:r w:rsidRPr="006233EF">
        <w:rPr>
          <w:sz w:val="36"/>
          <w:szCs w:val="36"/>
        </w:rPr>
        <w:t>)</w:t>
      </w:r>
    </w:p>
    <w:p w14:paraId="13BE73B1" w14:textId="2FE6DEE6" w:rsidR="006233EF" w:rsidRPr="006233EF" w:rsidRDefault="006233EF" w:rsidP="006233EF">
      <w:pPr>
        <w:pStyle w:val="Paragraphedeliste"/>
        <w:numPr>
          <w:ilvl w:val="0"/>
          <w:numId w:val="1"/>
        </w:numPr>
        <w:ind w:left="-284" w:right="-851"/>
        <w:rPr>
          <w:sz w:val="36"/>
          <w:szCs w:val="36"/>
        </w:rPr>
      </w:pPr>
      <w:proofErr w:type="gramStart"/>
      <w:r w:rsidRPr="006233EF">
        <w:rPr>
          <w:sz w:val="36"/>
          <w:szCs w:val="36"/>
        </w:rPr>
        <w:t>Commande(</w:t>
      </w:r>
      <w:proofErr w:type="spellStart"/>
      <w:proofErr w:type="gramEnd"/>
      <w:r w:rsidRPr="006233EF">
        <w:rPr>
          <w:b/>
          <w:bCs/>
          <w:sz w:val="36"/>
          <w:szCs w:val="36"/>
          <w:u w:val="single"/>
        </w:rPr>
        <w:t>NumCmd</w:t>
      </w:r>
      <w:r w:rsidRPr="006233EF">
        <w:rPr>
          <w:sz w:val="36"/>
          <w:szCs w:val="36"/>
        </w:rPr>
        <w:t>,DateCmd,TotalHT,TotalTTC,CodeClient</w:t>
      </w:r>
      <w:proofErr w:type="spellEnd"/>
      <w:r w:rsidRPr="006233EF">
        <w:rPr>
          <w:sz w:val="36"/>
          <w:szCs w:val="36"/>
        </w:rPr>
        <w:t>#)</w:t>
      </w:r>
    </w:p>
    <w:p w14:paraId="4701FCA3" w14:textId="49681273" w:rsidR="006233EF" w:rsidRPr="006233EF" w:rsidRDefault="006233EF" w:rsidP="006233EF">
      <w:pPr>
        <w:pStyle w:val="Paragraphedeliste"/>
        <w:numPr>
          <w:ilvl w:val="0"/>
          <w:numId w:val="1"/>
        </w:numPr>
        <w:ind w:left="-284" w:right="-851"/>
        <w:rPr>
          <w:sz w:val="36"/>
          <w:szCs w:val="36"/>
        </w:rPr>
      </w:pPr>
      <w:proofErr w:type="gramStart"/>
      <w:r w:rsidRPr="006233EF">
        <w:rPr>
          <w:sz w:val="36"/>
          <w:szCs w:val="36"/>
        </w:rPr>
        <w:t>Article(</w:t>
      </w:r>
      <w:proofErr w:type="spellStart"/>
      <w:proofErr w:type="gramEnd"/>
      <w:r w:rsidRPr="006233EF">
        <w:rPr>
          <w:b/>
          <w:bCs/>
          <w:sz w:val="36"/>
          <w:szCs w:val="36"/>
          <w:u w:val="single"/>
        </w:rPr>
        <w:t>CodeArticle</w:t>
      </w:r>
      <w:r w:rsidRPr="006233EF">
        <w:rPr>
          <w:sz w:val="36"/>
          <w:szCs w:val="36"/>
        </w:rPr>
        <w:t>,Libelle,Qte,PrixHT</w:t>
      </w:r>
      <w:proofErr w:type="spellEnd"/>
      <w:r w:rsidRPr="006233EF">
        <w:rPr>
          <w:sz w:val="36"/>
          <w:szCs w:val="36"/>
        </w:rPr>
        <w:t>)</w:t>
      </w:r>
    </w:p>
    <w:p w14:paraId="3898A1B7" w14:textId="414A3574" w:rsidR="006233EF" w:rsidRPr="006233EF" w:rsidRDefault="006233EF" w:rsidP="006233EF">
      <w:pPr>
        <w:pStyle w:val="Paragraphedeliste"/>
        <w:numPr>
          <w:ilvl w:val="0"/>
          <w:numId w:val="1"/>
        </w:numPr>
        <w:ind w:left="-284" w:right="-851"/>
        <w:rPr>
          <w:sz w:val="36"/>
          <w:szCs w:val="36"/>
        </w:rPr>
      </w:pPr>
      <w:r w:rsidRPr="006233EF">
        <w:rPr>
          <w:sz w:val="36"/>
          <w:szCs w:val="36"/>
        </w:rPr>
        <w:t>Contenir(#</w:t>
      </w:r>
      <w:proofErr w:type="gramStart"/>
      <w:r w:rsidRPr="006233EF">
        <w:rPr>
          <w:sz w:val="36"/>
          <w:szCs w:val="36"/>
        </w:rPr>
        <w:t>NumCmd,#</w:t>
      </w:r>
      <w:proofErr w:type="gramEnd"/>
      <w:r w:rsidRPr="006233EF">
        <w:rPr>
          <w:sz w:val="36"/>
          <w:szCs w:val="36"/>
        </w:rPr>
        <w:t>CodeArticle)</w:t>
      </w:r>
    </w:p>
    <w:sectPr w:rsidR="006233EF" w:rsidRPr="0062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299"/>
    <w:multiLevelType w:val="hybridMultilevel"/>
    <w:tmpl w:val="865AB07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66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EF"/>
    <w:rsid w:val="006233EF"/>
    <w:rsid w:val="00A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6262"/>
  <w15:chartTrackingRefBased/>
  <w15:docId w15:val="{AFD13D12-3B56-4ED2-A40E-D38339D5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Mechergui</dc:creator>
  <cp:keywords/>
  <dc:description/>
  <cp:lastModifiedBy>Nour Mechergui</cp:lastModifiedBy>
  <cp:revision>2</cp:revision>
  <dcterms:created xsi:type="dcterms:W3CDTF">2024-12-29T13:00:00Z</dcterms:created>
  <dcterms:modified xsi:type="dcterms:W3CDTF">2024-12-29T13:10:00Z</dcterms:modified>
</cp:coreProperties>
</file>