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0D5" w:rsidRDefault="00A90680">
      <w:pPr>
        <w:spacing w:before="2880" w:after="240"/>
        <w:jc w:val="center"/>
      </w:pPr>
      <w:r>
        <w:rPr>
          <w:b/>
          <w:bCs/>
          <w:color w:val="1F3864"/>
          <w:sz w:val="48"/>
          <w:szCs w:val="48"/>
        </w:rPr>
        <w:t>Software Requirements Specification</w:t>
      </w:r>
    </w:p>
    <w:p w:rsidR="007300D5" w:rsidRDefault="00A90680">
      <w:pPr>
        <w:spacing w:before="120" w:after="120"/>
        <w:jc w:val="center"/>
      </w:pPr>
      <w:r>
        <w:rPr>
          <w:b/>
          <w:bCs/>
          <w:color w:val="2E75B6"/>
          <w:sz w:val="32"/>
          <w:szCs w:val="32"/>
        </w:rPr>
        <w:t>GIU Facility Management Mobile Application</w:t>
      </w:r>
    </w:p>
    <w:p w:rsidR="007300D5" w:rsidRDefault="00A90680">
      <w:pPr>
        <w:spacing w:before="480" w:after="120"/>
        <w:jc w:val="center"/>
      </w:pPr>
      <w:r>
        <w:rPr>
          <w:color w:val="666666"/>
        </w:rPr>
        <w:t>Version 1.0</w:t>
      </w:r>
    </w:p>
    <w:p w:rsidR="007300D5" w:rsidRDefault="00A90680">
      <w:pPr>
        <w:spacing w:before="60" w:after="60"/>
        <w:jc w:val="center"/>
      </w:pPr>
      <w:r>
        <w:rPr>
          <w:color w:val="666666"/>
        </w:rPr>
        <w:t>German International University (GIU)</w:t>
      </w:r>
    </w:p>
    <w:p w:rsidR="007300D5" w:rsidRDefault="00A90680">
      <w:r>
        <w:br w:type="page"/>
      </w:r>
    </w:p>
    <w:p w:rsidR="007300D5" w:rsidRDefault="00A90680">
      <w:pPr>
        <w:pStyle w:val="Heading1"/>
      </w:pPr>
      <w:r>
        <w:lastRenderedPageBreak/>
        <w:t>1. Introduction</w:t>
      </w:r>
    </w:p>
    <w:p w:rsidR="007300D5" w:rsidRDefault="00A90680">
      <w:pPr>
        <w:spacing w:before="60" w:after="60"/>
      </w:pPr>
      <w:r>
        <w:t xml:space="preserve">This Software Requirements Specification (SRS) document describes the functional and non-functional requirements for the GIU Facility Management Mobile Application. The application enables GIU community members to report campus issues, allows the Facility </w:t>
      </w:r>
      <w:r>
        <w:t>Management team to oversee and assign maintenance tasks, and provides workers with clear task assignments.</w:t>
      </w:r>
    </w:p>
    <w:p w:rsidR="007300D5" w:rsidRDefault="007300D5">
      <w:pPr>
        <w:spacing w:before="80" w:after="80"/>
      </w:pPr>
    </w:p>
    <w:p w:rsidR="007300D5" w:rsidRDefault="00A90680">
      <w:pPr>
        <w:pStyle w:val="Heading1"/>
      </w:pPr>
      <w:r>
        <w:t>2. User Stories</w:t>
      </w:r>
    </w:p>
    <w:p w:rsidR="007300D5" w:rsidRDefault="00A90680">
      <w:pPr>
        <w:pStyle w:val="Heading2"/>
      </w:pPr>
      <w:r>
        <w:t>2.1 Community Member (User)</w:t>
      </w:r>
    </w:p>
    <w:p w:rsidR="007300D5" w:rsidRDefault="00A90680">
      <w:pPr>
        <w:spacing w:before="60" w:after="60"/>
      </w:pPr>
      <w:r>
        <w:t>As a member of the GIU community, I want to report issues so that the campus remains a clean and safe en</w:t>
      </w:r>
      <w:r>
        <w:t>vironment.</w:t>
      </w:r>
    </w:p>
    <w:p w:rsidR="007300D5" w:rsidRDefault="00A90680">
      <w:pPr>
        <w:pStyle w:val="Heading3"/>
      </w:pPr>
      <w:r>
        <w:t>Submit Issue</w:t>
      </w:r>
    </w:p>
    <w:p w:rsidR="007300D5" w:rsidRDefault="00A90680">
      <w:pPr>
        <w:spacing w:before="60" w:after="60"/>
      </w:pPr>
      <w:r>
        <w:t>I can take a photo of an issue (e.g., broken door), write a brief description, and specify its location so the team knows exactly what needs fixing.</w:t>
      </w:r>
    </w:p>
    <w:p w:rsidR="007300D5" w:rsidRDefault="00A90680">
      <w:pPr>
        <w:pStyle w:val="Heading3"/>
      </w:pPr>
      <w:r>
        <w:t>Track Status</w:t>
      </w:r>
    </w:p>
    <w:p w:rsidR="007300D5" w:rsidRDefault="00A90680">
      <w:pPr>
        <w:spacing w:before="60" w:after="60"/>
      </w:pPr>
      <w:r>
        <w:t>I can view the status of my submitted issues (e.g., Pending, In Progre</w:t>
      </w:r>
      <w:r>
        <w:t>ss, Resolved) to know when they are being addressed.</w:t>
      </w:r>
    </w:p>
    <w:p w:rsidR="007300D5" w:rsidRDefault="00A90680">
      <w:pPr>
        <w:pStyle w:val="Heading3"/>
      </w:pPr>
      <w:r>
        <w:t>Outdoor/Indoor Reporting</w:t>
      </w:r>
    </w:p>
    <w:p w:rsidR="007300D5" w:rsidRDefault="00A90680">
      <w:pPr>
        <w:spacing w:before="60" w:after="60"/>
      </w:pPr>
      <w:r>
        <w:t>I can specify whether the problem is indoors or outdoors to ensure the maintenance team can find it easily.</w:t>
      </w:r>
    </w:p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2.2 Facility Management Team</w:t>
      </w:r>
    </w:p>
    <w:p w:rsidR="007300D5" w:rsidRDefault="00A90680">
      <w:pPr>
        <w:spacing w:before="60" w:after="60"/>
      </w:pPr>
      <w:r>
        <w:t>As a member of the management team, I wa</w:t>
      </w:r>
      <w:r>
        <w:t>nt to oversee all reported issues so that I can manage campus maintenance efficiently.</w:t>
      </w:r>
    </w:p>
    <w:p w:rsidR="007300D5" w:rsidRDefault="00A90680">
      <w:pPr>
        <w:pStyle w:val="Heading3"/>
      </w:pPr>
      <w:r>
        <w:t>View All Issues</w:t>
      </w:r>
    </w:p>
    <w:p w:rsidR="007300D5" w:rsidRDefault="00A90680">
      <w:pPr>
        <w:spacing w:before="60" w:after="60"/>
      </w:pPr>
      <w:r>
        <w:t>I can see a list of all submitted problems and their current statuses to keep track of the campus condition.</w:t>
      </w:r>
    </w:p>
    <w:p w:rsidR="007300D5" w:rsidRDefault="00A90680">
      <w:pPr>
        <w:pStyle w:val="Heading3"/>
      </w:pPr>
      <w:r>
        <w:t>Assign Personnel</w:t>
      </w:r>
    </w:p>
    <w:p w:rsidR="007300D5" w:rsidRDefault="00A90680">
      <w:pPr>
        <w:spacing w:before="60" w:after="60"/>
      </w:pPr>
      <w:r>
        <w:t>I can assign specific workers to a reported issue so that the right person is notified to fix it.</w:t>
      </w:r>
    </w:p>
    <w:p w:rsidR="007300D5" w:rsidRDefault="00A90680">
      <w:pPr>
        <w:pStyle w:val="Heading3"/>
      </w:pPr>
      <w:r>
        <w:t>Update Progress</w:t>
      </w:r>
    </w:p>
    <w:p w:rsidR="007300D5" w:rsidRDefault="00A90680">
      <w:pPr>
        <w:spacing w:before="60" w:after="60"/>
      </w:pPr>
      <w:r>
        <w:t>I can manually update the status of an issue as it moves through the maintenance workflow.</w:t>
      </w:r>
    </w:p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2.3 Worker</w:t>
      </w:r>
    </w:p>
    <w:p w:rsidR="007300D5" w:rsidRDefault="00A90680">
      <w:pPr>
        <w:spacing w:before="60" w:after="60"/>
      </w:pPr>
      <w:r>
        <w:t>As a maintenance worker, I want to rece</w:t>
      </w:r>
      <w:r>
        <w:t>ive clear task assignments so that I can resolve infrastructure problems quickly.</w:t>
      </w:r>
    </w:p>
    <w:p w:rsidR="007300D5" w:rsidRDefault="00A90680">
      <w:pPr>
        <w:pStyle w:val="Heading3"/>
      </w:pPr>
      <w:r>
        <w:t>Receive Notifications</w:t>
      </w:r>
    </w:p>
    <w:p w:rsidR="007300D5" w:rsidRDefault="00A90680">
      <w:pPr>
        <w:spacing w:before="60" w:after="60"/>
      </w:pPr>
      <w:r>
        <w:lastRenderedPageBreak/>
        <w:t>I want to be alerted immediately when a new task is assigned to me.</w:t>
      </w:r>
    </w:p>
    <w:p w:rsidR="007300D5" w:rsidRDefault="00A90680">
      <w:pPr>
        <w:pStyle w:val="Heading3"/>
      </w:pPr>
      <w:r>
        <w:t>View Tasks</w:t>
      </w:r>
    </w:p>
    <w:p w:rsidR="007300D5" w:rsidRDefault="00A90680">
      <w:pPr>
        <w:spacing w:before="60" w:after="60"/>
      </w:pPr>
      <w:r>
        <w:t>I can view a list of all tasks assigned to me so I can prioritize my work</w:t>
      </w:r>
      <w:r>
        <w:t>day.</w:t>
      </w:r>
    </w:p>
    <w:p w:rsidR="007300D5" w:rsidRDefault="00A90680">
      <w:pPr>
        <w:pStyle w:val="Heading3"/>
      </w:pPr>
      <w:r>
        <w:t>Provide Updates</w:t>
      </w:r>
    </w:p>
    <w:p w:rsidR="007300D5" w:rsidRDefault="00A90680">
      <w:pPr>
        <w:spacing w:before="60" w:after="60"/>
      </w:pPr>
      <w:r>
        <w:t>I can update the task status after I have handled the issue to notify management and the community.</w:t>
      </w:r>
    </w:p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2.4 Admin</w:t>
      </w:r>
    </w:p>
    <w:p w:rsidR="007300D5" w:rsidRDefault="00A90680">
      <w:pPr>
        <w:spacing w:before="60" w:after="60"/>
      </w:pPr>
      <w:r>
        <w:t>As a system administrator, I want to manage user roles and permissions to ensure a structured workflow.</w:t>
      </w:r>
    </w:p>
    <w:p w:rsidR="007300D5" w:rsidRDefault="00A90680">
      <w:pPr>
        <w:pStyle w:val="Heading3"/>
      </w:pPr>
      <w:r>
        <w:t>Role Management</w:t>
      </w:r>
    </w:p>
    <w:p w:rsidR="007300D5" w:rsidRDefault="00A90680">
      <w:pPr>
        <w:spacing w:before="60" w:after="60"/>
      </w:pPr>
      <w:r>
        <w:t>I can manage different user accounts and assign them roles (Community Member, Management, Worker) to maintain system security.</w:t>
      </w:r>
    </w:p>
    <w:p w:rsidR="007300D5" w:rsidRDefault="00A90680">
      <w:r>
        <w:br w:type="page"/>
      </w:r>
    </w:p>
    <w:p w:rsidR="007300D5" w:rsidRDefault="00A90680">
      <w:pPr>
        <w:pStyle w:val="Heading1"/>
      </w:pPr>
      <w:r>
        <w:lastRenderedPageBreak/>
        <w:t>4. UML Use Case Diagram</w:t>
      </w:r>
    </w:p>
    <w:p w:rsidR="007300D5" w:rsidRDefault="00A90680">
      <w:pPr>
        <w:spacing w:before="60" w:after="60"/>
      </w:pPr>
      <w:r>
        <w:t>The following UML Use Case Diagram illustrates the interactions between the system actors (Community Member, FM Team, Wor</w:t>
      </w:r>
      <w:r>
        <w:t>ker, Admin, and Notification Service) and the system use cases.</w:t>
      </w:r>
    </w:p>
    <w:p w:rsidR="007300D5" w:rsidRDefault="00111A28">
      <w:pPr>
        <w:spacing w:before="80" w:after="80"/>
      </w:pPr>
      <w:r w:rsidRPr="00111A28">
        <w:drawing>
          <wp:inline distT="0" distB="0" distL="0" distR="0" wp14:anchorId="4BFDDF43" wp14:editId="0B4C071C">
            <wp:extent cx="6400800" cy="5151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A28" w:rsidRDefault="00111A28">
      <w:pPr>
        <w:spacing w:before="80" w:after="80"/>
      </w:pPr>
    </w:p>
    <w:p w:rsidR="00111A28" w:rsidRDefault="00111A28">
      <w:pPr>
        <w:spacing w:before="80" w:after="80"/>
      </w:pPr>
    </w:p>
    <w:p w:rsidR="00111A28" w:rsidRDefault="00111A28">
      <w:pPr>
        <w:spacing w:before="80" w:after="80"/>
      </w:pPr>
    </w:p>
    <w:p w:rsidR="00111A28" w:rsidRDefault="00111A28">
      <w:pPr>
        <w:spacing w:before="80" w:after="80"/>
      </w:pPr>
    </w:p>
    <w:p w:rsidR="00111A28" w:rsidRDefault="00111A28">
      <w:pPr>
        <w:spacing w:before="80" w:after="80"/>
      </w:pPr>
    </w:p>
    <w:p w:rsidR="00111A28" w:rsidRDefault="00111A28">
      <w:pPr>
        <w:spacing w:before="80" w:after="80"/>
      </w:pPr>
    </w:p>
    <w:p w:rsidR="00111A28" w:rsidRDefault="00111A28">
      <w:pPr>
        <w:spacing w:before="80" w:after="80"/>
      </w:pPr>
    </w:p>
    <w:p w:rsidR="00111A28" w:rsidRDefault="00A90680">
      <w:pPr>
        <w:spacing w:before="80" w:after="80"/>
      </w:pPr>
      <w:r>
        <w:rPr>
          <w:noProof/>
        </w:rPr>
        <w:lastRenderedPageBreak/>
        <w:drawing>
          <wp:inline distT="0" distB="0" distL="0" distR="0">
            <wp:extent cx="6388100" cy="617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0D5" w:rsidRDefault="007300D5" w:rsidP="00111A28">
      <w:pPr>
        <w:jc w:val="center"/>
      </w:pPr>
    </w:p>
    <w:p w:rsidR="007300D5" w:rsidRDefault="00A90680">
      <w:pPr>
        <w:pStyle w:val="Heading1"/>
      </w:pPr>
      <w:r>
        <w:t>5. Functional Requirements</w:t>
      </w:r>
    </w:p>
    <w:p w:rsidR="007300D5" w:rsidRDefault="00A90680">
      <w:pPr>
        <w:spacing w:before="60" w:after="60"/>
      </w:pPr>
      <w:r>
        <w:t xml:space="preserve">Functional requirements define the specific </w:t>
      </w:r>
      <w:proofErr w:type="spellStart"/>
      <w:r>
        <w:t>behaviours</w:t>
      </w:r>
      <w:proofErr w:type="spellEnd"/>
      <w:r>
        <w:t xml:space="preserve">, features, and capabilities the system must provide. They are </w:t>
      </w:r>
      <w:proofErr w:type="spellStart"/>
      <w:r>
        <w:t>organised</w:t>
      </w:r>
      <w:proofErr w:type="spellEnd"/>
      <w:r>
        <w:t xml:space="preserve"> by functional area and cross-referenced to the user roles they serve.</w:t>
      </w:r>
    </w:p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5.1 Authentication &amp; User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Role(s)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system shall allow community members to self-register using a valid GIU email address.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Community Member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system shall send a verification email; accounts remain inactive until verified.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Community Member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 members shall register via the app and await admin approval before gaining access.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 shall create Worker accounts; workers receive credentials by email and must change password on first login.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 / Worker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</w:t>
            </w:r>
            <w:r>
              <w:rPr>
                <w:sz w:val="20"/>
                <w:szCs w:val="20"/>
              </w:rPr>
              <w:t>stem shall authenticate all users via email and password using secure tokens (JWT).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All Roles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system shall provide a password-reset flow via email link for all roles.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All Roles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system shall enforce role-based access control (RBAC).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All Roles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Users shall be able to log out, immediately invalidating their session token.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All Roles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system shall support a "Remember Me" option persisting the session for 30</w:t>
            </w:r>
            <w:r>
              <w:rPr>
                <w:sz w:val="20"/>
                <w:szCs w:val="20"/>
              </w:rPr>
              <w:t xml:space="preserve"> days.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All Roles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Users shall be able to update their display name and profile photo.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All Roles</w:t>
            </w:r>
          </w:p>
        </w:tc>
      </w:tr>
    </w:tbl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5.2 Issue Submission (Community Member)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Role(s)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Community members shall submit a new issue by providing a title, category, description (up to 500 characters), and at least one photo.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Community Member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system shall allow users to capture a photo directly with the device camera or select one from the gallery.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Community Member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Users shall specify whether the issue is indoors or outdoors with appropriate location details.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Community </w:t>
            </w:r>
            <w:r>
              <w:rPr>
                <w:sz w:val="20"/>
                <w:szCs w:val="20"/>
              </w:rPr>
              <w:t>Member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Upon successful submission, the system shall display a confirmation and assign a unique tracking ID.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Community Member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Community members shall view all their submitted issues from a "My Submissions" screen.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Community Member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Community members shall view a read-only feed of all campus issues, filterable by status and location.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Community Member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Community members shall receive in-app and push notifications whenever a submitted issue status </w:t>
            </w:r>
            <w:proofErr w:type="gramStart"/>
            <w:r>
              <w:rPr>
                <w:sz w:val="20"/>
                <w:szCs w:val="20"/>
              </w:rPr>
              <w:t>changes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Communit</w:t>
            </w:r>
            <w:r>
              <w:rPr>
                <w:sz w:val="20"/>
                <w:szCs w:val="20"/>
              </w:rPr>
              <w:t>y Member</w:t>
            </w:r>
          </w:p>
        </w:tc>
      </w:tr>
    </w:tbl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5.3 Issue Management (FM Team)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Role(s)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 members shall have access to a dashboard displaying total issue counts grouped by status.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 members shall view full details of any submitted issue including photos, description, location, and status history.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 members shall search and filter issues by status, category, building/area, date range, and assigned worke</w:t>
            </w:r>
            <w:r>
              <w:rPr>
                <w:sz w:val="20"/>
                <w:szCs w:val="20"/>
              </w:rPr>
              <w:t>r.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 members shall assign an available worker to an issue; issue status shall automatically change to "Assigned".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FM team members shall reassign or unassign a worker; the previous worker shall be notified of the </w:t>
            </w:r>
            <w:r>
              <w:rPr>
                <w:sz w:val="20"/>
                <w:szCs w:val="20"/>
              </w:rPr>
              <w:t>change.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 members shall manually update the status of any issue with a mandatory comment.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 members shall view a worker workload screen showing each worker's availability and active issues.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 members shall view a summary report of issue metrics including average resolution time.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FM Team</w:t>
            </w:r>
          </w:p>
        </w:tc>
      </w:tr>
    </w:tbl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5.4 Task Management (Worker)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Role(s)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Workers shall receive a push notification and in-app alert immediately upon being assigned a new issue.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Workers shall view a list of all issues currently assigned to them, sorted by assignment date.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Workers shall open an issue to view full details: photo, description, exact location, category, and FM notes.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Workers shall update the status of an assigned issue to "In Progress" or "Resolved" with a mandatory note.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</w:t>
            </w:r>
            <w:r>
              <w:rPr>
                <w:sz w:val="20"/>
                <w:szCs w:val="20"/>
              </w:rPr>
              <w:t>kers shall attach one or more photos as evidence when marking an issue as resolved.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Workers shall set their availability status (Available, Busy, Off-duty), visible to the FM team.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Workers shall view a history of all previously resolved tasks.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Worker</w:t>
            </w:r>
          </w:p>
        </w:tc>
      </w:tr>
    </w:tbl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5.5 Administration (Admin)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Role(s)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 shall view, create, edit, deactivate, and reactivate user accounts for any role.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lastRenderedPageBreak/>
              <w:t>Admin shall assign or change the role of any user; the change shall take effect on the user's next login.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 shall review, approve, or reject FM Team registration requests, with the applicant notified by email.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 shall create, rename, and archive issue categories; archived categories shall not appear in the submission form.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 shall have read access to all issues and be able to override any status or assignment in an emergency.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dmin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 shall have access to a read-only system audit trail recording all sensitive actions.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Admin shall configure global notification triggers and </w:t>
            </w:r>
            <w:proofErr w:type="spellStart"/>
            <w:r>
              <w:rPr>
                <w:sz w:val="20"/>
                <w:szCs w:val="20"/>
              </w:rPr>
              <w:t>customise</w:t>
            </w:r>
            <w:proofErr w:type="spellEnd"/>
            <w:r>
              <w:rPr>
                <w:sz w:val="20"/>
                <w:szCs w:val="20"/>
              </w:rPr>
              <w:t xml:space="preserve"> notification message templates.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 shall view system-wide reports exportable as PDF or CSV covering issue trends and worker performance.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 shall configure system parameters such as permitted email domains and session timeout duration.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Nice to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Admin</w:t>
            </w:r>
          </w:p>
        </w:tc>
      </w:tr>
    </w:tbl>
    <w:p w:rsidR="007300D5" w:rsidRDefault="00A90680">
      <w:r>
        <w:br w:type="page"/>
      </w:r>
    </w:p>
    <w:p w:rsidR="007300D5" w:rsidRDefault="00A90680">
      <w:pPr>
        <w:pStyle w:val="Heading1"/>
      </w:pPr>
      <w:r>
        <w:lastRenderedPageBreak/>
        <w:t>6. Non-Functional Requirements</w:t>
      </w:r>
    </w:p>
    <w:p w:rsidR="007300D5" w:rsidRDefault="00A90680">
      <w:pPr>
        <w:spacing w:before="60" w:after="60"/>
      </w:pPr>
      <w:r>
        <w:t>Non-functional requirements define the quality attributes, constraints, and standards the system must meet.</w:t>
      </w:r>
    </w:p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6.1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Category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app shall load the home/dashboard screen within 2 seconds on a st</w:t>
            </w:r>
            <w:r>
              <w:rPr>
                <w:sz w:val="20"/>
                <w:szCs w:val="20"/>
              </w:rPr>
              <w:t>andard 4G mobile connection under normal load.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Performance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Issue submission (including photo upload) shall complete within 5 seconds on a 4G connection for images up to 5 MB.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Performance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Push notifications shall be delivered within 3 seconds of the triggering event under normal network conditions.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Performance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RESTful API endpoints shall respond with a 95th-percentile latency of ≤500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under 200 simultaneous users.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Performance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backend shall support horizontal scaling to handle peak usage periods without degradation.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Performance</w:t>
            </w:r>
          </w:p>
        </w:tc>
      </w:tr>
    </w:tbl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6.2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Category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All data transmitted between the mobile app and the backend shall be encrypted using TLS 1.2 or higher.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Security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User passwords shall be stored using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with a minimum cost factor of 12.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Security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Authentication tokens (JWTs) shall expire after 24 hours of inactivity; refresh tokens after 30 days.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Security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system shall lock an account for 15 minutes after 5 consecutive failed login attempts.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Security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All API endpoints shall</w:t>
            </w:r>
            <w:r>
              <w:rPr>
                <w:sz w:val="20"/>
                <w:szCs w:val="20"/>
              </w:rPr>
              <w:t xml:space="preserve"> be protected by RBAC; unauthenticated requests return HTTP 401 or 403.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Security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User-uploaded images shall be scanned for malicious content before being stored.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Security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Sensitive fields shall never be logged in application logs or error reports.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Security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application shall be protected against the OWASP Mobile Top 10 vulnerabilities.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Security</w:t>
            </w:r>
          </w:p>
        </w:tc>
      </w:tr>
    </w:tbl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6.3 Usability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Category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 new community member shall be able to register, log in, and submit their first issue within 5 minutes.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Usability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app shall provide clear, human-readable error messages for all failure states.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Usability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All interactive elements shall have a minimum touch target size of 44×44 </w:t>
            </w:r>
            <w:proofErr w:type="spellStart"/>
            <w:r>
              <w:rPr>
                <w:sz w:val="20"/>
                <w:szCs w:val="20"/>
              </w:rPr>
              <w:t>dp</w:t>
            </w:r>
            <w:proofErr w:type="spellEnd"/>
            <w:r>
              <w:rPr>
                <w:sz w:val="20"/>
                <w:szCs w:val="20"/>
              </w:rPr>
              <w:t>, conforming to WCAG 2.1 AA.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Usability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app shall support both light and dark mode, respecting the device's system preference by default.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Usability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All sc</w:t>
            </w:r>
            <w:r>
              <w:rPr>
                <w:sz w:val="20"/>
                <w:szCs w:val="20"/>
              </w:rPr>
              <w:t>reens shall be navigable using assistive technologies (e.g. screen readers) on iOS and Android.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Usability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The app's primary language shall be English; the architecture shall allow future </w:t>
            </w:r>
            <w:proofErr w:type="spellStart"/>
            <w:r>
              <w:rPr>
                <w:sz w:val="20"/>
                <w:szCs w:val="20"/>
              </w:rPr>
              <w:t>localisation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Nice to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Usability</w:t>
            </w:r>
          </w:p>
        </w:tc>
      </w:tr>
    </w:tbl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6.4 Reliability &amp; Availability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Category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backend system shall achieve a minimum uptime of 99.5% measured monthly, excluding scheduled maintenance.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Reliability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Scheduled maintenance windows shall not exceed 2 hours per week and shall be performed outside peak hours (08:00–20:00 EET).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Reliability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In the event of a backend failure, the mobile app shall display an offline message and allow issue draftin</w:t>
            </w:r>
            <w:r>
              <w:rPr>
                <w:sz w:val="20"/>
                <w:szCs w:val="20"/>
              </w:rPr>
              <w:t>g.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Reliability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system shall perform automated database backups every 24 hours; retained for a minimum of 30 days.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Reliability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Critical system failures shall trigger automated alerts to the admin team within 1 minute of detection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Reliability</w:t>
            </w:r>
          </w:p>
        </w:tc>
      </w:tr>
    </w:tbl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6.5 Scalability &amp; Maintainability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Category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system architecture shall follow a RESTful API design pattern, decoupling the frontend and backend.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Scalability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backend codebase shall adhere to a modular, layered architecture (routes, controllers, services, repositories).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Maintainability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All API endpoints shall be documented using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(Swagger) specification, kept up to date with each release.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Maintainability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codebase shall maintain a unit test coverage of at least 70% for business-logic modules.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Maintainability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Database schema migrations shall be managed through a versioned migration tool.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Maintainabili</w:t>
            </w:r>
            <w:r>
              <w:rPr>
                <w:sz w:val="20"/>
                <w:szCs w:val="20"/>
              </w:rPr>
              <w:t>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lastRenderedPageBreak/>
              <w:t>The system shall support at least 1,000 registered users and 500 stored issues without architectural changes.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Scalability</w:t>
            </w:r>
          </w:p>
        </w:tc>
      </w:tr>
    </w:tbl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6.6 Compatibility &amp; Portability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Category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React Native (Expo) application shall run on iOS 15+ and Android 10+ without functional differences.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Compatibility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app shall be compatible with screen sizes ranging from 4.7" to 6.9" using responsive Flexbox layout.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Compatibility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The backend shall be </w:t>
            </w:r>
            <w:proofErr w:type="spellStart"/>
            <w:r>
              <w:rPr>
                <w:sz w:val="20"/>
                <w:szCs w:val="20"/>
              </w:rPr>
              <w:t>containerised</w:t>
            </w:r>
            <w:proofErr w:type="spellEnd"/>
            <w:r>
              <w:rPr>
                <w:sz w:val="20"/>
                <w:szCs w:val="20"/>
              </w:rPr>
              <w:t xml:space="preserve"> using Docker for consistent deployment across environments.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Portability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system shall function correctly on devices with limited connectivity (2G/3G) via request queuing and image compressio</w:t>
            </w:r>
            <w:r>
              <w:rPr>
                <w:sz w:val="20"/>
                <w:szCs w:val="20"/>
              </w:rPr>
              <w:t>n.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Compatibility</w:t>
            </w:r>
          </w:p>
        </w:tc>
      </w:tr>
    </w:tbl>
    <w:p w:rsidR="007300D5" w:rsidRDefault="007300D5">
      <w:pPr>
        <w:spacing w:before="80" w:after="80"/>
      </w:pPr>
    </w:p>
    <w:p w:rsidR="007300D5" w:rsidRDefault="00A90680">
      <w:pPr>
        <w:pStyle w:val="Heading2"/>
      </w:pPr>
      <w:r>
        <w:t>6.7 Data &amp; Privacy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73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300D5" w:rsidRDefault="00A90680">
            <w:r>
              <w:rPr>
                <w:b/>
                <w:bCs/>
                <w:sz w:val="20"/>
                <w:szCs w:val="20"/>
              </w:rPr>
              <w:t>Category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The system shall collect only the minimum personal data necessary; no third-party advertising or analytics SDKs shall be included.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Privacy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User personal data shall be stored within the EU or in a GDPR-compliant data 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Privacy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Users shall be able to request deletion of their account and associated personal data within 30 days.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Privacy</w:t>
            </w:r>
          </w:p>
        </w:tc>
      </w:tr>
      <w:tr w:rsidR="007300D5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 xml:space="preserve">Issue photos shall only be visible to </w:t>
            </w:r>
            <w:proofErr w:type="spellStart"/>
            <w:r>
              <w:rPr>
                <w:sz w:val="20"/>
                <w:szCs w:val="20"/>
              </w:rPr>
              <w:t>authorised</w:t>
            </w:r>
            <w:proofErr w:type="spellEnd"/>
            <w:r>
              <w:rPr>
                <w:sz w:val="20"/>
                <w:szCs w:val="20"/>
              </w:rPr>
              <w:t xml:space="preserve"> roles (FM team, assigned worker, admin); not publicly accessible.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300D5" w:rsidRDefault="00A90680">
            <w:r>
              <w:rPr>
                <w:sz w:val="20"/>
                <w:szCs w:val="20"/>
              </w:rPr>
              <w:t>Privacy</w:t>
            </w:r>
          </w:p>
        </w:tc>
      </w:tr>
    </w:tbl>
    <w:p w:rsidR="007300D5" w:rsidRDefault="00A90680">
      <w:r>
        <w:br w:type="page"/>
      </w:r>
    </w:p>
    <w:p w:rsidR="007300D5" w:rsidRDefault="00A90680">
      <w:pPr>
        <w:pStyle w:val="Heading1"/>
      </w:pPr>
      <w:r>
        <w:lastRenderedPageBreak/>
        <w:t>7. Entity Relationship Diagram (ERD)</w:t>
      </w:r>
    </w:p>
    <w:p w:rsidR="007300D5" w:rsidRDefault="00A90680">
      <w:pPr>
        <w:spacing w:before="60" w:after="60"/>
      </w:pPr>
      <w:r>
        <w:t>The following Entity Relationship Diagram illustrates the database schema for the GIU Facility Management Application, showing all entities, their attributes, and the relationships between them.</w:t>
      </w:r>
    </w:p>
    <w:p w:rsidR="007300D5" w:rsidRDefault="00A90680">
      <w:pPr>
        <w:spacing w:before="80" w:after="80"/>
      </w:pPr>
      <w:r>
        <w:rPr>
          <w:noProof/>
        </w:rPr>
        <w:drawing>
          <wp:inline distT="0" distB="0" distL="0" distR="0">
            <wp:extent cx="6385560" cy="6172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0D5" w:rsidRDefault="007300D5">
      <w:pPr>
        <w:jc w:val="center"/>
      </w:pPr>
      <w:bookmarkStart w:id="0" w:name="_GoBack"/>
      <w:bookmarkEnd w:id="0"/>
    </w:p>
    <w:sectPr w:rsidR="007300D5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C4EC9"/>
    <w:multiLevelType w:val="hybridMultilevel"/>
    <w:tmpl w:val="8438DBB6"/>
    <w:lvl w:ilvl="0" w:tplc="91701ED8">
      <w:start w:val="1"/>
      <w:numFmt w:val="bullet"/>
      <w:lvlText w:val="•"/>
      <w:lvlJc w:val="left"/>
      <w:pPr>
        <w:ind w:left="720" w:hanging="360"/>
      </w:pPr>
    </w:lvl>
    <w:lvl w:ilvl="1" w:tplc="CB2AB88C">
      <w:numFmt w:val="decimal"/>
      <w:lvlText w:val=""/>
      <w:lvlJc w:val="left"/>
    </w:lvl>
    <w:lvl w:ilvl="2" w:tplc="88CC9208">
      <w:numFmt w:val="decimal"/>
      <w:lvlText w:val=""/>
      <w:lvlJc w:val="left"/>
    </w:lvl>
    <w:lvl w:ilvl="3" w:tplc="B25E42FA">
      <w:numFmt w:val="decimal"/>
      <w:lvlText w:val=""/>
      <w:lvlJc w:val="left"/>
    </w:lvl>
    <w:lvl w:ilvl="4" w:tplc="DBD630CA">
      <w:numFmt w:val="decimal"/>
      <w:lvlText w:val=""/>
      <w:lvlJc w:val="left"/>
    </w:lvl>
    <w:lvl w:ilvl="5" w:tplc="28B86BEA">
      <w:numFmt w:val="decimal"/>
      <w:lvlText w:val=""/>
      <w:lvlJc w:val="left"/>
    </w:lvl>
    <w:lvl w:ilvl="6" w:tplc="5858A8A0">
      <w:numFmt w:val="decimal"/>
      <w:lvlText w:val=""/>
      <w:lvlJc w:val="left"/>
    </w:lvl>
    <w:lvl w:ilvl="7" w:tplc="AE0A450C">
      <w:numFmt w:val="decimal"/>
      <w:lvlText w:val=""/>
      <w:lvlJc w:val="left"/>
    </w:lvl>
    <w:lvl w:ilvl="8" w:tplc="67689862">
      <w:numFmt w:val="decimal"/>
      <w:lvlText w:val=""/>
      <w:lvlJc w:val="left"/>
    </w:lvl>
  </w:abstractNum>
  <w:abstractNum w:abstractNumId="1" w15:restartNumberingAfterBreak="0">
    <w:nsid w:val="23CC726F"/>
    <w:multiLevelType w:val="hybridMultilevel"/>
    <w:tmpl w:val="DB7A799A"/>
    <w:lvl w:ilvl="0" w:tplc="9B2691BE">
      <w:start w:val="1"/>
      <w:numFmt w:val="bullet"/>
      <w:lvlText w:val="●"/>
      <w:lvlJc w:val="left"/>
      <w:pPr>
        <w:ind w:left="720" w:hanging="360"/>
      </w:pPr>
    </w:lvl>
    <w:lvl w:ilvl="1" w:tplc="9A505A32">
      <w:start w:val="1"/>
      <w:numFmt w:val="bullet"/>
      <w:lvlText w:val="○"/>
      <w:lvlJc w:val="left"/>
      <w:pPr>
        <w:ind w:left="1440" w:hanging="360"/>
      </w:pPr>
    </w:lvl>
    <w:lvl w:ilvl="2" w:tplc="C5F0FA14">
      <w:start w:val="1"/>
      <w:numFmt w:val="bullet"/>
      <w:lvlText w:val="■"/>
      <w:lvlJc w:val="left"/>
      <w:pPr>
        <w:ind w:left="2160" w:hanging="360"/>
      </w:pPr>
    </w:lvl>
    <w:lvl w:ilvl="3" w:tplc="65AA8CEC">
      <w:start w:val="1"/>
      <w:numFmt w:val="bullet"/>
      <w:lvlText w:val="●"/>
      <w:lvlJc w:val="left"/>
      <w:pPr>
        <w:ind w:left="2880" w:hanging="360"/>
      </w:pPr>
    </w:lvl>
    <w:lvl w:ilvl="4" w:tplc="C4DEEEE8">
      <w:start w:val="1"/>
      <w:numFmt w:val="bullet"/>
      <w:lvlText w:val="○"/>
      <w:lvlJc w:val="left"/>
      <w:pPr>
        <w:ind w:left="3600" w:hanging="360"/>
      </w:pPr>
    </w:lvl>
    <w:lvl w:ilvl="5" w:tplc="FB5A3730">
      <w:start w:val="1"/>
      <w:numFmt w:val="bullet"/>
      <w:lvlText w:val="■"/>
      <w:lvlJc w:val="left"/>
      <w:pPr>
        <w:ind w:left="4320" w:hanging="360"/>
      </w:pPr>
    </w:lvl>
    <w:lvl w:ilvl="6" w:tplc="A0E4D3E8">
      <w:start w:val="1"/>
      <w:numFmt w:val="bullet"/>
      <w:lvlText w:val="●"/>
      <w:lvlJc w:val="left"/>
      <w:pPr>
        <w:ind w:left="5040" w:hanging="360"/>
      </w:pPr>
    </w:lvl>
    <w:lvl w:ilvl="7" w:tplc="F40CF976">
      <w:start w:val="1"/>
      <w:numFmt w:val="bullet"/>
      <w:lvlText w:val="●"/>
      <w:lvlJc w:val="left"/>
      <w:pPr>
        <w:ind w:left="5760" w:hanging="360"/>
      </w:pPr>
    </w:lvl>
    <w:lvl w:ilvl="8" w:tplc="B90807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0D5"/>
    <w:rsid w:val="00111A28"/>
    <w:rsid w:val="007300D5"/>
    <w:rsid w:val="00A9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332A3"/>
  <w15:docId w15:val="{4B34F454-DCEF-4055-BFBB-DE419E69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1" w:color="2E75B6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2009</Words>
  <Characters>11455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Samer Mostafa</cp:lastModifiedBy>
  <cp:revision>2</cp:revision>
  <dcterms:created xsi:type="dcterms:W3CDTF">2026-03-19T12:22:00Z</dcterms:created>
  <dcterms:modified xsi:type="dcterms:W3CDTF">2026-03-19T12:55:00Z</dcterms:modified>
</cp:coreProperties>
</file>