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307B" w14:textId="61081001" w:rsidR="002E59B7" w:rsidRPr="002E59B7" w:rsidRDefault="002E59B7" w:rsidP="002E59B7">
      <w:pPr>
        <w:tabs>
          <w:tab w:val="left" w:pos="4035"/>
        </w:tabs>
        <w:jc w:val="center"/>
        <w:rPr>
          <w:b/>
          <w:sz w:val="200"/>
          <w:szCs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59B7">
        <w:rPr>
          <w:b/>
          <w:bCs/>
          <w:sz w:val="56"/>
          <w:szCs w:val="56"/>
        </w:rPr>
        <w:t>Data Analysis</w:t>
      </w:r>
    </w:p>
    <w:p w14:paraId="52C3BD2E" w14:textId="3A3D733D" w:rsidR="008E7EC4" w:rsidRDefault="008E7EC4">
      <w:pPr>
        <w:rPr>
          <w:sz w:val="56"/>
          <w:szCs w:val="56"/>
        </w:rPr>
      </w:pPr>
    </w:p>
    <w:p w14:paraId="627AC9B8" w14:textId="1B997A87" w:rsidR="008E7EC4" w:rsidRDefault="008E7EC4">
      <w:pPr>
        <w:rPr>
          <w:sz w:val="56"/>
          <w:szCs w:val="56"/>
        </w:rPr>
      </w:pPr>
    </w:p>
    <w:p w14:paraId="69FE48FC" w14:textId="5B42D160" w:rsidR="008E7EC4" w:rsidRDefault="008E7EC4">
      <w:pPr>
        <w:rPr>
          <w:sz w:val="56"/>
          <w:szCs w:val="56"/>
        </w:rPr>
      </w:pPr>
    </w:p>
    <w:p w14:paraId="2D6723F2" w14:textId="68DACD1C" w:rsidR="008E7EC4" w:rsidRDefault="008E7EC4">
      <w:pPr>
        <w:rPr>
          <w:sz w:val="56"/>
          <w:szCs w:val="56"/>
        </w:rPr>
      </w:pPr>
    </w:p>
    <w:p w14:paraId="0D5AD23B" w14:textId="77D7503D" w:rsidR="002E59B7" w:rsidRPr="002E59B7" w:rsidRDefault="002E59B7" w:rsidP="002E59B7">
      <w:pPr>
        <w:tabs>
          <w:tab w:val="left" w:pos="4035"/>
        </w:tabs>
        <w:jc w:val="center"/>
        <w:rPr>
          <w:b/>
          <w:sz w:val="240"/>
          <w:szCs w:val="2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59B7">
        <w:rPr>
          <w:b/>
          <w:bCs/>
          <w:sz w:val="96"/>
          <w:szCs w:val="96"/>
        </w:rPr>
        <w:t xml:space="preserve">Air Quality </w:t>
      </w:r>
    </w:p>
    <w:p w14:paraId="111E6C02" w14:textId="77777777" w:rsidR="008E7EC4" w:rsidRDefault="008E7EC4" w:rsidP="008E7EC4">
      <w:pPr>
        <w:rPr>
          <w:b/>
          <w:bCs/>
          <w:sz w:val="44"/>
          <w:szCs w:val="44"/>
          <w:u w:val="single"/>
        </w:rPr>
      </w:pP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 w:rsidRPr="008E7EC4">
        <w:rPr>
          <w:b/>
          <w:bCs/>
          <w:sz w:val="44"/>
          <w:szCs w:val="44"/>
          <w:u w:val="single"/>
        </w:rPr>
        <w:t>Submitted by</w:t>
      </w:r>
      <w:r>
        <w:rPr>
          <w:b/>
          <w:bCs/>
          <w:sz w:val="44"/>
          <w:szCs w:val="44"/>
          <w:u w:val="single"/>
        </w:rPr>
        <w:t xml:space="preserve">: </w:t>
      </w:r>
    </w:p>
    <w:p w14:paraId="6253834B" w14:textId="142169F4" w:rsidR="008E7EC4" w:rsidRDefault="008E7EC4" w:rsidP="008E7E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E7EC4">
        <w:rPr>
          <w:b/>
          <w:bCs/>
          <w:sz w:val="24"/>
          <w:szCs w:val="24"/>
        </w:rPr>
        <w:t xml:space="preserve">Youssef Wael 23-101183 </w:t>
      </w:r>
    </w:p>
    <w:p w14:paraId="60EA67EA" w14:textId="2D022C78" w:rsidR="008E7EC4" w:rsidRDefault="008E7EC4" w:rsidP="008E7E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Youssef Ihab 23-101138</w:t>
      </w:r>
    </w:p>
    <w:p w14:paraId="4770B9AE" w14:textId="18B35BA0" w:rsidR="008E7EC4" w:rsidRDefault="008E7EC4" w:rsidP="008E7E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Youssef </w:t>
      </w:r>
      <w:proofErr w:type="spellStart"/>
      <w:r>
        <w:rPr>
          <w:b/>
          <w:bCs/>
          <w:sz w:val="24"/>
          <w:szCs w:val="24"/>
        </w:rPr>
        <w:t>Ashoush</w:t>
      </w:r>
      <w:proofErr w:type="spellEnd"/>
      <w:r>
        <w:rPr>
          <w:b/>
          <w:bCs/>
          <w:sz w:val="24"/>
          <w:szCs w:val="24"/>
        </w:rPr>
        <w:t xml:space="preserve"> 23-101049</w:t>
      </w:r>
    </w:p>
    <w:p w14:paraId="33CEB602" w14:textId="5AAF1ABC" w:rsidR="008E7EC4" w:rsidRDefault="008E7EC4" w:rsidP="008E7E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Ahmed Yasser 23-101168</w:t>
      </w:r>
    </w:p>
    <w:p w14:paraId="0AA187B9" w14:textId="71E08D7C" w:rsidR="008E7EC4" w:rsidRPr="008E7EC4" w:rsidRDefault="008E7EC4" w:rsidP="008E7EC4"/>
    <w:p w14:paraId="4EA0C09D" w14:textId="080A168A" w:rsidR="008E7EC4" w:rsidRPr="008E7EC4" w:rsidRDefault="008E7EC4" w:rsidP="008E7EC4"/>
    <w:p w14:paraId="060F54E6" w14:textId="1538A7D7" w:rsidR="008E7EC4" w:rsidRPr="008E7EC4" w:rsidRDefault="008E7EC4" w:rsidP="008E7EC4"/>
    <w:p w14:paraId="398BA3FE" w14:textId="3D1F2CA7" w:rsidR="008E7EC4" w:rsidRPr="008E7EC4" w:rsidRDefault="008E7EC4" w:rsidP="008E7EC4"/>
    <w:p w14:paraId="7000D34A" w14:textId="6AB6A8CE" w:rsidR="008E7EC4" w:rsidRPr="008E7EC4" w:rsidRDefault="008E7EC4" w:rsidP="008E7EC4"/>
    <w:p w14:paraId="7C76C877" w14:textId="73F57111" w:rsidR="008E7EC4" w:rsidRDefault="008E7EC4" w:rsidP="008E7EC4">
      <w:pPr>
        <w:rPr>
          <w:b/>
          <w:bCs/>
          <w:sz w:val="24"/>
          <w:szCs w:val="24"/>
        </w:rPr>
      </w:pPr>
    </w:p>
    <w:p w14:paraId="24B97849" w14:textId="779B42AF" w:rsidR="002E59B7" w:rsidRPr="002E59B7" w:rsidRDefault="002E59B7" w:rsidP="002E59B7">
      <w:pPr>
        <w:tabs>
          <w:tab w:val="left" w:pos="4035"/>
        </w:tabs>
        <w:jc w:val="center"/>
        <w:rPr>
          <w:b/>
          <w:sz w:val="200"/>
          <w:szCs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59B7">
        <w:rPr>
          <w:b/>
          <w:bCs/>
          <w:sz w:val="56"/>
          <w:szCs w:val="56"/>
        </w:rPr>
        <w:t>Final Project</w:t>
      </w:r>
    </w:p>
    <w:p w14:paraId="7AB838CD" w14:textId="77777777" w:rsidR="002E59B7" w:rsidRDefault="002E59B7" w:rsidP="008E7EC4">
      <w:pPr>
        <w:tabs>
          <w:tab w:val="left" w:pos="4035"/>
        </w:tabs>
        <w:jc w:val="center"/>
        <w:rPr>
          <w:b/>
          <w:bCs/>
          <w:sz w:val="48"/>
          <w:szCs w:val="48"/>
          <w:u w:val="single"/>
        </w:rPr>
      </w:pPr>
    </w:p>
    <w:p w14:paraId="382AF5CE" w14:textId="1A2E3BC8" w:rsidR="008E7EC4" w:rsidRPr="002E59B7" w:rsidRDefault="002E59B7" w:rsidP="008E7EC4">
      <w:pPr>
        <w:tabs>
          <w:tab w:val="left" w:pos="4035"/>
        </w:tabs>
        <w:jc w:val="center"/>
        <w:rPr>
          <w:b/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59B7">
        <w:rPr>
          <w:b/>
          <w:bCs/>
          <w:sz w:val="48"/>
          <w:szCs w:val="48"/>
          <w:u w:val="single"/>
        </w:rPr>
        <w:t>Abstract</w:t>
      </w:r>
    </w:p>
    <w:p w14:paraId="5C902D39" w14:textId="25A18325" w:rsidR="008E7EC4" w:rsidRDefault="002E59B7" w:rsidP="008E7EC4">
      <w:pPr>
        <w:tabs>
          <w:tab w:val="left" w:pos="4035"/>
        </w:tabs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2"/>
          <w:szCs w:val="32"/>
        </w:rPr>
        <w:t>Title: Investigating how certain factors affect AQI value across countries.</w:t>
      </w:r>
      <w:r>
        <w:rPr>
          <w:b/>
          <w:bCs/>
          <w:sz w:val="32"/>
          <w:szCs w:val="32"/>
        </w:rPr>
        <w:t xml:space="preserve"> </w:t>
      </w:r>
    </w:p>
    <w:p w14:paraId="2C7BEA9D" w14:textId="28E44F52" w:rsidR="008E7EC4" w:rsidRDefault="008E7EC4" w:rsidP="008E7EC4">
      <w:pPr>
        <w:tabs>
          <w:tab w:val="left" w:pos="4035"/>
        </w:tabs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3BECD" w14:textId="444EFC1E" w:rsidR="008E7EC4" w:rsidRPr="002E59B7" w:rsidRDefault="002E59B7" w:rsidP="008E7EC4">
      <w:pPr>
        <w:tabs>
          <w:tab w:val="left" w:pos="4035"/>
        </w:tabs>
        <w:jc w:val="center"/>
        <w:rPr>
          <w:bCs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59B7">
        <w:rPr>
          <w:b/>
          <w:bCs/>
          <w:sz w:val="48"/>
          <w:szCs w:val="48"/>
          <w:u w:val="single"/>
        </w:rPr>
        <w:t>Proposal</w:t>
      </w:r>
    </w:p>
    <w:p w14:paraId="4E316F28" w14:textId="7BE23ED8" w:rsidR="008E7EC4" w:rsidRPr="00084B1A" w:rsidRDefault="005420D5" w:rsidP="008E7EC4">
      <w:pPr>
        <w:tabs>
          <w:tab w:val="left" w:pos="4035"/>
        </w:tabs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84B1A">
        <w:rPr>
          <w:b/>
          <w:bCs/>
          <w:sz w:val="32"/>
          <w:szCs w:val="32"/>
        </w:rPr>
        <w:t xml:space="preserve">This research proposal aims to explore how various environmental and socio-economic factors influence Air Quality Index (AQI) values across different countries. Air pollution remains a pressing global concern, affecting public health, ecosystems, and economies. By analyzing factors such as </w:t>
      </w:r>
      <w:r w:rsidRPr="00084B1A">
        <w:rPr>
          <w:b/>
          <w:bCs/>
          <w:sz w:val="32"/>
          <w:szCs w:val="32"/>
        </w:rPr>
        <w:t>Population Density</w:t>
      </w:r>
      <w:r w:rsidRPr="00084B1A">
        <w:rPr>
          <w:b/>
          <w:bCs/>
          <w:sz w:val="32"/>
          <w:szCs w:val="32"/>
        </w:rPr>
        <w:t xml:space="preserve">, </w:t>
      </w:r>
      <w:r w:rsidRPr="00084B1A">
        <w:rPr>
          <w:b/>
          <w:bCs/>
          <w:sz w:val="32"/>
          <w:szCs w:val="32"/>
        </w:rPr>
        <w:t>Greenhouse Gases Emissions</w:t>
      </w:r>
      <w:r w:rsidRPr="00084B1A">
        <w:rPr>
          <w:b/>
          <w:bCs/>
          <w:sz w:val="32"/>
          <w:szCs w:val="32"/>
        </w:rPr>
        <w:t xml:space="preserve">, and </w:t>
      </w:r>
      <w:r w:rsidRPr="00084B1A">
        <w:rPr>
          <w:b/>
          <w:bCs/>
          <w:sz w:val="32"/>
          <w:szCs w:val="32"/>
        </w:rPr>
        <w:t>Forest covering land</w:t>
      </w:r>
      <w:r w:rsidRPr="00084B1A">
        <w:rPr>
          <w:b/>
          <w:bCs/>
          <w:sz w:val="32"/>
          <w:szCs w:val="32"/>
        </w:rPr>
        <w:t xml:space="preserve">, this study seeks to uncover patterns and key drivers of air quality disparities worldwide. </w:t>
      </w:r>
      <w:r w:rsidR="00C62D34">
        <w:rPr>
          <w:b/>
          <w:bCs/>
          <w:sz w:val="32"/>
          <w:szCs w:val="32"/>
        </w:rPr>
        <w:t>W</w:t>
      </w:r>
      <w:r w:rsidRPr="00084B1A">
        <w:rPr>
          <w:b/>
          <w:bCs/>
          <w:sz w:val="32"/>
          <w:szCs w:val="32"/>
        </w:rPr>
        <w:t>e will employ statistical methods such as  correlation analysis</w:t>
      </w:r>
      <w:r w:rsidR="00C62D34">
        <w:rPr>
          <w:b/>
          <w:bCs/>
          <w:sz w:val="32"/>
          <w:szCs w:val="32"/>
        </w:rPr>
        <w:t xml:space="preserve"> and </w:t>
      </w:r>
      <w:proofErr w:type="spellStart"/>
      <w:r w:rsidR="00C62D34">
        <w:rPr>
          <w:b/>
          <w:bCs/>
          <w:sz w:val="32"/>
          <w:szCs w:val="32"/>
        </w:rPr>
        <w:t>Anova</w:t>
      </w:r>
      <w:proofErr w:type="spellEnd"/>
      <w:r w:rsidR="00C62D34">
        <w:rPr>
          <w:b/>
          <w:bCs/>
          <w:sz w:val="32"/>
          <w:szCs w:val="32"/>
        </w:rPr>
        <w:t xml:space="preserve"> tests</w:t>
      </w:r>
      <w:r w:rsidRPr="00084B1A">
        <w:rPr>
          <w:b/>
          <w:bCs/>
          <w:sz w:val="32"/>
          <w:szCs w:val="32"/>
        </w:rPr>
        <w:t xml:space="preserve"> to quantify the impact of each factor on AQI levels. The goal is to identify actionable insights that can inform policy interventions and promote international efforts toward cleaner air.</w:t>
      </w:r>
    </w:p>
    <w:sectPr w:rsidR="008E7EC4" w:rsidRPr="0008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055"/>
    <w:multiLevelType w:val="hybridMultilevel"/>
    <w:tmpl w:val="8A88ED10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 w15:restartNumberingAfterBreak="0">
    <w:nsid w:val="44C45C2C"/>
    <w:multiLevelType w:val="hybridMultilevel"/>
    <w:tmpl w:val="84460DD6"/>
    <w:lvl w:ilvl="0" w:tplc="040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2" w15:restartNumberingAfterBreak="0">
    <w:nsid w:val="4C1B7CF7"/>
    <w:multiLevelType w:val="hybridMultilevel"/>
    <w:tmpl w:val="BA32965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C4"/>
    <w:rsid w:val="00084B1A"/>
    <w:rsid w:val="002119BD"/>
    <w:rsid w:val="002E59B7"/>
    <w:rsid w:val="00353241"/>
    <w:rsid w:val="005420D5"/>
    <w:rsid w:val="005E577A"/>
    <w:rsid w:val="0063614A"/>
    <w:rsid w:val="00670FF6"/>
    <w:rsid w:val="008E7EC4"/>
    <w:rsid w:val="00A72472"/>
    <w:rsid w:val="00BC2A4F"/>
    <w:rsid w:val="00C62D34"/>
    <w:rsid w:val="00CB4B58"/>
    <w:rsid w:val="00DA22CB"/>
    <w:rsid w:val="00D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5F04"/>
  <w15:chartTrackingRefBased/>
  <w15:docId w15:val="{2A530537-C80B-4185-B0CF-1B7D1AD2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Mourad</dc:creator>
  <cp:keywords/>
  <dc:description/>
  <cp:lastModifiedBy>Wael Mourad</cp:lastModifiedBy>
  <cp:revision>8</cp:revision>
  <dcterms:created xsi:type="dcterms:W3CDTF">2025-05-23T18:26:00Z</dcterms:created>
  <dcterms:modified xsi:type="dcterms:W3CDTF">2025-05-23T18:48:00Z</dcterms:modified>
</cp:coreProperties>
</file>