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jc w:val="right"/>
      </w:pPr>
      <w:r>
        <w:drawing>
          <wp:inline distT="0" distB="0" distL="0" distR="0">
            <wp:extent cx="2171065" cy="672465"/>
            <wp:effectExtent l="0" t="0" r="0" b="0"/>
            <wp:docPr id="14" name="image1.png" descr="EUI - News"/>
            <wp:cNvGraphicFramePr/>
            <a:graphic xmlns:a="http://schemas.openxmlformats.org/drawingml/2006/main">
              <a:graphicData uri="http://schemas.openxmlformats.org/drawingml/2006/picture">
                <pic:pic xmlns:pic="http://schemas.openxmlformats.org/drawingml/2006/picture">
                  <pic:nvPicPr>
                    <pic:cNvPr id="14" name="image1.png" descr="EUI - News"/>
                    <pic:cNvPicPr preferRelativeResize="0"/>
                  </pic:nvPicPr>
                  <pic:blipFill>
                    <a:blip r:embed="rId4"/>
                    <a:srcRect/>
                    <a:stretch>
                      <a:fillRect/>
                    </a:stretch>
                  </pic:blipFill>
                  <pic:spPr>
                    <a:xfrm>
                      <a:off x="0" y="0"/>
                      <a:ext cx="2171301" cy="672574"/>
                    </a:xfrm>
                    <a:prstGeom prst="rect">
                      <a:avLst/>
                    </a:prstGeom>
                  </pic:spPr>
                </pic:pic>
              </a:graphicData>
            </a:graphic>
          </wp:inline>
        </w:drawing>
      </w:r>
    </w:p>
    <w:p w14:paraId="00000002">
      <w:pPr>
        <w:jc w:val="right"/>
        <w:rPr>
          <w:sz w:val="28"/>
          <w:szCs w:val="28"/>
        </w:rPr>
      </w:pPr>
      <w:r>
        <w:rPr>
          <w:sz w:val="28"/>
          <w:szCs w:val="28"/>
          <w:rtl w:val="0"/>
        </w:rPr>
        <w:t>Egypt University of Informatics</w:t>
      </w:r>
    </w:p>
    <w:p w14:paraId="00000003">
      <w:pPr>
        <w:jc w:val="right"/>
        <w:rPr>
          <w:sz w:val="28"/>
          <w:szCs w:val="28"/>
        </w:rPr>
      </w:pPr>
      <w:r>
        <w:rPr>
          <w:sz w:val="28"/>
          <w:szCs w:val="28"/>
          <w:rtl w:val="0"/>
        </w:rPr>
        <w:t>Computer and Information Systems</w:t>
      </w:r>
    </w:p>
    <w:p w14:paraId="00000004">
      <w:pPr>
        <w:jc w:val="right"/>
        <w:rPr>
          <w:sz w:val="28"/>
          <w:szCs w:val="28"/>
        </w:rPr>
      </w:pPr>
      <w:r>
        <w:rPr>
          <w:sz w:val="28"/>
          <w:szCs w:val="28"/>
          <w:rtl w:val="0"/>
        </w:rPr>
        <w:t>Data Analysis Course</w:t>
      </w:r>
    </w:p>
    <w:p w14:paraId="00000005"/>
    <w:p w14:paraId="00000006"/>
    <w:p w14:paraId="00000007"/>
    <w:p w14:paraId="00000008"/>
    <w:p w14:paraId="00000009"/>
    <w:p w14:paraId="0000000A"/>
    <w:p w14:paraId="0000000B"/>
    <w:p w14:paraId="0000000C"/>
    <w:p w14:paraId="0000000D">
      <w:pPr>
        <w:rPr>
          <w:sz w:val="48"/>
          <w:szCs w:val="48"/>
        </w:rPr>
      </w:pPr>
    </w:p>
    <w:p w14:paraId="0000000E">
      <w:pPr>
        <w:pStyle w:val="14"/>
      </w:pPr>
      <w:r>
        <w:rPr>
          <w:rtl w:val="0"/>
        </w:rPr>
        <w:t>The Analysis of Air Quality Across countries and contributing factors</w:t>
      </w:r>
    </w:p>
    <w:p w14:paraId="0000000F"/>
    <w:p w14:paraId="00000010">
      <w:pPr>
        <w:pStyle w:val="11"/>
      </w:pPr>
      <w:r>
        <w:rPr>
          <w:rtl w:val="0"/>
        </w:rPr>
        <w:t xml:space="preserve">Submitted by: </w:t>
      </w:r>
    </w:p>
    <w:p w14:paraId="00000011">
      <w:pPr>
        <w:pStyle w:val="11"/>
      </w:pPr>
      <w:r>
        <w:rPr>
          <w:rtl w:val="0"/>
        </w:rPr>
        <w:t>Youssef Wael 23-101183</w:t>
      </w:r>
    </w:p>
    <w:p w14:paraId="00000012">
      <w:pPr>
        <w:pStyle w:val="11"/>
      </w:pPr>
      <w:r>
        <w:rPr>
          <w:rtl w:val="0"/>
        </w:rPr>
        <w:t>Youssef Ihab 23-101138</w:t>
      </w:r>
    </w:p>
    <w:p w14:paraId="00000013">
      <w:pPr>
        <w:pStyle w:val="11"/>
      </w:pPr>
      <w:bookmarkStart w:id="0" w:name="_heading=h.8vujl0si6a85" w:colFirst="0" w:colLast="0"/>
      <w:bookmarkEnd w:id="0"/>
      <w:r>
        <w:rPr>
          <w:rtl w:val="0"/>
        </w:rPr>
        <w:t>Youssef Ashoush 23-101049</w:t>
      </w:r>
    </w:p>
    <w:p w14:paraId="00000014">
      <w:pPr>
        <w:pStyle w:val="11"/>
      </w:pPr>
      <w:bookmarkStart w:id="1" w:name="_heading=h.wk90tgjamwhp" w:colFirst="0" w:colLast="0"/>
      <w:bookmarkEnd w:id="1"/>
      <w:r>
        <w:rPr>
          <w:rtl w:val="0"/>
        </w:rPr>
        <w:t>Ahmed Yasser 23-101168</w:t>
      </w:r>
    </w:p>
    <w:p w14:paraId="00000015">
      <w:pPr>
        <w:pStyle w:val="11"/>
      </w:pPr>
      <w:bookmarkStart w:id="2" w:name="_heading=h.ravmx4xgj20m" w:colFirst="0" w:colLast="0"/>
      <w:bookmarkEnd w:id="2"/>
      <w:r>
        <w:rPr>
          <w:rtl w:val="0"/>
        </w:rPr>
        <w:t>Under Supervision of:</w:t>
      </w:r>
    </w:p>
    <w:p w14:paraId="00000016">
      <w:pPr>
        <w:pStyle w:val="11"/>
      </w:pPr>
      <w:bookmarkStart w:id="3" w:name="_heading=h.yy503xep0n6v" w:colFirst="0" w:colLast="0"/>
      <w:bookmarkEnd w:id="3"/>
      <w:r>
        <w:rPr>
          <w:rtl w:val="0"/>
        </w:rPr>
        <w:t>Prof. Mohamed Taher Alrefaie</w:t>
      </w:r>
    </w:p>
    <w:p w14:paraId="00000017">
      <w:pPr>
        <w:pStyle w:val="11"/>
      </w:pPr>
      <w:bookmarkStart w:id="4" w:name="_heading=h.r5wsb6o6r2f5" w:colFirst="0" w:colLast="0"/>
      <w:bookmarkEnd w:id="4"/>
      <w:r>
        <w:rPr>
          <w:rtl w:val="0"/>
        </w:rPr>
        <w:t>Dr. Shereen el Fayoumy</w:t>
      </w:r>
    </w:p>
    <w:p w14:paraId="00000018">
      <w:pPr>
        <w:pStyle w:val="11"/>
      </w:pPr>
      <w:r>
        <w:rPr>
          <w:rtl w:val="0"/>
        </w:rPr>
        <w:t>23/5/2025</w:t>
      </w:r>
    </w:p>
    <w:p w14:paraId="00000019">
      <w:r>
        <w:br w:type="page"/>
      </w:r>
    </w:p>
    <w:p w14:paraId="0000001A">
      <w:pPr>
        <w:pStyle w:val="2"/>
      </w:pPr>
      <w:r>
        <w:rPr>
          <w:rtl w:val="0"/>
        </w:rPr>
        <w:t>Introduction:</w:t>
      </w:r>
    </w:p>
    <w:p w14:paraId="0000001B"/>
    <w:p w14:paraId="0000001C">
      <w:pPr>
        <w:rPr>
          <w:rFonts w:ascii="Arial" w:hAnsi="Arial" w:eastAsia="Arial" w:cs="Arial"/>
          <w:b/>
          <w:color w:val="3C4043"/>
          <w:highlight w:val="white"/>
        </w:rPr>
      </w:pPr>
      <w:r>
        <w:rPr>
          <w:rFonts w:ascii="Arial" w:hAnsi="Arial" w:eastAsia="Arial" w:cs="Arial"/>
          <w:color w:val="3C4043"/>
          <w:sz w:val="21"/>
          <w:szCs w:val="21"/>
          <w:highlight w:val="white"/>
          <w:rtl w:val="0"/>
        </w:rPr>
        <w:t>T</w:t>
      </w:r>
      <w:r>
        <w:rPr>
          <w:rFonts w:ascii="Arial" w:hAnsi="Arial" w:eastAsia="Arial" w:cs="Arial"/>
          <w:b/>
          <w:color w:val="3C4043"/>
          <w:highlight w:val="white"/>
          <w:rtl w:val="0"/>
        </w:rPr>
        <w:t>he Air Quality Index (AQI) is used for reporting daily air quality. It tells you how clean or polluted your air is, and what associated health effects might be a concern for you. The AQI focuses on health effects you may experience within a few hours or days after breathing polluted air. Think of the AQI as a yardstick that runs from 0 to 500. The higher the AQI value, the greater the level of air pollution and the greater the health concern.</w:t>
      </w:r>
    </w:p>
    <w:p w14:paraId="0000001D">
      <w:pPr>
        <w:rPr>
          <w:rFonts w:ascii="Arial" w:hAnsi="Arial" w:eastAsia="Arial" w:cs="Arial"/>
          <w:b/>
          <w:color w:val="3C4043"/>
          <w:highlight w:val="white"/>
        </w:rPr>
      </w:pPr>
      <w:r>
        <w:rPr>
          <w:rFonts w:ascii="Arial" w:hAnsi="Arial" w:eastAsia="Arial" w:cs="Arial"/>
          <w:color w:val="3C4043"/>
          <w:sz w:val="21"/>
          <w:szCs w:val="21"/>
          <w:highlight w:val="white"/>
        </w:rPr>
        <w:drawing>
          <wp:inline distT="114300" distB="114300" distL="114300" distR="114300">
            <wp:extent cx="5730875" cy="39624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6" name="image7.png"/>
                    <pic:cNvPicPr preferRelativeResize="0"/>
                  </pic:nvPicPr>
                  <pic:blipFill>
                    <a:blip r:embed="rId5"/>
                    <a:srcRect/>
                    <a:stretch>
                      <a:fillRect/>
                    </a:stretch>
                  </pic:blipFill>
                  <pic:spPr>
                    <a:xfrm>
                      <a:off x="0" y="0"/>
                      <a:ext cx="5731200" cy="3962400"/>
                    </a:xfrm>
                    <a:prstGeom prst="rect">
                      <a:avLst/>
                    </a:prstGeom>
                  </pic:spPr>
                </pic:pic>
              </a:graphicData>
            </a:graphic>
          </wp:inline>
        </w:drawing>
      </w:r>
      <w:r>
        <w:rPr>
          <w:rFonts w:ascii="Arial" w:hAnsi="Arial" w:eastAsia="Arial" w:cs="Arial"/>
          <w:b/>
          <w:color w:val="3C4043"/>
          <w:highlight w:val="white"/>
          <w:rtl w:val="0"/>
        </w:rPr>
        <w:t>As students living in Cairo, we witness daily how the gray haze that blankets our city affects our health and quality of life, driving us to investigate the complex factors behind Air Pollution, not only in Egypt, but across all countries. Such knowledge would help us further face this pollution crisis.</w:t>
      </w:r>
    </w:p>
    <w:p w14:paraId="0000001E"/>
    <w:p w14:paraId="0000001F">
      <w:pPr>
        <w:pStyle w:val="2"/>
      </w:pPr>
      <w:r>
        <w:rPr>
          <w:rtl w:val="0"/>
        </w:rPr>
        <w:t>Research Question:</w:t>
      </w:r>
    </w:p>
    <w:p w14:paraId="00000020">
      <w:pPr>
        <w:rPr>
          <w:rFonts w:ascii="Arial" w:hAnsi="Arial" w:eastAsia="Arial" w:cs="Arial"/>
          <w:color w:val="3C4043"/>
          <w:sz w:val="21"/>
          <w:szCs w:val="21"/>
          <w:highlight w:val="white"/>
        </w:rPr>
      </w:pPr>
    </w:p>
    <w:p w14:paraId="00000021">
      <w:pPr>
        <w:rPr>
          <w:b/>
        </w:rPr>
      </w:pPr>
      <w:r>
        <w:rPr>
          <w:rFonts w:ascii="Arial" w:hAnsi="Arial" w:eastAsia="Arial" w:cs="Arial"/>
          <w:b/>
          <w:color w:val="3C4043"/>
          <w:highlight w:val="white"/>
          <w:rtl w:val="0"/>
        </w:rPr>
        <w:t>How do such factors ( Population density, GreenHouse Gasses Emissions, Forest percentage of lands ) affect the AQI across countries?</w:t>
      </w:r>
    </w:p>
    <w:p w14:paraId="00000022">
      <w:pPr>
        <w:pStyle w:val="2"/>
      </w:pPr>
    </w:p>
    <w:p w14:paraId="00000023">
      <w:pPr>
        <w:pStyle w:val="2"/>
      </w:pPr>
    </w:p>
    <w:p w14:paraId="00000024">
      <w:pPr>
        <w:pStyle w:val="2"/>
      </w:pPr>
    </w:p>
    <w:p w14:paraId="00000025">
      <w:pPr>
        <w:pStyle w:val="2"/>
      </w:pPr>
      <w:r>
        <w:rPr>
          <w:rtl w:val="0"/>
        </w:rPr>
        <w:t>Hypothesis:</w:t>
      </w:r>
    </w:p>
    <w:p w14:paraId="00000026">
      <w:pPr>
        <w:numPr>
          <w:ilvl w:val="0"/>
          <w:numId w:val="1"/>
        </w:numPr>
        <w:ind w:left="720" w:hanging="360"/>
        <w:rPr>
          <w:rFonts w:ascii="Arial" w:hAnsi="Arial" w:eastAsia="Arial" w:cs="Arial"/>
          <w:b/>
        </w:rPr>
      </w:pPr>
      <w:r>
        <w:rPr>
          <w:rFonts w:ascii="Arial" w:hAnsi="Arial" w:eastAsia="Arial" w:cs="Arial"/>
          <w:b/>
          <w:rtl w:val="0"/>
        </w:rPr>
        <w:t>Does increased GHG emission correlate with higher AQI values?</w:t>
      </w:r>
    </w:p>
    <w:p w14:paraId="00000027">
      <w:pPr>
        <w:ind w:left="720" w:firstLine="0"/>
        <w:rPr>
          <w:rFonts w:ascii="Arial" w:hAnsi="Arial" w:eastAsia="Arial" w:cs="Arial"/>
          <w:b/>
        </w:rPr>
      </w:pPr>
    </w:p>
    <w:p w14:paraId="00000028">
      <w:pPr>
        <w:ind w:left="720" w:firstLine="0"/>
        <w:rPr>
          <w:rFonts w:ascii="Arial" w:hAnsi="Arial" w:eastAsia="Arial" w:cs="Arial"/>
          <w:b/>
        </w:rPr>
      </w:pPr>
      <w:r>
        <w:rPr>
          <w:rFonts w:ascii="Arial" w:hAnsi="Arial" w:eastAsia="Arial" w:cs="Arial"/>
          <w:b/>
          <w:u w:val="single"/>
          <w:rtl w:val="0"/>
        </w:rPr>
        <w:t>Null Hypothesis (H</w:t>
      </w:r>
      <w:r>
        <w:rPr>
          <w:rFonts w:ascii="Arial" w:hAnsi="Arial" w:eastAsia="Arial" w:cs="Arial"/>
          <w:b/>
          <w:u w:val="single"/>
          <w:vertAlign w:val="subscript"/>
          <w:rtl w:val="0"/>
        </w:rPr>
        <w:t>0</w:t>
      </w:r>
      <w:r>
        <w:rPr>
          <w:rFonts w:ascii="Arial" w:hAnsi="Arial" w:eastAsia="Arial" w:cs="Arial"/>
          <w:b/>
          <w:u w:val="single"/>
          <w:rtl w:val="0"/>
        </w:rPr>
        <w:t>)</w:t>
      </w:r>
      <w:r>
        <w:rPr>
          <w:rFonts w:ascii="Arial" w:hAnsi="Arial" w:eastAsia="Arial" w:cs="Arial"/>
          <w:b/>
          <w:rtl w:val="0"/>
        </w:rPr>
        <w:t xml:space="preserve">: </w:t>
      </w:r>
    </w:p>
    <w:p w14:paraId="00000029">
      <w:pPr>
        <w:ind w:left="720" w:firstLine="0"/>
      </w:pPr>
      <w:r>
        <w:rPr>
          <w:rtl w:val="0"/>
        </w:rPr>
        <w:t>There is no correlation between AQI value and GHG emissions.</w:t>
      </w:r>
    </w:p>
    <w:p w14:paraId="0000002A">
      <w:pPr>
        <w:ind w:left="720" w:firstLine="0"/>
      </w:pPr>
    </w:p>
    <w:p w14:paraId="0000002B">
      <w:pPr>
        <w:ind w:left="720" w:firstLine="0"/>
        <w:rPr>
          <w:rFonts w:ascii="Arial" w:hAnsi="Arial" w:eastAsia="Arial" w:cs="Arial"/>
          <w:b/>
          <w:u w:val="single"/>
        </w:rPr>
      </w:pPr>
      <w:r>
        <w:rPr>
          <w:rFonts w:ascii="Arial" w:hAnsi="Arial" w:eastAsia="Arial" w:cs="Arial"/>
          <w:b/>
          <w:u w:val="single"/>
          <w:rtl w:val="0"/>
        </w:rPr>
        <w:t xml:space="preserve">Alternative Hypothesis (H1): </w:t>
      </w:r>
    </w:p>
    <w:p w14:paraId="0000002C">
      <w:pPr>
        <w:ind w:left="720" w:firstLine="0"/>
        <w:rPr>
          <w:rFonts w:ascii="Arial" w:hAnsi="Arial" w:eastAsia="Arial" w:cs="Arial"/>
        </w:rPr>
      </w:pPr>
      <w:r>
        <w:rPr>
          <w:rFonts w:ascii="Arial" w:hAnsi="Arial" w:eastAsia="Arial" w:cs="Arial"/>
          <w:rtl w:val="0"/>
        </w:rPr>
        <w:t>There is a positive correlation between AQI value and GHG emissions.</w:t>
      </w:r>
    </w:p>
    <w:p w14:paraId="0000002D">
      <w:pPr>
        <w:ind w:left="720" w:firstLine="0"/>
        <w:rPr>
          <w:rFonts w:ascii="Arial" w:hAnsi="Arial" w:eastAsia="Arial" w:cs="Arial"/>
        </w:rPr>
      </w:pPr>
    </w:p>
    <w:p w14:paraId="0000002E">
      <w:pPr>
        <w:ind w:left="720" w:firstLine="0"/>
      </w:pPr>
    </w:p>
    <w:p w14:paraId="0000002F">
      <w:pPr>
        <w:numPr>
          <w:ilvl w:val="0"/>
          <w:numId w:val="1"/>
        </w:numPr>
        <w:ind w:left="720" w:hanging="360"/>
        <w:rPr>
          <w:rFonts w:ascii="Arial" w:hAnsi="Arial" w:eastAsia="Arial" w:cs="Arial"/>
          <w:b/>
        </w:rPr>
      </w:pPr>
      <w:r>
        <w:rPr>
          <w:rFonts w:ascii="Arial" w:hAnsi="Arial" w:eastAsia="Arial" w:cs="Arial"/>
          <w:b/>
          <w:rtl w:val="0"/>
        </w:rPr>
        <w:t>Does increased forest cover correlate with lower AQI values?</w:t>
      </w:r>
    </w:p>
    <w:p w14:paraId="00000030">
      <w:pPr>
        <w:ind w:left="720" w:firstLine="0"/>
        <w:rPr>
          <w:rFonts w:ascii="Arial" w:hAnsi="Arial" w:eastAsia="Arial" w:cs="Arial"/>
          <w:b/>
        </w:rPr>
      </w:pPr>
    </w:p>
    <w:p w14:paraId="00000031">
      <w:pPr>
        <w:ind w:left="720" w:firstLine="0"/>
        <w:rPr>
          <w:rFonts w:ascii="Arial" w:hAnsi="Arial" w:eastAsia="Arial" w:cs="Arial"/>
          <w:b/>
        </w:rPr>
      </w:pPr>
      <w:r>
        <w:rPr>
          <w:rFonts w:ascii="Arial" w:hAnsi="Arial" w:eastAsia="Arial" w:cs="Arial"/>
          <w:b/>
          <w:u w:val="single"/>
          <w:rtl w:val="0"/>
        </w:rPr>
        <w:t>Null Hypothesis (H</w:t>
      </w:r>
      <w:r>
        <w:rPr>
          <w:rFonts w:ascii="Arial" w:hAnsi="Arial" w:eastAsia="Arial" w:cs="Arial"/>
          <w:b/>
          <w:u w:val="single"/>
          <w:vertAlign w:val="subscript"/>
          <w:rtl w:val="0"/>
        </w:rPr>
        <w:t>0</w:t>
      </w:r>
      <w:r>
        <w:rPr>
          <w:rFonts w:ascii="Arial" w:hAnsi="Arial" w:eastAsia="Arial" w:cs="Arial"/>
          <w:b/>
          <w:u w:val="single"/>
          <w:rtl w:val="0"/>
        </w:rPr>
        <w:t>)</w:t>
      </w:r>
      <w:r>
        <w:rPr>
          <w:rFonts w:ascii="Arial" w:hAnsi="Arial" w:eastAsia="Arial" w:cs="Arial"/>
          <w:b/>
          <w:rtl w:val="0"/>
        </w:rPr>
        <w:t xml:space="preserve">: </w:t>
      </w:r>
    </w:p>
    <w:p w14:paraId="00000032">
      <w:pPr>
        <w:ind w:left="720" w:firstLine="0"/>
      </w:pPr>
      <w:r>
        <w:rPr>
          <w:rtl w:val="0"/>
        </w:rPr>
        <w:t>There is no correlation between AQI value and forest cover.</w:t>
      </w:r>
    </w:p>
    <w:p w14:paraId="00000033">
      <w:pPr>
        <w:ind w:left="720" w:firstLine="0"/>
      </w:pPr>
    </w:p>
    <w:p w14:paraId="00000034">
      <w:pPr>
        <w:ind w:left="720" w:firstLine="0"/>
      </w:pPr>
      <w:r>
        <w:rPr>
          <w:rFonts w:ascii="Arial" w:hAnsi="Arial" w:eastAsia="Arial" w:cs="Arial"/>
          <w:b/>
          <w:u w:val="single"/>
          <w:rtl w:val="0"/>
        </w:rPr>
        <w:t>Alternative Hypothesis (H1):</w:t>
      </w:r>
      <w:r>
        <w:rPr>
          <w:rtl w:val="0"/>
        </w:rPr>
        <w:t xml:space="preserve"> </w:t>
      </w:r>
    </w:p>
    <w:p w14:paraId="00000035">
      <w:pPr>
        <w:ind w:left="720" w:firstLine="0"/>
      </w:pPr>
      <w:r>
        <w:rPr>
          <w:rtl w:val="0"/>
        </w:rPr>
        <w:t>There is a negative correlation between AQI value and forest cover.</w:t>
      </w:r>
    </w:p>
    <w:p w14:paraId="00000036">
      <w:pPr>
        <w:ind w:left="720" w:firstLine="0"/>
      </w:pPr>
    </w:p>
    <w:p w14:paraId="00000037">
      <w:pPr>
        <w:ind w:left="720" w:firstLine="0"/>
        <w:rPr>
          <w:rFonts w:ascii="Arial" w:hAnsi="Arial" w:eastAsia="Arial" w:cs="Arial"/>
        </w:rPr>
      </w:pPr>
    </w:p>
    <w:p w14:paraId="00000038">
      <w:pPr>
        <w:numPr>
          <w:ilvl w:val="0"/>
          <w:numId w:val="1"/>
        </w:numPr>
        <w:ind w:left="720" w:hanging="360"/>
        <w:rPr>
          <w:rFonts w:ascii="Arial" w:hAnsi="Arial" w:eastAsia="Arial" w:cs="Arial"/>
          <w:b/>
        </w:rPr>
      </w:pPr>
      <w:r>
        <w:rPr>
          <w:rFonts w:ascii="Arial" w:hAnsi="Arial" w:eastAsia="Arial" w:cs="Arial"/>
          <w:b/>
          <w:rtl w:val="0"/>
        </w:rPr>
        <w:t>Does increased population density correlate with higher AQI values?</w:t>
      </w:r>
    </w:p>
    <w:p w14:paraId="00000039">
      <w:pPr>
        <w:ind w:left="720" w:firstLine="0"/>
        <w:rPr>
          <w:rFonts w:ascii="Arial" w:hAnsi="Arial" w:eastAsia="Arial" w:cs="Arial"/>
          <w:b/>
        </w:rPr>
      </w:pPr>
    </w:p>
    <w:p w14:paraId="0000003A">
      <w:pPr>
        <w:ind w:left="720" w:firstLine="0"/>
      </w:pPr>
      <w:r>
        <w:rPr>
          <w:rFonts w:ascii="Arial" w:hAnsi="Arial" w:eastAsia="Arial" w:cs="Arial"/>
          <w:b/>
          <w:u w:val="single"/>
          <w:rtl w:val="0"/>
        </w:rPr>
        <w:t>Null Hypothesis (H</w:t>
      </w:r>
      <w:r>
        <w:rPr>
          <w:rFonts w:ascii="Arial" w:hAnsi="Arial" w:eastAsia="Arial" w:cs="Arial"/>
          <w:b/>
          <w:u w:val="single"/>
          <w:vertAlign w:val="subscript"/>
          <w:rtl w:val="0"/>
        </w:rPr>
        <w:t>0</w:t>
      </w:r>
      <w:r>
        <w:rPr>
          <w:rFonts w:ascii="Arial" w:hAnsi="Arial" w:eastAsia="Arial" w:cs="Arial"/>
          <w:b/>
          <w:u w:val="single"/>
          <w:rtl w:val="0"/>
        </w:rPr>
        <w:t>)</w:t>
      </w:r>
      <w:r>
        <w:rPr>
          <w:rFonts w:ascii="Arial" w:hAnsi="Arial" w:eastAsia="Arial" w:cs="Arial"/>
          <w:b/>
          <w:rtl w:val="0"/>
        </w:rPr>
        <w:t>:</w:t>
      </w:r>
      <w:r>
        <w:rPr>
          <w:rtl w:val="0"/>
        </w:rPr>
        <w:t xml:space="preserve"> </w:t>
      </w:r>
    </w:p>
    <w:p w14:paraId="0000003B">
      <w:pPr>
        <w:ind w:left="720" w:firstLine="0"/>
        <w:rPr>
          <w:rFonts w:ascii="Courier New" w:hAnsi="Courier New" w:eastAsia="Courier New" w:cs="Courier New"/>
          <w:b/>
          <w:color w:val="008000"/>
          <w:sz w:val="20"/>
          <w:szCs w:val="20"/>
          <w:shd w:val="clear" w:fill="FEFEFE"/>
        </w:rPr>
      </w:pPr>
      <w:r>
        <w:rPr>
          <w:rtl w:val="0"/>
        </w:rPr>
        <w:t>There is no correlation between AQI value and population density</w:t>
      </w:r>
      <w:r>
        <w:rPr>
          <w:rFonts w:ascii="Courier New" w:hAnsi="Courier New" w:eastAsia="Courier New" w:cs="Courier New"/>
          <w:b/>
          <w:color w:val="008000"/>
          <w:sz w:val="20"/>
          <w:szCs w:val="20"/>
          <w:shd w:val="clear" w:fill="FEFEFE"/>
          <w:rtl w:val="0"/>
        </w:rPr>
        <w:t>.</w:t>
      </w:r>
    </w:p>
    <w:p w14:paraId="0000003C">
      <w:pPr>
        <w:ind w:left="720" w:firstLine="0"/>
        <w:rPr>
          <w:rFonts w:ascii="Courier New" w:hAnsi="Courier New" w:eastAsia="Courier New" w:cs="Courier New"/>
          <w:b/>
          <w:color w:val="008000"/>
          <w:sz w:val="20"/>
          <w:szCs w:val="20"/>
          <w:shd w:val="clear" w:fill="FEFEFE"/>
        </w:rPr>
      </w:pPr>
    </w:p>
    <w:p w14:paraId="0000003D">
      <w:pPr>
        <w:ind w:left="720" w:firstLine="0"/>
        <w:rPr>
          <w:rFonts w:ascii="Arial" w:hAnsi="Arial" w:eastAsia="Arial" w:cs="Arial"/>
          <w:b/>
          <w:u w:val="single"/>
        </w:rPr>
      </w:pPr>
      <w:r>
        <w:rPr>
          <w:rFonts w:ascii="Arial" w:hAnsi="Arial" w:eastAsia="Arial" w:cs="Arial"/>
          <w:b/>
          <w:u w:val="single"/>
          <w:rtl w:val="0"/>
        </w:rPr>
        <w:t xml:space="preserve">Alternative Hypothesis (H1): </w:t>
      </w:r>
    </w:p>
    <w:p w14:paraId="0000003E">
      <w:pPr>
        <w:ind w:left="720" w:firstLine="0"/>
      </w:pPr>
      <w:r>
        <w:rPr>
          <w:rtl w:val="0"/>
        </w:rPr>
        <w:t>There is a positive correlation between AQI value and population density.</w:t>
      </w:r>
    </w:p>
    <w:p w14:paraId="0000003F">
      <w:pPr>
        <w:ind w:left="720" w:firstLine="0"/>
      </w:pPr>
    </w:p>
    <w:p w14:paraId="00000040">
      <w:pPr>
        <w:numPr>
          <w:ilvl w:val="0"/>
          <w:numId w:val="1"/>
        </w:numPr>
        <w:ind w:left="720" w:hanging="360"/>
        <w:rPr>
          <w:rFonts w:ascii="Arial" w:hAnsi="Arial" w:eastAsia="Arial" w:cs="Arial"/>
          <w:b/>
        </w:rPr>
      </w:pPr>
      <w:r>
        <w:rPr>
          <w:rFonts w:ascii="Arial" w:hAnsi="Arial" w:eastAsia="Arial" w:cs="Arial"/>
          <w:b/>
          <w:rtl w:val="0"/>
        </w:rPr>
        <w:t>Does mean AQI values differ significantly across continents?</w:t>
      </w:r>
    </w:p>
    <w:p w14:paraId="00000041">
      <w:pPr>
        <w:rPr>
          <w:rFonts w:ascii="Arial" w:hAnsi="Arial" w:eastAsia="Arial" w:cs="Arial"/>
          <w:b/>
        </w:rPr>
      </w:pPr>
    </w:p>
    <w:p w14:paraId="00000042">
      <w:pPr>
        <w:ind w:left="0" w:firstLine="0"/>
        <w:rPr>
          <w:rFonts w:ascii="Arial" w:hAnsi="Arial" w:eastAsia="Arial" w:cs="Arial"/>
          <w:b/>
        </w:rPr>
      </w:pPr>
      <w:r>
        <w:rPr>
          <w:rFonts w:ascii="Arial" w:hAnsi="Arial" w:eastAsia="Arial" w:cs="Arial"/>
          <w:b/>
          <w:rtl w:val="0"/>
        </w:rPr>
        <w:tab/>
      </w:r>
      <w:r>
        <w:rPr>
          <w:rFonts w:ascii="Arial" w:hAnsi="Arial" w:eastAsia="Arial" w:cs="Arial"/>
          <w:b/>
          <w:u w:val="single"/>
          <w:rtl w:val="0"/>
        </w:rPr>
        <w:t>Null Hypothesis (H</w:t>
      </w:r>
      <w:r>
        <w:rPr>
          <w:rFonts w:ascii="Arial" w:hAnsi="Arial" w:eastAsia="Arial" w:cs="Arial"/>
          <w:b/>
          <w:u w:val="single"/>
          <w:vertAlign w:val="subscript"/>
          <w:rtl w:val="0"/>
        </w:rPr>
        <w:t>0</w:t>
      </w:r>
      <w:r>
        <w:rPr>
          <w:rFonts w:ascii="Arial" w:hAnsi="Arial" w:eastAsia="Arial" w:cs="Arial"/>
          <w:b/>
          <w:u w:val="single"/>
          <w:rtl w:val="0"/>
        </w:rPr>
        <w:t>)</w:t>
      </w:r>
      <w:r>
        <w:rPr>
          <w:rFonts w:ascii="Arial" w:hAnsi="Arial" w:eastAsia="Arial" w:cs="Arial"/>
          <w:b/>
          <w:rtl w:val="0"/>
        </w:rPr>
        <w:t xml:space="preserve">: </w:t>
      </w:r>
    </w:p>
    <w:p w14:paraId="00000043">
      <w:pPr>
        <w:ind w:left="0" w:firstLine="0"/>
      </w:pPr>
      <w:r>
        <w:rPr>
          <w:rtl w:val="0"/>
        </w:rPr>
        <w:t xml:space="preserve">             There is no difference in mean AQI values among different continents.</w:t>
      </w:r>
    </w:p>
    <w:p w14:paraId="00000044">
      <w:pPr>
        <w:ind w:left="0" w:firstLine="0"/>
      </w:pPr>
    </w:p>
    <w:p w14:paraId="00000045">
      <w:pPr>
        <w:ind w:left="0" w:firstLine="0"/>
        <w:rPr>
          <w:rFonts w:ascii="Arial" w:hAnsi="Arial" w:eastAsia="Arial" w:cs="Arial"/>
          <w:b/>
          <w:u w:val="single"/>
        </w:rPr>
      </w:pPr>
      <w:r>
        <w:rPr>
          <w:rtl w:val="0"/>
        </w:rPr>
        <w:tab/>
      </w:r>
      <w:r>
        <w:rPr>
          <w:rFonts w:ascii="Arial" w:hAnsi="Arial" w:eastAsia="Arial" w:cs="Arial"/>
          <w:b/>
          <w:u w:val="single"/>
          <w:rtl w:val="0"/>
        </w:rPr>
        <w:t xml:space="preserve">Alternative Hypothesis (H1): </w:t>
      </w:r>
    </w:p>
    <w:p w14:paraId="00000046">
      <w:pPr>
        <w:ind w:left="0" w:firstLine="0"/>
      </w:pPr>
      <w:r>
        <w:rPr>
          <w:rtl w:val="0"/>
        </w:rPr>
        <w:t xml:space="preserve">             There is a significant difference in mean AQI values among different continents.</w:t>
      </w:r>
    </w:p>
    <w:p w14:paraId="00000047">
      <w:pPr>
        <w:rPr>
          <w:rFonts w:ascii="Arial" w:hAnsi="Arial" w:eastAsia="Arial" w:cs="Arial"/>
          <w:b/>
        </w:rPr>
      </w:pPr>
    </w:p>
    <w:p w14:paraId="00000048">
      <w:pPr>
        <w:ind w:left="720" w:firstLine="0"/>
        <w:rPr>
          <w:rFonts w:ascii="Courier New" w:hAnsi="Courier New" w:eastAsia="Courier New" w:cs="Courier New"/>
          <w:b/>
          <w:color w:val="008000"/>
          <w:sz w:val="20"/>
          <w:szCs w:val="20"/>
          <w:shd w:val="clear" w:fill="FEFEFE"/>
        </w:rPr>
      </w:pPr>
    </w:p>
    <w:p w14:paraId="00000049">
      <w:pPr>
        <w:pStyle w:val="2"/>
      </w:pPr>
      <w:r>
        <w:rPr>
          <w:rtl w:val="0"/>
        </w:rPr>
        <w:t xml:space="preserve">Population of Interest: </w:t>
      </w:r>
    </w:p>
    <w:p w14:paraId="0000004A">
      <w:pPr>
        <w:ind w:left="720" w:firstLine="0"/>
        <w:rPr>
          <w:rFonts w:ascii="Arial" w:hAnsi="Arial" w:eastAsia="Arial" w:cs="Arial"/>
          <w:b/>
        </w:rPr>
      </w:pPr>
      <w:r>
        <w:rPr>
          <w:rtl w:val="0"/>
        </w:rPr>
        <w:t xml:space="preserve">   </w:t>
      </w:r>
      <w:r>
        <w:rPr>
          <w:rFonts w:ascii="Arial" w:hAnsi="Arial" w:eastAsia="Arial" w:cs="Arial"/>
          <w:b/>
          <w:rtl w:val="0"/>
        </w:rPr>
        <w:t>Countries across the world</w:t>
      </w:r>
    </w:p>
    <w:p w14:paraId="0000004B">
      <w:pPr>
        <w:pStyle w:val="2"/>
      </w:pPr>
      <w:r>
        <w:rPr>
          <w:rtl w:val="0"/>
        </w:rPr>
        <w:t xml:space="preserve">Sampling Method: </w:t>
      </w:r>
    </w:p>
    <w:p w14:paraId="0000004C">
      <w:pPr>
        <w:spacing w:before="280" w:after="280"/>
        <w:ind w:left="1080" w:firstLine="0"/>
        <w:rPr>
          <w:rFonts w:ascii="Arial" w:hAnsi="Arial" w:eastAsia="Arial" w:cs="Arial"/>
          <w:b/>
        </w:rPr>
      </w:pPr>
      <w:r>
        <w:rPr>
          <w:rFonts w:ascii="Arial" w:hAnsi="Arial" w:eastAsia="Arial" w:cs="Arial"/>
          <w:b/>
          <w:rtl w:val="0"/>
        </w:rPr>
        <w:t>We used a non-probability sampling method, specifically convenience sampling. Our data was collected by web scraping the Global AQI website, which provides real-time air quality data from various monitoring stations. This method was chosen for its accessibility and ease of data collection,</w:t>
      </w:r>
    </w:p>
    <w:p w14:paraId="0000004D">
      <w:pPr>
        <w:pStyle w:val="2"/>
      </w:pPr>
      <w:r>
        <w:rPr>
          <w:rtl w:val="0"/>
        </w:rPr>
        <w:t xml:space="preserve">Bias Identification: </w:t>
      </w:r>
    </w:p>
    <w:p w14:paraId="0000004E">
      <w:pPr>
        <w:spacing w:before="280" w:after="280"/>
        <w:ind w:left="1080" w:firstLine="0"/>
        <w:rPr>
          <w:rFonts w:ascii="Arial" w:hAnsi="Arial" w:eastAsia="Arial" w:cs="Arial"/>
          <w:b/>
        </w:rPr>
      </w:pPr>
      <w:r>
        <w:rPr>
          <w:rFonts w:ascii="Arial" w:hAnsi="Arial" w:eastAsia="Arial" w:cs="Arial"/>
          <w:b/>
          <w:rtl w:val="0"/>
        </w:rPr>
        <w:t>One potential bias in our project is selection bias, as we relied on data scraped from the Global AQI website. This site may only report from certain monitoring stations, possibly missing areas with less coverage or lower socioeconomic visibility. We also have some missing countries in our data. Additionally, since we didn’t design survey questions but used existing environmental data, we avoided response bias. We stayed objective in our analysis by not letting personal opinions influence how we interpreted the AQI values or pollution sources.</w:t>
      </w:r>
    </w:p>
    <w:p w14:paraId="0000004F">
      <w:pPr>
        <w:pStyle w:val="2"/>
      </w:pPr>
      <w:r>
        <w:rPr>
          <w:rtl w:val="0"/>
        </w:rPr>
        <w:t>Survey Questions/Collected Data/Dataset:</w:t>
      </w:r>
    </w:p>
    <w:p w14:paraId="00000050">
      <w:pPr>
        <w:spacing w:before="280" w:after="280"/>
        <w:ind w:left="360" w:firstLine="0"/>
        <w:rPr>
          <w:rFonts w:ascii="Arial" w:hAnsi="Arial" w:eastAsia="Arial" w:cs="Arial"/>
          <w:b/>
        </w:rPr>
      </w:pPr>
      <w:r>
        <w:rPr>
          <w:rFonts w:ascii="Arial" w:hAnsi="Arial" w:eastAsia="Arial" w:cs="Arial"/>
          <w:b/>
          <w:rtl w:val="0"/>
        </w:rPr>
        <w:t>Our Columns:</w:t>
      </w:r>
    </w:p>
    <w:p w14:paraId="00000051">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(110, 8)</w:t>
      </w:r>
      <w:r>
        <w:rPr>
          <w:rFonts w:ascii="Times New Roman" w:hAnsi="Times New Roman" w:eastAsia="Times New Roman" w:cs="Times New Roman"/>
          <w:rtl w:val="0"/>
        </w:rPr>
        <w:br w:type="textWrapping"/>
      </w:r>
      <w:r>
        <w:rPr>
          <w:rFonts w:ascii="Times New Roman" w:hAnsi="Times New Roman" w:eastAsia="Times New Roman" w:cs="Times New Roman"/>
          <w:rtl w:val="0"/>
        </w:rPr>
        <w:t>Country - Country Name</w:t>
      </w:r>
    </w:p>
    <w:p w14:paraId="00000052">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Status - Air Quality status based on AQI value</w:t>
      </w:r>
    </w:p>
    <w:p w14:paraId="00000053">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Code - Country 3-letter Alpha code (to help us visualize the data on a map)</w:t>
      </w:r>
    </w:p>
    <w:p w14:paraId="00000054">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AQI Value - Value of Air Quality Index (</w:t>
      </w:r>
      <w:r>
        <w:fldChar w:fldCharType="begin"/>
      </w:r>
      <w:r>
        <w:instrText xml:space="preserve"> HYPERLINK "https://aqicn.org" \h </w:instrText>
      </w:r>
      <w:r>
        <w:fldChar w:fldCharType="separate"/>
      </w:r>
      <w:r>
        <w:rPr>
          <w:color w:val="1155CC"/>
          <w:u w:val="single"/>
          <w:rtl w:val="0"/>
        </w:rPr>
        <w:t>https://aqicn.org</w:t>
      </w:r>
      <w:r>
        <w:rPr>
          <w:color w:val="1155CC"/>
          <w:u w:val="single"/>
          <w:rtl w:val="0"/>
        </w:rPr>
        <w:fldChar w:fldCharType="end"/>
      </w:r>
      <w:r>
        <w:rPr>
          <w:rtl w:val="0"/>
        </w:rPr>
        <w:t>) (as of 20/05/2025)</w:t>
      </w:r>
    </w:p>
    <w:p w14:paraId="00000055">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 xml:space="preserve">GHG_Emissions - GreenHouse Gases Emissions in </w:t>
      </w:r>
      <w:r>
        <w:rPr>
          <w:rFonts w:ascii="Times New Roman" w:hAnsi="Times New Roman" w:eastAsia="Times New Roman" w:cs="Times New Roman"/>
          <w:b/>
          <w:rtl w:val="0"/>
        </w:rPr>
        <w:t>kilotonnes of CO₂ equivalent (kt CO₂eq)</w:t>
      </w:r>
      <w:r>
        <w:rPr>
          <w:rFonts w:ascii="Times New Roman" w:hAnsi="Times New Roman" w:eastAsia="Times New Roman" w:cs="Times New Roman"/>
          <w:rtl w:val="0"/>
        </w:rPr>
        <w:t>. This unit standardizes various greenhouse gases—such as carbon dioxide (CO₂), methane (CH₄), nitrous oxide (N₂O), and fluorinated gases—by converting their emissions into the equivalent amount of CO₂ based on their global warming potential (GWP).</w:t>
      </w:r>
    </w:p>
    <w:p w14:paraId="00000056">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w:t>
      </w:r>
      <w:r>
        <w:fldChar w:fldCharType="begin"/>
      </w:r>
      <w:r>
        <w:instrText xml:space="preserve"> HYPERLINK "https://edgar.jrc.ec.europa.eu/report_2024#data_download" \h </w:instrText>
      </w:r>
      <w:r>
        <w:fldChar w:fldCharType="separate"/>
      </w:r>
      <w:r>
        <w:rPr>
          <w:rFonts w:ascii="Times New Roman" w:hAnsi="Times New Roman" w:eastAsia="Times New Roman" w:cs="Times New Roman"/>
          <w:color w:val="1155CC"/>
          <w:u w:val="single"/>
          <w:rtl w:val="0"/>
        </w:rPr>
        <w:t>https://edgar.jrc.ec.europa.eu/report_2024#data_download</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p>
    <w:p w14:paraId="00000057">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Forest cover - Percentage of lands covered by forests (</w:t>
      </w:r>
      <w:r>
        <w:fldChar w:fldCharType="begin"/>
      </w:r>
      <w:r>
        <w:instrText xml:space="preserve"> HYPERLINK "https://ourworldindata.org/forest-area" \h </w:instrText>
      </w:r>
      <w:r>
        <w:fldChar w:fldCharType="separate"/>
      </w:r>
      <w:r>
        <w:rPr>
          <w:rFonts w:ascii="Times New Roman" w:hAnsi="Times New Roman" w:eastAsia="Times New Roman" w:cs="Times New Roman"/>
          <w:color w:val="1155CC"/>
          <w:u w:val="single"/>
          <w:rtl w:val="0"/>
        </w:rPr>
        <w:t>https://ourworldindata.org/forest-area</w:t>
      </w:r>
      <w:r>
        <w:rPr>
          <w:rFonts w:ascii="Times New Roman" w:hAnsi="Times New Roman" w:eastAsia="Times New Roman" w:cs="Times New Roman"/>
          <w:color w:val="1155CC"/>
          <w:u w:val="single"/>
          <w:rtl w:val="0"/>
        </w:rPr>
        <w:fldChar w:fldCharType="end"/>
      </w:r>
      <w:r>
        <w:rPr>
          <w:rFonts w:ascii="Times New Roman" w:hAnsi="Times New Roman" w:eastAsia="Times New Roman" w:cs="Times New Roman"/>
          <w:rtl w:val="0"/>
        </w:rPr>
        <w:t>)</w:t>
      </w:r>
    </w:p>
    <w:p w14:paraId="00000058">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 xml:space="preserve">Population Density -  Number of People / km </w:t>
      </w:r>
      <w:r>
        <w:rPr>
          <w:rtl w:val="0"/>
        </w:rPr>
        <w:t>(</w:t>
      </w:r>
      <w:r>
        <w:fldChar w:fldCharType="begin"/>
      </w:r>
      <w:r>
        <w:instrText xml:space="preserve"> HYPERLINK "https://ourworldindata.org/grapher/population-density.csv?v=1&amp;csvType=full&amp;useColumnShortNames=true&amp;utm_source=chatgpt.com" \h </w:instrText>
      </w:r>
      <w:r>
        <w:fldChar w:fldCharType="separate"/>
      </w:r>
      <w:r>
        <w:rPr>
          <w:color w:val="1155CC"/>
          <w:u w:val="single"/>
          <w:rtl w:val="0"/>
        </w:rPr>
        <w:t>https://ourworldindata.org/grapher/population-density.csv?v=1&amp;csvType=full&amp;useColumnShortNames=true&amp;utm_source=chatgpt.com</w:t>
      </w:r>
      <w:r>
        <w:rPr>
          <w:color w:val="1155CC"/>
          <w:u w:val="single"/>
          <w:rtl w:val="0"/>
        </w:rPr>
        <w:fldChar w:fldCharType="end"/>
      </w:r>
      <w:r>
        <w:rPr>
          <w:rtl w:val="0"/>
        </w:rPr>
        <w:t>)</w:t>
      </w:r>
    </w:p>
    <w:p w14:paraId="00000059">
      <w:pPr>
        <w:spacing w:before="280" w:after="280"/>
        <w:ind w:left="360" w:firstLine="0"/>
        <w:rPr>
          <w:rFonts w:ascii="Times New Roman" w:hAnsi="Times New Roman" w:eastAsia="Times New Roman" w:cs="Times New Roman"/>
        </w:rPr>
      </w:pPr>
      <w:r>
        <w:rPr>
          <w:rFonts w:ascii="Times New Roman" w:hAnsi="Times New Roman" w:eastAsia="Times New Roman" w:cs="Times New Roman"/>
          <w:rtl w:val="0"/>
        </w:rPr>
        <w:t>Continent - Which Continent does each country belong to</w:t>
      </w:r>
    </w:p>
    <w:p w14:paraId="0000005A">
      <w:pPr>
        <w:spacing w:before="280" w:after="280"/>
        <w:ind w:left="360" w:firstLine="0"/>
        <w:rPr>
          <w:rFonts w:ascii="Times New Roman" w:hAnsi="Times New Roman" w:eastAsia="Times New Roman" w:cs="Times New Roman"/>
        </w:rPr>
      </w:pPr>
    </w:p>
    <w:p w14:paraId="0000005B">
      <w:pPr>
        <w:pStyle w:val="2"/>
      </w:pPr>
      <w:r>
        <w:rPr>
          <w:rtl w:val="0"/>
        </w:rPr>
        <w:t>Analysis:</w:t>
      </w:r>
    </w:p>
    <w:p w14:paraId="0000005C">
      <w:pPr>
        <w:spacing w:before="280" w:after="280"/>
        <w:ind w:left="1080" w:firstLine="0"/>
        <w:rPr>
          <w:rFonts w:ascii="Arial" w:hAnsi="Arial" w:eastAsia="Arial" w:cs="Arial"/>
          <w:b/>
        </w:rPr>
      </w:pPr>
      <w:r>
        <w:rPr>
          <w:rFonts w:ascii="Arial" w:hAnsi="Arial" w:eastAsia="Arial" w:cs="Arial"/>
          <w:b/>
          <w:rtl w:val="0"/>
        </w:rPr>
        <w:t>First, We scraped the AQI values for 110 countries off the aqicn website, then trying to find related data we started searching for population density data, forest land cover % data and GreenHouse Gas emissions data from reputable organizations listed above, then merged all these data into one dataframe to start performing our analysis on it.</w:t>
      </w:r>
    </w:p>
    <w:p w14:paraId="0000005D">
      <w:pPr>
        <w:spacing w:before="280" w:after="280"/>
        <w:ind w:left="1080" w:firstLine="0"/>
        <w:rPr>
          <w:rFonts w:ascii="Times New Roman" w:hAnsi="Times New Roman" w:eastAsia="Times New Roman" w:cs="Times New Roman"/>
        </w:rPr>
      </w:pPr>
    </w:p>
    <w:tbl>
      <w:tblPr>
        <w:tblStyle w:val="20"/>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1F5384B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5E">
            <w:r>
              <w:drawing>
                <wp:inline distT="114300" distB="114300" distL="114300" distR="114300">
                  <wp:extent cx="4162425" cy="24003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12" name="image3.png"/>
                          <pic:cNvPicPr preferRelativeResize="0"/>
                        </pic:nvPicPr>
                        <pic:blipFill>
                          <a:blip r:embed="rId6"/>
                          <a:srcRect/>
                          <a:stretch>
                            <a:fillRect/>
                          </a:stretch>
                        </pic:blipFill>
                        <pic:spPr>
                          <a:xfrm>
                            <a:off x="0" y="0"/>
                            <a:ext cx="4162425" cy="2400300"/>
                          </a:xfrm>
                          <a:prstGeom prst="rect">
                            <a:avLst/>
                          </a:prstGeom>
                        </pic:spPr>
                      </pic:pic>
                    </a:graphicData>
                  </a:graphic>
                </wp:inline>
              </w:drawing>
            </w:r>
          </w:p>
          <w:p w14:paraId="0000005F">
            <w:r>
              <w:drawing>
                <wp:inline distT="114300" distB="114300" distL="114300" distR="114300">
                  <wp:extent cx="4905375" cy="270510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16" name="image6.png"/>
                          <pic:cNvPicPr preferRelativeResize="0"/>
                        </pic:nvPicPr>
                        <pic:blipFill>
                          <a:blip r:embed="rId7"/>
                          <a:srcRect/>
                          <a:stretch>
                            <a:fillRect/>
                          </a:stretch>
                        </pic:blipFill>
                        <pic:spPr>
                          <a:xfrm>
                            <a:off x="0" y="0"/>
                            <a:ext cx="4905375" cy="2705100"/>
                          </a:xfrm>
                          <a:prstGeom prst="rect">
                            <a:avLst/>
                          </a:prstGeom>
                        </pic:spPr>
                      </pic:pic>
                    </a:graphicData>
                  </a:graphic>
                </wp:inline>
              </w:drawing>
            </w:r>
          </w:p>
        </w:tc>
      </w:tr>
      <w:tr w14:paraId="689C3AA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0">
            <w:r>
              <w:rPr>
                <w:rtl w:val="0"/>
              </w:rPr>
              <w:t>Descriptive Statistics regarding the numerical columns in our data</w:t>
            </w:r>
          </w:p>
        </w:tc>
      </w:tr>
    </w:tbl>
    <w:p w14:paraId="00000061">
      <w:pPr>
        <w:rPr>
          <w:rFonts w:ascii="Times New Roman" w:hAnsi="Times New Roman" w:eastAsia="Times New Roman" w:cs="Times New Roman"/>
        </w:rPr>
      </w:pPr>
    </w:p>
    <w:p w14:paraId="00000062">
      <w:pPr>
        <w:spacing w:before="280" w:after="280"/>
        <w:ind w:left="1080" w:firstLine="0"/>
        <w:rPr>
          <w:rFonts w:ascii="Times New Roman" w:hAnsi="Times New Roman" w:eastAsia="Times New Roman" w:cs="Times New Roman"/>
        </w:rPr>
      </w:pPr>
    </w:p>
    <w:tbl>
      <w:tblPr>
        <w:tblStyle w:val="22"/>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08A3F3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63"/>
          <w:p w14:paraId="00000064"/>
          <w:p w14:paraId="00000065"/>
          <w:p w14:paraId="00000066"/>
          <w:p w14:paraId="00000067"/>
          <w:p w14:paraId="00000068"/>
          <w:p w14:paraId="00000069">
            <w:r>
              <w:drawing>
                <wp:inline distT="114300" distB="114300" distL="114300" distR="114300">
                  <wp:extent cx="5020310" cy="233934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8" name="image2.png"/>
                          <pic:cNvPicPr preferRelativeResize="0"/>
                        </pic:nvPicPr>
                        <pic:blipFill>
                          <a:blip r:embed="rId8"/>
                          <a:srcRect/>
                          <a:stretch>
                            <a:fillRect/>
                          </a:stretch>
                        </pic:blipFill>
                        <pic:spPr>
                          <a:xfrm>
                            <a:off x="0" y="0"/>
                            <a:ext cx="5020345" cy="2339578"/>
                          </a:xfrm>
                          <a:prstGeom prst="rect">
                            <a:avLst/>
                          </a:prstGeom>
                        </pic:spPr>
                      </pic:pic>
                    </a:graphicData>
                  </a:graphic>
                </wp:inline>
              </w:drawing>
            </w:r>
          </w:p>
        </w:tc>
      </w:tr>
      <w:tr w14:paraId="34C31FC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6A">
            <w:r>
              <w:rPr>
                <w:rtl w:val="0"/>
              </w:rPr>
              <w:t>AQI values by country plotted on the world map, We can see countries like India and China have experienced critical levels</w:t>
            </w:r>
          </w:p>
        </w:tc>
      </w:tr>
    </w:tbl>
    <w:p w14:paraId="0000006B">
      <w:pPr>
        <w:rPr>
          <w:rFonts w:ascii="Times New Roman" w:hAnsi="Times New Roman" w:eastAsia="Times New Roman" w:cs="Times New Roman"/>
        </w:rPr>
      </w:pPr>
    </w:p>
    <w:p w14:paraId="0000006C">
      <w:pPr>
        <w:spacing w:before="280" w:after="280"/>
        <w:ind w:left="1080" w:firstLine="0"/>
        <w:rPr>
          <w:rFonts w:ascii="Times New Roman" w:hAnsi="Times New Roman" w:eastAsia="Times New Roman" w:cs="Times New Roman"/>
        </w:rPr>
      </w:pPr>
    </w:p>
    <w:sdt>
      <w:sdtPr>
        <w:tag w:val="goog_rdk_0"/>
        <w:id w:val="147479171"/>
        <w:lock w:val="contentLocked"/>
      </w:sdtPr>
      <w:sdtContent>
        <w:tbl>
          <w:tblPr>
            <w:tblStyle w:val="23"/>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43E666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6D"/>
              <w:p w14:paraId="0000006E"/>
              <w:p w14:paraId="0000006F"/>
              <w:p w14:paraId="00000070"/>
              <w:p w14:paraId="00000071"/>
              <w:p w14:paraId="00000072"/>
              <w:p w14:paraId="00000073">
                <w:r>
                  <w:drawing>
                    <wp:inline distT="114300" distB="114300" distL="114300" distR="114300">
                      <wp:extent cx="4905375" cy="2260600"/>
                      <wp:effectExtent l="0" t="0" r="0" b="0"/>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9"/>
                              <a:srcRect/>
                              <a:stretch>
                                <a:fillRect/>
                              </a:stretch>
                            </pic:blipFill>
                            <pic:spPr>
                              <a:xfrm>
                                <a:off x="0" y="0"/>
                                <a:ext cx="4905375" cy="2260600"/>
                              </a:xfrm>
                              <a:prstGeom prst="rect">
                                <a:avLst/>
                              </a:prstGeom>
                            </pic:spPr>
                          </pic:pic>
                        </a:graphicData>
                      </a:graphic>
                    </wp:inline>
                  </w:drawing>
                </w:r>
              </w:p>
            </w:tc>
          </w:tr>
          <w:tr w14:paraId="2B7C69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14:paraId="00000074">
                <w:r>
                  <w:rPr>
                    <w:rtl w:val="0"/>
                  </w:rPr>
                  <w:t>GHG Emissions by country plotted on the world map, We can see China leads the world by a huge margin in GreenHouse gas emissions possibly because of their huge economic growth and reliance on coal for Energy</w:t>
                </w:r>
              </w:p>
            </w:tc>
          </w:tr>
        </w:tbl>
      </w:sdtContent>
    </w:sdt>
    <w:p w14:paraId="00000075">
      <w:pPr>
        <w:rPr>
          <w:rFonts w:ascii="Times New Roman" w:hAnsi="Times New Roman" w:eastAsia="Times New Roman" w:cs="Times New Roman"/>
        </w:rPr>
      </w:pPr>
    </w:p>
    <w:p w14:paraId="00000076">
      <w:pPr>
        <w:spacing w:before="280" w:after="280"/>
        <w:ind w:left="1080" w:firstLine="0"/>
        <w:rPr>
          <w:rFonts w:ascii="Times New Roman" w:hAnsi="Times New Roman" w:eastAsia="Times New Roman" w:cs="Times New Roman"/>
        </w:rPr>
      </w:pPr>
    </w:p>
    <w:sdt>
      <w:sdtPr>
        <w:tag w:val="goog_rdk_1"/>
        <w:id w:val="147464242"/>
        <w:lock w:val="contentLocked"/>
      </w:sdtPr>
      <w:sdtContent>
        <w:tbl>
          <w:tblPr>
            <w:tblStyle w:val="24"/>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4F17270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77"/>
              <w:p w14:paraId="00000078"/>
              <w:p w14:paraId="00000079"/>
              <w:p w14:paraId="0000007A"/>
              <w:p w14:paraId="0000007B"/>
              <w:p w14:paraId="0000007C"/>
              <w:p w14:paraId="0000007D">
                <w:r>
                  <w:drawing>
                    <wp:inline distT="114300" distB="114300" distL="114300" distR="114300">
                      <wp:extent cx="4905375" cy="21209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11" name="image12.png"/>
                              <pic:cNvPicPr preferRelativeResize="0"/>
                            </pic:nvPicPr>
                            <pic:blipFill>
                              <a:blip r:embed="rId10"/>
                              <a:srcRect/>
                              <a:stretch>
                                <a:fillRect/>
                              </a:stretch>
                            </pic:blipFill>
                            <pic:spPr>
                              <a:xfrm>
                                <a:off x="0" y="0"/>
                                <a:ext cx="4905375" cy="2120900"/>
                              </a:xfrm>
                              <a:prstGeom prst="rect">
                                <a:avLst/>
                              </a:prstGeom>
                            </pic:spPr>
                          </pic:pic>
                        </a:graphicData>
                      </a:graphic>
                    </wp:inline>
                  </w:drawing>
                </w:r>
              </w:p>
            </w:tc>
          </w:tr>
          <w:tr w14:paraId="471177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7E">
                <w:r>
                  <w:rPr>
                    <w:rtl w:val="0"/>
                  </w:rPr>
                  <w:t>Population Density by country plotted on the world map, We can see India’s population density is very high which may be a contributing factor to why their AQI is that high</w:t>
                </w:r>
              </w:p>
            </w:tc>
          </w:tr>
        </w:tbl>
      </w:sdtContent>
    </w:sdt>
    <w:p w14:paraId="0000007F">
      <w:pPr>
        <w:rPr>
          <w:rFonts w:ascii="Times New Roman" w:hAnsi="Times New Roman" w:eastAsia="Times New Roman" w:cs="Times New Roman"/>
        </w:rPr>
      </w:pPr>
    </w:p>
    <w:p w14:paraId="00000080">
      <w:pPr>
        <w:spacing w:before="280" w:after="280"/>
        <w:ind w:left="1080" w:firstLine="0"/>
        <w:rPr>
          <w:rFonts w:ascii="Times New Roman" w:hAnsi="Times New Roman" w:eastAsia="Times New Roman" w:cs="Times New Roman"/>
        </w:rPr>
      </w:pPr>
    </w:p>
    <w:sdt>
      <w:sdtPr>
        <w:tag w:val="goog_rdk_2"/>
        <w:id w:val="147457297"/>
        <w:lock w:val="contentLocked"/>
      </w:sdtPr>
      <w:sdtContent>
        <w:tbl>
          <w:tblPr>
            <w:tblStyle w:val="25"/>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36E289D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81"/>
              <w:p w14:paraId="00000082"/>
              <w:p w14:paraId="00000083"/>
              <w:p w14:paraId="00000084"/>
              <w:p w14:paraId="00000085"/>
              <w:p w14:paraId="00000086">
                <w:r>
                  <w:drawing>
                    <wp:inline distT="114300" distB="114300" distL="114300" distR="114300">
                      <wp:extent cx="4905375" cy="2120900"/>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13" name="image8.png"/>
                              <pic:cNvPicPr preferRelativeResize="0"/>
                            </pic:nvPicPr>
                            <pic:blipFill>
                              <a:blip r:embed="rId11"/>
                              <a:srcRect/>
                              <a:stretch>
                                <a:fillRect/>
                              </a:stretch>
                            </pic:blipFill>
                            <pic:spPr>
                              <a:xfrm>
                                <a:off x="0" y="0"/>
                                <a:ext cx="4905375" cy="2120900"/>
                              </a:xfrm>
                              <a:prstGeom prst="rect">
                                <a:avLst/>
                              </a:prstGeom>
                            </pic:spPr>
                          </pic:pic>
                        </a:graphicData>
                      </a:graphic>
                    </wp:inline>
                  </w:drawing>
                </w:r>
              </w:p>
              <w:p w14:paraId="00000087"/>
            </w:tc>
          </w:tr>
          <w:tr w14:paraId="331E97E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88">
                <w:r>
                  <w:rPr>
                    <w:rtl w:val="0"/>
                  </w:rPr>
                  <w:t>Map of countries with the percentage of the country’s land is covered in Forests. We can see that Brazil is very much covered with Forests.</w:t>
                </w:r>
              </w:p>
            </w:tc>
          </w:tr>
        </w:tbl>
      </w:sdtContent>
    </w:sdt>
    <w:p w14:paraId="00000089">
      <w:pPr>
        <w:rPr>
          <w:rFonts w:ascii="Times New Roman" w:hAnsi="Times New Roman" w:eastAsia="Times New Roman" w:cs="Times New Roman"/>
        </w:rPr>
      </w:pPr>
    </w:p>
    <w:p w14:paraId="0000008A">
      <w:pPr>
        <w:spacing w:before="280" w:after="280"/>
        <w:ind w:left="1080" w:firstLine="0"/>
        <w:rPr>
          <w:rFonts w:ascii="Times New Roman" w:hAnsi="Times New Roman" w:eastAsia="Times New Roman" w:cs="Times New Roman"/>
        </w:rPr>
      </w:pPr>
    </w:p>
    <w:sdt>
      <w:sdtPr>
        <w:tag w:val="goog_rdk_3"/>
        <w:id w:val="147471044"/>
        <w:lock w:val="contentLocked"/>
      </w:sdtPr>
      <w:sdtContent>
        <w:tbl>
          <w:tblPr>
            <w:tblStyle w:val="26"/>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664A310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8B"/>
              <w:p w14:paraId="0000008C"/>
              <w:p w14:paraId="0000008D"/>
              <w:p w14:paraId="0000008E"/>
              <w:p w14:paraId="0000008F"/>
              <w:p w14:paraId="00000090">
                <w:r>
                  <w:drawing>
                    <wp:inline distT="114300" distB="114300" distL="114300" distR="114300">
                      <wp:extent cx="4905375" cy="22733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5" name="image4.png"/>
                              <pic:cNvPicPr preferRelativeResize="0"/>
                            </pic:nvPicPr>
                            <pic:blipFill>
                              <a:blip r:embed="rId12"/>
                              <a:srcRect/>
                              <a:stretch>
                                <a:fillRect/>
                              </a:stretch>
                            </pic:blipFill>
                            <pic:spPr>
                              <a:xfrm>
                                <a:off x="0" y="0"/>
                                <a:ext cx="4905375" cy="2273300"/>
                              </a:xfrm>
                              <a:prstGeom prst="rect">
                                <a:avLst/>
                              </a:prstGeom>
                            </pic:spPr>
                          </pic:pic>
                        </a:graphicData>
                      </a:graphic>
                    </wp:inline>
                  </w:drawing>
                </w:r>
              </w:p>
              <w:p w14:paraId="00000091"/>
            </w:tc>
          </w:tr>
          <w:tr w14:paraId="097FA2B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92">
                <w:r>
                  <w:rPr>
                    <w:rtl w:val="0"/>
                  </w:rPr>
                  <w:t>Scatter plot of AQI values and GHG_Emissions (removed an outlier in China as it skewed the graph very heavily and didn’t show the relation clearly) we can see that there is a positive relationship between AQI values and GHG_Emissions</w:t>
                </w:r>
              </w:p>
            </w:tc>
          </w:tr>
        </w:tbl>
      </w:sdtContent>
    </w:sdt>
    <w:p w14:paraId="00000093">
      <w:pPr>
        <w:rPr>
          <w:rFonts w:ascii="Times New Roman" w:hAnsi="Times New Roman" w:eastAsia="Times New Roman" w:cs="Times New Roman"/>
        </w:rPr>
      </w:pPr>
    </w:p>
    <w:p w14:paraId="00000094">
      <w:pPr>
        <w:spacing w:before="280" w:after="280"/>
        <w:ind w:left="1080" w:firstLine="0"/>
        <w:rPr>
          <w:rFonts w:ascii="Times New Roman" w:hAnsi="Times New Roman" w:eastAsia="Times New Roman" w:cs="Times New Roman"/>
        </w:rPr>
      </w:pPr>
    </w:p>
    <w:sdt>
      <w:sdtPr>
        <w:tag w:val="goog_rdk_4"/>
        <w:id w:val="147462791"/>
        <w:lock w:val="contentLocked"/>
      </w:sdtPr>
      <w:sdtContent>
        <w:tbl>
          <w:tblPr>
            <w:tblStyle w:val="27"/>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7A01F5E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95"/>
              <w:p w14:paraId="00000096"/>
              <w:p w14:paraId="00000097"/>
              <w:p w14:paraId="00000098"/>
              <w:p w14:paraId="00000099"/>
              <w:p w14:paraId="0000009A">
                <w:r>
                  <w:drawing>
                    <wp:inline distT="114300" distB="114300" distL="114300" distR="114300">
                      <wp:extent cx="4905375" cy="2311400"/>
                      <wp:effectExtent l="0" t="0" r="0" b="0"/>
                      <wp:docPr id="9" name="image11.png"/>
                      <wp:cNvGraphicFramePr/>
                      <a:graphic xmlns:a="http://schemas.openxmlformats.org/drawingml/2006/main">
                        <a:graphicData uri="http://schemas.openxmlformats.org/drawingml/2006/picture">
                          <pic:pic xmlns:pic="http://schemas.openxmlformats.org/drawingml/2006/picture">
                            <pic:nvPicPr>
                              <pic:cNvPr id="9" name="image11.png"/>
                              <pic:cNvPicPr preferRelativeResize="0"/>
                            </pic:nvPicPr>
                            <pic:blipFill>
                              <a:blip r:embed="rId13"/>
                              <a:srcRect/>
                              <a:stretch>
                                <a:fillRect/>
                              </a:stretch>
                            </pic:blipFill>
                            <pic:spPr>
                              <a:xfrm>
                                <a:off x="0" y="0"/>
                                <a:ext cx="4905375" cy="2311400"/>
                              </a:xfrm>
                              <a:prstGeom prst="rect">
                                <a:avLst/>
                              </a:prstGeom>
                            </pic:spPr>
                          </pic:pic>
                        </a:graphicData>
                      </a:graphic>
                    </wp:inline>
                  </w:drawing>
                </w:r>
              </w:p>
              <w:p w14:paraId="0000009B"/>
            </w:tc>
          </w:tr>
          <w:tr w14:paraId="655686A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p w14:paraId="0000009C">
                <w:r>
                  <w:rPr>
                    <w:rtl w:val="0"/>
                  </w:rPr>
                  <w:t>Scatter plot of AQI values and Forest Cover , We can see that there’s hardly any correlation between both variables</w:t>
                </w:r>
              </w:p>
            </w:tc>
          </w:tr>
        </w:tbl>
      </w:sdtContent>
    </w:sdt>
    <w:p w14:paraId="0000009D">
      <w:pPr>
        <w:rPr>
          <w:rFonts w:ascii="Times New Roman" w:hAnsi="Times New Roman" w:eastAsia="Times New Roman" w:cs="Times New Roman"/>
        </w:rPr>
      </w:pPr>
    </w:p>
    <w:p w14:paraId="0000009E">
      <w:pPr>
        <w:rPr>
          <w:rFonts w:ascii="Times New Roman" w:hAnsi="Times New Roman" w:eastAsia="Times New Roman" w:cs="Times New Roman"/>
        </w:rPr>
      </w:pPr>
    </w:p>
    <w:p w14:paraId="0000009F">
      <w:pPr>
        <w:spacing w:before="280" w:after="280"/>
        <w:ind w:left="1080" w:firstLine="0"/>
        <w:rPr>
          <w:rFonts w:ascii="Times New Roman" w:hAnsi="Times New Roman" w:eastAsia="Times New Roman" w:cs="Times New Roman"/>
        </w:rPr>
      </w:pPr>
    </w:p>
    <w:sdt>
      <w:sdtPr>
        <w:tag w:val="goog_rdk_5"/>
        <w:id w:val="147468089"/>
        <w:lock w:val="contentLocked"/>
      </w:sdtPr>
      <w:sdtContent>
        <w:tbl>
          <w:tblPr>
            <w:tblStyle w:val="28"/>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033D16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A0"/>
              <w:p w14:paraId="000000A1"/>
              <w:p w14:paraId="000000A2"/>
              <w:p w14:paraId="000000A3"/>
              <w:p w14:paraId="000000A4"/>
              <w:p w14:paraId="000000A5">
                <w:r>
                  <w:drawing>
                    <wp:inline distT="114300" distB="114300" distL="114300" distR="114300">
                      <wp:extent cx="4905375" cy="23241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referRelativeResize="0"/>
                            </pic:nvPicPr>
                            <pic:blipFill>
                              <a:blip r:embed="rId14"/>
                              <a:srcRect/>
                              <a:stretch>
                                <a:fillRect/>
                              </a:stretch>
                            </pic:blipFill>
                            <pic:spPr>
                              <a:xfrm>
                                <a:off x="0" y="0"/>
                                <a:ext cx="4905375" cy="2324100"/>
                              </a:xfrm>
                              <a:prstGeom prst="rect">
                                <a:avLst/>
                              </a:prstGeom>
                            </pic:spPr>
                          </pic:pic>
                        </a:graphicData>
                      </a:graphic>
                    </wp:inline>
                  </w:drawing>
                </w:r>
              </w:p>
              <w:p w14:paraId="000000A6"/>
            </w:tc>
          </w:tr>
          <w:tr w14:paraId="4E2144E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p w14:paraId="000000A7">
                <w:r>
                  <w:rPr>
                    <w:rtl w:val="0"/>
                  </w:rPr>
                  <w:t>Scatter plot of AQI values and Population Density, Again we can see that there’s hardly any correlation between both variables</w:t>
                </w:r>
              </w:p>
            </w:tc>
          </w:tr>
        </w:tbl>
      </w:sdtContent>
    </w:sdt>
    <w:p w14:paraId="000000A8">
      <w:pPr>
        <w:rPr>
          <w:rFonts w:ascii="Times New Roman" w:hAnsi="Times New Roman" w:eastAsia="Times New Roman" w:cs="Times New Roman"/>
        </w:rPr>
      </w:pPr>
    </w:p>
    <w:p w14:paraId="000000A9">
      <w:pPr>
        <w:spacing w:before="280" w:after="280"/>
        <w:ind w:left="1080" w:firstLine="0"/>
        <w:rPr>
          <w:rFonts w:ascii="Times New Roman" w:hAnsi="Times New Roman" w:eastAsia="Times New Roman" w:cs="Times New Roman"/>
        </w:rPr>
      </w:pPr>
    </w:p>
    <w:sdt>
      <w:sdtPr>
        <w:tag w:val="goog_rdk_6"/>
        <w:id w:val="147452291"/>
        <w:lock w:val="contentLocked"/>
      </w:sdtPr>
      <w:sdtContent>
        <w:tbl>
          <w:tblPr>
            <w:tblStyle w:val="29"/>
            <w:tblW w:w="7930" w:type="dxa"/>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930"/>
          </w:tblGrid>
          <w:tr w14:paraId="502C75A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907" w:hRule="atLeast"/>
            </w:trPr>
            <w:tc>
              <w:p w14:paraId="000000AA"/>
              <w:p w14:paraId="000000AB"/>
              <w:p w14:paraId="000000AC"/>
              <w:p w14:paraId="000000AD"/>
              <w:p w14:paraId="000000AE"/>
              <w:p w14:paraId="000000AF">
                <w:r>
                  <w:drawing>
                    <wp:inline distT="114300" distB="114300" distL="114300" distR="114300">
                      <wp:extent cx="4905375" cy="2070100"/>
                      <wp:effectExtent l="0" t="0" r="0" b="0"/>
                      <wp:docPr id="15" name="image10.png"/>
                      <wp:cNvGraphicFramePr/>
                      <a:graphic xmlns:a="http://schemas.openxmlformats.org/drawingml/2006/main">
                        <a:graphicData uri="http://schemas.openxmlformats.org/drawingml/2006/picture">
                          <pic:pic xmlns:pic="http://schemas.openxmlformats.org/drawingml/2006/picture">
                            <pic:nvPicPr>
                              <pic:cNvPr id="15" name="image10.png"/>
                              <pic:cNvPicPr preferRelativeResize="0"/>
                            </pic:nvPicPr>
                            <pic:blipFill>
                              <a:blip r:embed="rId15"/>
                              <a:srcRect/>
                              <a:stretch>
                                <a:fillRect/>
                              </a:stretch>
                            </pic:blipFill>
                            <pic:spPr>
                              <a:xfrm>
                                <a:off x="0" y="0"/>
                                <a:ext cx="4905375" cy="2070100"/>
                              </a:xfrm>
                              <a:prstGeom prst="rect">
                                <a:avLst/>
                              </a:prstGeom>
                            </pic:spPr>
                          </pic:pic>
                        </a:graphicData>
                      </a:graphic>
                    </wp:inline>
                  </w:drawing>
                </w:r>
              </w:p>
              <w:p w14:paraId="000000B0"/>
            </w:tc>
          </w:tr>
          <w:tr w14:paraId="13AE6C5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10" w:hRule="atLeast"/>
            </w:trPr>
            <w:tc>
              <w:p w14:paraId="000000B1">
                <w:r>
                  <w:rPr>
                    <w:rtl w:val="0"/>
                  </w:rPr>
                  <w:t>Side-by-Side Box plots of AQI values by continent, showing how they differ from continent to continent</w:t>
                </w:r>
              </w:p>
            </w:tc>
          </w:tr>
        </w:tbl>
      </w:sdtContent>
    </w:sdt>
    <w:p w14:paraId="000000B2">
      <w:pPr>
        <w:rPr>
          <w:rFonts w:ascii="Times New Roman" w:hAnsi="Times New Roman" w:eastAsia="Times New Roman" w:cs="Times New Roman"/>
        </w:rPr>
      </w:pPr>
    </w:p>
    <w:p w14:paraId="000000B3">
      <w:pPr>
        <w:pStyle w:val="2"/>
      </w:pPr>
      <w:r>
        <w:rPr>
          <w:rtl w:val="0"/>
        </w:rPr>
        <w:t>Hypothesis Testing Steps:</w:t>
      </w:r>
    </w:p>
    <w:p w14:paraId="000000B4">
      <w:pPr>
        <w:pStyle w:val="4"/>
        <w:keepNext w:val="0"/>
        <w:keepLines w:val="0"/>
        <w:ind w:left="720" w:hanging="360"/>
        <w:rPr>
          <w:sz w:val="26"/>
          <w:szCs w:val="26"/>
        </w:rPr>
      </w:pPr>
      <w:bookmarkStart w:id="5" w:name="_heading=h.q2tfgympnsvb" w:colFirst="0" w:colLast="0"/>
      <w:bookmarkEnd w:id="5"/>
      <w:r>
        <w:rPr>
          <w:sz w:val="26"/>
          <w:szCs w:val="26"/>
          <w:rtl w:val="0"/>
        </w:rPr>
        <w:t>Hypothesis 1</w:t>
      </w:r>
    </w:p>
    <w:p w14:paraId="000000B5">
      <w:pPr>
        <w:spacing w:before="240" w:after="240"/>
      </w:pPr>
      <w:r>
        <w:rPr>
          <w:b/>
          <w:rtl w:val="0"/>
        </w:rPr>
        <w:t>Research Question:</w:t>
      </w:r>
      <w:r>
        <w:rPr>
          <w:rtl w:val="0"/>
        </w:rPr>
        <w:t xml:space="preserve"> Does increased GHG emission correlate with higher AQI values?</w:t>
      </w:r>
    </w:p>
    <w:p w14:paraId="000000B6">
      <w:pPr>
        <w:spacing w:before="240" w:after="240"/>
        <w:rPr>
          <w:b/>
        </w:rPr>
      </w:pPr>
      <w:r>
        <w:rPr>
          <w:b/>
          <w:rtl w:val="0"/>
        </w:rPr>
        <w:t>Step 1: State the hypotheses</w:t>
      </w:r>
    </w:p>
    <w:p w14:paraId="000000B7">
      <w:pPr>
        <w:numPr>
          <w:ilvl w:val="0"/>
          <w:numId w:val="2"/>
        </w:numPr>
        <w:spacing w:before="240" w:after="0" w:afterAutospacing="0"/>
        <w:ind w:left="720" w:hanging="360"/>
      </w:pPr>
      <w:r>
        <w:rPr>
          <w:rtl w:val="0"/>
        </w:rPr>
        <w:t>H₀: There is no correlation between AQI value and GHG emissions.</w:t>
      </w:r>
      <w:r>
        <w:rPr>
          <w:rtl w:val="0"/>
        </w:rPr>
        <w:br w:type="textWrapping"/>
      </w:r>
    </w:p>
    <w:p w14:paraId="000000B8">
      <w:pPr>
        <w:numPr>
          <w:ilvl w:val="0"/>
          <w:numId w:val="2"/>
        </w:numPr>
        <w:spacing w:before="0" w:beforeAutospacing="0" w:after="240"/>
        <w:ind w:left="720" w:hanging="360"/>
      </w:pPr>
      <w:r>
        <w:rPr>
          <w:rtl w:val="0"/>
        </w:rPr>
        <w:t>H₁: There is a positive correlation between AQI value and GHG emissions.</w:t>
      </w:r>
      <w:r>
        <w:rPr>
          <w:rtl w:val="0"/>
        </w:rPr>
        <w:br w:type="textWrapping"/>
      </w:r>
    </w:p>
    <w:p w14:paraId="000000B9">
      <w:pPr>
        <w:spacing w:before="240" w:after="240"/>
        <w:rPr>
          <w:b/>
        </w:rPr>
      </w:pPr>
      <w:r>
        <w:rPr>
          <w:b/>
          <w:rtl w:val="0"/>
        </w:rPr>
        <w:t>Step 2: Choose the significance level</w:t>
      </w:r>
    </w:p>
    <w:p w14:paraId="000000BA">
      <w:pPr>
        <w:numPr>
          <w:ilvl w:val="0"/>
          <w:numId w:val="3"/>
        </w:numPr>
        <w:spacing w:before="240" w:after="240"/>
        <w:ind w:left="720" w:hanging="360"/>
      </w:pPr>
      <w:r>
        <w:rPr>
          <w:rtl w:val="0"/>
        </w:rPr>
        <w:t>α = 0.05</w:t>
      </w:r>
      <w:r>
        <w:rPr>
          <w:rtl w:val="0"/>
        </w:rPr>
        <w:br w:type="textWrapping"/>
      </w:r>
    </w:p>
    <w:p w14:paraId="000000BB">
      <w:pPr>
        <w:spacing w:before="240" w:after="240"/>
        <w:rPr>
          <w:b/>
        </w:rPr>
      </w:pPr>
      <w:r>
        <w:rPr>
          <w:b/>
          <w:rtl w:val="0"/>
        </w:rPr>
        <w:t>Step 3: Conduct the statistical test</w:t>
      </w:r>
    </w:p>
    <w:p w14:paraId="000000BC">
      <w:pPr>
        <w:numPr>
          <w:ilvl w:val="0"/>
          <w:numId w:val="4"/>
        </w:numPr>
        <w:spacing w:before="240" w:after="0" w:afterAutospacing="0"/>
        <w:ind w:left="720" w:hanging="360"/>
      </w:pPr>
      <w:r>
        <w:rPr>
          <w:rtl w:val="0"/>
        </w:rPr>
        <w:t>Pearson correlation test</w:t>
      </w:r>
      <w:r>
        <w:rPr>
          <w:rtl w:val="0"/>
        </w:rPr>
        <w:br w:type="textWrapping"/>
      </w:r>
    </w:p>
    <w:p w14:paraId="000000BD">
      <w:pPr>
        <w:numPr>
          <w:ilvl w:val="0"/>
          <w:numId w:val="4"/>
        </w:numPr>
        <w:spacing w:before="0" w:beforeAutospacing="0" w:after="240"/>
        <w:ind w:left="720" w:hanging="360"/>
      </w:pPr>
      <w:r>
        <w:rPr>
          <w:rtl w:val="0"/>
        </w:rPr>
        <w:t>Correlation = 0.5060, p-value = 0.0000</w:t>
      </w:r>
      <w:r>
        <w:rPr>
          <w:rtl w:val="0"/>
        </w:rPr>
        <w:br w:type="textWrapping"/>
      </w:r>
    </w:p>
    <w:p w14:paraId="000000BE">
      <w:pPr>
        <w:spacing w:before="240" w:after="240"/>
        <w:rPr>
          <w:b/>
        </w:rPr>
      </w:pPr>
      <w:r>
        <w:rPr>
          <w:b/>
          <w:rtl w:val="0"/>
        </w:rPr>
        <w:t>Step 4: Make a decision</w:t>
      </w:r>
    </w:p>
    <w:p w14:paraId="000000BF">
      <w:pPr>
        <w:numPr>
          <w:ilvl w:val="0"/>
          <w:numId w:val="5"/>
        </w:numPr>
        <w:spacing w:before="240" w:after="0" w:afterAutospacing="0"/>
        <w:ind w:left="720" w:hanging="360"/>
      </w:pPr>
      <w:r>
        <w:rPr>
          <w:rtl w:val="0"/>
        </w:rPr>
        <w:t xml:space="preserve">Since p-value &lt; 0.05, we </w:t>
      </w:r>
      <w:r>
        <w:rPr>
          <w:b/>
          <w:rtl w:val="0"/>
        </w:rPr>
        <w:t>reject H₀</w:t>
      </w:r>
      <w:r>
        <w:rPr>
          <w:rtl w:val="0"/>
        </w:rPr>
        <w:t>.</w:t>
      </w:r>
      <w:r>
        <w:rPr>
          <w:rtl w:val="0"/>
        </w:rPr>
        <w:br w:type="textWrapping"/>
      </w:r>
    </w:p>
    <w:p w14:paraId="000000C0">
      <w:pPr>
        <w:numPr>
          <w:ilvl w:val="0"/>
          <w:numId w:val="5"/>
        </w:numPr>
        <w:spacing w:before="0" w:beforeAutospacing="0" w:after="240"/>
        <w:ind w:left="720" w:hanging="360"/>
      </w:pPr>
      <w:r>
        <w:rPr>
          <w:b/>
          <w:rtl w:val="0"/>
        </w:rPr>
        <w:t>Conclusion:</w:t>
      </w:r>
      <w:r>
        <w:rPr>
          <w:rtl w:val="0"/>
        </w:rPr>
        <w:t xml:space="preserve"> There is a statistically significant positive correlation between GHG emissions and AQI values.</w:t>
      </w:r>
      <w:r>
        <w:rPr>
          <w:rtl w:val="0"/>
        </w:rPr>
        <w:br w:type="textWrapping"/>
      </w:r>
    </w:p>
    <w:p w14:paraId="000000C1">
      <w:pPr>
        <w:ind w:left="720" w:hanging="360"/>
      </w:pPr>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C2">
      <w:pPr>
        <w:pStyle w:val="4"/>
        <w:keepNext w:val="0"/>
        <w:keepLines w:val="0"/>
        <w:ind w:left="720" w:hanging="360"/>
        <w:rPr>
          <w:sz w:val="26"/>
          <w:szCs w:val="26"/>
        </w:rPr>
      </w:pPr>
      <w:bookmarkStart w:id="6" w:name="_heading=h.n56eykq4dljr" w:colFirst="0" w:colLast="0"/>
      <w:bookmarkEnd w:id="6"/>
      <w:r>
        <w:rPr>
          <w:sz w:val="26"/>
          <w:szCs w:val="26"/>
          <w:rtl w:val="0"/>
        </w:rPr>
        <w:t>Hypothesis 2</w:t>
      </w:r>
    </w:p>
    <w:p w14:paraId="000000C3">
      <w:pPr>
        <w:spacing w:before="240" w:after="240"/>
      </w:pPr>
      <w:r>
        <w:rPr>
          <w:b/>
          <w:rtl w:val="0"/>
        </w:rPr>
        <w:t>Research Question:</w:t>
      </w:r>
      <w:r>
        <w:rPr>
          <w:rtl w:val="0"/>
        </w:rPr>
        <w:t xml:space="preserve"> Does increased forest cover correlate with lower AQI values?</w:t>
      </w:r>
    </w:p>
    <w:p w14:paraId="000000C4">
      <w:pPr>
        <w:spacing w:before="240" w:after="240"/>
        <w:rPr>
          <w:b/>
        </w:rPr>
      </w:pPr>
      <w:r>
        <w:rPr>
          <w:b/>
          <w:rtl w:val="0"/>
        </w:rPr>
        <w:t>Step 1: State the hypotheses</w:t>
      </w:r>
    </w:p>
    <w:p w14:paraId="000000C5">
      <w:pPr>
        <w:numPr>
          <w:ilvl w:val="0"/>
          <w:numId w:val="6"/>
        </w:numPr>
        <w:spacing w:before="240" w:after="0" w:afterAutospacing="0"/>
        <w:ind w:left="720" w:hanging="360"/>
      </w:pPr>
      <w:r>
        <w:rPr>
          <w:rtl w:val="0"/>
        </w:rPr>
        <w:t>H₀: There is no correlation between AQI value and forest cover.</w:t>
      </w:r>
      <w:r>
        <w:rPr>
          <w:rtl w:val="0"/>
        </w:rPr>
        <w:br w:type="textWrapping"/>
      </w:r>
    </w:p>
    <w:p w14:paraId="000000C6">
      <w:pPr>
        <w:numPr>
          <w:ilvl w:val="0"/>
          <w:numId w:val="6"/>
        </w:numPr>
        <w:spacing w:before="0" w:beforeAutospacing="0" w:after="240"/>
        <w:ind w:left="720" w:hanging="360"/>
      </w:pPr>
      <w:r>
        <w:rPr>
          <w:rtl w:val="0"/>
        </w:rPr>
        <w:t>H₁: There is a negative correlation between AQI value and forest cover.</w:t>
      </w:r>
      <w:r>
        <w:rPr>
          <w:rtl w:val="0"/>
        </w:rPr>
        <w:br w:type="textWrapping"/>
      </w:r>
    </w:p>
    <w:p w14:paraId="000000C7">
      <w:pPr>
        <w:spacing w:before="240" w:after="240"/>
        <w:rPr>
          <w:b/>
        </w:rPr>
      </w:pPr>
      <w:r>
        <w:rPr>
          <w:b/>
          <w:rtl w:val="0"/>
        </w:rPr>
        <w:t>Step 2: Choose the significance level</w:t>
      </w:r>
    </w:p>
    <w:p w14:paraId="000000C8">
      <w:pPr>
        <w:numPr>
          <w:ilvl w:val="0"/>
          <w:numId w:val="7"/>
        </w:numPr>
        <w:spacing w:before="240" w:after="240"/>
        <w:ind w:left="720" w:hanging="360"/>
      </w:pPr>
      <w:r>
        <w:rPr>
          <w:rtl w:val="0"/>
        </w:rPr>
        <w:t>α = 0.05</w:t>
      </w:r>
      <w:r>
        <w:rPr>
          <w:rtl w:val="0"/>
        </w:rPr>
        <w:br w:type="textWrapping"/>
      </w:r>
    </w:p>
    <w:p w14:paraId="000000C9">
      <w:pPr>
        <w:spacing w:before="240" w:after="240"/>
        <w:rPr>
          <w:b/>
        </w:rPr>
      </w:pPr>
      <w:r>
        <w:rPr>
          <w:b/>
          <w:rtl w:val="0"/>
        </w:rPr>
        <w:t>Step 3: Conduct the statistical test</w:t>
      </w:r>
    </w:p>
    <w:p w14:paraId="000000CA">
      <w:pPr>
        <w:numPr>
          <w:ilvl w:val="0"/>
          <w:numId w:val="8"/>
        </w:numPr>
        <w:spacing w:before="240" w:after="0" w:afterAutospacing="0"/>
        <w:ind w:left="720" w:hanging="360"/>
      </w:pPr>
      <w:r>
        <w:rPr>
          <w:rtl w:val="0"/>
        </w:rPr>
        <w:t>Pearson correlation test</w:t>
      </w:r>
      <w:r>
        <w:rPr>
          <w:rtl w:val="0"/>
        </w:rPr>
        <w:br w:type="textWrapping"/>
      </w:r>
    </w:p>
    <w:p w14:paraId="000000CB">
      <w:pPr>
        <w:numPr>
          <w:ilvl w:val="0"/>
          <w:numId w:val="8"/>
        </w:numPr>
        <w:spacing w:before="0" w:beforeAutospacing="0" w:after="240"/>
        <w:ind w:left="720" w:hanging="360"/>
      </w:pPr>
      <w:r>
        <w:rPr>
          <w:rtl w:val="0"/>
        </w:rPr>
        <w:t>Correlation = -0.0201, p-value = 0.8440</w:t>
      </w:r>
      <w:r>
        <w:rPr>
          <w:rtl w:val="0"/>
        </w:rPr>
        <w:br w:type="textWrapping"/>
      </w:r>
    </w:p>
    <w:p w14:paraId="000000CC">
      <w:pPr>
        <w:spacing w:before="240" w:after="240"/>
        <w:rPr>
          <w:b/>
        </w:rPr>
      </w:pPr>
      <w:r>
        <w:rPr>
          <w:b/>
          <w:rtl w:val="0"/>
        </w:rPr>
        <w:t>Step 4: Make a decision</w:t>
      </w:r>
    </w:p>
    <w:p w14:paraId="000000CD">
      <w:pPr>
        <w:numPr>
          <w:ilvl w:val="0"/>
          <w:numId w:val="9"/>
        </w:numPr>
        <w:spacing w:before="240" w:after="0" w:afterAutospacing="0"/>
        <w:ind w:left="720" w:hanging="360"/>
      </w:pPr>
      <w:r>
        <w:rPr>
          <w:rtl w:val="0"/>
        </w:rPr>
        <w:t xml:space="preserve">Since p-value &gt; 0.05, we </w:t>
      </w:r>
      <w:r>
        <w:rPr>
          <w:b/>
          <w:rtl w:val="0"/>
        </w:rPr>
        <w:t>fail to reject H₀</w:t>
      </w:r>
      <w:r>
        <w:rPr>
          <w:rtl w:val="0"/>
        </w:rPr>
        <w:t>.</w:t>
      </w:r>
      <w:r>
        <w:rPr>
          <w:rtl w:val="0"/>
        </w:rPr>
        <w:br w:type="textWrapping"/>
      </w:r>
    </w:p>
    <w:p w14:paraId="000000CE">
      <w:pPr>
        <w:numPr>
          <w:ilvl w:val="0"/>
          <w:numId w:val="9"/>
        </w:numPr>
        <w:spacing w:before="0" w:beforeAutospacing="0" w:after="240"/>
        <w:ind w:left="720" w:hanging="360"/>
      </w:pPr>
      <w:r>
        <w:rPr>
          <w:b/>
          <w:rtl w:val="0"/>
        </w:rPr>
        <w:t>Conclusion:</w:t>
      </w:r>
      <w:r>
        <w:rPr>
          <w:rtl w:val="0"/>
        </w:rPr>
        <w:t xml:space="preserve"> There is no significant evidence of a correlation between forest cover and AQI values.</w:t>
      </w:r>
      <w:r>
        <w:rPr>
          <w:rtl w:val="0"/>
        </w:rPr>
        <w:br w:type="textWrapping"/>
      </w:r>
    </w:p>
    <w:p w14:paraId="000000CF">
      <w:pPr>
        <w:ind w:left="720" w:hanging="360"/>
      </w:pPr>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D0">
      <w:pPr>
        <w:pStyle w:val="4"/>
        <w:keepNext w:val="0"/>
        <w:keepLines w:val="0"/>
        <w:ind w:left="720" w:hanging="360"/>
        <w:rPr>
          <w:sz w:val="26"/>
          <w:szCs w:val="26"/>
        </w:rPr>
      </w:pPr>
      <w:bookmarkStart w:id="7" w:name="_heading=h.opdl37tg4qt2" w:colFirst="0" w:colLast="0"/>
      <w:bookmarkEnd w:id="7"/>
      <w:r>
        <w:rPr>
          <w:sz w:val="26"/>
          <w:szCs w:val="26"/>
          <w:rtl w:val="0"/>
        </w:rPr>
        <w:t>Hypothesis 3</w:t>
      </w:r>
    </w:p>
    <w:p w14:paraId="000000D1">
      <w:pPr>
        <w:spacing w:before="240" w:after="240"/>
      </w:pPr>
      <w:r>
        <w:rPr>
          <w:b/>
          <w:rtl w:val="0"/>
        </w:rPr>
        <w:t>Research Question:</w:t>
      </w:r>
      <w:r>
        <w:rPr>
          <w:rtl w:val="0"/>
        </w:rPr>
        <w:t xml:space="preserve"> Does increased population density correlate with higher AQI values?</w:t>
      </w:r>
    </w:p>
    <w:p w14:paraId="000000D2">
      <w:pPr>
        <w:spacing w:before="240" w:after="240"/>
        <w:rPr>
          <w:b/>
        </w:rPr>
      </w:pPr>
      <w:r>
        <w:rPr>
          <w:b/>
          <w:rtl w:val="0"/>
        </w:rPr>
        <w:t>Step 1: State the hypotheses</w:t>
      </w:r>
    </w:p>
    <w:p w14:paraId="000000D3">
      <w:pPr>
        <w:numPr>
          <w:ilvl w:val="0"/>
          <w:numId w:val="10"/>
        </w:numPr>
        <w:spacing w:before="240" w:after="0" w:afterAutospacing="0"/>
        <w:ind w:left="720" w:hanging="360"/>
      </w:pPr>
      <w:r>
        <w:rPr>
          <w:rtl w:val="0"/>
        </w:rPr>
        <w:t>H₀: There is no correlation between AQI value and population density.</w:t>
      </w:r>
      <w:r>
        <w:rPr>
          <w:rtl w:val="0"/>
        </w:rPr>
        <w:br w:type="textWrapping"/>
      </w:r>
    </w:p>
    <w:p w14:paraId="000000D4">
      <w:pPr>
        <w:numPr>
          <w:ilvl w:val="0"/>
          <w:numId w:val="10"/>
        </w:numPr>
        <w:spacing w:before="0" w:beforeAutospacing="0" w:after="240"/>
        <w:ind w:left="720" w:hanging="360"/>
      </w:pPr>
      <w:r>
        <w:rPr>
          <w:rtl w:val="0"/>
        </w:rPr>
        <w:t>H₁: There is a positive correlation between AQI value and population density.</w:t>
      </w:r>
      <w:r>
        <w:rPr>
          <w:rtl w:val="0"/>
        </w:rPr>
        <w:br w:type="textWrapping"/>
      </w:r>
    </w:p>
    <w:p w14:paraId="000000D5">
      <w:pPr>
        <w:spacing w:before="240" w:after="240"/>
        <w:rPr>
          <w:b/>
        </w:rPr>
      </w:pPr>
      <w:r>
        <w:rPr>
          <w:b/>
          <w:rtl w:val="0"/>
        </w:rPr>
        <w:t>Step 2: Choose the significance level</w:t>
      </w:r>
    </w:p>
    <w:p w14:paraId="000000D6">
      <w:pPr>
        <w:numPr>
          <w:ilvl w:val="0"/>
          <w:numId w:val="11"/>
        </w:numPr>
        <w:spacing w:before="240" w:after="240"/>
        <w:ind w:left="720" w:hanging="360"/>
      </w:pPr>
      <w:r>
        <w:rPr>
          <w:rtl w:val="0"/>
        </w:rPr>
        <w:t>α = 0.05</w:t>
      </w:r>
      <w:r>
        <w:rPr>
          <w:rtl w:val="0"/>
        </w:rPr>
        <w:br w:type="textWrapping"/>
      </w:r>
    </w:p>
    <w:p w14:paraId="000000D7">
      <w:pPr>
        <w:spacing w:before="240" w:after="240"/>
        <w:rPr>
          <w:b/>
        </w:rPr>
      </w:pPr>
      <w:r>
        <w:rPr>
          <w:b/>
          <w:rtl w:val="0"/>
        </w:rPr>
        <w:t>Step 3: Conduct the statistical test</w:t>
      </w:r>
    </w:p>
    <w:p w14:paraId="000000D8">
      <w:pPr>
        <w:numPr>
          <w:ilvl w:val="0"/>
          <w:numId w:val="12"/>
        </w:numPr>
        <w:spacing w:before="240" w:after="0" w:afterAutospacing="0"/>
        <w:ind w:left="720" w:hanging="360"/>
      </w:pPr>
      <w:r>
        <w:rPr>
          <w:rtl w:val="0"/>
        </w:rPr>
        <w:t>Pearson correlation test</w:t>
      </w:r>
      <w:r>
        <w:rPr>
          <w:rtl w:val="0"/>
        </w:rPr>
        <w:br w:type="textWrapping"/>
      </w:r>
    </w:p>
    <w:p w14:paraId="000000D9">
      <w:pPr>
        <w:numPr>
          <w:ilvl w:val="0"/>
          <w:numId w:val="12"/>
        </w:numPr>
        <w:spacing w:before="0" w:beforeAutospacing="0" w:after="240"/>
        <w:ind w:left="720" w:hanging="360"/>
      </w:pPr>
      <w:r>
        <w:rPr>
          <w:rtl w:val="0"/>
        </w:rPr>
        <w:t>Correlation = -0.1000, p-value = 0.3351</w:t>
      </w:r>
      <w:r>
        <w:rPr>
          <w:rtl w:val="0"/>
        </w:rPr>
        <w:br w:type="textWrapping"/>
      </w:r>
    </w:p>
    <w:p w14:paraId="000000DA">
      <w:pPr>
        <w:spacing w:before="240" w:after="240"/>
        <w:rPr>
          <w:b/>
        </w:rPr>
      </w:pPr>
      <w:r>
        <w:rPr>
          <w:b/>
          <w:rtl w:val="0"/>
        </w:rPr>
        <w:t>Step 4: Make a decision</w:t>
      </w:r>
    </w:p>
    <w:p w14:paraId="000000DB">
      <w:pPr>
        <w:numPr>
          <w:ilvl w:val="0"/>
          <w:numId w:val="13"/>
        </w:numPr>
        <w:spacing w:before="240" w:after="0" w:afterAutospacing="0"/>
        <w:ind w:left="720" w:hanging="360"/>
      </w:pPr>
      <w:r>
        <w:rPr>
          <w:rtl w:val="0"/>
        </w:rPr>
        <w:t xml:space="preserve">Since p-value &gt; 0.05, we </w:t>
      </w:r>
      <w:r>
        <w:rPr>
          <w:b/>
          <w:rtl w:val="0"/>
        </w:rPr>
        <w:t>fail to reject H₀</w:t>
      </w:r>
      <w:r>
        <w:rPr>
          <w:rtl w:val="0"/>
        </w:rPr>
        <w:t>.</w:t>
      </w:r>
      <w:r>
        <w:rPr>
          <w:rtl w:val="0"/>
        </w:rPr>
        <w:br w:type="textWrapping"/>
      </w:r>
    </w:p>
    <w:p w14:paraId="000000DC">
      <w:pPr>
        <w:numPr>
          <w:ilvl w:val="0"/>
          <w:numId w:val="13"/>
        </w:numPr>
        <w:spacing w:before="0" w:beforeAutospacing="0" w:after="240"/>
        <w:ind w:left="720" w:hanging="360"/>
      </w:pPr>
      <w:r>
        <w:rPr>
          <w:b/>
          <w:rtl w:val="0"/>
        </w:rPr>
        <w:t>Conclusion:</w:t>
      </w:r>
      <w:r>
        <w:rPr>
          <w:rtl w:val="0"/>
        </w:rPr>
        <w:t xml:space="preserve"> No significant correlation was found between population density and AQI values.</w:t>
      </w:r>
      <w:r>
        <w:rPr>
          <w:rtl w:val="0"/>
        </w:rPr>
        <w:br w:type="textWrapping"/>
      </w:r>
    </w:p>
    <w:p w14:paraId="000000DD">
      <w:pPr>
        <w:ind w:left="720" w:hanging="360"/>
      </w:pPr>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DE">
      <w:pPr>
        <w:pStyle w:val="4"/>
        <w:keepNext w:val="0"/>
        <w:keepLines w:val="0"/>
        <w:ind w:left="720" w:hanging="360"/>
        <w:rPr>
          <w:sz w:val="26"/>
          <w:szCs w:val="26"/>
        </w:rPr>
      </w:pPr>
      <w:bookmarkStart w:id="8" w:name="_heading=h.rfqsz9mnlx39" w:colFirst="0" w:colLast="0"/>
      <w:bookmarkEnd w:id="8"/>
      <w:r>
        <w:rPr>
          <w:sz w:val="26"/>
          <w:szCs w:val="26"/>
          <w:rtl w:val="0"/>
        </w:rPr>
        <w:t>Hypothesis 4</w:t>
      </w:r>
    </w:p>
    <w:p w14:paraId="000000DF">
      <w:pPr>
        <w:spacing w:before="240" w:after="240"/>
      </w:pPr>
      <w:r>
        <w:rPr>
          <w:b/>
          <w:rtl w:val="0"/>
        </w:rPr>
        <w:t>Research Question:</w:t>
      </w:r>
      <w:r>
        <w:rPr>
          <w:rtl w:val="0"/>
        </w:rPr>
        <w:t xml:space="preserve"> Do mean AQI values differ significantly across continents?</w:t>
      </w:r>
    </w:p>
    <w:p w14:paraId="000000E0">
      <w:pPr>
        <w:spacing w:before="240" w:after="240"/>
        <w:rPr>
          <w:b/>
        </w:rPr>
      </w:pPr>
      <w:r>
        <w:rPr>
          <w:b/>
          <w:rtl w:val="0"/>
        </w:rPr>
        <w:t>Step 1: State the hypotheses</w:t>
      </w:r>
    </w:p>
    <w:p w14:paraId="000000E1">
      <w:pPr>
        <w:numPr>
          <w:ilvl w:val="0"/>
          <w:numId w:val="14"/>
        </w:numPr>
        <w:spacing w:before="240" w:after="0" w:afterAutospacing="0"/>
        <w:ind w:left="720" w:hanging="360"/>
      </w:pPr>
      <w:r>
        <w:rPr>
          <w:rtl w:val="0"/>
        </w:rPr>
        <w:t>H₀: There is no difference in mean AQI values among different continents.</w:t>
      </w:r>
      <w:r>
        <w:rPr>
          <w:rtl w:val="0"/>
        </w:rPr>
        <w:br w:type="textWrapping"/>
      </w:r>
    </w:p>
    <w:p w14:paraId="000000E2">
      <w:pPr>
        <w:numPr>
          <w:ilvl w:val="0"/>
          <w:numId w:val="14"/>
        </w:numPr>
        <w:spacing w:before="0" w:beforeAutospacing="0" w:after="240"/>
        <w:ind w:left="720" w:hanging="360"/>
      </w:pPr>
      <w:r>
        <w:rPr>
          <w:rtl w:val="0"/>
        </w:rPr>
        <w:t>H₁: There is a significant difference in mean AQI values among different continents.</w:t>
      </w:r>
      <w:r>
        <w:rPr>
          <w:rtl w:val="0"/>
        </w:rPr>
        <w:br w:type="textWrapping"/>
      </w:r>
    </w:p>
    <w:p w14:paraId="000000E3">
      <w:pPr>
        <w:spacing w:before="240" w:after="240"/>
        <w:rPr>
          <w:b/>
        </w:rPr>
      </w:pPr>
      <w:r>
        <w:rPr>
          <w:b/>
          <w:rtl w:val="0"/>
        </w:rPr>
        <w:t>Step 2: Choose the significance level</w:t>
      </w:r>
    </w:p>
    <w:p w14:paraId="000000E4">
      <w:pPr>
        <w:numPr>
          <w:ilvl w:val="0"/>
          <w:numId w:val="15"/>
        </w:numPr>
        <w:spacing w:before="240" w:after="240"/>
        <w:ind w:left="720" w:hanging="360"/>
      </w:pPr>
      <w:r>
        <w:rPr>
          <w:rtl w:val="0"/>
        </w:rPr>
        <w:t>α = 0.05</w:t>
      </w:r>
      <w:r>
        <w:rPr>
          <w:rtl w:val="0"/>
        </w:rPr>
        <w:br w:type="textWrapping"/>
      </w:r>
    </w:p>
    <w:p w14:paraId="000000E5">
      <w:pPr>
        <w:spacing w:before="240" w:after="240"/>
        <w:rPr>
          <w:b/>
        </w:rPr>
      </w:pPr>
      <w:r>
        <w:rPr>
          <w:b/>
          <w:rtl w:val="0"/>
        </w:rPr>
        <w:t>Step 3: Conduct the statistical test</w:t>
      </w:r>
    </w:p>
    <w:p w14:paraId="000000E6">
      <w:pPr>
        <w:numPr>
          <w:ilvl w:val="0"/>
          <w:numId w:val="16"/>
        </w:numPr>
        <w:spacing w:before="240" w:after="0" w:afterAutospacing="0"/>
        <w:ind w:left="720" w:hanging="360"/>
      </w:pPr>
      <w:r>
        <w:rPr>
          <w:rtl w:val="0"/>
        </w:rPr>
        <w:t>ANOVA test</w:t>
      </w:r>
      <w:r>
        <w:rPr>
          <w:rtl w:val="0"/>
        </w:rPr>
        <w:br w:type="textWrapping"/>
      </w:r>
    </w:p>
    <w:p w14:paraId="000000E7">
      <w:pPr>
        <w:numPr>
          <w:ilvl w:val="0"/>
          <w:numId w:val="16"/>
        </w:numPr>
        <w:spacing w:before="0" w:beforeAutospacing="0" w:after="240"/>
        <w:ind w:left="720" w:hanging="360"/>
      </w:pPr>
      <w:r>
        <w:rPr>
          <w:rtl w:val="0"/>
        </w:rPr>
        <w:t>F-statistic = 2.7460, p-value = 0.0227</w:t>
      </w:r>
      <w:r>
        <w:rPr>
          <w:rtl w:val="0"/>
        </w:rPr>
        <w:br w:type="textWrapping"/>
      </w:r>
    </w:p>
    <w:p w14:paraId="000000E8">
      <w:pPr>
        <w:spacing w:before="240" w:after="240"/>
        <w:rPr>
          <w:b/>
        </w:rPr>
      </w:pPr>
      <w:r>
        <w:rPr>
          <w:b/>
          <w:rtl w:val="0"/>
        </w:rPr>
        <w:t>Step 4: Make a decision</w:t>
      </w:r>
    </w:p>
    <w:p w14:paraId="000000E9">
      <w:pPr>
        <w:numPr>
          <w:ilvl w:val="0"/>
          <w:numId w:val="17"/>
        </w:numPr>
        <w:spacing w:before="240" w:after="0" w:afterAutospacing="0"/>
        <w:ind w:left="720" w:hanging="360"/>
      </w:pPr>
      <w:r>
        <w:rPr>
          <w:rtl w:val="0"/>
        </w:rPr>
        <w:t xml:space="preserve">Since p-value &lt; 0.05, we </w:t>
      </w:r>
      <w:r>
        <w:rPr>
          <w:b/>
          <w:rtl w:val="0"/>
        </w:rPr>
        <w:t>reject H₀</w:t>
      </w:r>
      <w:r>
        <w:rPr>
          <w:rtl w:val="0"/>
        </w:rPr>
        <w:t>.</w:t>
      </w:r>
      <w:r>
        <w:rPr>
          <w:rtl w:val="0"/>
        </w:rPr>
        <w:br w:type="textWrapping"/>
      </w:r>
    </w:p>
    <w:p w14:paraId="000000EA">
      <w:pPr>
        <w:numPr>
          <w:ilvl w:val="0"/>
          <w:numId w:val="17"/>
        </w:numPr>
        <w:spacing w:before="0" w:beforeAutospacing="0" w:after="240"/>
        <w:ind w:left="720" w:hanging="360"/>
      </w:pPr>
      <w:r>
        <w:rPr>
          <w:b/>
          <w:rtl w:val="0"/>
        </w:rPr>
        <w:t>Conclusion:</w:t>
      </w:r>
      <w:r>
        <w:rPr>
          <w:rtl w:val="0"/>
        </w:rPr>
        <w:t xml:space="preserve"> There is a statistically significant difference in AQI values among continents.</w:t>
      </w:r>
      <w:r>
        <w:rPr>
          <w:rtl w:val="0"/>
        </w:rPr>
        <w:br w:type="textWrapping"/>
      </w:r>
      <w:r>
        <w:rPr>
          <w:rFonts w:hint="default"/>
          <w:rtl w:val="0"/>
          <w:lang w:val="en-US"/>
        </w:rPr>
        <w:t>Bonus points:</w:t>
      </w:r>
      <w:r>
        <w:rPr>
          <w:rFonts w:hint="default"/>
          <w:rtl w:val="0"/>
          <w:lang w:val="en-US"/>
        </w:rPr>
        <w:br w:type="textWrapping"/>
      </w:r>
      <w:r>
        <w:drawing>
          <wp:inline distT="0" distB="0" distL="114300" distR="114300">
            <wp:extent cx="5724525" cy="3139440"/>
            <wp:effectExtent l="0" t="0" r="571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16"/>
                    <a:stretch>
                      <a:fillRect/>
                    </a:stretch>
                  </pic:blipFill>
                  <pic:spPr>
                    <a:xfrm>
                      <a:off x="0" y="0"/>
                      <a:ext cx="5724525" cy="3139440"/>
                    </a:xfrm>
                    <a:prstGeom prst="rect">
                      <a:avLst/>
                    </a:prstGeom>
                    <a:noFill/>
                    <a:ln>
                      <a:noFill/>
                    </a:ln>
                  </pic:spPr>
                </pic:pic>
              </a:graphicData>
            </a:graphic>
          </wp:inline>
        </w:drawing>
      </w:r>
    </w:p>
    <w:p w14:paraId="337E5C26">
      <w:pPr>
        <w:numPr>
          <w:numId w:val="0"/>
        </w:numPr>
        <w:spacing w:before="0" w:beforeAutospacing="0" w:after="240"/>
        <w:ind w:left="360" w:leftChars="0"/>
        <w:rPr>
          <w:rFonts w:hint="default"/>
          <w:lang w:val="en-US"/>
        </w:rPr>
      </w:pPr>
      <w:r>
        <w:rPr>
          <w:rFonts w:hint="default"/>
          <w:lang w:val="en-US"/>
        </w:rPr>
        <w:t>We used the Tukey HS</w:t>
      </w:r>
      <w:bookmarkStart w:id="9" w:name="_GoBack"/>
      <w:bookmarkEnd w:id="9"/>
      <w:r>
        <w:rPr>
          <w:rFonts w:hint="default"/>
          <w:lang w:val="en-US"/>
        </w:rPr>
        <w:t>D test to find which differences between 2 means were the most significant and we found that the difference between Europe and Asia was the most significant.</w:t>
      </w:r>
    </w:p>
    <w:p w14:paraId="000000EB">
      <w:pPr>
        <w:pStyle w:val="2"/>
      </w:pPr>
      <w:r>
        <w:rPr>
          <w:rtl w:val="0"/>
        </w:rPr>
        <w:t>Conclusion:</w:t>
      </w:r>
    </w:p>
    <w:p w14:paraId="000000EC">
      <w:pPr>
        <w:numPr>
          <w:ilvl w:val="0"/>
          <w:numId w:val="18"/>
        </w:numPr>
        <w:spacing w:before="280" w:after="0" w:afterAutospacing="0"/>
        <w:ind w:left="720" w:hanging="360"/>
        <w:rPr>
          <w:rFonts w:ascii="Arial" w:hAnsi="Arial" w:eastAsia="Arial" w:cs="Arial"/>
          <w:b/>
        </w:rPr>
      </w:pPr>
      <w:r>
        <w:rPr>
          <w:rFonts w:ascii="Arial" w:hAnsi="Arial" w:eastAsia="Arial" w:cs="Arial"/>
          <w:b/>
          <w:rtl w:val="0"/>
        </w:rPr>
        <w:t>There is a statistically significant positive correlation between GHG emissions and higher AQI values, indicating that as emissions rise, air quality worsens possibly due to Industrial emissions and/or car emissions and other contributing factors.</w:t>
      </w:r>
    </w:p>
    <w:p w14:paraId="000000ED">
      <w:pPr>
        <w:numPr>
          <w:ilvl w:val="0"/>
          <w:numId w:val="18"/>
        </w:numPr>
        <w:spacing w:before="0" w:beforeAutospacing="0" w:after="280"/>
        <w:ind w:left="720" w:hanging="360"/>
        <w:rPr>
          <w:rFonts w:ascii="Arial" w:hAnsi="Arial" w:eastAsia="Arial" w:cs="Arial"/>
          <w:b/>
          <w:u w:val="none"/>
        </w:rPr>
      </w:pPr>
      <w:r>
        <w:rPr>
          <w:rFonts w:ascii="Arial" w:hAnsi="Arial" w:eastAsia="Arial" w:cs="Arial"/>
          <w:b/>
          <w:rtl w:val="0"/>
        </w:rPr>
        <w:t>The mean AQI values differ significantly between continents, highlighting regional disparities in air pollution levels specially between Europe and Asia.</w:t>
      </w:r>
    </w:p>
    <w:p w14:paraId="000000EE">
      <w:pPr>
        <w:pStyle w:val="2"/>
      </w:pPr>
      <w:r>
        <w:rPr>
          <w:rtl w:val="0"/>
        </w:rPr>
        <w:t>Any potential issues:</w:t>
      </w:r>
    </w:p>
    <w:p w14:paraId="000000EF"/>
    <w:p w14:paraId="000000F0">
      <w:pPr>
        <w:numPr>
          <w:ilvl w:val="0"/>
          <w:numId w:val="19"/>
        </w:numPr>
        <w:ind w:left="720" w:hanging="360"/>
        <w:rPr>
          <w:rFonts w:ascii="Arial" w:hAnsi="Arial" w:eastAsia="Arial" w:cs="Arial"/>
          <w:b/>
        </w:rPr>
      </w:pPr>
      <w:r>
        <w:rPr>
          <w:rFonts w:ascii="Arial" w:hAnsi="Arial" w:eastAsia="Arial" w:cs="Arial"/>
          <w:b/>
          <w:rtl w:val="0"/>
        </w:rPr>
        <w:t>When collecting the datasets, unfortunately there were some countries that we couldn’t access the data for.</w:t>
      </w:r>
    </w:p>
    <w:p w14:paraId="000000F1">
      <w:pPr>
        <w:numPr>
          <w:ilvl w:val="0"/>
          <w:numId w:val="19"/>
        </w:numPr>
        <w:ind w:left="720" w:hanging="360"/>
        <w:rPr>
          <w:rFonts w:ascii="Arial" w:hAnsi="Arial" w:eastAsia="Arial" w:cs="Arial"/>
          <w:b/>
        </w:rPr>
      </w:pPr>
      <w:r>
        <w:rPr>
          <w:rFonts w:ascii="Arial" w:hAnsi="Arial" w:eastAsia="Arial" w:cs="Arial"/>
          <w:b/>
          <w:rtl w:val="0"/>
        </w:rPr>
        <w:t>The AQI value changes everyday and the dataset we have was from 20/5/2025.</w:t>
      </w:r>
    </w:p>
    <w:p w14:paraId="000000F2">
      <w:pPr>
        <w:numPr>
          <w:ilvl w:val="0"/>
          <w:numId w:val="19"/>
        </w:numPr>
        <w:ind w:left="720" w:hanging="360"/>
        <w:rPr>
          <w:rFonts w:ascii="Arial" w:hAnsi="Arial" w:eastAsia="Arial" w:cs="Arial"/>
          <w:b/>
        </w:rPr>
      </w:pPr>
      <w:r>
        <w:rPr>
          <w:rFonts w:ascii="Arial" w:hAnsi="Arial" w:eastAsia="Arial" w:cs="Arial"/>
          <w:b/>
          <w:rtl w:val="0"/>
        </w:rPr>
        <w:t>The newest dataset we found for the forest percentage land coverage in each country was from 2020.</w:t>
      </w:r>
    </w:p>
    <w:p w14:paraId="000000F3">
      <w:pPr>
        <w:numPr>
          <w:ilvl w:val="0"/>
          <w:numId w:val="19"/>
        </w:numPr>
        <w:ind w:left="720" w:hanging="360"/>
        <w:rPr>
          <w:rFonts w:ascii="Arial" w:hAnsi="Arial" w:eastAsia="Arial" w:cs="Arial"/>
          <w:b/>
          <w:u w:val="none"/>
        </w:rPr>
      </w:pPr>
      <w:r>
        <w:rPr>
          <w:rFonts w:ascii="Arial" w:hAnsi="Arial" w:eastAsia="Arial" w:cs="Arial"/>
          <w:b/>
          <w:rtl w:val="0"/>
        </w:rPr>
        <w:t>There may be confounding variables that we didn’t consider that may have affected our analysis.</w:t>
      </w:r>
    </w:p>
    <w:p w14:paraId="000000F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1440" w:right="0" w:firstLine="0"/>
        <w:jc w:val="left"/>
        <w:rPr>
          <w:rFonts w:ascii="Times New Roman" w:hAnsi="Times New Roman" w:eastAsia="Times New Roman" w:cs="Times New Roman"/>
        </w:rPr>
      </w:pPr>
    </w:p>
    <w:p w14:paraId="000000F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80" w:line="240" w:lineRule="auto"/>
        <w:ind w:left="1440" w:right="0" w:firstLine="0"/>
        <w:jc w:val="left"/>
        <w:rPr>
          <w:rFonts w:ascii="Times New Roman" w:hAnsi="Times New Roman" w:eastAsia="Times New Roman" w:cs="Times New Roman"/>
          <w:b w:val="0"/>
          <w:i w:val="0"/>
          <w:smallCaps w:val="0"/>
          <w:strike w:val="0"/>
          <w:color w:val="000000"/>
          <w:sz w:val="24"/>
          <w:szCs w:val="24"/>
          <w:u w:val="none"/>
          <w:shd w:val="clear" w:fill="auto"/>
          <w:vertAlign w:val="baseline"/>
        </w:rPr>
      </w:pPr>
      <w:r>
        <w:rPr>
          <w:rFonts w:ascii="Times New Roman" w:hAnsi="Times New Roman" w:eastAsia="Times New Roman" w:cs="Times New Roman"/>
          <w:b w:val="0"/>
          <w:i w:val="0"/>
          <w:smallCaps w:val="0"/>
          <w:strike w:val="0"/>
          <w:color w:val="000000"/>
          <w:sz w:val="24"/>
          <w:szCs w:val="24"/>
          <w:u w:val="none"/>
          <w:shd w:val="clear" w:fill="auto"/>
          <w:vertAlign w:val="baseline"/>
          <w:rtl w:val="0"/>
        </w:rPr>
        <w:t>.</w:t>
      </w:r>
    </w:p>
    <w:p w14:paraId="000000F6"/>
    <w:sectPr>
      <w:pgSz w:w="11900" w:h="16840"/>
      <w:pgMar w:top="1440" w:right="1440" w:bottom="1440" w:left="144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DengXian Light">
    <w:altName w:val="Segoe Print"/>
    <w:panose1 w:val="00000000000000000000"/>
    <w:charset w:val="00"/>
    <w:family w:val="auto"/>
    <w:pitch w:val="default"/>
    <w:sig w:usb0="00000000" w:usb1="00000000" w:usb2="00000000" w:usb3="00000000" w:csb0="00000000" w:csb1="00000000"/>
  </w:font>
  <w:font w:name="DengXian">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8A6A2D"/>
    <w:multiLevelType w:val="multilevel"/>
    <w:tmpl w:val="8C8A6A2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A05DA1E0"/>
    <w:multiLevelType w:val="multilevel"/>
    <w:tmpl w:val="A05DA1E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AED1FEA5"/>
    <w:multiLevelType w:val="multilevel"/>
    <w:tmpl w:val="AED1FEA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B742CFE8"/>
    <w:multiLevelType w:val="multilevel"/>
    <w:tmpl w:val="B742CFE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BEE728A6"/>
    <w:multiLevelType w:val="multilevel"/>
    <w:tmpl w:val="BEE728A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C7D20411"/>
    <w:multiLevelType w:val="multilevel"/>
    <w:tmpl w:val="C7D2041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D3971AF7"/>
    <w:multiLevelType w:val="multilevel"/>
    <w:tmpl w:val="D3971AF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E8AC84AC"/>
    <w:multiLevelType w:val="multilevel"/>
    <w:tmpl w:val="E8AC84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F6D87BBF"/>
    <w:multiLevelType w:val="multilevel"/>
    <w:tmpl w:val="F6D87BB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FDDE3D67"/>
    <w:multiLevelType w:val="multilevel"/>
    <w:tmpl w:val="FDDE3D6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0D1484A3"/>
    <w:multiLevelType w:val="multilevel"/>
    <w:tmpl w:val="0D1484A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1352B8C6"/>
    <w:multiLevelType w:val="multilevel"/>
    <w:tmpl w:val="1352B8C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27EFD0FB"/>
    <w:multiLevelType w:val="multilevel"/>
    <w:tmpl w:val="27EFD0F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362E2406"/>
    <w:multiLevelType w:val="multilevel"/>
    <w:tmpl w:val="362E240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3C457CC2"/>
    <w:multiLevelType w:val="multilevel"/>
    <w:tmpl w:val="3C457CC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4FC283F7"/>
    <w:multiLevelType w:val="multilevel"/>
    <w:tmpl w:val="4FC283F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7">
    <w:nsid w:val="66D54931"/>
    <w:multiLevelType w:val="multilevel"/>
    <w:tmpl w:val="66D5493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8">
    <w:nsid w:val="6AD22C00"/>
    <w:multiLevelType w:val="multilevel"/>
    <w:tmpl w:val="6AD22C0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0"/>
  </w:num>
  <w:num w:numId="2">
    <w:abstractNumId w:val="2"/>
  </w:num>
  <w:num w:numId="3">
    <w:abstractNumId w:val="9"/>
  </w:num>
  <w:num w:numId="4">
    <w:abstractNumId w:val="3"/>
  </w:num>
  <w:num w:numId="5">
    <w:abstractNumId w:val="12"/>
  </w:num>
  <w:num w:numId="6">
    <w:abstractNumId w:val="0"/>
  </w:num>
  <w:num w:numId="7">
    <w:abstractNumId w:val="11"/>
  </w:num>
  <w:num w:numId="8">
    <w:abstractNumId w:val="8"/>
  </w:num>
  <w:num w:numId="9">
    <w:abstractNumId w:val="17"/>
  </w:num>
  <w:num w:numId="10">
    <w:abstractNumId w:val="15"/>
  </w:num>
  <w:num w:numId="11">
    <w:abstractNumId w:val="16"/>
  </w:num>
  <w:num w:numId="12">
    <w:abstractNumId w:val="4"/>
  </w:num>
  <w:num w:numId="13">
    <w:abstractNumId w:val="18"/>
  </w:num>
  <w:num w:numId="14">
    <w:abstractNumId w:val="14"/>
  </w:num>
  <w:num w:numId="15">
    <w:abstractNumId w:val="13"/>
  </w:num>
  <w:num w:numId="16">
    <w:abstractNumId w:val="1"/>
  </w:num>
  <w:num w:numId="17">
    <w:abstractNumId w:val="7"/>
  </w:num>
  <w:num w:numId="18">
    <w:abstractNumId w:val="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731F77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rPr>
  </w:style>
  <w:style w:type="paragraph" w:styleId="2">
    <w:name w:val="heading 1"/>
    <w:next w:val="1"/>
    <w:link w:val="16"/>
    <w:qFormat/>
    <w:uiPriority w:val="9"/>
    <w:pPr>
      <w:keepNext/>
      <w:keepLines/>
      <w:spacing w:before="240"/>
      <w:outlineLvl w:val="0"/>
    </w:pPr>
    <w:rPr>
      <w:rFonts w:asciiTheme="majorHAnsi" w:hAnsiTheme="majorHAnsi" w:eastAsiaTheme="majorEastAsia" w:cstheme="majorBidi"/>
      <w:color w:val="2F5597" w:themeColor="accent1" w:themeShade="BF"/>
      <w:sz w:val="32"/>
      <w:szCs w:val="32"/>
      <w:lang w:val="en-GB"/>
    </w:rPr>
  </w:style>
  <w:style w:type="paragraph" w:styleId="3">
    <w:name w:val="heading 2"/>
    <w:next w:val="1"/>
    <w:qFormat/>
    <w:uiPriority w:val="0"/>
    <w:pPr>
      <w:keepNext/>
      <w:keepLines/>
      <w:pageBreakBefore w:val="0"/>
      <w:spacing w:before="360" w:after="80"/>
    </w:pPr>
    <w:rPr>
      <w:rFonts w:ascii="Calibri" w:hAnsi="Calibri" w:eastAsia="Calibri" w:cs="Calibri"/>
      <w:b/>
      <w:sz w:val="36"/>
      <w:szCs w:val="36"/>
      <w:lang w:val="en-GB"/>
    </w:rPr>
  </w:style>
  <w:style w:type="paragraph" w:styleId="4">
    <w:name w:val="heading 3"/>
    <w:next w:val="1"/>
    <w:qFormat/>
    <w:uiPriority w:val="0"/>
    <w:pPr>
      <w:keepNext/>
      <w:keepLines/>
      <w:pageBreakBefore w:val="0"/>
      <w:spacing w:before="280" w:after="80"/>
    </w:pPr>
    <w:rPr>
      <w:rFonts w:ascii="Calibri" w:hAnsi="Calibri" w:eastAsia="Calibri" w:cs="Calibri"/>
      <w:b/>
      <w:sz w:val="28"/>
      <w:szCs w:val="28"/>
      <w:lang w:val="en-GB"/>
    </w:rPr>
  </w:style>
  <w:style w:type="paragraph" w:styleId="5">
    <w:name w:val="heading 4"/>
    <w:next w:val="1"/>
    <w:qFormat/>
    <w:uiPriority w:val="0"/>
    <w:pPr>
      <w:keepNext/>
      <w:keepLines/>
      <w:pageBreakBefore w:val="0"/>
      <w:spacing w:before="240" w:after="40"/>
    </w:pPr>
    <w:rPr>
      <w:rFonts w:ascii="Calibri" w:hAnsi="Calibri" w:eastAsia="Calibri" w:cs="Calibri"/>
      <w:b/>
      <w:sz w:val="24"/>
      <w:szCs w:val="24"/>
      <w:lang w:val="en-GB"/>
    </w:rPr>
  </w:style>
  <w:style w:type="paragraph" w:styleId="6">
    <w:name w:val="heading 5"/>
    <w:next w:val="1"/>
    <w:qFormat/>
    <w:uiPriority w:val="0"/>
    <w:pPr>
      <w:keepNext/>
      <w:keepLines/>
      <w:pageBreakBefore w:val="0"/>
      <w:spacing w:before="220" w:after="40"/>
    </w:pPr>
    <w:rPr>
      <w:rFonts w:ascii="Calibri" w:hAnsi="Calibri" w:eastAsia="Calibri" w:cs="Calibri"/>
      <w:b/>
      <w:sz w:val="22"/>
      <w:szCs w:val="22"/>
      <w:lang w:val="en-GB"/>
    </w:rPr>
  </w:style>
  <w:style w:type="paragraph" w:styleId="7">
    <w:name w:val="heading 6"/>
    <w:next w:val="1"/>
    <w:qFormat/>
    <w:uiPriority w:val="0"/>
    <w:pPr>
      <w:keepNext/>
      <w:keepLines/>
      <w:pageBreakBefore w:val="0"/>
      <w:spacing w:before="200" w:after="40"/>
    </w:pPr>
    <w:rPr>
      <w:rFonts w:ascii="Calibri" w:hAnsi="Calibri" w:eastAsia="Calibri" w:cs="Calibri"/>
      <w:b/>
      <w:sz w:val="20"/>
      <w:szCs w:val="20"/>
      <w:lang w:val="en-GB"/>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Subtitle"/>
    <w:next w:val="1"/>
    <w:link w:val="18"/>
    <w:uiPriority w:val="0"/>
    <w:pPr>
      <w:spacing w:after="160"/>
    </w:pPr>
    <w:rPr>
      <w:rFonts w:ascii="Calibri" w:hAnsi="Calibri" w:eastAsia="Calibri" w:cs="Calibri"/>
      <w:color w:val="5A5A5A"/>
      <w:sz w:val="22"/>
      <w:szCs w:val="22"/>
      <w:lang w:val="en-GB"/>
    </w:rPr>
  </w:style>
  <w:style w:type="table" w:styleId="12">
    <w:name w:val="Table Grid"/>
    <w:basedOn w:val="1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next w:val="1"/>
    <w:link w:val="17"/>
    <w:qFormat/>
    <w:uiPriority w:val="10"/>
    <w:pPr>
      <w:contextualSpacing/>
    </w:pPr>
    <w:rPr>
      <w:rFonts w:asciiTheme="majorHAnsi" w:hAnsiTheme="majorHAnsi" w:eastAsiaTheme="majorEastAsia" w:cstheme="majorBidi"/>
      <w:spacing w:val="-10"/>
      <w:kern w:val="28"/>
      <w:sz w:val="56"/>
      <w:szCs w:val="56"/>
      <w:lang w:val="en-GB"/>
    </w:rPr>
  </w:style>
  <w:style w:type="table" w:customStyle="1" w:styleId="15">
    <w:name w:val="Table Normal2"/>
    <w:qFormat/>
    <w:uiPriority w:val="0"/>
  </w:style>
  <w:style w:type="character" w:customStyle="1" w:styleId="16">
    <w:name w:val="Heading 1 Char"/>
    <w:basedOn w:val="8"/>
    <w:link w:val="2"/>
    <w:uiPriority w:val="9"/>
    <w:rPr>
      <w:rFonts w:asciiTheme="majorHAnsi" w:hAnsiTheme="majorHAnsi" w:eastAsiaTheme="majorEastAsia" w:cstheme="majorBidi"/>
      <w:color w:val="2F5597" w:themeColor="accent1" w:themeShade="BF"/>
      <w:sz w:val="32"/>
      <w:szCs w:val="32"/>
    </w:rPr>
  </w:style>
  <w:style w:type="character" w:customStyle="1" w:styleId="17">
    <w:name w:val="Title Char"/>
    <w:basedOn w:val="8"/>
    <w:link w:val="14"/>
    <w:uiPriority w:val="10"/>
    <w:rPr>
      <w:rFonts w:asciiTheme="majorHAnsi" w:hAnsiTheme="majorHAnsi" w:eastAsiaTheme="majorEastAsia" w:cstheme="majorBidi"/>
      <w:spacing w:val="-10"/>
      <w:kern w:val="28"/>
      <w:sz w:val="56"/>
      <w:szCs w:val="56"/>
    </w:rPr>
  </w:style>
  <w:style w:type="character" w:customStyle="1" w:styleId="18">
    <w:name w:val="Subtitle Char"/>
    <w:basedOn w:val="8"/>
    <w:link w:val="11"/>
    <w:uiPriority w:val="11"/>
    <w:rPr>
      <w:rFonts w:eastAsiaTheme="minorEastAsia"/>
      <w:color w:val="595959" w:themeColor="text1" w:themeTint="A6"/>
      <w:spacing w:val="15"/>
      <w:sz w:val="22"/>
      <w:szCs w:val="22"/>
      <w14:textFill>
        <w14:solidFill>
          <w14:schemeClr w14:val="tx1">
            <w14:lumMod w14:val="65000"/>
            <w14:lumOff w14:val="35000"/>
          </w14:schemeClr>
        </w14:solidFill>
      </w14:textFill>
    </w:rPr>
  </w:style>
  <w:style w:type="paragraph" w:styleId="19">
    <w:name w:val="List Paragraph"/>
    <w:basedOn w:val="1"/>
    <w:qFormat/>
    <w:uiPriority w:val="34"/>
    <w:pPr>
      <w:ind w:left="720"/>
      <w:contextualSpacing/>
    </w:pPr>
  </w:style>
  <w:style w:type="table" w:customStyle="1" w:styleId="20">
    <w:name w:val="_Style 31"/>
    <w:basedOn w:val="13"/>
    <w:uiPriority w:val="0"/>
    <w:tblPr>
      <w:tblCellMar>
        <w:top w:w="0" w:type="dxa"/>
        <w:left w:w="108" w:type="dxa"/>
        <w:bottom w:w="0" w:type="dxa"/>
        <w:right w:w="108" w:type="dxa"/>
      </w:tblCellMar>
    </w:tblPr>
  </w:style>
  <w:style w:type="table" w:customStyle="1" w:styleId="21">
    <w:name w:val="_Style 33"/>
    <w:uiPriority w:val="0"/>
    <w:tblPr>
      <w:tblCellMar>
        <w:top w:w="0" w:type="dxa"/>
        <w:left w:w="108" w:type="dxa"/>
        <w:bottom w:w="0" w:type="dxa"/>
        <w:right w:w="108" w:type="dxa"/>
      </w:tblCellMar>
    </w:tblPr>
  </w:style>
  <w:style w:type="table" w:customStyle="1" w:styleId="22">
    <w:name w:val="_Style 34"/>
    <w:basedOn w:val="13"/>
    <w:uiPriority w:val="0"/>
    <w:tblPr>
      <w:tblCellMar>
        <w:top w:w="0" w:type="dxa"/>
        <w:left w:w="108" w:type="dxa"/>
        <w:bottom w:w="0" w:type="dxa"/>
        <w:right w:w="108" w:type="dxa"/>
      </w:tblCellMar>
    </w:tblPr>
  </w:style>
  <w:style w:type="table" w:customStyle="1" w:styleId="23">
    <w:name w:val="_Style 35"/>
    <w:basedOn w:val="13"/>
    <w:uiPriority w:val="0"/>
    <w:tblPr>
      <w:tblCellMar>
        <w:top w:w="0" w:type="dxa"/>
        <w:left w:w="108" w:type="dxa"/>
        <w:bottom w:w="0" w:type="dxa"/>
        <w:right w:w="108" w:type="dxa"/>
      </w:tblCellMar>
    </w:tblPr>
  </w:style>
  <w:style w:type="table" w:customStyle="1" w:styleId="24">
    <w:name w:val="_Style 36"/>
    <w:basedOn w:val="13"/>
    <w:qFormat/>
    <w:uiPriority w:val="0"/>
    <w:tblPr>
      <w:tblCellMar>
        <w:top w:w="0" w:type="dxa"/>
        <w:left w:w="108" w:type="dxa"/>
        <w:bottom w:w="0" w:type="dxa"/>
        <w:right w:w="108" w:type="dxa"/>
      </w:tblCellMar>
    </w:tblPr>
  </w:style>
  <w:style w:type="table" w:customStyle="1" w:styleId="25">
    <w:name w:val="_Style 37"/>
    <w:basedOn w:val="13"/>
    <w:uiPriority w:val="0"/>
    <w:tblPr>
      <w:tblCellMar>
        <w:top w:w="0" w:type="dxa"/>
        <w:left w:w="108" w:type="dxa"/>
        <w:bottom w:w="0" w:type="dxa"/>
        <w:right w:w="108" w:type="dxa"/>
      </w:tblCellMar>
    </w:tblPr>
  </w:style>
  <w:style w:type="table" w:customStyle="1" w:styleId="26">
    <w:name w:val="_Style 38"/>
    <w:basedOn w:val="13"/>
    <w:uiPriority w:val="0"/>
    <w:tblPr>
      <w:tblCellMar>
        <w:top w:w="0" w:type="dxa"/>
        <w:left w:w="108" w:type="dxa"/>
        <w:bottom w:w="0" w:type="dxa"/>
        <w:right w:w="108" w:type="dxa"/>
      </w:tblCellMar>
    </w:tblPr>
  </w:style>
  <w:style w:type="table" w:customStyle="1" w:styleId="27">
    <w:name w:val="_Style 39"/>
    <w:basedOn w:val="13"/>
    <w:uiPriority w:val="0"/>
    <w:tblPr>
      <w:tblCellMar>
        <w:top w:w="0" w:type="dxa"/>
        <w:left w:w="108" w:type="dxa"/>
        <w:bottom w:w="0" w:type="dxa"/>
        <w:right w:w="108" w:type="dxa"/>
      </w:tblCellMar>
    </w:tblPr>
  </w:style>
  <w:style w:type="table" w:customStyle="1" w:styleId="28">
    <w:name w:val="_Style 40"/>
    <w:basedOn w:val="13"/>
    <w:uiPriority w:val="0"/>
    <w:tblPr>
      <w:tblCellMar>
        <w:top w:w="0" w:type="dxa"/>
        <w:left w:w="108" w:type="dxa"/>
        <w:bottom w:w="0" w:type="dxa"/>
        <w:right w:w="108" w:type="dxa"/>
      </w:tblCellMar>
    </w:tblPr>
  </w:style>
  <w:style w:type="table" w:customStyle="1" w:styleId="29">
    <w:name w:val="_Style 41"/>
    <w:basedOn w:val="13"/>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NVPTRdXRonhea0LS1Y+c4TI5Lw==">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</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14</Pages>
  <TotalTime>1</TotalTime>
  <ScaleCrop>false</ScaleCrop>
  <LinksUpToDate>false</LinksUpToDate>
  <Application>WPS Office_12.2.0.21179_F1E327BC-269C-435d-A152-05C5408002CA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2023-04-11T10:43:00Z</dcterms:created>
  <dc:creator>Mohamed Taher Alrefaie</dc:creator>
  <cp:lastModifiedBy>Youssef Ihab</cp:lastModifiedBy>
  <dcterms:modified xsi:type="dcterms:W3CDTF">2025-05-23T21:54:18Z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2470E71553FA484F808128987FD83EC1_12</vt:lpwstr>
  </property>
</Properties>
</file>