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11452" w:type="dxa"/>
        <w:tblInd w:w="-1355" w:type="dxa"/>
        <w:tblLayout w:type="fixed"/>
        <w:tblLook w:val="04A0" w:firstRow="1" w:lastRow="0" w:firstColumn="1" w:lastColumn="0" w:noHBand="0" w:noVBand="1"/>
      </w:tblPr>
      <w:tblGrid>
        <w:gridCol w:w="1620"/>
        <w:gridCol w:w="1170"/>
        <w:gridCol w:w="2430"/>
        <w:gridCol w:w="1440"/>
        <w:gridCol w:w="1800"/>
        <w:gridCol w:w="1710"/>
        <w:gridCol w:w="1282"/>
      </w:tblGrid>
      <w:tr w:rsidR="00E464F1" w14:paraId="36369444" w14:textId="77777777" w:rsidTr="00FE1818">
        <w:trPr>
          <w:trHeight w:val="890"/>
        </w:trPr>
        <w:tc>
          <w:tcPr>
            <w:tcW w:w="1620" w:type="dxa"/>
          </w:tcPr>
          <w:p w14:paraId="755044CA" w14:textId="4F77CDB9" w:rsidR="00E464F1" w:rsidRDefault="00E464F1" w:rsidP="00E464F1">
            <w:r>
              <w:t xml:space="preserve">CVE Numbers </w:t>
            </w:r>
          </w:p>
        </w:tc>
        <w:tc>
          <w:tcPr>
            <w:tcW w:w="1170" w:type="dxa"/>
          </w:tcPr>
          <w:p w14:paraId="55D2CBF3" w14:textId="77777777" w:rsidR="00E464F1" w:rsidRPr="00E464F1" w:rsidRDefault="00E464F1" w:rsidP="00E464F1">
            <w:pPr>
              <w:rPr>
                <w:rFonts w:ascii="Times New Roman" w:eastAsia="Times New Roman" w:hAnsi="Times New Roman" w:cs="Times New Roman"/>
                <w:kern w:val="0"/>
                <w:sz w:val="24"/>
                <w:szCs w:val="24"/>
                <w:lang w:eastAsia="fr-FR"/>
                <w14:ligatures w14:val="none"/>
              </w:rPr>
            </w:pPr>
            <w:r w:rsidRPr="00E464F1">
              <w:rPr>
                <w:rFonts w:ascii="Times New Roman" w:eastAsia="Times New Roman" w:hAnsi="Times New Roman" w:cs="Times New Roman"/>
                <w:kern w:val="0"/>
                <w:sz w:val="24"/>
                <w:szCs w:val="24"/>
                <w:lang w:eastAsia="fr-FR"/>
                <w14:ligatures w14:val="none"/>
              </w:rPr>
              <w:t>CWE Name</w:t>
            </w:r>
          </w:p>
          <w:p w14:paraId="236C0174" w14:textId="4256F148" w:rsidR="00E464F1" w:rsidRDefault="00E464F1" w:rsidP="00E464F1"/>
        </w:tc>
        <w:tc>
          <w:tcPr>
            <w:tcW w:w="2430" w:type="dxa"/>
          </w:tcPr>
          <w:p w14:paraId="47B70AC9" w14:textId="77777777" w:rsidR="00E464F1" w:rsidRPr="00E464F1" w:rsidRDefault="00E464F1" w:rsidP="00E464F1">
            <w:pPr>
              <w:rPr>
                <w:rFonts w:ascii="Times New Roman" w:eastAsia="Times New Roman" w:hAnsi="Times New Roman" w:cs="Times New Roman"/>
                <w:vanish/>
                <w:kern w:val="0"/>
                <w:sz w:val="24"/>
                <w:szCs w:val="24"/>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1243"/>
            </w:tblGrid>
            <w:tr w:rsidR="00E464F1" w:rsidRPr="00E464F1" w14:paraId="43F76178" w14:textId="77777777">
              <w:trPr>
                <w:gridAfter w:val="1"/>
                <w:wAfter w:w="1169" w:type="dxa"/>
                <w:tblCellSpacing w:w="15" w:type="dxa"/>
              </w:trPr>
              <w:tc>
                <w:tcPr>
                  <w:tcW w:w="36" w:type="dxa"/>
                  <w:vAlign w:val="center"/>
                  <w:hideMark/>
                </w:tcPr>
                <w:p w14:paraId="5425A9FE" w14:textId="77777777" w:rsidR="00E464F1" w:rsidRPr="00E464F1" w:rsidRDefault="00E464F1" w:rsidP="00E464F1">
                  <w:pPr>
                    <w:spacing w:after="0" w:line="240" w:lineRule="auto"/>
                    <w:rPr>
                      <w:rFonts w:ascii="Times New Roman" w:eastAsia="Times New Roman" w:hAnsi="Times New Roman" w:cs="Times New Roman"/>
                      <w:kern w:val="0"/>
                      <w:sz w:val="24"/>
                      <w:szCs w:val="24"/>
                      <w:lang w:eastAsia="fr-FR"/>
                      <w14:ligatures w14:val="none"/>
                    </w:rPr>
                  </w:pPr>
                </w:p>
              </w:tc>
            </w:tr>
            <w:tr w:rsidR="00E464F1" w:rsidRPr="00E464F1" w14:paraId="69706ADB" w14:textId="77777777">
              <w:trPr>
                <w:tblCellSpacing w:w="15" w:type="dxa"/>
              </w:trPr>
              <w:tc>
                <w:tcPr>
                  <w:tcW w:w="1264" w:type="dxa"/>
                  <w:gridSpan w:val="2"/>
                  <w:vAlign w:val="center"/>
                </w:tcPr>
                <w:p w14:paraId="04631D87" w14:textId="1A2198CC" w:rsidR="00E464F1" w:rsidRPr="00E464F1" w:rsidRDefault="00E464F1" w:rsidP="00E464F1">
                  <w:pPr>
                    <w:spacing w:after="0"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Description</w:t>
                  </w:r>
                </w:p>
              </w:tc>
            </w:tr>
          </w:tbl>
          <w:p w14:paraId="18C030D9" w14:textId="77777777" w:rsidR="00E464F1" w:rsidRPr="00E464F1" w:rsidRDefault="00E464F1" w:rsidP="00E464F1">
            <w:pPr>
              <w:rPr>
                <w:rFonts w:ascii="Times New Roman" w:eastAsia="Times New Roman" w:hAnsi="Times New Roman" w:cs="Times New Roman"/>
                <w:vanish/>
                <w:kern w:val="0"/>
                <w:sz w:val="24"/>
                <w:szCs w:val="24"/>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464F1" w:rsidRPr="00E464F1" w14:paraId="53FD86EE" w14:textId="77777777">
              <w:trPr>
                <w:tblCellSpacing w:w="15" w:type="dxa"/>
              </w:trPr>
              <w:tc>
                <w:tcPr>
                  <w:tcW w:w="36" w:type="dxa"/>
                  <w:vAlign w:val="center"/>
                  <w:hideMark/>
                </w:tcPr>
                <w:p w14:paraId="201EADC8" w14:textId="77777777" w:rsidR="00E464F1" w:rsidRPr="00E464F1" w:rsidRDefault="00E464F1" w:rsidP="00E464F1">
                  <w:pPr>
                    <w:spacing w:after="0" w:line="240" w:lineRule="auto"/>
                    <w:rPr>
                      <w:rFonts w:ascii="Times New Roman" w:eastAsia="Times New Roman" w:hAnsi="Times New Roman" w:cs="Times New Roman"/>
                      <w:kern w:val="0"/>
                      <w:sz w:val="24"/>
                      <w:szCs w:val="24"/>
                      <w:lang w:eastAsia="fr-FR"/>
                      <w14:ligatures w14:val="none"/>
                    </w:rPr>
                  </w:pPr>
                </w:p>
              </w:tc>
            </w:tr>
          </w:tbl>
          <w:p w14:paraId="01809397" w14:textId="15EF82D5" w:rsidR="00E464F1" w:rsidRDefault="00E464F1" w:rsidP="00E464F1"/>
        </w:tc>
        <w:tc>
          <w:tcPr>
            <w:tcW w:w="1440" w:type="dxa"/>
          </w:tcPr>
          <w:p w14:paraId="3CAAB02B" w14:textId="1C622AAE" w:rsidR="00E464F1" w:rsidRDefault="00E464F1" w:rsidP="00E464F1">
            <w:r>
              <w:t>Impact</w:t>
            </w:r>
          </w:p>
        </w:tc>
        <w:tc>
          <w:tcPr>
            <w:tcW w:w="18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8"/>
            </w:tblGrid>
            <w:tr w:rsidR="00E464F1" w:rsidRPr="00E464F1" w14:paraId="62E71AF8" w14:textId="77777777" w:rsidTr="00E464F1">
              <w:trPr>
                <w:tblCellSpacing w:w="15" w:type="dxa"/>
              </w:trPr>
              <w:tc>
                <w:tcPr>
                  <w:tcW w:w="2218" w:type="dxa"/>
                  <w:vAlign w:val="center"/>
                  <w:hideMark/>
                </w:tcPr>
                <w:p w14:paraId="7484A0F7" w14:textId="77777777" w:rsidR="00E464F1" w:rsidRPr="00E464F1" w:rsidRDefault="00E464F1" w:rsidP="00E464F1">
                  <w:pPr>
                    <w:spacing w:after="0" w:line="240" w:lineRule="auto"/>
                    <w:rPr>
                      <w:rFonts w:ascii="Times New Roman" w:eastAsia="Times New Roman" w:hAnsi="Times New Roman" w:cs="Times New Roman"/>
                      <w:kern w:val="0"/>
                      <w:sz w:val="24"/>
                      <w:szCs w:val="24"/>
                      <w:lang w:eastAsia="fr-FR"/>
                      <w14:ligatures w14:val="none"/>
                    </w:rPr>
                  </w:pPr>
                  <w:r w:rsidRPr="00E464F1">
                    <w:rPr>
                      <w:rFonts w:ascii="Times New Roman" w:eastAsia="Times New Roman" w:hAnsi="Times New Roman" w:cs="Times New Roman"/>
                      <w:kern w:val="0"/>
                      <w:sz w:val="24"/>
                      <w:szCs w:val="24"/>
                      <w:lang w:eastAsia="fr-FR"/>
                      <w14:ligatures w14:val="none"/>
                    </w:rPr>
                    <w:t>Solutions/</w:t>
                  </w:r>
                </w:p>
                <w:p w14:paraId="24E43C39" w14:textId="63C76BEF" w:rsidR="00E464F1" w:rsidRPr="00E464F1" w:rsidRDefault="00E464F1" w:rsidP="00E464F1">
                  <w:pPr>
                    <w:spacing w:after="0" w:line="240" w:lineRule="auto"/>
                    <w:rPr>
                      <w:rFonts w:ascii="Times New Roman" w:eastAsia="Times New Roman" w:hAnsi="Times New Roman" w:cs="Times New Roman"/>
                      <w:kern w:val="0"/>
                      <w:sz w:val="24"/>
                      <w:szCs w:val="24"/>
                      <w:lang w:eastAsia="fr-FR"/>
                      <w14:ligatures w14:val="none"/>
                    </w:rPr>
                  </w:pPr>
                  <w:r w:rsidRPr="00E464F1">
                    <w:rPr>
                      <w:rFonts w:ascii="Times New Roman" w:eastAsia="Times New Roman" w:hAnsi="Times New Roman" w:cs="Times New Roman"/>
                      <w:kern w:val="0"/>
                      <w:sz w:val="24"/>
                      <w:szCs w:val="24"/>
                      <w:lang w:eastAsia="fr-FR"/>
                      <w14:ligatures w14:val="none"/>
                    </w:rPr>
                    <w:t>Mitigations</w:t>
                  </w:r>
                </w:p>
              </w:tc>
            </w:tr>
          </w:tbl>
          <w:p w14:paraId="570278C7" w14:textId="77777777" w:rsidR="00E464F1" w:rsidRPr="00E464F1" w:rsidRDefault="00E464F1" w:rsidP="00E464F1">
            <w:pPr>
              <w:rPr>
                <w:rFonts w:ascii="Times New Roman" w:eastAsia="Times New Roman" w:hAnsi="Times New Roman" w:cs="Times New Roman"/>
                <w:vanish/>
                <w:kern w:val="0"/>
                <w:sz w:val="24"/>
                <w:szCs w:val="24"/>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464F1" w:rsidRPr="00E464F1" w14:paraId="7E99505E" w14:textId="77777777" w:rsidTr="00E464F1">
              <w:trPr>
                <w:tblCellSpacing w:w="15" w:type="dxa"/>
              </w:trPr>
              <w:tc>
                <w:tcPr>
                  <w:tcW w:w="36" w:type="dxa"/>
                  <w:vAlign w:val="center"/>
                  <w:hideMark/>
                </w:tcPr>
                <w:p w14:paraId="14E05E96" w14:textId="77777777" w:rsidR="00E464F1" w:rsidRPr="00E464F1" w:rsidRDefault="00E464F1" w:rsidP="00E464F1">
                  <w:pPr>
                    <w:spacing w:after="0" w:line="240" w:lineRule="auto"/>
                    <w:rPr>
                      <w:rFonts w:ascii="Times New Roman" w:eastAsia="Times New Roman" w:hAnsi="Times New Roman" w:cs="Times New Roman"/>
                      <w:kern w:val="0"/>
                      <w:sz w:val="24"/>
                      <w:szCs w:val="24"/>
                      <w:lang w:eastAsia="fr-FR"/>
                      <w14:ligatures w14:val="none"/>
                    </w:rPr>
                  </w:pPr>
                </w:p>
              </w:tc>
            </w:tr>
          </w:tbl>
          <w:p w14:paraId="7B3530D1" w14:textId="77777777" w:rsidR="00E464F1" w:rsidRDefault="00E464F1" w:rsidP="00E464F1"/>
        </w:tc>
        <w:tc>
          <w:tcPr>
            <w:tcW w:w="1710" w:type="dxa"/>
          </w:tcPr>
          <w:p w14:paraId="429ECD5E" w14:textId="56BC4457" w:rsidR="00E464F1" w:rsidRDefault="00E464F1" w:rsidP="00E464F1">
            <w:r>
              <w:t>Phase</w:t>
            </w:r>
          </w:p>
        </w:tc>
        <w:tc>
          <w:tcPr>
            <w:tcW w:w="12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tblGrid>
            <w:tr w:rsidR="00E464F1" w:rsidRPr="00E464F1" w14:paraId="33887B55" w14:textId="77777777" w:rsidTr="00E464F1">
              <w:trPr>
                <w:tblCellSpacing w:w="15" w:type="dxa"/>
              </w:trPr>
              <w:tc>
                <w:tcPr>
                  <w:tcW w:w="1957" w:type="dxa"/>
                  <w:vAlign w:val="center"/>
                  <w:hideMark/>
                </w:tcPr>
                <w:p w14:paraId="4CBEBA93" w14:textId="77777777" w:rsidR="00E464F1" w:rsidRDefault="00E464F1" w:rsidP="00E464F1">
                  <w:pPr>
                    <w:spacing w:after="0" w:line="240" w:lineRule="auto"/>
                    <w:rPr>
                      <w:rFonts w:ascii="Times New Roman" w:eastAsia="Times New Roman" w:hAnsi="Times New Roman" w:cs="Times New Roman"/>
                      <w:kern w:val="0"/>
                      <w:sz w:val="24"/>
                      <w:szCs w:val="24"/>
                      <w:lang w:eastAsia="fr-FR"/>
                      <w14:ligatures w14:val="none"/>
                    </w:rPr>
                  </w:pPr>
                  <w:r w:rsidRPr="00E464F1">
                    <w:rPr>
                      <w:rFonts w:ascii="Times New Roman" w:eastAsia="Times New Roman" w:hAnsi="Times New Roman" w:cs="Times New Roman"/>
                      <w:kern w:val="0"/>
                      <w:sz w:val="24"/>
                      <w:szCs w:val="24"/>
                      <w:lang w:eastAsia="fr-FR"/>
                      <w14:ligatures w14:val="none"/>
                    </w:rPr>
                    <w:t xml:space="preserve">MITRE </w:t>
                  </w:r>
                </w:p>
                <w:p w14:paraId="3D3BA07C" w14:textId="7832B7B6" w:rsidR="00E464F1" w:rsidRPr="00E464F1" w:rsidRDefault="00E464F1" w:rsidP="00E464F1">
                  <w:pPr>
                    <w:spacing w:after="0" w:line="240" w:lineRule="auto"/>
                    <w:rPr>
                      <w:rFonts w:ascii="Times New Roman" w:eastAsia="Times New Roman" w:hAnsi="Times New Roman" w:cs="Times New Roman"/>
                      <w:kern w:val="0"/>
                      <w:sz w:val="24"/>
                      <w:szCs w:val="24"/>
                      <w:lang w:eastAsia="fr-FR"/>
                      <w14:ligatures w14:val="none"/>
                    </w:rPr>
                  </w:pPr>
                  <w:r w:rsidRPr="00E464F1">
                    <w:rPr>
                      <w:rFonts w:ascii="Times New Roman" w:eastAsia="Times New Roman" w:hAnsi="Times New Roman" w:cs="Times New Roman"/>
                      <w:kern w:val="0"/>
                      <w:sz w:val="24"/>
                      <w:szCs w:val="24"/>
                      <w:lang w:eastAsia="fr-FR"/>
                      <w14:ligatures w14:val="none"/>
                    </w:rPr>
                    <w:t>ATT&amp;CK</w:t>
                  </w:r>
                </w:p>
              </w:tc>
            </w:tr>
          </w:tbl>
          <w:p w14:paraId="15F02DE5" w14:textId="77777777" w:rsidR="00E464F1" w:rsidRPr="00E464F1" w:rsidRDefault="00E464F1" w:rsidP="00E464F1">
            <w:pPr>
              <w:rPr>
                <w:rFonts w:ascii="Times New Roman" w:eastAsia="Times New Roman" w:hAnsi="Times New Roman" w:cs="Times New Roman"/>
                <w:vanish/>
                <w:kern w:val="0"/>
                <w:sz w:val="24"/>
                <w:szCs w:val="24"/>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464F1" w:rsidRPr="00E464F1" w14:paraId="13C4991D" w14:textId="77777777" w:rsidTr="00E464F1">
              <w:trPr>
                <w:tblCellSpacing w:w="15" w:type="dxa"/>
              </w:trPr>
              <w:tc>
                <w:tcPr>
                  <w:tcW w:w="36" w:type="dxa"/>
                  <w:vAlign w:val="center"/>
                  <w:hideMark/>
                </w:tcPr>
                <w:p w14:paraId="3A1D5EA4" w14:textId="77777777" w:rsidR="00E464F1" w:rsidRPr="00E464F1" w:rsidRDefault="00E464F1" w:rsidP="00E464F1">
                  <w:pPr>
                    <w:spacing w:after="0" w:line="240" w:lineRule="auto"/>
                    <w:rPr>
                      <w:rFonts w:ascii="Times New Roman" w:eastAsia="Times New Roman" w:hAnsi="Times New Roman" w:cs="Times New Roman"/>
                      <w:kern w:val="0"/>
                      <w:sz w:val="24"/>
                      <w:szCs w:val="24"/>
                      <w:lang w:eastAsia="fr-FR"/>
                      <w14:ligatures w14:val="none"/>
                    </w:rPr>
                  </w:pPr>
                </w:p>
              </w:tc>
            </w:tr>
          </w:tbl>
          <w:p w14:paraId="61396A56" w14:textId="77777777" w:rsidR="00E464F1" w:rsidRDefault="00E464F1" w:rsidP="00E464F1"/>
        </w:tc>
      </w:tr>
      <w:tr w:rsidR="00E464F1" w:rsidRPr="00E464F1" w14:paraId="70FEE1E0" w14:textId="77777777" w:rsidTr="00FE1818">
        <w:tc>
          <w:tcPr>
            <w:tcW w:w="16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E464F1" w:rsidRPr="00E464F1" w14:paraId="441A6F76" w14:textId="77777777" w:rsidTr="00E464F1">
              <w:trPr>
                <w:tblCellSpacing w:w="15" w:type="dxa"/>
              </w:trPr>
              <w:tc>
                <w:tcPr>
                  <w:tcW w:w="1750" w:type="dxa"/>
                  <w:vAlign w:val="center"/>
                  <w:hideMark/>
                </w:tcPr>
                <w:p w14:paraId="268B1FBF" w14:textId="77777777" w:rsidR="00E464F1" w:rsidRDefault="00E464F1" w:rsidP="00E464F1">
                  <w:pPr>
                    <w:spacing w:after="0" w:line="240" w:lineRule="auto"/>
                    <w:rPr>
                      <w:rFonts w:ascii="Times New Roman" w:eastAsia="Times New Roman" w:hAnsi="Times New Roman" w:cs="Times New Roman"/>
                      <w:kern w:val="0"/>
                      <w:sz w:val="24"/>
                      <w:szCs w:val="24"/>
                      <w:lang w:eastAsia="fr-FR"/>
                      <w14:ligatures w14:val="none"/>
                    </w:rPr>
                  </w:pPr>
                  <w:r w:rsidRPr="00E464F1">
                    <w:rPr>
                      <w:rFonts w:ascii="Times New Roman" w:eastAsia="Times New Roman" w:hAnsi="Times New Roman" w:cs="Times New Roman"/>
                      <w:kern w:val="0"/>
                      <w:sz w:val="24"/>
                      <w:szCs w:val="24"/>
                      <w:lang w:eastAsia="fr-FR"/>
                      <w14:ligatures w14:val="none"/>
                    </w:rPr>
                    <w:t>CVE-2023-</w:t>
                  </w:r>
                </w:p>
                <w:p w14:paraId="6D07176C" w14:textId="1ECFD781" w:rsidR="00E464F1" w:rsidRPr="00E464F1" w:rsidRDefault="00E464F1" w:rsidP="00E464F1">
                  <w:pPr>
                    <w:spacing w:after="0" w:line="240" w:lineRule="auto"/>
                    <w:rPr>
                      <w:rFonts w:ascii="Times New Roman" w:eastAsia="Times New Roman" w:hAnsi="Times New Roman" w:cs="Times New Roman"/>
                      <w:kern w:val="0"/>
                      <w:sz w:val="24"/>
                      <w:szCs w:val="24"/>
                      <w:lang w:eastAsia="fr-FR"/>
                      <w14:ligatures w14:val="none"/>
                    </w:rPr>
                  </w:pPr>
                  <w:r w:rsidRPr="00E464F1">
                    <w:rPr>
                      <w:rFonts w:ascii="Times New Roman" w:eastAsia="Times New Roman" w:hAnsi="Times New Roman" w:cs="Times New Roman"/>
                      <w:kern w:val="0"/>
                      <w:sz w:val="24"/>
                      <w:szCs w:val="24"/>
                      <w:lang w:eastAsia="fr-FR"/>
                      <w14:ligatures w14:val="none"/>
                    </w:rPr>
                    <w:t>27579</w:t>
                  </w:r>
                </w:p>
              </w:tc>
            </w:tr>
          </w:tbl>
          <w:p w14:paraId="4532EAFE" w14:textId="77777777" w:rsidR="00E464F1" w:rsidRPr="00E464F1" w:rsidRDefault="00E464F1" w:rsidP="00E464F1">
            <w:pPr>
              <w:rPr>
                <w:rFonts w:ascii="Times New Roman" w:eastAsia="Times New Roman" w:hAnsi="Times New Roman" w:cs="Times New Roman"/>
                <w:vanish/>
                <w:kern w:val="0"/>
                <w:sz w:val="24"/>
                <w:szCs w:val="24"/>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464F1" w:rsidRPr="00E464F1" w14:paraId="0C1F10B0" w14:textId="77777777" w:rsidTr="00E464F1">
              <w:trPr>
                <w:tblCellSpacing w:w="15" w:type="dxa"/>
              </w:trPr>
              <w:tc>
                <w:tcPr>
                  <w:tcW w:w="36" w:type="dxa"/>
                  <w:vAlign w:val="center"/>
                  <w:hideMark/>
                </w:tcPr>
                <w:p w14:paraId="4D6DE60B" w14:textId="77777777" w:rsidR="00E464F1" w:rsidRPr="00E464F1" w:rsidRDefault="00E464F1" w:rsidP="00E464F1">
                  <w:pPr>
                    <w:spacing w:after="0" w:line="240" w:lineRule="auto"/>
                    <w:rPr>
                      <w:rFonts w:ascii="Times New Roman" w:eastAsia="Times New Roman" w:hAnsi="Times New Roman" w:cs="Times New Roman"/>
                      <w:kern w:val="0"/>
                      <w:sz w:val="24"/>
                      <w:szCs w:val="24"/>
                      <w:lang w:eastAsia="fr-FR"/>
                      <w14:ligatures w14:val="none"/>
                    </w:rPr>
                  </w:pPr>
                </w:p>
              </w:tc>
            </w:tr>
          </w:tbl>
          <w:p w14:paraId="66E2D4C2" w14:textId="77777777" w:rsidR="00E464F1" w:rsidRDefault="00E464F1" w:rsidP="00E464F1"/>
        </w:tc>
        <w:tc>
          <w:tcPr>
            <w:tcW w:w="1170" w:type="dxa"/>
          </w:tcPr>
          <w:p w14:paraId="27091170" w14:textId="0EFC5344" w:rsidR="00E464F1" w:rsidRDefault="00E464F1" w:rsidP="00E464F1">
            <w:r>
              <w:t>CWE-697: Incorrect Comparison</w:t>
            </w:r>
          </w:p>
        </w:tc>
        <w:tc>
          <w:tcPr>
            <w:tcW w:w="24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06"/>
            </w:tblGrid>
            <w:tr w:rsidR="00E464F1" w:rsidRPr="00E464F1" w14:paraId="42457402" w14:textId="77777777" w:rsidTr="00E464F1">
              <w:trPr>
                <w:tblCellSpacing w:w="15" w:type="dxa"/>
              </w:trPr>
              <w:tc>
                <w:tcPr>
                  <w:tcW w:w="9346" w:type="dxa"/>
                  <w:vAlign w:val="center"/>
                  <w:hideMark/>
                </w:tcPr>
                <w:p w14:paraId="2E3318FE" w14:textId="77777777" w:rsidR="00E464F1" w:rsidRDefault="00E464F1" w:rsidP="00E464F1">
                  <w:pPr>
                    <w:spacing w:after="0" w:line="240" w:lineRule="auto"/>
                    <w:rPr>
                      <w:rFonts w:ascii="Times New Roman" w:eastAsia="Times New Roman" w:hAnsi="Times New Roman" w:cs="Times New Roman"/>
                      <w:kern w:val="0"/>
                      <w:sz w:val="24"/>
                      <w:szCs w:val="24"/>
                      <w:lang w:val="en-US" w:eastAsia="fr-FR"/>
                      <w14:ligatures w14:val="none"/>
                    </w:rPr>
                  </w:pPr>
                  <w:r w:rsidRPr="00E464F1">
                    <w:rPr>
                      <w:rFonts w:ascii="Times New Roman" w:eastAsia="Times New Roman" w:hAnsi="Times New Roman" w:cs="Times New Roman"/>
                      <w:kern w:val="0"/>
                      <w:sz w:val="24"/>
                      <w:szCs w:val="24"/>
                      <w:lang w:val="en-US" w:eastAsia="fr-FR"/>
                      <w14:ligatures w14:val="none"/>
                    </w:rPr>
                    <w:t xml:space="preserve">The product incorrectly </w:t>
                  </w:r>
                </w:p>
                <w:p w14:paraId="28A5016F" w14:textId="77777777" w:rsidR="00E464F1" w:rsidRDefault="00E464F1" w:rsidP="00E464F1">
                  <w:pPr>
                    <w:spacing w:after="0" w:line="240" w:lineRule="auto"/>
                    <w:rPr>
                      <w:rFonts w:ascii="Times New Roman" w:eastAsia="Times New Roman" w:hAnsi="Times New Roman" w:cs="Times New Roman"/>
                      <w:kern w:val="0"/>
                      <w:sz w:val="24"/>
                      <w:szCs w:val="24"/>
                      <w:lang w:val="en-US" w:eastAsia="fr-FR"/>
                      <w14:ligatures w14:val="none"/>
                    </w:rPr>
                  </w:pPr>
                  <w:r w:rsidRPr="00E464F1">
                    <w:rPr>
                      <w:rFonts w:ascii="Times New Roman" w:eastAsia="Times New Roman" w:hAnsi="Times New Roman" w:cs="Times New Roman"/>
                      <w:kern w:val="0"/>
                      <w:sz w:val="24"/>
                      <w:szCs w:val="24"/>
                      <w:lang w:val="en-US" w:eastAsia="fr-FR"/>
                      <w14:ligatures w14:val="none"/>
                    </w:rPr>
                    <w:t>Compares</w:t>
                  </w:r>
                  <w:r>
                    <w:rPr>
                      <w:rFonts w:ascii="Times New Roman" w:eastAsia="Times New Roman" w:hAnsi="Times New Roman" w:cs="Times New Roman"/>
                      <w:kern w:val="0"/>
                      <w:sz w:val="24"/>
                      <w:szCs w:val="24"/>
                      <w:lang w:val="en-US" w:eastAsia="fr-FR"/>
                      <w14:ligatures w14:val="none"/>
                    </w:rPr>
                    <w:t xml:space="preserve"> </w:t>
                  </w:r>
                  <w:r w:rsidRPr="00E464F1">
                    <w:rPr>
                      <w:rFonts w:ascii="Times New Roman" w:eastAsia="Times New Roman" w:hAnsi="Times New Roman" w:cs="Times New Roman"/>
                      <w:kern w:val="0"/>
                      <w:sz w:val="24"/>
                      <w:szCs w:val="24"/>
                      <w:lang w:val="en-US" w:eastAsia="fr-FR"/>
                      <w14:ligatures w14:val="none"/>
                    </w:rPr>
                    <w:t>two entities</w:t>
                  </w:r>
                </w:p>
                <w:p w14:paraId="1FAD569B" w14:textId="29E3F118" w:rsidR="00E464F1" w:rsidRDefault="00E464F1" w:rsidP="00E464F1">
                  <w:pPr>
                    <w:spacing w:after="0" w:line="240" w:lineRule="auto"/>
                    <w:rPr>
                      <w:rFonts w:ascii="Times New Roman" w:eastAsia="Times New Roman" w:hAnsi="Times New Roman" w:cs="Times New Roman"/>
                      <w:kern w:val="0"/>
                      <w:sz w:val="24"/>
                      <w:szCs w:val="24"/>
                      <w:lang w:val="en-US" w:eastAsia="fr-FR"/>
                      <w14:ligatures w14:val="none"/>
                    </w:rPr>
                  </w:pPr>
                  <w:r w:rsidRPr="00E464F1">
                    <w:rPr>
                      <w:rFonts w:ascii="Times New Roman" w:eastAsia="Times New Roman" w:hAnsi="Times New Roman" w:cs="Times New Roman"/>
                      <w:kern w:val="0"/>
                      <w:sz w:val="24"/>
                      <w:szCs w:val="24"/>
                      <w:lang w:val="en-US" w:eastAsia="fr-FR"/>
                      <w14:ligatures w14:val="none"/>
                    </w:rPr>
                    <w:t xml:space="preserve"> in a security-relevant</w:t>
                  </w:r>
                </w:p>
                <w:p w14:paraId="4B9F1E6B" w14:textId="77777777" w:rsidR="00E464F1" w:rsidRDefault="00E464F1" w:rsidP="00E464F1">
                  <w:pPr>
                    <w:spacing w:after="0" w:line="240" w:lineRule="auto"/>
                    <w:rPr>
                      <w:rFonts w:ascii="Times New Roman" w:eastAsia="Times New Roman" w:hAnsi="Times New Roman" w:cs="Times New Roman"/>
                      <w:kern w:val="0"/>
                      <w:sz w:val="24"/>
                      <w:szCs w:val="24"/>
                      <w:lang w:val="en-US" w:eastAsia="fr-FR"/>
                      <w14:ligatures w14:val="none"/>
                    </w:rPr>
                  </w:pPr>
                  <w:r w:rsidRPr="00E464F1">
                    <w:rPr>
                      <w:rFonts w:ascii="Times New Roman" w:eastAsia="Times New Roman" w:hAnsi="Times New Roman" w:cs="Times New Roman"/>
                      <w:kern w:val="0"/>
                      <w:sz w:val="24"/>
                      <w:szCs w:val="24"/>
                      <w:lang w:val="en-US" w:eastAsia="fr-FR"/>
                      <w14:ligatures w14:val="none"/>
                    </w:rPr>
                    <w:t xml:space="preserve"> context, potentially </w:t>
                  </w:r>
                </w:p>
                <w:p w14:paraId="74B44199" w14:textId="325EC677" w:rsidR="00E464F1" w:rsidRPr="00E464F1" w:rsidRDefault="00E464F1" w:rsidP="00E464F1">
                  <w:pPr>
                    <w:spacing w:after="0" w:line="240" w:lineRule="auto"/>
                    <w:rPr>
                      <w:rFonts w:ascii="Times New Roman" w:eastAsia="Times New Roman" w:hAnsi="Times New Roman" w:cs="Times New Roman"/>
                      <w:kern w:val="0"/>
                      <w:sz w:val="24"/>
                      <w:szCs w:val="24"/>
                      <w:lang w:val="en-US" w:eastAsia="fr-FR"/>
                      <w14:ligatures w14:val="none"/>
                    </w:rPr>
                  </w:pPr>
                  <w:r w:rsidRPr="00E464F1">
                    <w:rPr>
                      <w:rFonts w:ascii="Times New Roman" w:eastAsia="Times New Roman" w:hAnsi="Times New Roman" w:cs="Times New Roman"/>
                      <w:kern w:val="0"/>
                      <w:sz w:val="24"/>
                      <w:szCs w:val="24"/>
                      <w:lang w:val="en-US" w:eastAsia="fr-FR"/>
                      <w14:ligatures w14:val="none"/>
                    </w:rPr>
                    <w:t>leading to weaknesses.</w:t>
                  </w:r>
                </w:p>
              </w:tc>
            </w:tr>
          </w:tbl>
          <w:p w14:paraId="7D803A14" w14:textId="77777777" w:rsidR="00E464F1" w:rsidRPr="00E464F1" w:rsidRDefault="00E464F1" w:rsidP="00E464F1">
            <w:pPr>
              <w:rPr>
                <w:rFonts w:ascii="Times New Roman" w:eastAsia="Times New Roman" w:hAnsi="Times New Roman" w:cs="Times New Roman"/>
                <w:vanish/>
                <w:kern w:val="0"/>
                <w:sz w:val="24"/>
                <w:szCs w:val="24"/>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464F1" w:rsidRPr="00E464F1" w14:paraId="494825ED" w14:textId="77777777" w:rsidTr="00E464F1">
              <w:trPr>
                <w:tblCellSpacing w:w="15" w:type="dxa"/>
              </w:trPr>
              <w:tc>
                <w:tcPr>
                  <w:tcW w:w="36" w:type="dxa"/>
                  <w:vAlign w:val="center"/>
                  <w:hideMark/>
                </w:tcPr>
                <w:p w14:paraId="3B410ACD" w14:textId="77777777" w:rsidR="00E464F1" w:rsidRPr="00E464F1" w:rsidRDefault="00E464F1" w:rsidP="00E464F1">
                  <w:pPr>
                    <w:spacing w:after="0" w:line="240" w:lineRule="auto"/>
                    <w:rPr>
                      <w:rFonts w:ascii="Times New Roman" w:eastAsia="Times New Roman" w:hAnsi="Times New Roman" w:cs="Times New Roman"/>
                      <w:kern w:val="0"/>
                      <w:sz w:val="24"/>
                      <w:szCs w:val="24"/>
                      <w:lang w:val="en-US" w:eastAsia="fr-FR"/>
                      <w14:ligatures w14:val="none"/>
                    </w:rPr>
                  </w:pPr>
                </w:p>
              </w:tc>
            </w:tr>
          </w:tbl>
          <w:p w14:paraId="21EEABF0" w14:textId="0BD4BAAB" w:rsidR="00E464F1" w:rsidRPr="00E464F1" w:rsidRDefault="00E464F1" w:rsidP="00E464F1">
            <w:pPr>
              <w:rPr>
                <w:lang w:val="en-US"/>
              </w:rPr>
            </w:pPr>
          </w:p>
        </w:tc>
        <w:tc>
          <w:tcPr>
            <w:tcW w:w="14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1"/>
            </w:tblGrid>
            <w:tr w:rsidR="00E464F1" w:rsidRPr="00F01101" w14:paraId="503478C5" w14:textId="77777777" w:rsidTr="00E464F1">
              <w:trPr>
                <w:tblCellSpacing w:w="15" w:type="dxa"/>
              </w:trPr>
              <w:tc>
                <w:tcPr>
                  <w:tcW w:w="6661" w:type="dxa"/>
                  <w:vAlign w:val="center"/>
                  <w:hideMark/>
                </w:tcPr>
                <w:p w14:paraId="0A174C8B" w14:textId="15743CC8" w:rsidR="00E464F1" w:rsidRDefault="00E464F1" w:rsidP="00E464F1">
                  <w:pPr>
                    <w:spacing w:after="0" w:line="240" w:lineRule="auto"/>
                    <w:rPr>
                      <w:rFonts w:ascii="Times New Roman" w:eastAsia="Times New Roman" w:hAnsi="Times New Roman" w:cs="Times New Roman"/>
                      <w:kern w:val="0"/>
                      <w:sz w:val="24"/>
                      <w:szCs w:val="24"/>
                      <w:lang w:val="en-US" w:eastAsia="fr-FR"/>
                      <w14:ligatures w14:val="none"/>
                    </w:rPr>
                  </w:pPr>
                  <w:r>
                    <w:rPr>
                      <w:rFonts w:ascii="Times New Roman" w:eastAsia="Times New Roman" w:hAnsi="Times New Roman" w:cs="Times New Roman"/>
                      <w:kern w:val="0"/>
                      <w:sz w:val="24"/>
                      <w:szCs w:val="24"/>
                      <w:lang w:val="en-US" w:eastAsia="fr-FR"/>
                      <w14:ligatures w14:val="none"/>
                    </w:rPr>
                    <w:t>-</w:t>
                  </w:r>
                  <w:r w:rsidRPr="00E464F1">
                    <w:rPr>
                      <w:rFonts w:ascii="Times New Roman" w:eastAsia="Times New Roman" w:hAnsi="Times New Roman" w:cs="Times New Roman"/>
                      <w:kern w:val="0"/>
                      <w:sz w:val="24"/>
                      <w:szCs w:val="24"/>
                      <w:lang w:val="en-US" w:eastAsia="fr-FR"/>
                      <w14:ligatures w14:val="none"/>
                    </w:rPr>
                    <w:t>Incorrect</w:t>
                  </w:r>
                </w:p>
                <w:p w14:paraId="598FD312" w14:textId="2A3384A3" w:rsidR="00E464F1" w:rsidRDefault="00E464F1" w:rsidP="00E464F1">
                  <w:pPr>
                    <w:spacing w:after="0" w:line="240" w:lineRule="auto"/>
                    <w:rPr>
                      <w:rFonts w:ascii="Times New Roman" w:eastAsia="Times New Roman" w:hAnsi="Times New Roman" w:cs="Times New Roman"/>
                      <w:kern w:val="0"/>
                      <w:sz w:val="24"/>
                      <w:szCs w:val="24"/>
                      <w:lang w:val="en-US" w:eastAsia="fr-FR"/>
                      <w14:ligatures w14:val="none"/>
                    </w:rPr>
                  </w:pPr>
                  <w:r w:rsidRPr="00E464F1">
                    <w:rPr>
                      <w:rFonts w:ascii="Times New Roman" w:eastAsia="Times New Roman" w:hAnsi="Times New Roman" w:cs="Times New Roman"/>
                      <w:kern w:val="0"/>
                      <w:sz w:val="24"/>
                      <w:szCs w:val="24"/>
                      <w:lang w:val="en-US" w:eastAsia="fr-FR"/>
                      <w14:ligatures w14:val="none"/>
                    </w:rPr>
                    <w:t>Authentication,</w:t>
                  </w:r>
                </w:p>
                <w:p w14:paraId="3B75C45A" w14:textId="4808EBD0" w:rsidR="00E464F1" w:rsidRDefault="00E464F1" w:rsidP="00E464F1">
                  <w:pPr>
                    <w:spacing w:after="0" w:line="240" w:lineRule="auto"/>
                    <w:rPr>
                      <w:rFonts w:ascii="Times New Roman" w:eastAsia="Times New Roman" w:hAnsi="Times New Roman" w:cs="Times New Roman"/>
                      <w:kern w:val="0"/>
                      <w:sz w:val="24"/>
                      <w:szCs w:val="24"/>
                      <w:lang w:val="en-US" w:eastAsia="fr-FR"/>
                      <w14:ligatures w14:val="none"/>
                    </w:rPr>
                  </w:pPr>
                  <w:r>
                    <w:rPr>
                      <w:rFonts w:ascii="Times New Roman" w:eastAsia="Times New Roman" w:hAnsi="Times New Roman" w:cs="Times New Roman"/>
                      <w:kern w:val="0"/>
                      <w:sz w:val="24"/>
                      <w:szCs w:val="24"/>
                      <w:lang w:val="en-US" w:eastAsia="fr-FR"/>
                      <w14:ligatures w14:val="none"/>
                    </w:rPr>
                    <w:t>-</w:t>
                  </w:r>
                  <w:r w:rsidRPr="00E464F1">
                    <w:rPr>
                      <w:rFonts w:ascii="Times New Roman" w:eastAsia="Times New Roman" w:hAnsi="Times New Roman" w:cs="Times New Roman"/>
                      <w:kern w:val="0"/>
                      <w:sz w:val="24"/>
                      <w:szCs w:val="24"/>
                      <w:lang w:val="en-US" w:eastAsia="fr-FR"/>
                      <w14:ligatures w14:val="none"/>
                    </w:rPr>
                    <w:t xml:space="preserve"> Incorrect</w:t>
                  </w:r>
                </w:p>
                <w:p w14:paraId="7E1AE0C8" w14:textId="77777777" w:rsidR="00E464F1" w:rsidRDefault="00E464F1" w:rsidP="00E464F1">
                  <w:pPr>
                    <w:spacing w:after="0" w:line="240" w:lineRule="auto"/>
                    <w:rPr>
                      <w:rFonts w:ascii="Times New Roman" w:eastAsia="Times New Roman" w:hAnsi="Times New Roman" w:cs="Times New Roman"/>
                      <w:kern w:val="0"/>
                      <w:sz w:val="24"/>
                      <w:szCs w:val="24"/>
                      <w:lang w:val="en-US" w:eastAsia="fr-FR"/>
                      <w14:ligatures w14:val="none"/>
                    </w:rPr>
                  </w:pPr>
                  <w:r w:rsidRPr="00E464F1">
                    <w:rPr>
                      <w:rFonts w:ascii="Times New Roman" w:eastAsia="Times New Roman" w:hAnsi="Times New Roman" w:cs="Times New Roman"/>
                      <w:kern w:val="0"/>
                      <w:sz w:val="24"/>
                      <w:szCs w:val="24"/>
                      <w:lang w:val="en-US" w:eastAsia="fr-FR"/>
                      <w14:ligatures w14:val="none"/>
                    </w:rPr>
                    <w:t xml:space="preserve"> authorization,</w:t>
                  </w:r>
                </w:p>
                <w:p w14:paraId="15508C77" w14:textId="77777777" w:rsidR="00E464F1" w:rsidRDefault="00E464F1" w:rsidP="00E464F1">
                  <w:pPr>
                    <w:spacing w:after="0" w:line="240" w:lineRule="auto"/>
                    <w:rPr>
                      <w:rFonts w:ascii="Times New Roman" w:eastAsia="Times New Roman" w:hAnsi="Times New Roman" w:cs="Times New Roman"/>
                      <w:kern w:val="0"/>
                      <w:sz w:val="24"/>
                      <w:szCs w:val="24"/>
                      <w:lang w:val="en-US" w:eastAsia="fr-FR"/>
                      <w14:ligatures w14:val="none"/>
                    </w:rPr>
                  </w:pPr>
                  <w:r>
                    <w:rPr>
                      <w:rFonts w:ascii="Times New Roman" w:eastAsia="Times New Roman" w:hAnsi="Times New Roman" w:cs="Times New Roman"/>
                      <w:kern w:val="0"/>
                      <w:sz w:val="24"/>
                      <w:szCs w:val="24"/>
                      <w:lang w:val="en-US" w:eastAsia="fr-FR"/>
                      <w14:ligatures w14:val="none"/>
                    </w:rPr>
                    <w:t>-</w:t>
                  </w:r>
                  <w:r w:rsidRPr="00E464F1">
                    <w:rPr>
                      <w:rFonts w:ascii="Times New Roman" w:eastAsia="Times New Roman" w:hAnsi="Times New Roman" w:cs="Times New Roman"/>
                      <w:kern w:val="0"/>
                      <w:sz w:val="24"/>
                      <w:szCs w:val="24"/>
                      <w:lang w:val="en-US" w:eastAsia="fr-FR"/>
                      <w14:ligatures w14:val="none"/>
                    </w:rPr>
                    <w:t xml:space="preserve"> information </w:t>
                  </w:r>
                </w:p>
                <w:p w14:paraId="622C1528" w14:textId="55C8D998" w:rsidR="00E464F1" w:rsidRPr="00E464F1" w:rsidRDefault="00E464F1" w:rsidP="00E464F1">
                  <w:pPr>
                    <w:spacing w:after="0" w:line="240" w:lineRule="auto"/>
                    <w:rPr>
                      <w:rFonts w:ascii="Times New Roman" w:eastAsia="Times New Roman" w:hAnsi="Times New Roman" w:cs="Times New Roman"/>
                      <w:kern w:val="0"/>
                      <w:sz w:val="24"/>
                      <w:szCs w:val="24"/>
                      <w:lang w:val="en-US" w:eastAsia="fr-FR"/>
                      <w14:ligatures w14:val="none"/>
                    </w:rPr>
                  </w:pPr>
                  <w:r w:rsidRPr="00E464F1">
                    <w:rPr>
                      <w:rFonts w:ascii="Times New Roman" w:eastAsia="Times New Roman" w:hAnsi="Times New Roman" w:cs="Times New Roman"/>
                      <w:kern w:val="0"/>
                      <w:sz w:val="24"/>
                      <w:szCs w:val="24"/>
                      <w:lang w:val="en-US" w:eastAsia="fr-FR"/>
                      <w14:ligatures w14:val="none"/>
                    </w:rPr>
                    <w:t>leakage</w:t>
                  </w:r>
                </w:p>
              </w:tc>
            </w:tr>
          </w:tbl>
          <w:p w14:paraId="080A0439" w14:textId="77777777" w:rsidR="00E464F1" w:rsidRPr="00E464F1" w:rsidRDefault="00E464F1" w:rsidP="00E464F1">
            <w:pPr>
              <w:rPr>
                <w:rFonts w:ascii="Times New Roman" w:eastAsia="Times New Roman" w:hAnsi="Times New Roman" w:cs="Times New Roman"/>
                <w:vanish/>
                <w:kern w:val="0"/>
                <w:sz w:val="24"/>
                <w:szCs w:val="24"/>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464F1" w:rsidRPr="00F01101" w14:paraId="48F050D5" w14:textId="77777777" w:rsidTr="00E464F1">
              <w:trPr>
                <w:tblCellSpacing w:w="15" w:type="dxa"/>
              </w:trPr>
              <w:tc>
                <w:tcPr>
                  <w:tcW w:w="36" w:type="dxa"/>
                  <w:vAlign w:val="center"/>
                  <w:hideMark/>
                </w:tcPr>
                <w:p w14:paraId="0350AC58" w14:textId="77777777" w:rsidR="00E464F1" w:rsidRPr="00E464F1" w:rsidRDefault="00E464F1" w:rsidP="00E464F1">
                  <w:pPr>
                    <w:spacing w:after="0" w:line="240" w:lineRule="auto"/>
                    <w:rPr>
                      <w:rFonts w:ascii="Times New Roman" w:eastAsia="Times New Roman" w:hAnsi="Times New Roman" w:cs="Times New Roman"/>
                      <w:kern w:val="0"/>
                      <w:sz w:val="24"/>
                      <w:szCs w:val="24"/>
                      <w:lang w:val="en-US" w:eastAsia="fr-FR"/>
                      <w14:ligatures w14:val="none"/>
                    </w:rPr>
                  </w:pPr>
                </w:p>
              </w:tc>
            </w:tr>
          </w:tbl>
          <w:p w14:paraId="5C46DD25" w14:textId="77777777" w:rsidR="00E464F1" w:rsidRPr="00E464F1" w:rsidRDefault="00E464F1" w:rsidP="00E464F1">
            <w:pPr>
              <w:rPr>
                <w:lang w:val="en-US"/>
              </w:rPr>
            </w:pPr>
          </w:p>
        </w:tc>
        <w:tc>
          <w:tcPr>
            <w:tcW w:w="1800" w:type="dxa"/>
          </w:tcPr>
          <w:p w14:paraId="259EAECF" w14:textId="05AD16AD" w:rsidR="00E464F1" w:rsidRPr="00E464F1" w:rsidRDefault="00E464F1" w:rsidP="00E464F1">
            <w:pPr>
              <w:rPr>
                <w:lang w:val="en-US"/>
              </w:rPr>
            </w:pPr>
            <w:r w:rsidRPr="00E464F1">
              <w:rPr>
                <w:lang w:val="en-US"/>
              </w:rPr>
              <w:t>Use complete comparisons, proper validation, thorough testing</w:t>
            </w:r>
          </w:p>
        </w:tc>
        <w:tc>
          <w:tcPr>
            <w:tcW w:w="1710" w:type="dxa"/>
          </w:tcPr>
          <w:p w14:paraId="53A4F0EC" w14:textId="5948AC74" w:rsidR="00E464F1" w:rsidRPr="00E464F1" w:rsidRDefault="00E464F1" w:rsidP="00E464F1">
            <w:pPr>
              <w:rPr>
                <w:lang w:val="en-US"/>
              </w:rPr>
            </w:pPr>
            <w:r>
              <w:t>Implementation</w:t>
            </w:r>
          </w:p>
        </w:tc>
        <w:tc>
          <w:tcPr>
            <w:tcW w:w="128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3"/>
            </w:tblGrid>
            <w:tr w:rsidR="00E464F1" w:rsidRPr="00E464F1" w14:paraId="18C8556F" w14:textId="77777777" w:rsidTr="00E464F1">
              <w:trPr>
                <w:tblCellSpacing w:w="15" w:type="dxa"/>
              </w:trPr>
              <w:tc>
                <w:tcPr>
                  <w:tcW w:w="2283" w:type="dxa"/>
                  <w:vAlign w:val="center"/>
                  <w:hideMark/>
                </w:tcPr>
                <w:p w14:paraId="6B96320E" w14:textId="77777777" w:rsidR="00E464F1" w:rsidRDefault="00E464F1" w:rsidP="00E464F1">
                  <w:pPr>
                    <w:spacing w:after="0" w:line="240" w:lineRule="auto"/>
                    <w:rPr>
                      <w:rFonts w:ascii="Times New Roman" w:eastAsia="Times New Roman" w:hAnsi="Times New Roman" w:cs="Times New Roman"/>
                      <w:kern w:val="0"/>
                      <w:sz w:val="24"/>
                      <w:szCs w:val="24"/>
                      <w:lang w:eastAsia="fr-FR"/>
                      <w14:ligatures w14:val="none"/>
                    </w:rPr>
                  </w:pPr>
                  <w:r w:rsidRPr="00E464F1">
                    <w:rPr>
                      <w:rFonts w:ascii="Times New Roman" w:eastAsia="Times New Roman" w:hAnsi="Times New Roman" w:cs="Times New Roman"/>
                      <w:kern w:val="0"/>
                      <w:sz w:val="24"/>
                      <w:szCs w:val="24"/>
                      <w:lang w:eastAsia="fr-FR"/>
                      <w14:ligatures w14:val="none"/>
                    </w:rPr>
                    <w:t xml:space="preserve">T1078: </w:t>
                  </w:r>
                </w:p>
                <w:p w14:paraId="7F2064CF" w14:textId="2789C6A3" w:rsidR="00E464F1" w:rsidRPr="00E464F1" w:rsidRDefault="00E464F1" w:rsidP="00E464F1">
                  <w:pPr>
                    <w:spacing w:after="0" w:line="240" w:lineRule="auto"/>
                    <w:rPr>
                      <w:rFonts w:ascii="Times New Roman" w:eastAsia="Times New Roman" w:hAnsi="Times New Roman" w:cs="Times New Roman"/>
                      <w:kern w:val="0"/>
                      <w:sz w:val="24"/>
                      <w:szCs w:val="24"/>
                      <w:lang w:eastAsia="fr-FR"/>
                      <w14:ligatures w14:val="none"/>
                    </w:rPr>
                  </w:pPr>
                  <w:r w:rsidRPr="00E464F1">
                    <w:rPr>
                      <w:rFonts w:ascii="Times New Roman" w:eastAsia="Times New Roman" w:hAnsi="Times New Roman" w:cs="Times New Roman"/>
                      <w:kern w:val="0"/>
                      <w:sz w:val="24"/>
                      <w:szCs w:val="24"/>
                      <w:lang w:eastAsia="fr-FR"/>
                      <w14:ligatures w14:val="none"/>
                    </w:rPr>
                    <w:t>Valid Accounts</w:t>
                  </w:r>
                </w:p>
              </w:tc>
            </w:tr>
          </w:tbl>
          <w:p w14:paraId="58823D18" w14:textId="77777777" w:rsidR="00E464F1" w:rsidRPr="00E464F1" w:rsidRDefault="00E464F1" w:rsidP="00E464F1">
            <w:pPr>
              <w:rPr>
                <w:rFonts w:ascii="Times New Roman" w:eastAsia="Times New Roman" w:hAnsi="Times New Roman" w:cs="Times New Roman"/>
                <w:vanish/>
                <w:kern w:val="0"/>
                <w:sz w:val="24"/>
                <w:szCs w:val="24"/>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464F1" w:rsidRPr="00E464F1" w14:paraId="0994ABA6" w14:textId="77777777" w:rsidTr="00E464F1">
              <w:trPr>
                <w:tblCellSpacing w:w="15" w:type="dxa"/>
              </w:trPr>
              <w:tc>
                <w:tcPr>
                  <w:tcW w:w="36" w:type="dxa"/>
                  <w:vAlign w:val="center"/>
                  <w:hideMark/>
                </w:tcPr>
                <w:p w14:paraId="176E9D49" w14:textId="77777777" w:rsidR="00E464F1" w:rsidRPr="00E464F1" w:rsidRDefault="00E464F1" w:rsidP="00E464F1">
                  <w:pPr>
                    <w:spacing w:after="0" w:line="240" w:lineRule="auto"/>
                    <w:rPr>
                      <w:rFonts w:ascii="Times New Roman" w:eastAsia="Times New Roman" w:hAnsi="Times New Roman" w:cs="Times New Roman"/>
                      <w:kern w:val="0"/>
                      <w:sz w:val="24"/>
                      <w:szCs w:val="24"/>
                      <w:lang w:eastAsia="fr-FR"/>
                      <w14:ligatures w14:val="none"/>
                    </w:rPr>
                  </w:pPr>
                </w:p>
              </w:tc>
            </w:tr>
          </w:tbl>
          <w:p w14:paraId="79BB70A3" w14:textId="77777777" w:rsidR="00E464F1" w:rsidRPr="00E464F1" w:rsidRDefault="00E464F1" w:rsidP="00E464F1">
            <w:pPr>
              <w:rPr>
                <w:lang w:val="en-US"/>
              </w:rPr>
            </w:pPr>
          </w:p>
        </w:tc>
      </w:tr>
      <w:tr w:rsidR="00E464F1" w:rsidRPr="00E464F1" w14:paraId="04551FFE" w14:textId="77777777" w:rsidTr="00FE1818">
        <w:trPr>
          <w:trHeight w:val="1291"/>
        </w:trPr>
        <w:tc>
          <w:tcPr>
            <w:tcW w:w="1620" w:type="dxa"/>
          </w:tcPr>
          <w:p w14:paraId="6FE8878A" w14:textId="77777777" w:rsidR="00E464F1" w:rsidRDefault="00E464F1" w:rsidP="00E464F1">
            <w:pPr>
              <w:rPr>
                <w:lang w:val="en-US"/>
              </w:rPr>
            </w:pPr>
          </w:p>
          <w:p w14:paraId="3A86BB44" w14:textId="77777777" w:rsidR="00E464F1" w:rsidRPr="00E464F1" w:rsidRDefault="00E464F1" w:rsidP="00E464F1">
            <w:pPr>
              <w:shd w:val="clear" w:color="auto" w:fill="FFFFFF"/>
              <w:spacing w:before="120" w:after="24"/>
              <w:outlineLvl w:val="1"/>
              <w:rPr>
                <w:rFonts w:asciiTheme="majorBidi" w:eastAsia="Times New Roman" w:hAnsiTheme="majorBidi" w:cstheme="majorBidi"/>
                <w:color w:val="333333"/>
                <w:kern w:val="0"/>
                <w:sz w:val="24"/>
                <w:szCs w:val="24"/>
                <w:lang w:eastAsia="fr-FR"/>
                <w14:ligatures w14:val="none"/>
              </w:rPr>
            </w:pPr>
            <w:r w:rsidRPr="00E464F1">
              <w:rPr>
                <w:rFonts w:asciiTheme="majorBidi" w:eastAsia="Times New Roman" w:hAnsiTheme="majorBidi" w:cstheme="majorBidi"/>
                <w:color w:val="333333"/>
                <w:kern w:val="0"/>
                <w:sz w:val="24"/>
                <w:szCs w:val="24"/>
                <w:lang w:eastAsia="fr-FR"/>
                <w14:ligatures w14:val="none"/>
              </w:rPr>
              <w:t>CVE-2023-25801</w:t>
            </w:r>
          </w:p>
          <w:p w14:paraId="7E7C074C" w14:textId="77777777" w:rsidR="00E464F1" w:rsidRDefault="00E464F1" w:rsidP="00E464F1">
            <w:pPr>
              <w:rPr>
                <w:lang w:val="en-US"/>
              </w:rPr>
            </w:pPr>
          </w:p>
          <w:p w14:paraId="2B4C330D" w14:textId="77777777" w:rsidR="00E464F1" w:rsidRDefault="00E464F1" w:rsidP="00E464F1">
            <w:pPr>
              <w:rPr>
                <w:lang w:val="en-US"/>
              </w:rPr>
            </w:pPr>
          </w:p>
          <w:p w14:paraId="7D2C383F" w14:textId="77777777" w:rsidR="00E464F1" w:rsidRPr="00E464F1" w:rsidRDefault="00E464F1" w:rsidP="00E464F1">
            <w:pPr>
              <w:rPr>
                <w:lang w:val="en-US"/>
              </w:rPr>
            </w:pPr>
          </w:p>
        </w:tc>
        <w:tc>
          <w:tcPr>
            <w:tcW w:w="1170" w:type="dxa"/>
          </w:tcPr>
          <w:p w14:paraId="2476BC0E" w14:textId="3ACF15CC" w:rsidR="00E464F1" w:rsidRPr="00E464F1" w:rsidRDefault="00E464F1" w:rsidP="00E464F1">
            <w:pPr>
              <w:rPr>
                <w:lang w:val="en-US"/>
              </w:rPr>
            </w:pPr>
            <w:r>
              <w:t>CWE-415: Double Free</w:t>
            </w:r>
          </w:p>
        </w:tc>
        <w:tc>
          <w:tcPr>
            <w:tcW w:w="243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06"/>
            </w:tblGrid>
            <w:tr w:rsidR="00E464F1" w:rsidRPr="00E464F1" w14:paraId="5A371DED" w14:textId="77777777" w:rsidTr="00E464F1">
              <w:trPr>
                <w:tblCellSpacing w:w="15" w:type="dxa"/>
              </w:trPr>
              <w:tc>
                <w:tcPr>
                  <w:tcW w:w="9346" w:type="dxa"/>
                  <w:vAlign w:val="center"/>
                  <w:hideMark/>
                </w:tcPr>
                <w:p w14:paraId="4F81CA2D" w14:textId="77777777" w:rsidR="00E464F1" w:rsidRDefault="00E464F1" w:rsidP="00E464F1">
                  <w:pPr>
                    <w:spacing w:after="0" w:line="240" w:lineRule="auto"/>
                    <w:rPr>
                      <w:rFonts w:ascii="Times New Roman" w:eastAsia="Times New Roman" w:hAnsi="Times New Roman" w:cs="Times New Roman"/>
                      <w:kern w:val="0"/>
                      <w:sz w:val="24"/>
                      <w:szCs w:val="24"/>
                      <w:lang w:val="en-US" w:eastAsia="fr-FR"/>
                      <w14:ligatures w14:val="none"/>
                    </w:rPr>
                  </w:pPr>
                  <w:r w:rsidRPr="00E464F1">
                    <w:rPr>
                      <w:rFonts w:ascii="Times New Roman" w:eastAsia="Times New Roman" w:hAnsi="Times New Roman" w:cs="Times New Roman"/>
                      <w:kern w:val="0"/>
                      <w:sz w:val="24"/>
                      <w:szCs w:val="24"/>
                      <w:lang w:val="en-US" w:eastAsia="fr-FR"/>
                      <w14:ligatures w14:val="none"/>
                    </w:rPr>
                    <w:t>The product calls free()</w:t>
                  </w:r>
                </w:p>
                <w:p w14:paraId="4E16BD42" w14:textId="77777777" w:rsidR="00E464F1" w:rsidRDefault="00E464F1" w:rsidP="00E464F1">
                  <w:pPr>
                    <w:spacing w:after="0" w:line="240" w:lineRule="auto"/>
                    <w:rPr>
                      <w:rFonts w:ascii="Times New Roman" w:eastAsia="Times New Roman" w:hAnsi="Times New Roman" w:cs="Times New Roman"/>
                      <w:kern w:val="0"/>
                      <w:sz w:val="24"/>
                      <w:szCs w:val="24"/>
                      <w:lang w:val="en-US" w:eastAsia="fr-FR"/>
                      <w14:ligatures w14:val="none"/>
                    </w:rPr>
                  </w:pPr>
                  <w:r w:rsidRPr="00E464F1">
                    <w:rPr>
                      <w:rFonts w:ascii="Times New Roman" w:eastAsia="Times New Roman" w:hAnsi="Times New Roman" w:cs="Times New Roman"/>
                      <w:kern w:val="0"/>
                      <w:sz w:val="24"/>
                      <w:szCs w:val="24"/>
                      <w:lang w:val="en-US" w:eastAsia="fr-FR"/>
                      <w14:ligatures w14:val="none"/>
                    </w:rPr>
                    <w:t xml:space="preserve"> twice on the same</w:t>
                  </w:r>
                </w:p>
                <w:p w14:paraId="6D78E1C3" w14:textId="77777777" w:rsidR="00E464F1" w:rsidRDefault="00E464F1" w:rsidP="00E464F1">
                  <w:pPr>
                    <w:spacing w:after="0" w:line="240" w:lineRule="auto"/>
                    <w:rPr>
                      <w:rFonts w:ascii="Times New Roman" w:eastAsia="Times New Roman" w:hAnsi="Times New Roman" w:cs="Times New Roman"/>
                      <w:kern w:val="0"/>
                      <w:sz w:val="24"/>
                      <w:szCs w:val="24"/>
                      <w:lang w:val="en-US" w:eastAsia="fr-FR"/>
                      <w14:ligatures w14:val="none"/>
                    </w:rPr>
                  </w:pPr>
                  <w:r w:rsidRPr="00E464F1">
                    <w:rPr>
                      <w:rFonts w:ascii="Times New Roman" w:eastAsia="Times New Roman" w:hAnsi="Times New Roman" w:cs="Times New Roman"/>
                      <w:kern w:val="0"/>
                      <w:sz w:val="24"/>
                      <w:szCs w:val="24"/>
                      <w:lang w:val="en-US" w:eastAsia="fr-FR"/>
                      <w14:ligatures w14:val="none"/>
                    </w:rPr>
                    <w:t xml:space="preserve"> memory address, </w:t>
                  </w:r>
                </w:p>
                <w:p w14:paraId="4B855C56" w14:textId="77777777" w:rsidR="00E464F1" w:rsidRDefault="00E464F1" w:rsidP="00E464F1">
                  <w:pPr>
                    <w:spacing w:after="0" w:line="240" w:lineRule="auto"/>
                    <w:rPr>
                      <w:rFonts w:ascii="Times New Roman" w:eastAsia="Times New Roman" w:hAnsi="Times New Roman" w:cs="Times New Roman"/>
                      <w:kern w:val="0"/>
                      <w:sz w:val="24"/>
                      <w:szCs w:val="24"/>
                      <w:lang w:val="en-US" w:eastAsia="fr-FR"/>
                      <w14:ligatures w14:val="none"/>
                    </w:rPr>
                  </w:pPr>
                  <w:r w:rsidRPr="00E464F1">
                    <w:rPr>
                      <w:rFonts w:ascii="Times New Roman" w:eastAsia="Times New Roman" w:hAnsi="Times New Roman" w:cs="Times New Roman"/>
                      <w:kern w:val="0"/>
                      <w:sz w:val="24"/>
                      <w:szCs w:val="24"/>
                      <w:lang w:val="en-US" w:eastAsia="fr-FR"/>
                      <w14:ligatures w14:val="none"/>
                    </w:rPr>
                    <w:t>potentially leading</w:t>
                  </w:r>
                </w:p>
                <w:p w14:paraId="2AB6F530" w14:textId="77777777" w:rsidR="00E464F1" w:rsidRDefault="00E464F1" w:rsidP="00E464F1">
                  <w:pPr>
                    <w:spacing w:after="0" w:line="240" w:lineRule="auto"/>
                    <w:rPr>
                      <w:rFonts w:ascii="Times New Roman" w:eastAsia="Times New Roman" w:hAnsi="Times New Roman" w:cs="Times New Roman"/>
                      <w:kern w:val="0"/>
                      <w:sz w:val="24"/>
                      <w:szCs w:val="24"/>
                      <w:lang w:val="en-US" w:eastAsia="fr-FR"/>
                      <w14:ligatures w14:val="none"/>
                    </w:rPr>
                  </w:pPr>
                  <w:r w:rsidRPr="00E464F1">
                    <w:rPr>
                      <w:rFonts w:ascii="Times New Roman" w:eastAsia="Times New Roman" w:hAnsi="Times New Roman" w:cs="Times New Roman"/>
                      <w:kern w:val="0"/>
                      <w:sz w:val="24"/>
                      <w:szCs w:val="24"/>
                      <w:lang w:val="en-US" w:eastAsia="fr-FR"/>
                      <w14:ligatures w14:val="none"/>
                    </w:rPr>
                    <w:t xml:space="preserve"> to modification of</w:t>
                  </w:r>
                </w:p>
                <w:p w14:paraId="52FEAC29" w14:textId="77777777" w:rsidR="00E464F1" w:rsidRDefault="00E464F1" w:rsidP="00E464F1">
                  <w:pPr>
                    <w:spacing w:after="0" w:line="240" w:lineRule="auto"/>
                    <w:rPr>
                      <w:rFonts w:ascii="Times New Roman" w:eastAsia="Times New Roman" w:hAnsi="Times New Roman" w:cs="Times New Roman"/>
                      <w:kern w:val="0"/>
                      <w:sz w:val="24"/>
                      <w:szCs w:val="24"/>
                      <w:lang w:val="en-US" w:eastAsia="fr-FR"/>
                      <w14:ligatures w14:val="none"/>
                    </w:rPr>
                  </w:pPr>
                  <w:r w:rsidRPr="00E464F1">
                    <w:rPr>
                      <w:rFonts w:ascii="Times New Roman" w:eastAsia="Times New Roman" w:hAnsi="Times New Roman" w:cs="Times New Roman"/>
                      <w:kern w:val="0"/>
                      <w:sz w:val="24"/>
                      <w:szCs w:val="24"/>
                      <w:lang w:val="en-US" w:eastAsia="fr-FR"/>
                      <w14:ligatures w14:val="none"/>
                    </w:rPr>
                    <w:t xml:space="preserve"> unexpected memory </w:t>
                  </w:r>
                </w:p>
                <w:p w14:paraId="52F69ECE" w14:textId="47E90F59" w:rsidR="00E464F1" w:rsidRPr="00E464F1" w:rsidRDefault="00E464F1" w:rsidP="00E464F1">
                  <w:pPr>
                    <w:spacing w:after="0" w:line="240" w:lineRule="auto"/>
                    <w:rPr>
                      <w:rFonts w:ascii="Times New Roman" w:eastAsia="Times New Roman" w:hAnsi="Times New Roman" w:cs="Times New Roman"/>
                      <w:kern w:val="0"/>
                      <w:sz w:val="24"/>
                      <w:szCs w:val="24"/>
                      <w:lang w:val="en-US" w:eastAsia="fr-FR"/>
                      <w14:ligatures w14:val="none"/>
                    </w:rPr>
                  </w:pPr>
                  <w:r w:rsidRPr="00E464F1">
                    <w:rPr>
                      <w:rFonts w:ascii="Times New Roman" w:eastAsia="Times New Roman" w:hAnsi="Times New Roman" w:cs="Times New Roman"/>
                      <w:kern w:val="0"/>
                      <w:sz w:val="24"/>
                      <w:szCs w:val="24"/>
                      <w:lang w:val="en-US" w:eastAsia="fr-FR"/>
                      <w14:ligatures w14:val="none"/>
                    </w:rPr>
                    <w:t>locations.</w:t>
                  </w:r>
                </w:p>
              </w:tc>
            </w:tr>
          </w:tbl>
          <w:p w14:paraId="0F83E5D1" w14:textId="77777777" w:rsidR="00E464F1" w:rsidRPr="00E464F1" w:rsidRDefault="00E464F1" w:rsidP="00E464F1">
            <w:pPr>
              <w:rPr>
                <w:rFonts w:ascii="Times New Roman" w:eastAsia="Times New Roman" w:hAnsi="Times New Roman" w:cs="Times New Roman"/>
                <w:vanish/>
                <w:kern w:val="0"/>
                <w:sz w:val="24"/>
                <w:szCs w:val="24"/>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464F1" w:rsidRPr="00E464F1" w14:paraId="6CD3DAF3" w14:textId="77777777" w:rsidTr="00E464F1">
              <w:trPr>
                <w:tblCellSpacing w:w="15" w:type="dxa"/>
              </w:trPr>
              <w:tc>
                <w:tcPr>
                  <w:tcW w:w="36" w:type="dxa"/>
                  <w:vAlign w:val="center"/>
                  <w:hideMark/>
                </w:tcPr>
                <w:p w14:paraId="521438CC" w14:textId="77777777" w:rsidR="00E464F1" w:rsidRPr="00E464F1" w:rsidRDefault="00E464F1" w:rsidP="00E464F1">
                  <w:pPr>
                    <w:spacing w:after="0" w:line="240" w:lineRule="auto"/>
                    <w:rPr>
                      <w:rFonts w:ascii="Times New Roman" w:eastAsia="Times New Roman" w:hAnsi="Times New Roman" w:cs="Times New Roman"/>
                      <w:kern w:val="0"/>
                      <w:sz w:val="24"/>
                      <w:szCs w:val="24"/>
                      <w:lang w:val="en-US" w:eastAsia="fr-FR"/>
                      <w14:ligatures w14:val="none"/>
                    </w:rPr>
                  </w:pPr>
                </w:p>
              </w:tc>
            </w:tr>
          </w:tbl>
          <w:p w14:paraId="7A191F9A" w14:textId="77777777" w:rsidR="00E464F1" w:rsidRPr="00E464F1" w:rsidRDefault="00E464F1" w:rsidP="00E464F1">
            <w:pPr>
              <w:rPr>
                <w:lang w:val="en-US"/>
              </w:rPr>
            </w:pPr>
          </w:p>
        </w:tc>
        <w:tc>
          <w:tcPr>
            <w:tcW w:w="1440" w:type="dxa"/>
          </w:tcPr>
          <w:p w14:paraId="30DE51D4" w14:textId="32DDA9F3" w:rsidR="00E464F1" w:rsidRPr="00E464F1" w:rsidRDefault="00E464F1" w:rsidP="00E464F1">
            <w:pPr>
              <w:rPr>
                <w:lang w:val="en-US"/>
              </w:rPr>
            </w:pPr>
            <w:r w:rsidRPr="00E464F1">
              <w:rPr>
                <w:lang w:val="en-US"/>
              </w:rPr>
              <w:t>Modify Memory; Execute Unauthorized Code or Commands</w:t>
            </w:r>
          </w:p>
        </w:tc>
        <w:tc>
          <w:tcPr>
            <w:tcW w:w="1800" w:type="dxa"/>
          </w:tcPr>
          <w:p w14:paraId="7E63850A" w14:textId="77777777" w:rsidR="00E464F1" w:rsidRPr="00E464F1" w:rsidRDefault="00E464F1" w:rsidP="00E464F1">
            <w:pPr>
              <w:rPr>
                <w:rFonts w:ascii="Times New Roman" w:eastAsia="Times New Roman" w:hAnsi="Times New Roman" w:cs="Times New Roman"/>
                <w:vanish/>
                <w:kern w:val="0"/>
                <w:sz w:val="24"/>
                <w:szCs w:val="24"/>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464F1" w:rsidRPr="00F01101" w14:paraId="078848F1" w14:textId="77777777" w:rsidTr="00E464F1">
              <w:trPr>
                <w:tblCellSpacing w:w="15" w:type="dxa"/>
              </w:trPr>
              <w:tc>
                <w:tcPr>
                  <w:tcW w:w="36" w:type="dxa"/>
                  <w:vAlign w:val="center"/>
                  <w:hideMark/>
                </w:tcPr>
                <w:p w14:paraId="4AF3D6E7" w14:textId="77777777" w:rsidR="00E464F1" w:rsidRPr="00E464F1" w:rsidRDefault="00E464F1" w:rsidP="00E464F1">
                  <w:pPr>
                    <w:spacing w:after="0" w:line="240" w:lineRule="auto"/>
                    <w:rPr>
                      <w:rFonts w:ascii="Times New Roman" w:eastAsia="Times New Roman" w:hAnsi="Times New Roman" w:cs="Times New Roman"/>
                      <w:kern w:val="0"/>
                      <w:sz w:val="24"/>
                      <w:szCs w:val="24"/>
                      <w:lang w:val="en-US" w:eastAsia="fr-FR"/>
                      <w14:ligatures w14:val="none"/>
                    </w:rPr>
                  </w:pPr>
                </w:p>
              </w:tc>
            </w:tr>
          </w:tbl>
          <w:p w14:paraId="5BF607A8" w14:textId="0FB9ADBE" w:rsidR="00E464F1" w:rsidRPr="00E464F1" w:rsidRDefault="00E464F1" w:rsidP="00E464F1">
            <w:pPr>
              <w:rPr>
                <w:lang w:val="en-US"/>
              </w:rPr>
            </w:pPr>
            <w:r w:rsidRPr="00E464F1">
              <w:rPr>
                <w:lang w:val="en-US"/>
              </w:rPr>
              <w:t>Ensure each allocation is freed only once, set pointer to NULL after freeing, use static analysis tools</w:t>
            </w:r>
          </w:p>
        </w:tc>
        <w:tc>
          <w:tcPr>
            <w:tcW w:w="1710" w:type="dxa"/>
          </w:tcPr>
          <w:p w14:paraId="0890A97A" w14:textId="248BB8AC" w:rsidR="00E464F1" w:rsidRPr="00E464F1" w:rsidRDefault="00E464F1" w:rsidP="00E464F1">
            <w:pPr>
              <w:rPr>
                <w:lang w:val="en-US"/>
              </w:rPr>
            </w:pPr>
            <w:r>
              <w:t>Implementation</w:t>
            </w:r>
          </w:p>
        </w:tc>
        <w:tc>
          <w:tcPr>
            <w:tcW w:w="1282" w:type="dxa"/>
          </w:tcPr>
          <w:p w14:paraId="30C260F2" w14:textId="490909D2" w:rsidR="00E464F1" w:rsidRPr="00E464F1" w:rsidRDefault="00E464F1" w:rsidP="00E464F1">
            <w:pPr>
              <w:rPr>
                <w:lang w:val="en-US"/>
              </w:rPr>
            </w:pPr>
            <w:r>
              <w:t>T1499: Resource Consumption</w:t>
            </w:r>
          </w:p>
        </w:tc>
      </w:tr>
      <w:tr w:rsidR="00E464F1" w:rsidRPr="00EF6D79" w14:paraId="4CD60D02" w14:textId="77777777" w:rsidTr="00FE1818">
        <w:tc>
          <w:tcPr>
            <w:tcW w:w="16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EF6D79" w:rsidRPr="00EF6D79" w14:paraId="66F3A631" w14:textId="77777777" w:rsidTr="00EF6D79">
              <w:trPr>
                <w:tblCellSpacing w:w="15" w:type="dxa"/>
              </w:trPr>
              <w:tc>
                <w:tcPr>
                  <w:tcW w:w="1750" w:type="dxa"/>
                  <w:vAlign w:val="center"/>
                  <w:hideMark/>
                </w:tcPr>
                <w:p w14:paraId="4CE6B4B0" w14:textId="77777777" w:rsidR="00EF6D79" w:rsidRDefault="00EF6D79" w:rsidP="00EF6D79">
                  <w:pPr>
                    <w:spacing w:after="0" w:line="240" w:lineRule="auto"/>
                    <w:rPr>
                      <w:rFonts w:ascii="Times New Roman" w:eastAsia="Times New Roman" w:hAnsi="Times New Roman" w:cs="Times New Roman"/>
                      <w:kern w:val="0"/>
                      <w:sz w:val="24"/>
                      <w:szCs w:val="24"/>
                      <w:lang w:eastAsia="fr-FR"/>
                      <w14:ligatures w14:val="none"/>
                    </w:rPr>
                  </w:pPr>
                  <w:r w:rsidRPr="00EF6D79">
                    <w:rPr>
                      <w:rFonts w:ascii="Times New Roman" w:eastAsia="Times New Roman" w:hAnsi="Times New Roman" w:cs="Times New Roman"/>
                      <w:kern w:val="0"/>
                      <w:sz w:val="24"/>
                      <w:szCs w:val="24"/>
                      <w:lang w:eastAsia="fr-FR"/>
                      <w14:ligatures w14:val="none"/>
                    </w:rPr>
                    <w:t>CVE-2023-</w:t>
                  </w:r>
                </w:p>
                <w:p w14:paraId="1896A990" w14:textId="1E200183" w:rsidR="00EF6D79" w:rsidRPr="00EF6D79" w:rsidRDefault="00EF6D79" w:rsidP="00EF6D79">
                  <w:pPr>
                    <w:spacing w:after="0" w:line="240" w:lineRule="auto"/>
                    <w:rPr>
                      <w:rFonts w:ascii="Times New Roman" w:eastAsia="Times New Roman" w:hAnsi="Times New Roman" w:cs="Times New Roman"/>
                      <w:kern w:val="0"/>
                      <w:sz w:val="24"/>
                      <w:szCs w:val="24"/>
                      <w:lang w:eastAsia="fr-FR"/>
                      <w14:ligatures w14:val="none"/>
                    </w:rPr>
                  </w:pPr>
                  <w:r w:rsidRPr="00EF6D79">
                    <w:rPr>
                      <w:rFonts w:ascii="Times New Roman" w:eastAsia="Times New Roman" w:hAnsi="Times New Roman" w:cs="Times New Roman"/>
                      <w:kern w:val="0"/>
                      <w:sz w:val="24"/>
                      <w:szCs w:val="24"/>
                      <w:lang w:eastAsia="fr-FR"/>
                      <w14:ligatures w14:val="none"/>
                    </w:rPr>
                    <w:t>25676</w:t>
                  </w:r>
                </w:p>
              </w:tc>
            </w:tr>
          </w:tbl>
          <w:p w14:paraId="2C3B9E70" w14:textId="77777777" w:rsidR="00EF6D79" w:rsidRPr="00EF6D79" w:rsidRDefault="00EF6D79" w:rsidP="00EF6D79">
            <w:pPr>
              <w:rPr>
                <w:rFonts w:ascii="Times New Roman" w:eastAsia="Times New Roman" w:hAnsi="Times New Roman" w:cs="Times New Roman"/>
                <w:vanish/>
                <w:kern w:val="0"/>
                <w:sz w:val="24"/>
                <w:szCs w:val="24"/>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F6D79" w:rsidRPr="00EF6D79" w14:paraId="782FD9B3" w14:textId="77777777" w:rsidTr="00EF6D79">
              <w:trPr>
                <w:tblCellSpacing w:w="15" w:type="dxa"/>
              </w:trPr>
              <w:tc>
                <w:tcPr>
                  <w:tcW w:w="36" w:type="dxa"/>
                  <w:vAlign w:val="center"/>
                  <w:hideMark/>
                </w:tcPr>
                <w:p w14:paraId="0639F31A" w14:textId="77777777" w:rsidR="00EF6D79" w:rsidRPr="00EF6D79" w:rsidRDefault="00EF6D79" w:rsidP="00EF6D79">
                  <w:pPr>
                    <w:spacing w:after="0" w:line="240" w:lineRule="auto"/>
                    <w:rPr>
                      <w:rFonts w:ascii="Times New Roman" w:eastAsia="Times New Roman" w:hAnsi="Times New Roman" w:cs="Times New Roman"/>
                      <w:kern w:val="0"/>
                      <w:sz w:val="24"/>
                      <w:szCs w:val="24"/>
                      <w:lang w:eastAsia="fr-FR"/>
                      <w14:ligatures w14:val="none"/>
                    </w:rPr>
                  </w:pPr>
                </w:p>
              </w:tc>
            </w:tr>
          </w:tbl>
          <w:p w14:paraId="50B917FB" w14:textId="77777777" w:rsidR="00E464F1" w:rsidRPr="00E464F1" w:rsidRDefault="00E464F1" w:rsidP="00E464F1">
            <w:pPr>
              <w:rPr>
                <w:lang w:val="en-US"/>
              </w:rPr>
            </w:pPr>
          </w:p>
        </w:tc>
        <w:tc>
          <w:tcPr>
            <w:tcW w:w="1170" w:type="dxa"/>
          </w:tcPr>
          <w:p w14:paraId="67D9E7AD" w14:textId="01B38151" w:rsidR="00E464F1" w:rsidRPr="00E464F1" w:rsidRDefault="00EF6D79" w:rsidP="00E464F1">
            <w:pPr>
              <w:rPr>
                <w:lang w:val="en-US"/>
              </w:rPr>
            </w:pPr>
            <w:r>
              <w:t>CWE-476: NULL Pointer Dereference</w:t>
            </w:r>
          </w:p>
        </w:tc>
        <w:tc>
          <w:tcPr>
            <w:tcW w:w="2430" w:type="dxa"/>
          </w:tcPr>
          <w:p w14:paraId="2D99BC7A" w14:textId="4F382BDB" w:rsidR="00E464F1" w:rsidRPr="00E464F1" w:rsidRDefault="00EF6D79" w:rsidP="00E464F1">
            <w:pPr>
              <w:rPr>
                <w:lang w:val="en-US"/>
              </w:rPr>
            </w:pPr>
            <w:r w:rsidRPr="00EF6D79">
              <w:rPr>
                <w:lang w:val="en-US"/>
              </w:rPr>
              <w:t xml:space="preserve">The product dereferences a pointer that it expects to be valid but is NULL. </w:t>
            </w:r>
            <w:r>
              <w:t>This can lead to crashes or unintended behaviors.</w:t>
            </w:r>
          </w:p>
        </w:tc>
        <w:tc>
          <w:tcPr>
            <w:tcW w:w="1440" w:type="dxa"/>
          </w:tcPr>
          <w:p w14:paraId="50BE0E29" w14:textId="6294BD63" w:rsidR="00110CBD" w:rsidRDefault="00EF6D79" w:rsidP="00E464F1">
            <w:pPr>
              <w:rPr>
                <w:lang w:val="en-US"/>
              </w:rPr>
            </w:pPr>
            <w:r w:rsidRPr="00EF6D79">
              <w:rPr>
                <w:lang w:val="en-US"/>
              </w:rPr>
              <w:t>- DoS: Crash, Exit, or Restart</w:t>
            </w:r>
            <w:r w:rsidR="00110CBD">
              <w:rPr>
                <w:lang w:val="en-US"/>
              </w:rPr>
              <w:t xml:space="preserve"> </w:t>
            </w:r>
            <w:r w:rsidRPr="00EF6D79">
              <w:rPr>
                <w:lang w:val="en-US"/>
              </w:rPr>
              <w:t>Execute Unauthorized Code or Commands</w:t>
            </w:r>
            <w:r w:rsidR="00110CBD">
              <w:rPr>
                <w:lang w:val="en-US"/>
              </w:rPr>
              <w:t xml:space="preserve"> </w:t>
            </w:r>
            <w:r w:rsidRPr="00EF6D79">
              <w:rPr>
                <w:lang w:val="en-US"/>
              </w:rPr>
              <w:t xml:space="preserve"> Read</w:t>
            </w:r>
          </w:p>
          <w:p w14:paraId="7DE06BFC" w14:textId="76F5DA21" w:rsidR="00E464F1" w:rsidRPr="00EF6D79" w:rsidRDefault="00EF6D79" w:rsidP="00E464F1">
            <w:pPr>
              <w:rPr>
                <w:lang w:val="en-US"/>
              </w:rPr>
            </w:pPr>
            <w:r w:rsidRPr="00EF6D79">
              <w:rPr>
                <w:lang w:val="en-US"/>
              </w:rPr>
              <w:t xml:space="preserve"> Memory</w:t>
            </w:r>
            <w:r w:rsidR="00110CBD">
              <w:rPr>
                <w:lang w:val="en-US"/>
              </w:rPr>
              <w:t xml:space="preserve"> </w:t>
            </w:r>
            <w:r w:rsidRPr="00EF6D79">
              <w:rPr>
                <w:lang w:val="en-US"/>
              </w:rPr>
              <w:t>Modify Memory</w:t>
            </w:r>
          </w:p>
        </w:tc>
        <w:tc>
          <w:tcPr>
            <w:tcW w:w="1800" w:type="dxa"/>
          </w:tcPr>
          <w:p w14:paraId="259B9052" w14:textId="7DD9E9C6" w:rsidR="00E464F1" w:rsidRPr="00EF6D79" w:rsidRDefault="00EF6D79" w:rsidP="00E464F1">
            <w:pPr>
              <w:rPr>
                <w:lang w:val="en-US"/>
              </w:rPr>
            </w:pPr>
            <w:r w:rsidRPr="00EF6D79">
              <w:rPr>
                <w:lang w:val="en-US"/>
              </w:rPr>
              <w:t>- Check all pointers for NULL before use&lt;br&gt;- Use a programming language that prevents NULL dereferences&lt;br&gt;- Verify function return values before using them&lt;br&gt;- Initialize variables properly</w:t>
            </w:r>
          </w:p>
        </w:tc>
        <w:tc>
          <w:tcPr>
            <w:tcW w:w="17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tblGrid>
            <w:tr w:rsidR="00EF6D79" w:rsidRPr="00EF6D79" w14:paraId="209B65C8" w14:textId="77777777" w:rsidTr="00EF6D79">
              <w:trPr>
                <w:tblCellSpacing w:w="15" w:type="dxa"/>
              </w:trPr>
              <w:tc>
                <w:tcPr>
                  <w:tcW w:w="1550" w:type="dxa"/>
                  <w:vAlign w:val="center"/>
                  <w:hideMark/>
                </w:tcPr>
                <w:p w14:paraId="3ECB8433" w14:textId="77777777" w:rsidR="00EF6D79" w:rsidRPr="00EF6D79" w:rsidRDefault="00EF6D79" w:rsidP="00EF6D79">
                  <w:pPr>
                    <w:spacing w:after="0" w:line="240" w:lineRule="auto"/>
                    <w:rPr>
                      <w:rFonts w:ascii="Times New Roman" w:eastAsia="Times New Roman" w:hAnsi="Times New Roman" w:cs="Times New Roman"/>
                      <w:kern w:val="0"/>
                      <w:sz w:val="24"/>
                      <w:szCs w:val="24"/>
                      <w:lang w:eastAsia="fr-FR"/>
                      <w14:ligatures w14:val="none"/>
                    </w:rPr>
                  </w:pPr>
                  <w:r w:rsidRPr="00EF6D79">
                    <w:rPr>
                      <w:rFonts w:ascii="Times New Roman" w:eastAsia="Times New Roman" w:hAnsi="Times New Roman" w:cs="Times New Roman"/>
                      <w:kern w:val="0"/>
                      <w:sz w:val="24"/>
                      <w:szCs w:val="24"/>
                      <w:lang w:eastAsia="fr-FR"/>
                      <w14:ligatures w14:val="none"/>
                    </w:rPr>
                    <w:t>Implementation</w:t>
                  </w:r>
                </w:p>
              </w:tc>
            </w:tr>
          </w:tbl>
          <w:p w14:paraId="049C678D" w14:textId="77777777" w:rsidR="00EF6D79" w:rsidRPr="00EF6D79" w:rsidRDefault="00EF6D79" w:rsidP="00EF6D79">
            <w:pPr>
              <w:rPr>
                <w:rFonts w:ascii="Times New Roman" w:eastAsia="Times New Roman" w:hAnsi="Times New Roman" w:cs="Times New Roman"/>
                <w:vanish/>
                <w:kern w:val="0"/>
                <w:sz w:val="24"/>
                <w:szCs w:val="24"/>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F6D79" w:rsidRPr="00EF6D79" w14:paraId="6BF5455E" w14:textId="77777777" w:rsidTr="00EF6D79">
              <w:trPr>
                <w:tblCellSpacing w:w="15" w:type="dxa"/>
              </w:trPr>
              <w:tc>
                <w:tcPr>
                  <w:tcW w:w="36" w:type="dxa"/>
                  <w:vAlign w:val="center"/>
                  <w:hideMark/>
                </w:tcPr>
                <w:p w14:paraId="7F3D410B" w14:textId="77777777" w:rsidR="00EF6D79" w:rsidRPr="00EF6D79" w:rsidRDefault="00EF6D79" w:rsidP="00EF6D79">
                  <w:pPr>
                    <w:spacing w:after="0" w:line="240" w:lineRule="auto"/>
                    <w:rPr>
                      <w:rFonts w:ascii="Times New Roman" w:eastAsia="Times New Roman" w:hAnsi="Times New Roman" w:cs="Times New Roman"/>
                      <w:kern w:val="0"/>
                      <w:sz w:val="24"/>
                      <w:szCs w:val="24"/>
                      <w:lang w:eastAsia="fr-FR"/>
                      <w14:ligatures w14:val="none"/>
                    </w:rPr>
                  </w:pPr>
                </w:p>
              </w:tc>
            </w:tr>
          </w:tbl>
          <w:p w14:paraId="5BFC514F" w14:textId="77777777" w:rsidR="00E464F1" w:rsidRPr="00E464F1" w:rsidRDefault="00E464F1" w:rsidP="00E464F1">
            <w:pPr>
              <w:rPr>
                <w:lang w:val="en-US"/>
              </w:rPr>
            </w:pPr>
          </w:p>
        </w:tc>
        <w:tc>
          <w:tcPr>
            <w:tcW w:w="1282" w:type="dxa"/>
          </w:tcPr>
          <w:p w14:paraId="79C83463" w14:textId="45DD29CA" w:rsidR="00E464F1" w:rsidRPr="00E464F1" w:rsidRDefault="00EF6D79" w:rsidP="00E464F1">
            <w:pPr>
              <w:rPr>
                <w:lang w:val="en-US"/>
              </w:rPr>
            </w:pPr>
            <w:r>
              <w:t>T1078: Valid Accounts</w:t>
            </w:r>
          </w:p>
        </w:tc>
      </w:tr>
      <w:tr w:rsidR="00E464F1" w:rsidRPr="00EF6D79" w14:paraId="4773FEFE" w14:textId="77777777" w:rsidTr="00FE1818">
        <w:tc>
          <w:tcPr>
            <w:tcW w:w="1620" w:type="dxa"/>
          </w:tcPr>
          <w:p w14:paraId="1B09FBF3" w14:textId="77777777" w:rsidR="00E464F1" w:rsidRDefault="00E464F1" w:rsidP="00E464F1">
            <w:pPr>
              <w:rPr>
                <w:lang w:val="en-US"/>
              </w:rPr>
            </w:pPr>
          </w:p>
          <w:p w14:paraId="248B58C1" w14:textId="77777777" w:rsidR="00EF6D79" w:rsidRDefault="00EF6D79" w:rsidP="00E464F1">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110CBD" w:rsidRPr="00110CBD" w14:paraId="0D8FFCB0" w14:textId="77777777" w:rsidTr="00110CBD">
              <w:trPr>
                <w:tblCellSpacing w:w="15" w:type="dxa"/>
              </w:trPr>
              <w:tc>
                <w:tcPr>
                  <w:tcW w:w="1750" w:type="dxa"/>
                  <w:vAlign w:val="center"/>
                  <w:hideMark/>
                </w:tcPr>
                <w:p w14:paraId="0ED6E662" w14:textId="77777777" w:rsidR="00110CBD" w:rsidRDefault="00110CBD" w:rsidP="00110CBD">
                  <w:pPr>
                    <w:spacing w:after="0" w:line="240" w:lineRule="auto"/>
                    <w:rPr>
                      <w:rFonts w:ascii="Times New Roman" w:eastAsia="Times New Roman" w:hAnsi="Times New Roman" w:cs="Times New Roman"/>
                      <w:kern w:val="0"/>
                      <w:sz w:val="24"/>
                      <w:szCs w:val="24"/>
                      <w:lang w:eastAsia="fr-FR"/>
                      <w14:ligatures w14:val="none"/>
                    </w:rPr>
                  </w:pPr>
                  <w:r w:rsidRPr="00110CBD">
                    <w:rPr>
                      <w:rFonts w:ascii="Times New Roman" w:eastAsia="Times New Roman" w:hAnsi="Times New Roman" w:cs="Times New Roman"/>
                      <w:kern w:val="0"/>
                      <w:sz w:val="24"/>
                      <w:szCs w:val="24"/>
                      <w:lang w:eastAsia="fr-FR"/>
                      <w14:ligatures w14:val="none"/>
                    </w:rPr>
                    <w:t>CVE-2023-</w:t>
                  </w:r>
                </w:p>
                <w:p w14:paraId="5ABFDD0C" w14:textId="0D0B8AC2" w:rsidR="00110CBD" w:rsidRPr="00110CBD" w:rsidRDefault="00110CBD" w:rsidP="00110CBD">
                  <w:pPr>
                    <w:spacing w:after="0" w:line="240" w:lineRule="auto"/>
                    <w:rPr>
                      <w:rFonts w:ascii="Times New Roman" w:eastAsia="Times New Roman" w:hAnsi="Times New Roman" w:cs="Times New Roman"/>
                      <w:kern w:val="0"/>
                      <w:sz w:val="24"/>
                      <w:szCs w:val="24"/>
                      <w:lang w:eastAsia="fr-FR"/>
                      <w14:ligatures w14:val="none"/>
                    </w:rPr>
                  </w:pPr>
                  <w:r w:rsidRPr="00110CBD">
                    <w:rPr>
                      <w:rFonts w:ascii="Times New Roman" w:eastAsia="Times New Roman" w:hAnsi="Times New Roman" w:cs="Times New Roman"/>
                      <w:kern w:val="0"/>
                      <w:sz w:val="24"/>
                      <w:szCs w:val="24"/>
                      <w:lang w:eastAsia="fr-FR"/>
                      <w14:ligatures w14:val="none"/>
                    </w:rPr>
                    <w:t>25675</w:t>
                  </w:r>
                </w:p>
              </w:tc>
            </w:tr>
          </w:tbl>
          <w:p w14:paraId="67DDB1EB" w14:textId="77777777" w:rsidR="00110CBD" w:rsidRPr="00110CBD" w:rsidRDefault="00110CBD" w:rsidP="00110CBD">
            <w:pPr>
              <w:rPr>
                <w:rFonts w:ascii="Times New Roman" w:eastAsia="Times New Roman" w:hAnsi="Times New Roman" w:cs="Times New Roman"/>
                <w:vanish/>
                <w:kern w:val="0"/>
                <w:sz w:val="24"/>
                <w:szCs w:val="24"/>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10CBD" w:rsidRPr="00110CBD" w14:paraId="698E2418" w14:textId="77777777" w:rsidTr="00110CBD">
              <w:trPr>
                <w:tblCellSpacing w:w="15" w:type="dxa"/>
              </w:trPr>
              <w:tc>
                <w:tcPr>
                  <w:tcW w:w="36" w:type="dxa"/>
                  <w:vAlign w:val="center"/>
                  <w:hideMark/>
                </w:tcPr>
                <w:p w14:paraId="3EFF773D" w14:textId="77777777" w:rsidR="00110CBD" w:rsidRPr="00110CBD" w:rsidRDefault="00110CBD" w:rsidP="00110CBD">
                  <w:pPr>
                    <w:spacing w:after="0" w:line="240" w:lineRule="auto"/>
                    <w:rPr>
                      <w:rFonts w:ascii="Times New Roman" w:eastAsia="Times New Roman" w:hAnsi="Times New Roman" w:cs="Times New Roman"/>
                      <w:kern w:val="0"/>
                      <w:sz w:val="24"/>
                      <w:szCs w:val="24"/>
                      <w:lang w:eastAsia="fr-FR"/>
                      <w14:ligatures w14:val="none"/>
                    </w:rPr>
                  </w:pPr>
                </w:p>
              </w:tc>
            </w:tr>
          </w:tbl>
          <w:p w14:paraId="60FA04FD" w14:textId="77777777" w:rsidR="00EF6D79" w:rsidRDefault="00EF6D79" w:rsidP="00E464F1">
            <w:pPr>
              <w:rPr>
                <w:lang w:val="en-US"/>
              </w:rPr>
            </w:pPr>
          </w:p>
          <w:p w14:paraId="3FF7D6EF" w14:textId="77777777" w:rsidR="00EF6D79" w:rsidRDefault="00EF6D79" w:rsidP="00E464F1">
            <w:pPr>
              <w:rPr>
                <w:lang w:val="en-US"/>
              </w:rPr>
            </w:pPr>
          </w:p>
          <w:p w14:paraId="0F382F5E" w14:textId="77777777" w:rsidR="00EF6D79" w:rsidRDefault="00EF6D79" w:rsidP="00E464F1">
            <w:pPr>
              <w:rPr>
                <w:lang w:val="en-US"/>
              </w:rPr>
            </w:pPr>
          </w:p>
          <w:p w14:paraId="6D9F6B1F" w14:textId="77777777" w:rsidR="00EF6D79" w:rsidRDefault="00EF6D79" w:rsidP="00E464F1">
            <w:pPr>
              <w:rPr>
                <w:lang w:val="en-US"/>
              </w:rPr>
            </w:pPr>
          </w:p>
          <w:p w14:paraId="4ABDF3CC" w14:textId="77777777" w:rsidR="00EF6D79" w:rsidRPr="00E464F1" w:rsidRDefault="00EF6D79" w:rsidP="00E464F1">
            <w:pPr>
              <w:rPr>
                <w:lang w:val="en-US"/>
              </w:rPr>
            </w:pPr>
          </w:p>
        </w:tc>
        <w:tc>
          <w:tcPr>
            <w:tcW w:w="1170" w:type="dxa"/>
          </w:tcPr>
          <w:p w14:paraId="743EAC6D" w14:textId="029C95BA" w:rsidR="00E464F1" w:rsidRPr="00E464F1" w:rsidRDefault="00110CBD" w:rsidP="00E464F1">
            <w:pPr>
              <w:rPr>
                <w:lang w:val="en-US"/>
              </w:rPr>
            </w:pPr>
            <w:r>
              <w:t>CWE-697: Incorrect Comparison</w:t>
            </w:r>
          </w:p>
        </w:tc>
        <w:tc>
          <w:tcPr>
            <w:tcW w:w="2430" w:type="dxa"/>
          </w:tcPr>
          <w:p w14:paraId="2369D134" w14:textId="39953505" w:rsidR="00E464F1" w:rsidRPr="00110CBD" w:rsidRDefault="00110CBD" w:rsidP="00E464F1">
            <w:pPr>
              <w:rPr>
                <w:lang w:val="en-US"/>
              </w:rPr>
            </w:pPr>
            <w:r w:rsidRPr="00110CBD">
              <w:rPr>
                <w:lang w:val="en-US"/>
              </w:rPr>
              <w:t>The product compares two entities in a security-relevant context, but the comparison is incorrect, which may lead to resultant weaknesses.</w:t>
            </w:r>
          </w:p>
        </w:tc>
        <w:tc>
          <w:tcPr>
            <w:tcW w:w="1440" w:type="dxa"/>
          </w:tcPr>
          <w:p w14:paraId="2D8B7841" w14:textId="00F67517" w:rsidR="00E464F1" w:rsidRPr="00110CBD" w:rsidRDefault="00110CBD" w:rsidP="00E464F1">
            <w:pPr>
              <w:rPr>
                <w:lang w:val="en-US"/>
              </w:rPr>
            </w:pPr>
            <w:r w:rsidRPr="00110CBD">
              <w:rPr>
                <w:lang w:val="en-US"/>
              </w:rPr>
              <w:t>Technical Impact: Varies by Context</w:t>
            </w:r>
          </w:p>
        </w:tc>
        <w:tc>
          <w:tcPr>
            <w:tcW w:w="1800" w:type="dxa"/>
          </w:tcPr>
          <w:p w14:paraId="5A913093" w14:textId="133FA32B" w:rsidR="00E464F1" w:rsidRPr="00110CBD" w:rsidRDefault="00110CBD" w:rsidP="00E464F1">
            <w:pPr>
              <w:rPr>
                <w:lang w:val="en-US"/>
              </w:rPr>
            </w:pPr>
            <w:r w:rsidRPr="00110CBD">
              <w:rPr>
                <w:lang w:val="en-US"/>
              </w:rPr>
              <w:t>Ensure all relevant factors are included in comparisons • Use secure comparison functions • Validate all input data before comparison • Conduct thorough code reviews to identify incorrect</w:t>
            </w:r>
          </w:p>
        </w:tc>
        <w:tc>
          <w:tcPr>
            <w:tcW w:w="17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tblGrid>
            <w:tr w:rsidR="00110CBD" w:rsidRPr="00110CBD" w14:paraId="17B73434" w14:textId="77777777" w:rsidTr="00110CBD">
              <w:trPr>
                <w:tblCellSpacing w:w="15" w:type="dxa"/>
              </w:trPr>
              <w:tc>
                <w:tcPr>
                  <w:tcW w:w="1550" w:type="dxa"/>
                  <w:vAlign w:val="center"/>
                  <w:hideMark/>
                </w:tcPr>
                <w:p w14:paraId="588F9796" w14:textId="77777777" w:rsidR="00110CBD" w:rsidRPr="00110CBD" w:rsidRDefault="00110CBD" w:rsidP="00110CBD">
                  <w:pPr>
                    <w:spacing w:after="0" w:line="240" w:lineRule="auto"/>
                    <w:rPr>
                      <w:rFonts w:ascii="Times New Roman" w:eastAsia="Times New Roman" w:hAnsi="Times New Roman" w:cs="Times New Roman"/>
                      <w:kern w:val="0"/>
                      <w:sz w:val="24"/>
                      <w:szCs w:val="24"/>
                      <w:lang w:eastAsia="fr-FR"/>
                      <w14:ligatures w14:val="none"/>
                    </w:rPr>
                  </w:pPr>
                  <w:r w:rsidRPr="00110CBD">
                    <w:rPr>
                      <w:rFonts w:ascii="Times New Roman" w:eastAsia="Times New Roman" w:hAnsi="Times New Roman" w:cs="Times New Roman"/>
                      <w:kern w:val="0"/>
                      <w:sz w:val="24"/>
                      <w:szCs w:val="24"/>
                      <w:lang w:eastAsia="fr-FR"/>
                      <w14:ligatures w14:val="none"/>
                    </w:rPr>
                    <w:t>Implementation</w:t>
                  </w:r>
                </w:p>
              </w:tc>
            </w:tr>
          </w:tbl>
          <w:p w14:paraId="6A5A7924" w14:textId="77777777" w:rsidR="00110CBD" w:rsidRPr="00110CBD" w:rsidRDefault="00110CBD" w:rsidP="00110CBD">
            <w:pPr>
              <w:rPr>
                <w:rFonts w:ascii="Times New Roman" w:eastAsia="Times New Roman" w:hAnsi="Times New Roman" w:cs="Times New Roman"/>
                <w:vanish/>
                <w:kern w:val="0"/>
                <w:sz w:val="24"/>
                <w:szCs w:val="24"/>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10CBD" w:rsidRPr="00110CBD" w14:paraId="3F2AED71" w14:textId="77777777" w:rsidTr="00110CBD">
              <w:trPr>
                <w:tblCellSpacing w:w="15" w:type="dxa"/>
              </w:trPr>
              <w:tc>
                <w:tcPr>
                  <w:tcW w:w="36" w:type="dxa"/>
                  <w:vAlign w:val="center"/>
                  <w:hideMark/>
                </w:tcPr>
                <w:p w14:paraId="2BE65A82" w14:textId="77777777" w:rsidR="00110CBD" w:rsidRPr="00110CBD" w:rsidRDefault="00110CBD" w:rsidP="00110CBD">
                  <w:pPr>
                    <w:spacing w:after="0" w:line="240" w:lineRule="auto"/>
                    <w:rPr>
                      <w:rFonts w:ascii="Times New Roman" w:eastAsia="Times New Roman" w:hAnsi="Times New Roman" w:cs="Times New Roman"/>
                      <w:kern w:val="0"/>
                      <w:sz w:val="24"/>
                      <w:szCs w:val="24"/>
                      <w:lang w:eastAsia="fr-FR"/>
                      <w14:ligatures w14:val="none"/>
                    </w:rPr>
                  </w:pPr>
                </w:p>
              </w:tc>
            </w:tr>
          </w:tbl>
          <w:p w14:paraId="0F0164E0" w14:textId="77777777" w:rsidR="00E464F1" w:rsidRPr="00E464F1" w:rsidRDefault="00E464F1" w:rsidP="00E464F1">
            <w:pPr>
              <w:rPr>
                <w:lang w:val="en-US"/>
              </w:rPr>
            </w:pPr>
          </w:p>
        </w:tc>
        <w:tc>
          <w:tcPr>
            <w:tcW w:w="1282" w:type="dxa"/>
          </w:tcPr>
          <w:p w14:paraId="4387A750" w14:textId="08738E2E" w:rsidR="00E464F1" w:rsidRPr="00E464F1" w:rsidRDefault="00110CBD" w:rsidP="00E464F1">
            <w:pPr>
              <w:rPr>
                <w:lang w:val="en-US"/>
              </w:rPr>
            </w:pPr>
            <w:r>
              <w:t>T1211: Exploitation for Defense Evasion</w:t>
            </w:r>
          </w:p>
        </w:tc>
      </w:tr>
      <w:tr w:rsidR="00110CBD" w:rsidRPr="00E464F1" w14:paraId="09C7B011" w14:textId="77777777" w:rsidTr="00FE1818">
        <w:tc>
          <w:tcPr>
            <w:tcW w:w="1620" w:type="dxa"/>
          </w:tcPr>
          <w:p w14:paraId="36D1CC28" w14:textId="77777777" w:rsidR="008E5329" w:rsidRPr="00F01101" w:rsidRDefault="008E5329" w:rsidP="008E5329">
            <w:pPr>
              <w:shd w:val="clear" w:color="auto" w:fill="FFFFFF"/>
              <w:spacing w:before="120" w:after="24"/>
              <w:outlineLvl w:val="1"/>
              <w:rPr>
                <w:rFonts w:ascii="Times New Roman" w:eastAsia="Times New Roman" w:hAnsi="Times New Roman" w:cs="Times New Roman"/>
                <w:b/>
                <w:bCs/>
                <w:color w:val="333333"/>
                <w:kern w:val="0"/>
                <w:sz w:val="24"/>
                <w:szCs w:val="24"/>
                <w:lang w:val="en-US" w:eastAsia="fr-FR"/>
                <w14:ligatures w14:val="none"/>
              </w:rPr>
            </w:pPr>
          </w:p>
          <w:p w14:paraId="5CB6898B" w14:textId="3DEFB6BF" w:rsidR="008E5329" w:rsidRPr="00F01101" w:rsidRDefault="008E5329" w:rsidP="008E5329">
            <w:pPr>
              <w:shd w:val="clear" w:color="auto" w:fill="FFFFFF"/>
              <w:spacing w:before="120" w:after="24"/>
              <w:outlineLvl w:val="1"/>
              <w:rPr>
                <w:rFonts w:ascii="Times New Roman" w:eastAsia="Times New Roman" w:hAnsi="Times New Roman" w:cs="Times New Roman"/>
                <w:b/>
                <w:bCs/>
                <w:color w:val="333333"/>
                <w:kern w:val="0"/>
                <w:sz w:val="24"/>
                <w:szCs w:val="24"/>
                <w:lang w:val="en-US" w:eastAsia="fr-FR"/>
                <w14:ligatures w14:val="none"/>
              </w:rPr>
            </w:pPr>
            <w:r w:rsidRPr="00F01101">
              <w:rPr>
                <w:lang w:val="en-US"/>
              </w:rPr>
              <w:lastRenderedPageBreak/>
              <w:t>CVE-2023-25674</w:t>
            </w:r>
          </w:p>
          <w:p w14:paraId="7876D43C" w14:textId="2991E2CD" w:rsidR="008E5329" w:rsidRPr="00F01101" w:rsidRDefault="008E5329" w:rsidP="008E5329">
            <w:pPr>
              <w:shd w:val="clear" w:color="auto" w:fill="FFFFFF"/>
              <w:spacing w:before="120" w:after="24"/>
              <w:outlineLvl w:val="1"/>
              <w:rPr>
                <w:rFonts w:ascii="Times New Roman" w:eastAsia="Times New Roman" w:hAnsi="Times New Roman" w:cs="Times New Roman"/>
                <w:color w:val="333333"/>
                <w:kern w:val="0"/>
                <w:sz w:val="24"/>
                <w:szCs w:val="24"/>
                <w:lang w:val="en-US" w:eastAsia="fr-FR"/>
                <w14:ligatures w14:val="none"/>
              </w:rPr>
            </w:pPr>
            <w:r w:rsidRPr="00F01101">
              <w:rPr>
                <w:rFonts w:ascii="Times New Roman" w:eastAsia="Times New Roman" w:hAnsi="Times New Roman" w:cs="Times New Roman"/>
                <w:color w:val="333333"/>
                <w:kern w:val="0"/>
                <w:sz w:val="24"/>
                <w:szCs w:val="24"/>
                <w:lang w:val="en-US" w:eastAsia="fr-FR"/>
                <w14:ligatures w14:val="none"/>
              </w:rPr>
              <w:t>CVE-2023-25674</w:t>
            </w:r>
          </w:p>
          <w:p w14:paraId="73062E82" w14:textId="77777777" w:rsidR="006F2213" w:rsidRPr="00F01101" w:rsidRDefault="006F2213" w:rsidP="008E5329">
            <w:pPr>
              <w:shd w:val="clear" w:color="auto" w:fill="FFFFFF"/>
              <w:spacing w:before="120" w:after="24"/>
              <w:outlineLvl w:val="1"/>
              <w:rPr>
                <w:rFonts w:ascii="Times New Roman" w:eastAsia="Times New Roman" w:hAnsi="Times New Roman" w:cs="Times New Roman"/>
                <w:color w:val="333333"/>
                <w:kern w:val="0"/>
                <w:sz w:val="24"/>
                <w:szCs w:val="24"/>
                <w:lang w:val="en-US" w:eastAsia="fr-FR"/>
                <w14:ligatures w14:val="none"/>
              </w:rPr>
            </w:pPr>
          </w:p>
          <w:p w14:paraId="7A01DA72" w14:textId="0B98476F" w:rsidR="006F2213" w:rsidRPr="00F01101" w:rsidRDefault="006F2213" w:rsidP="008E5329">
            <w:pPr>
              <w:shd w:val="clear" w:color="auto" w:fill="FFFFFF"/>
              <w:spacing w:before="120" w:after="24"/>
              <w:outlineLvl w:val="1"/>
              <w:rPr>
                <w:rFonts w:ascii="Times New Roman" w:eastAsia="Times New Roman" w:hAnsi="Times New Roman" w:cs="Times New Roman"/>
                <w:color w:val="FF0000"/>
                <w:kern w:val="0"/>
                <w:sz w:val="24"/>
                <w:szCs w:val="24"/>
                <w:lang w:val="en-US" w:eastAsia="fr-FR"/>
                <w14:ligatures w14:val="none"/>
              </w:rPr>
            </w:pPr>
            <w:r w:rsidRPr="00F01101">
              <w:rPr>
                <w:rFonts w:ascii="Times New Roman" w:eastAsia="Times New Roman" w:hAnsi="Times New Roman" w:cs="Times New Roman"/>
                <w:color w:val="FF0000"/>
                <w:kern w:val="0"/>
                <w:sz w:val="24"/>
                <w:szCs w:val="24"/>
                <w:lang w:val="en-US" w:eastAsia="fr-FR"/>
                <w14:ligatures w14:val="none"/>
              </w:rPr>
              <w:t>(NAME)</w:t>
            </w:r>
          </w:p>
          <w:p w14:paraId="1C87F50F" w14:textId="4B279547" w:rsidR="006F2213" w:rsidRPr="00F01101" w:rsidRDefault="006F2213" w:rsidP="008E5329">
            <w:pPr>
              <w:shd w:val="clear" w:color="auto" w:fill="FFFFFF"/>
              <w:spacing w:before="120" w:after="24"/>
              <w:outlineLvl w:val="1"/>
              <w:rPr>
                <w:rFonts w:ascii="Times New Roman" w:eastAsia="Times New Roman" w:hAnsi="Times New Roman" w:cs="Times New Roman"/>
                <w:color w:val="FF0000"/>
                <w:kern w:val="0"/>
                <w:sz w:val="24"/>
                <w:szCs w:val="24"/>
                <w:lang w:val="en-US" w:eastAsia="fr-FR"/>
                <w14:ligatures w14:val="none"/>
              </w:rPr>
            </w:pPr>
            <w:r w:rsidRPr="00F01101">
              <w:rPr>
                <w:rFonts w:ascii="Times New Roman" w:eastAsia="Times New Roman" w:hAnsi="Times New Roman" w:cs="Times New Roman"/>
                <w:color w:val="FF0000"/>
                <w:kern w:val="0"/>
                <w:sz w:val="24"/>
                <w:szCs w:val="24"/>
                <w:lang w:val="en-US" w:eastAsia="fr-FR"/>
                <w14:ligatures w14:val="none"/>
              </w:rPr>
              <w:t>(name issue )</w:t>
            </w:r>
          </w:p>
          <w:p w14:paraId="3F01D302" w14:textId="77777777" w:rsidR="00110CBD" w:rsidRDefault="00110CBD">
            <w:pPr>
              <w:rPr>
                <w:lang w:val="en-US"/>
              </w:rPr>
            </w:pPr>
          </w:p>
          <w:p w14:paraId="4408D176" w14:textId="77777777" w:rsidR="00110CBD" w:rsidRDefault="00110CBD">
            <w:pPr>
              <w:rPr>
                <w:lang w:val="en-US"/>
              </w:rPr>
            </w:pPr>
          </w:p>
          <w:p w14:paraId="1EABC0DE" w14:textId="77777777" w:rsidR="00110CBD" w:rsidRDefault="00110CBD">
            <w:pPr>
              <w:rPr>
                <w:lang w:val="en-US"/>
              </w:rPr>
            </w:pPr>
          </w:p>
          <w:p w14:paraId="21853844" w14:textId="77777777" w:rsidR="00110CBD" w:rsidRPr="00F01101" w:rsidRDefault="00110CBD">
            <w:pPr>
              <w:rPr>
                <w:rFonts w:ascii="Times New Roman" w:eastAsia="Times New Roman" w:hAnsi="Times New Roman" w:cs="Times New Roman"/>
                <w:vanish/>
                <w:kern w:val="0"/>
                <w:sz w:val="24"/>
                <w:szCs w:val="24"/>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10CBD" w:rsidRPr="00F01101" w14:paraId="5043D34F" w14:textId="77777777">
              <w:trPr>
                <w:tblCellSpacing w:w="15" w:type="dxa"/>
              </w:trPr>
              <w:tc>
                <w:tcPr>
                  <w:tcW w:w="36" w:type="dxa"/>
                  <w:vAlign w:val="center"/>
                  <w:hideMark/>
                </w:tcPr>
                <w:p w14:paraId="0ECC5775" w14:textId="77777777" w:rsidR="00110CBD" w:rsidRPr="00F01101" w:rsidRDefault="00110CBD">
                  <w:pPr>
                    <w:spacing w:after="0" w:line="240" w:lineRule="auto"/>
                    <w:rPr>
                      <w:rFonts w:ascii="Times New Roman" w:eastAsia="Times New Roman" w:hAnsi="Times New Roman" w:cs="Times New Roman"/>
                      <w:kern w:val="0"/>
                      <w:sz w:val="24"/>
                      <w:szCs w:val="24"/>
                      <w:lang w:val="en-US" w:eastAsia="fr-FR"/>
                      <w14:ligatures w14:val="none"/>
                    </w:rPr>
                  </w:pPr>
                </w:p>
              </w:tc>
            </w:tr>
          </w:tbl>
          <w:p w14:paraId="550E5331" w14:textId="77777777" w:rsidR="00110CBD" w:rsidRDefault="00110CBD">
            <w:pPr>
              <w:rPr>
                <w:lang w:val="en-US"/>
              </w:rPr>
            </w:pPr>
          </w:p>
          <w:p w14:paraId="219A624F" w14:textId="77777777" w:rsidR="00110CBD" w:rsidRDefault="00110CBD">
            <w:pPr>
              <w:rPr>
                <w:lang w:val="en-US"/>
              </w:rPr>
            </w:pPr>
          </w:p>
          <w:p w14:paraId="3ABA2C91" w14:textId="77777777" w:rsidR="00110CBD" w:rsidRDefault="00110CBD">
            <w:pPr>
              <w:rPr>
                <w:lang w:val="en-US"/>
              </w:rPr>
            </w:pPr>
          </w:p>
          <w:p w14:paraId="134C958A" w14:textId="77777777" w:rsidR="00110CBD" w:rsidRDefault="00110CBD">
            <w:pPr>
              <w:rPr>
                <w:lang w:val="en-US"/>
              </w:rPr>
            </w:pPr>
          </w:p>
          <w:p w14:paraId="7C1180F5" w14:textId="77777777" w:rsidR="00110CBD" w:rsidRPr="00E464F1" w:rsidRDefault="00110CBD">
            <w:pPr>
              <w:rPr>
                <w:lang w:val="en-US"/>
              </w:rPr>
            </w:pPr>
          </w:p>
        </w:tc>
        <w:tc>
          <w:tcPr>
            <w:tcW w:w="1170" w:type="dxa"/>
          </w:tcPr>
          <w:p w14:paraId="70D50249" w14:textId="77777777" w:rsidR="00110CBD" w:rsidRPr="00F01101" w:rsidRDefault="00110CBD">
            <w:pPr>
              <w:rPr>
                <w:lang w:val="en-US"/>
              </w:rPr>
            </w:pPr>
          </w:p>
          <w:p w14:paraId="5395E208" w14:textId="77777777" w:rsidR="00110CBD" w:rsidRPr="00F01101" w:rsidRDefault="00110CBD">
            <w:pPr>
              <w:rPr>
                <w:lang w:val="en-US"/>
              </w:rPr>
            </w:pPr>
          </w:p>
          <w:p w14:paraId="3E88FA6B" w14:textId="77777777" w:rsidR="00110CBD" w:rsidRDefault="00110CBD">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2"/>
            </w:tblGrid>
            <w:tr w:rsidR="008E5329" w:rsidRPr="00F01101" w14:paraId="756C0701" w14:textId="77777777" w:rsidTr="008E5329">
              <w:trPr>
                <w:tblCellSpacing w:w="15" w:type="dxa"/>
              </w:trPr>
              <w:tc>
                <w:tcPr>
                  <w:tcW w:w="3542" w:type="dxa"/>
                  <w:vAlign w:val="center"/>
                  <w:hideMark/>
                </w:tcPr>
                <w:p w14:paraId="1409A400" w14:textId="77777777" w:rsidR="008E5329" w:rsidRPr="006F2213" w:rsidRDefault="008E5329" w:rsidP="008E5329">
                  <w:pPr>
                    <w:spacing w:after="0" w:line="240" w:lineRule="auto"/>
                    <w:rPr>
                      <w:rFonts w:ascii="Times New Roman" w:eastAsia="Times New Roman" w:hAnsi="Times New Roman" w:cs="Times New Roman"/>
                      <w:kern w:val="0"/>
                      <w:sz w:val="24"/>
                      <w:szCs w:val="24"/>
                      <w:lang w:val="en-US" w:eastAsia="fr-FR"/>
                      <w14:ligatures w14:val="none"/>
                    </w:rPr>
                  </w:pPr>
                  <w:r w:rsidRPr="006F2213">
                    <w:rPr>
                      <w:rFonts w:ascii="Times New Roman" w:eastAsia="Times New Roman" w:hAnsi="Times New Roman" w:cs="Times New Roman"/>
                      <w:kern w:val="0"/>
                      <w:sz w:val="24"/>
                      <w:szCs w:val="24"/>
                      <w:lang w:val="en-US" w:eastAsia="fr-FR"/>
                      <w14:ligatures w14:val="none"/>
                    </w:rPr>
                    <w:lastRenderedPageBreak/>
                    <w:t>CWE-</w:t>
                  </w:r>
                </w:p>
                <w:p w14:paraId="06476CC1" w14:textId="77777777" w:rsidR="008E5329" w:rsidRPr="006F2213" w:rsidRDefault="008E5329" w:rsidP="008E5329">
                  <w:pPr>
                    <w:spacing w:after="0" w:line="240" w:lineRule="auto"/>
                    <w:rPr>
                      <w:rFonts w:ascii="Times New Roman" w:eastAsia="Times New Roman" w:hAnsi="Times New Roman" w:cs="Times New Roman"/>
                      <w:kern w:val="0"/>
                      <w:sz w:val="24"/>
                      <w:szCs w:val="24"/>
                      <w:lang w:val="en-US" w:eastAsia="fr-FR"/>
                      <w14:ligatures w14:val="none"/>
                    </w:rPr>
                  </w:pPr>
                  <w:r w:rsidRPr="006F2213">
                    <w:rPr>
                      <w:rFonts w:ascii="Times New Roman" w:eastAsia="Times New Roman" w:hAnsi="Times New Roman" w:cs="Times New Roman"/>
                      <w:kern w:val="0"/>
                      <w:sz w:val="24"/>
                      <w:szCs w:val="24"/>
                      <w:lang w:val="en-US" w:eastAsia="fr-FR"/>
                      <w14:ligatures w14:val="none"/>
                    </w:rPr>
                    <w:t xml:space="preserve">476: </w:t>
                  </w:r>
                </w:p>
                <w:p w14:paraId="662A24D1" w14:textId="77777777" w:rsidR="008E5329" w:rsidRPr="006F2213" w:rsidRDefault="008E5329" w:rsidP="008E5329">
                  <w:pPr>
                    <w:spacing w:after="0" w:line="240" w:lineRule="auto"/>
                    <w:rPr>
                      <w:rFonts w:ascii="Times New Roman" w:eastAsia="Times New Roman" w:hAnsi="Times New Roman" w:cs="Times New Roman"/>
                      <w:kern w:val="0"/>
                      <w:sz w:val="24"/>
                      <w:szCs w:val="24"/>
                      <w:lang w:val="en-US" w:eastAsia="fr-FR"/>
                      <w14:ligatures w14:val="none"/>
                    </w:rPr>
                  </w:pPr>
                  <w:r w:rsidRPr="006F2213">
                    <w:rPr>
                      <w:rFonts w:ascii="Times New Roman" w:eastAsia="Times New Roman" w:hAnsi="Times New Roman" w:cs="Times New Roman"/>
                      <w:kern w:val="0"/>
                      <w:sz w:val="24"/>
                      <w:szCs w:val="24"/>
                      <w:lang w:val="en-US" w:eastAsia="fr-FR"/>
                      <w14:ligatures w14:val="none"/>
                    </w:rPr>
                    <w:t>Null</w:t>
                  </w:r>
                </w:p>
                <w:p w14:paraId="39110A90" w14:textId="77777777" w:rsidR="008E5329" w:rsidRPr="006F2213" w:rsidRDefault="008E5329" w:rsidP="008E5329">
                  <w:pPr>
                    <w:spacing w:after="0" w:line="240" w:lineRule="auto"/>
                    <w:rPr>
                      <w:rFonts w:ascii="Times New Roman" w:eastAsia="Times New Roman" w:hAnsi="Times New Roman" w:cs="Times New Roman"/>
                      <w:kern w:val="0"/>
                      <w:sz w:val="24"/>
                      <w:szCs w:val="24"/>
                      <w:lang w:val="en-US" w:eastAsia="fr-FR"/>
                      <w14:ligatures w14:val="none"/>
                    </w:rPr>
                  </w:pPr>
                  <w:r w:rsidRPr="006F2213">
                    <w:rPr>
                      <w:rFonts w:ascii="Times New Roman" w:eastAsia="Times New Roman" w:hAnsi="Times New Roman" w:cs="Times New Roman"/>
                      <w:kern w:val="0"/>
                      <w:sz w:val="24"/>
                      <w:szCs w:val="24"/>
                      <w:lang w:val="en-US" w:eastAsia="fr-FR"/>
                      <w14:ligatures w14:val="none"/>
                    </w:rPr>
                    <w:t xml:space="preserve"> Pointer</w:t>
                  </w:r>
                </w:p>
                <w:p w14:paraId="6D26E8C4" w14:textId="77777777" w:rsidR="008E5329" w:rsidRPr="006F2213" w:rsidRDefault="008E5329" w:rsidP="008E5329">
                  <w:pPr>
                    <w:spacing w:after="0" w:line="240" w:lineRule="auto"/>
                    <w:rPr>
                      <w:rFonts w:ascii="Times New Roman" w:eastAsia="Times New Roman" w:hAnsi="Times New Roman" w:cs="Times New Roman"/>
                      <w:kern w:val="0"/>
                      <w:sz w:val="24"/>
                      <w:szCs w:val="24"/>
                      <w:lang w:val="en-US" w:eastAsia="fr-FR"/>
                      <w14:ligatures w14:val="none"/>
                    </w:rPr>
                  </w:pPr>
                  <w:r w:rsidRPr="006F2213">
                    <w:rPr>
                      <w:rFonts w:ascii="Times New Roman" w:eastAsia="Times New Roman" w:hAnsi="Times New Roman" w:cs="Times New Roman"/>
                      <w:kern w:val="0"/>
                      <w:sz w:val="24"/>
                      <w:szCs w:val="24"/>
                      <w:lang w:val="en-US" w:eastAsia="fr-FR"/>
                      <w14:ligatures w14:val="none"/>
                    </w:rPr>
                    <w:t xml:space="preserve"> Derefe</w:t>
                  </w:r>
                </w:p>
                <w:p w14:paraId="51D50D4C" w14:textId="5DCF1A0A" w:rsidR="008E5329" w:rsidRPr="006F2213" w:rsidRDefault="008E5329" w:rsidP="008E5329">
                  <w:pPr>
                    <w:spacing w:after="0" w:line="240" w:lineRule="auto"/>
                    <w:rPr>
                      <w:rFonts w:ascii="Times New Roman" w:eastAsia="Times New Roman" w:hAnsi="Times New Roman" w:cs="Times New Roman"/>
                      <w:kern w:val="0"/>
                      <w:sz w:val="24"/>
                      <w:szCs w:val="24"/>
                      <w:lang w:val="en-US" w:eastAsia="fr-FR"/>
                      <w14:ligatures w14:val="none"/>
                    </w:rPr>
                  </w:pPr>
                  <w:r w:rsidRPr="006F2213">
                    <w:rPr>
                      <w:rFonts w:ascii="Times New Roman" w:eastAsia="Times New Roman" w:hAnsi="Times New Roman" w:cs="Times New Roman"/>
                      <w:kern w:val="0"/>
                      <w:sz w:val="24"/>
                      <w:szCs w:val="24"/>
                      <w:lang w:val="en-US" w:eastAsia="fr-FR"/>
                      <w14:ligatures w14:val="none"/>
                    </w:rPr>
                    <w:t>rence</w:t>
                  </w:r>
                </w:p>
              </w:tc>
            </w:tr>
            <w:tr w:rsidR="008E5329" w:rsidRPr="00F01101" w14:paraId="31321C1E" w14:textId="77777777" w:rsidTr="008E5329">
              <w:trPr>
                <w:tblCellSpacing w:w="15" w:type="dxa"/>
              </w:trPr>
              <w:tc>
                <w:tcPr>
                  <w:tcW w:w="3542" w:type="dxa"/>
                  <w:vAlign w:val="center"/>
                </w:tcPr>
                <w:p w14:paraId="47555F34" w14:textId="77777777" w:rsidR="008E5329" w:rsidRPr="006F2213" w:rsidRDefault="008E5329" w:rsidP="008E5329">
                  <w:pPr>
                    <w:spacing w:after="0" w:line="240" w:lineRule="auto"/>
                    <w:rPr>
                      <w:rFonts w:ascii="Times New Roman" w:eastAsia="Times New Roman" w:hAnsi="Times New Roman" w:cs="Times New Roman"/>
                      <w:kern w:val="0"/>
                      <w:sz w:val="24"/>
                      <w:szCs w:val="24"/>
                      <w:lang w:val="en-US" w:eastAsia="fr-FR"/>
                      <w14:ligatures w14:val="none"/>
                    </w:rPr>
                  </w:pPr>
                </w:p>
              </w:tc>
            </w:tr>
            <w:tr w:rsidR="008E5329" w:rsidRPr="00F01101" w14:paraId="7F1E8AD2" w14:textId="77777777" w:rsidTr="008E5329">
              <w:trPr>
                <w:tblCellSpacing w:w="15" w:type="dxa"/>
              </w:trPr>
              <w:tc>
                <w:tcPr>
                  <w:tcW w:w="3542" w:type="dxa"/>
                  <w:vAlign w:val="center"/>
                </w:tcPr>
                <w:p w14:paraId="046DB0A6" w14:textId="77777777" w:rsidR="008E5329" w:rsidRPr="006F2213" w:rsidRDefault="008E5329" w:rsidP="008E5329">
                  <w:pPr>
                    <w:spacing w:after="0" w:line="240" w:lineRule="auto"/>
                    <w:rPr>
                      <w:rFonts w:ascii="Times New Roman" w:eastAsia="Times New Roman" w:hAnsi="Times New Roman" w:cs="Times New Roman"/>
                      <w:kern w:val="0"/>
                      <w:sz w:val="24"/>
                      <w:szCs w:val="24"/>
                      <w:lang w:val="en-US" w:eastAsia="fr-FR"/>
                      <w14:ligatures w14:val="none"/>
                    </w:rPr>
                  </w:pPr>
                </w:p>
              </w:tc>
            </w:tr>
          </w:tbl>
          <w:p w14:paraId="4C55AEDE" w14:textId="77777777" w:rsidR="008E5329" w:rsidRPr="006F2213" w:rsidRDefault="008E5329" w:rsidP="008E5329">
            <w:pPr>
              <w:rPr>
                <w:rFonts w:ascii="Times New Roman" w:eastAsia="Times New Roman" w:hAnsi="Times New Roman" w:cs="Times New Roman"/>
                <w:vanish/>
                <w:kern w:val="0"/>
                <w:sz w:val="24"/>
                <w:szCs w:val="24"/>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E5329" w:rsidRPr="00F01101" w14:paraId="57800087" w14:textId="77777777" w:rsidTr="008E5329">
              <w:trPr>
                <w:tblCellSpacing w:w="15" w:type="dxa"/>
              </w:trPr>
              <w:tc>
                <w:tcPr>
                  <w:tcW w:w="36" w:type="dxa"/>
                  <w:vAlign w:val="center"/>
                  <w:hideMark/>
                </w:tcPr>
                <w:p w14:paraId="0E225E15" w14:textId="77777777" w:rsidR="008E5329" w:rsidRPr="006F2213" w:rsidRDefault="008E5329" w:rsidP="008E5329">
                  <w:pPr>
                    <w:spacing w:after="0" w:line="240" w:lineRule="auto"/>
                    <w:rPr>
                      <w:rFonts w:ascii="Times New Roman" w:eastAsia="Times New Roman" w:hAnsi="Times New Roman" w:cs="Times New Roman"/>
                      <w:kern w:val="0"/>
                      <w:sz w:val="24"/>
                      <w:szCs w:val="24"/>
                      <w:lang w:val="en-US" w:eastAsia="fr-FR"/>
                      <w14:ligatures w14:val="none"/>
                    </w:rPr>
                  </w:pPr>
                </w:p>
              </w:tc>
            </w:tr>
          </w:tbl>
          <w:p w14:paraId="468D2F30" w14:textId="64CE3720" w:rsidR="008E5329" w:rsidRPr="00E464F1" w:rsidRDefault="008E5329">
            <w:pPr>
              <w:rPr>
                <w:lang w:val="en-US"/>
              </w:rPr>
            </w:pPr>
          </w:p>
        </w:tc>
        <w:tc>
          <w:tcPr>
            <w:tcW w:w="2430" w:type="dxa"/>
          </w:tcPr>
          <w:p w14:paraId="6C6055E0" w14:textId="77777777" w:rsidR="00110CBD" w:rsidRDefault="00110CBD">
            <w:pPr>
              <w:rPr>
                <w:lang w:val="en-US"/>
              </w:rPr>
            </w:pPr>
          </w:p>
          <w:p w14:paraId="024B73BB" w14:textId="77777777" w:rsidR="00110CBD" w:rsidRDefault="00110CBD">
            <w:pPr>
              <w:rPr>
                <w:lang w:val="en-US"/>
              </w:rPr>
            </w:pPr>
          </w:p>
          <w:p w14:paraId="64278EA0" w14:textId="77777777" w:rsidR="00110CBD" w:rsidRDefault="00110CBD">
            <w:pPr>
              <w:rPr>
                <w:lang w:val="en-US"/>
              </w:rPr>
            </w:pPr>
          </w:p>
          <w:p w14:paraId="31582BC4" w14:textId="1A10C634" w:rsidR="008E5329" w:rsidRPr="008E5329" w:rsidRDefault="008E5329">
            <w:pPr>
              <w:rPr>
                <w:lang w:val="en-US"/>
              </w:rPr>
            </w:pPr>
            <w:r w:rsidRPr="008E5329">
              <w:rPr>
                <w:lang w:val="en-US"/>
              </w:rPr>
              <w:lastRenderedPageBreak/>
              <w:t>The product dereferences a pointer that it expects to be valid but is NULL.</w:t>
            </w:r>
          </w:p>
        </w:tc>
        <w:tc>
          <w:tcPr>
            <w:tcW w:w="1440" w:type="dxa"/>
          </w:tcPr>
          <w:p w14:paraId="532BA630" w14:textId="77777777" w:rsidR="00110CBD" w:rsidRDefault="00110CBD">
            <w:pPr>
              <w:rPr>
                <w:lang w:val="en-US"/>
              </w:rPr>
            </w:pPr>
          </w:p>
          <w:p w14:paraId="12D8DE73" w14:textId="77777777" w:rsidR="00110CBD" w:rsidRDefault="00110CBD">
            <w:pPr>
              <w:rPr>
                <w:lang w:val="en-US"/>
              </w:rPr>
            </w:pPr>
          </w:p>
          <w:p w14:paraId="70495408" w14:textId="77777777" w:rsidR="008E5329" w:rsidRDefault="008E5329">
            <w:pPr>
              <w:rPr>
                <w:lang w:val="en-US"/>
              </w:rPr>
            </w:pPr>
          </w:p>
          <w:p w14:paraId="03FAD7FE" w14:textId="77777777" w:rsidR="008E5329" w:rsidRDefault="008E5329">
            <w:pPr>
              <w:rPr>
                <w:lang w:val="en-US"/>
              </w:rPr>
            </w:pPr>
          </w:p>
          <w:p w14:paraId="1E93C430" w14:textId="1ABE2052" w:rsidR="008E5329" w:rsidRPr="00110CBD" w:rsidRDefault="008E5329">
            <w:pPr>
              <w:rPr>
                <w:lang w:val="en-US"/>
              </w:rPr>
            </w:pPr>
            <w:r w:rsidRPr="008E5329">
              <w:rPr>
                <w:rStyle w:val="lev"/>
                <w:lang w:val="en-US"/>
              </w:rPr>
              <w:t>Availability</w:t>
            </w:r>
            <w:r w:rsidRPr="008E5329">
              <w:rPr>
                <w:lang w:val="en-US"/>
              </w:rPr>
              <w:t xml:space="preserve">: DoS: Crash, Exit, or Restart. </w:t>
            </w:r>
            <w:r w:rsidRPr="008E5329">
              <w:rPr>
                <w:rStyle w:val="lev"/>
                <w:lang w:val="en-US"/>
              </w:rPr>
              <w:t>Integrity</w:t>
            </w:r>
            <w:r w:rsidRPr="008E5329">
              <w:rPr>
                <w:lang w:val="en-US"/>
              </w:rPr>
              <w:t xml:space="preserve">: Execute Unauthorized Code or Commands; Read Memory; Modify Memory. </w:t>
            </w:r>
            <w:r>
              <w:rPr>
                <w:rStyle w:val="lev"/>
              </w:rPr>
              <w:t>Confidentiality</w:t>
            </w:r>
            <w:r>
              <w:t>: Read Memory; Modify Memory.</w:t>
            </w:r>
          </w:p>
        </w:tc>
        <w:tc>
          <w:tcPr>
            <w:tcW w:w="1800" w:type="dxa"/>
          </w:tcPr>
          <w:p w14:paraId="72881519" w14:textId="77777777" w:rsidR="00110CBD" w:rsidRDefault="00110CBD">
            <w:pPr>
              <w:rPr>
                <w:lang w:val="en-US"/>
              </w:rPr>
            </w:pPr>
          </w:p>
          <w:p w14:paraId="7A1796C0" w14:textId="77777777" w:rsidR="00110CBD" w:rsidRDefault="00110CBD">
            <w:pPr>
              <w:rPr>
                <w:lang w:val="en-US"/>
              </w:rPr>
            </w:pPr>
          </w:p>
          <w:p w14:paraId="4F546783" w14:textId="77777777" w:rsidR="00110CBD" w:rsidRDefault="00110CBD">
            <w:pPr>
              <w:rPr>
                <w:lang w:val="en-US"/>
              </w:rPr>
            </w:pPr>
          </w:p>
          <w:p w14:paraId="3DB7B663" w14:textId="77777777" w:rsidR="008E5329" w:rsidRDefault="008E5329">
            <w:pPr>
              <w:rPr>
                <w:lang w:val="en-US"/>
              </w:rPr>
            </w:pPr>
          </w:p>
          <w:p w14:paraId="25DA31F1" w14:textId="7AA2C6CD" w:rsidR="008E5329" w:rsidRPr="00991A8B" w:rsidRDefault="00991A8B">
            <w:pPr>
              <w:rPr>
                <w:lang w:val="en-US"/>
              </w:rPr>
            </w:pPr>
            <w:r w:rsidRPr="00991A8B">
              <w:rPr>
                <w:rStyle w:val="lev"/>
                <w:lang w:val="en-US"/>
              </w:rPr>
              <w:t>mplementation</w:t>
            </w:r>
            <w:r w:rsidRPr="00991A8B">
              <w:rPr>
                <w:lang w:val="en-US"/>
              </w:rPr>
              <w:t xml:space="preserve">: Check all pointers for NULL before dereferencing them. </w:t>
            </w:r>
            <w:r w:rsidRPr="00991A8B">
              <w:rPr>
                <w:rStyle w:val="lev"/>
                <w:lang w:val="en-US"/>
              </w:rPr>
              <w:t>Requirements</w:t>
            </w:r>
            <w:r w:rsidRPr="00991A8B">
              <w:rPr>
                <w:lang w:val="en-US"/>
              </w:rPr>
              <w:t xml:space="preserve">: Select a programming language that is not susceptible to these issues. </w:t>
            </w:r>
            <w:r w:rsidRPr="00991A8B">
              <w:rPr>
                <w:rStyle w:val="lev"/>
                <w:lang w:val="en-US"/>
              </w:rPr>
              <w:t>Implementation</w:t>
            </w:r>
            <w:r w:rsidRPr="00991A8B">
              <w:rPr>
                <w:lang w:val="en-US"/>
              </w:rPr>
              <w:t>: Check the results of all functions that return a value and verify that the value is non-null before acting upon it.</w:t>
            </w:r>
          </w:p>
        </w:tc>
        <w:tc>
          <w:tcPr>
            <w:tcW w:w="1710" w:type="dxa"/>
          </w:tcPr>
          <w:p w14:paraId="028F4976" w14:textId="77777777" w:rsidR="00110CBD" w:rsidRPr="00991A8B" w:rsidRDefault="00110CBD">
            <w:pPr>
              <w:rPr>
                <w:lang w:val="en-US"/>
              </w:rPr>
            </w:pPr>
          </w:p>
          <w:p w14:paraId="3C28B4B8" w14:textId="77777777" w:rsidR="00991A8B" w:rsidRPr="00991A8B" w:rsidRDefault="00991A8B">
            <w:pPr>
              <w:rPr>
                <w:lang w:val="en-US"/>
              </w:rPr>
            </w:pPr>
          </w:p>
          <w:p w14:paraId="0C13EE22" w14:textId="77777777" w:rsidR="00991A8B" w:rsidRPr="00991A8B" w:rsidRDefault="00991A8B">
            <w:pPr>
              <w:rPr>
                <w:lang w:val="en-US"/>
              </w:rPr>
            </w:pPr>
          </w:p>
          <w:p w14:paraId="11024AB0" w14:textId="666825D2" w:rsidR="00991A8B" w:rsidRPr="00991A8B" w:rsidRDefault="00991A8B">
            <w:pPr>
              <w:rPr>
                <w:lang w:val="en-US"/>
              </w:rPr>
            </w:pPr>
            <w:r w:rsidRPr="00991A8B">
              <w:rPr>
                <w:rStyle w:val="lev"/>
                <w:b w:val="0"/>
                <w:bCs w:val="0"/>
                <w:lang w:val="en-US"/>
              </w:rPr>
              <w:lastRenderedPageBreak/>
              <w:t>Implementation</w:t>
            </w:r>
            <w:r w:rsidRPr="00991A8B">
              <w:rPr>
                <w:lang w:val="en-US"/>
              </w:rPr>
              <w:t xml:space="preserve"> </w:t>
            </w:r>
            <w:r w:rsidRPr="00991A8B">
              <w:rPr>
                <w:rStyle w:val="lev"/>
                <w:b w:val="0"/>
                <w:bCs w:val="0"/>
                <w:lang w:val="en-US"/>
              </w:rPr>
              <w:t>Requirements</w:t>
            </w:r>
            <w:r w:rsidRPr="00991A8B">
              <w:rPr>
                <w:lang w:val="en-US"/>
              </w:rPr>
              <w:t xml:space="preserve"> </w:t>
            </w:r>
            <w:r w:rsidRPr="00991A8B">
              <w:rPr>
                <w:rStyle w:val="lev"/>
                <w:b w:val="0"/>
                <w:bCs w:val="0"/>
                <w:lang w:val="en-US"/>
              </w:rPr>
              <w:t>Architecture and Design</w:t>
            </w:r>
          </w:p>
        </w:tc>
        <w:tc>
          <w:tcPr>
            <w:tcW w:w="1282" w:type="dxa"/>
          </w:tcPr>
          <w:p w14:paraId="59255037" w14:textId="77777777" w:rsidR="00110CBD" w:rsidRPr="008E5329" w:rsidRDefault="00110CBD">
            <w:pPr>
              <w:rPr>
                <w:lang w:val="en-US"/>
              </w:rPr>
            </w:pPr>
          </w:p>
          <w:p w14:paraId="518987B2" w14:textId="77777777" w:rsidR="00110CBD" w:rsidRDefault="00110CBD">
            <w:pPr>
              <w:rPr>
                <w:lang w:val="en-US"/>
              </w:rPr>
            </w:pPr>
          </w:p>
          <w:p w14:paraId="76BCABC7" w14:textId="77777777" w:rsidR="00991A8B" w:rsidRDefault="00991A8B">
            <w:pPr>
              <w:rPr>
                <w:lang w:val="en-US"/>
              </w:rPr>
            </w:pPr>
          </w:p>
          <w:p w14:paraId="6F88D7E1" w14:textId="77777777" w:rsidR="00991A8B" w:rsidRPr="008E5329" w:rsidRDefault="00991A8B">
            <w:pPr>
              <w:rPr>
                <w:lang w:val="en-US"/>
              </w:rPr>
            </w:pPr>
          </w:p>
          <w:p w14:paraId="1FF80AEC" w14:textId="3D444827" w:rsidR="00110CBD" w:rsidRPr="00E464F1" w:rsidRDefault="00991A8B">
            <w:pPr>
              <w:rPr>
                <w:lang w:val="en-US"/>
              </w:rPr>
            </w:pPr>
            <w:r>
              <w:t>Not specifically</w:t>
            </w:r>
          </w:p>
        </w:tc>
      </w:tr>
      <w:tr w:rsidR="00110CBD" w:rsidRPr="00E464F1" w14:paraId="5045DF74" w14:textId="77777777" w:rsidTr="00FE1818">
        <w:tc>
          <w:tcPr>
            <w:tcW w:w="1620" w:type="dxa"/>
          </w:tcPr>
          <w:p w14:paraId="7FCFFA84" w14:textId="77777777" w:rsidR="00110CBD" w:rsidRDefault="00110CBD">
            <w:pPr>
              <w:rPr>
                <w:lang w:val="en-US"/>
              </w:rPr>
            </w:pPr>
          </w:p>
          <w:p w14:paraId="68CA8878" w14:textId="4144A8C6" w:rsidR="00110CBD" w:rsidRPr="00991A8B" w:rsidRDefault="00991A8B">
            <w:pPr>
              <w:rPr>
                <w:b/>
                <w:bCs/>
                <w:sz w:val="36"/>
                <w:szCs w:val="36"/>
                <w:lang w:val="en-US"/>
              </w:rPr>
            </w:pPr>
            <w:r w:rsidRPr="00991A8B">
              <w:rPr>
                <w:b/>
                <w:bCs/>
                <w:sz w:val="36"/>
                <w:szCs w:val="36"/>
                <w:lang w:val="en-US"/>
              </w:rPr>
              <w:t>Page 2</w:t>
            </w:r>
          </w:p>
          <w:p w14:paraId="3CE260CD" w14:textId="77777777" w:rsidR="00110CBD" w:rsidRDefault="00110CBD">
            <w:pPr>
              <w:rPr>
                <w:lang w:val="en-US"/>
              </w:rPr>
            </w:pPr>
          </w:p>
          <w:p w14:paraId="1241999C" w14:textId="22CF26F5" w:rsidR="00991A8B" w:rsidRDefault="00991A8B">
            <w:pPr>
              <w:rPr>
                <w:lang w:val="en-US"/>
              </w:rPr>
            </w:pPr>
            <w:r>
              <w:t>CVE-2023-25668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110CBD" w:rsidRPr="00110CBD" w14:paraId="31C8067A" w14:textId="77777777">
              <w:trPr>
                <w:tblCellSpacing w:w="15" w:type="dxa"/>
              </w:trPr>
              <w:tc>
                <w:tcPr>
                  <w:tcW w:w="1750" w:type="dxa"/>
                  <w:vAlign w:val="center"/>
                  <w:hideMark/>
                </w:tcPr>
                <w:p w14:paraId="7D75F86A" w14:textId="5096FC80" w:rsidR="00110CBD" w:rsidRPr="00110CBD" w:rsidRDefault="00110CBD">
                  <w:pPr>
                    <w:spacing w:after="0" w:line="240" w:lineRule="auto"/>
                    <w:rPr>
                      <w:rFonts w:ascii="Times New Roman" w:eastAsia="Times New Roman" w:hAnsi="Times New Roman" w:cs="Times New Roman"/>
                      <w:kern w:val="0"/>
                      <w:sz w:val="24"/>
                      <w:szCs w:val="24"/>
                      <w:lang w:val="en-US" w:eastAsia="fr-FR"/>
                      <w14:ligatures w14:val="none"/>
                    </w:rPr>
                  </w:pPr>
                </w:p>
              </w:tc>
            </w:tr>
          </w:tbl>
          <w:p w14:paraId="61AD357C" w14:textId="77777777" w:rsidR="00110CBD" w:rsidRPr="00110CBD" w:rsidRDefault="00110CBD">
            <w:pPr>
              <w:rPr>
                <w:rFonts w:ascii="Times New Roman" w:eastAsia="Times New Roman" w:hAnsi="Times New Roman" w:cs="Times New Roman"/>
                <w:vanish/>
                <w:kern w:val="0"/>
                <w:sz w:val="24"/>
                <w:szCs w:val="24"/>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10CBD" w:rsidRPr="00110CBD" w14:paraId="3CC280FD" w14:textId="77777777">
              <w:trPr>
                <w:tblCellSpacing w:w="15" w:type="dxa"/>
              </w:trPr>
              <w:tc>
                <w:tcPr>
                  <w:tcW w:w="36" w:type="dxa"/>
                  <w:vAlign w:val="center"/>
                  <w:hideMark/>
                </w:tcPr>
                <w:p w14:paraId="4CE9B49B" w14:textId="77777777" w:rsidR="00110CBD" w:rsidRPr="00110CBD" w:rsidRDefault="00110CBD">
                  <w:pPr>
                    <w:spacing w:after="0" w:line="240" w:lineRule="auto"/>
                    <w:rPr>
                      <w:rFonts w:ascii="Times New Roman" w:eastAsia="Times New Roman" w:hAnsi="Times New Roman" w:cs="Times New Roman"/>
                      <w:kern w:val="0"/>
                      <w:sz w:val="24"/>
                      <w:szCs w:val="24"/>
                      <w:lang w:val="en-US" w:eastAsia="fr-FR"/>
                      <w14:ligatures w14:val="none"/>
                    </w:rPr>
                  </w:pPr>
                </w:p>
              </w:tc>
            </w:tr>
          </w:tbl>
          <w:p w14:paraId="0CDB4C38" w14:textId="77777777" w:rsidR="00110CBD" w:rsidRDefault="00110CBD">
            <w:pPr>
              <w:rPr>
                <w:lang w:val="en-US"/>
              </w:rPr>
            </w:pPr>
          </w:p>
          <w:p w14:paraId="5407BFCF" w14:textId="77777777" w:rsidR="00110CBD" w:rsidRDefault="00110CBD">
            <w:pPr>
              <w:rPr>
                <w:lang w:val="en-US"/>
              </w:rPr>
            </w:pPr>
          </w:p>
          <w:p w14:paraId="48563C45" w14:textId="77777777" w:rsidR="00110CBD" w:rsidRDefault="00110CBD">
            <w:pPr>
              <w:rPr>
                <w:lang w:val="en-US"/>
              </w:rPr>
            </w:pPr>
          </w:p>
          <w:p w14:paraId="2F52F544" w14:textId="77777777" w:rsidR="00110CBD" w:rsidRDefault="00110CBD">
            <w:pPr>
              <w:rPr>
                <w:lang w:val="en-US"/>
              </w:rPr>
            </w:pPr>
          </w:p>
          <w:p w14:paraId="1C97EF26" w14:textId="77777777" w:rsidR="00110CBD" w:rsidRPr="00E464F1" w:rsidRDefault="00110CBD">
            <w:pPr>
              <w:rPr>
                <w:lang w:val="en-US"/>
              </w:rPr>
            </w:pPr>
          </w:p>
        </w:tc>
        <w:tc>
          <w:tcPr>
            <w:tcW w:w="1170" w:type="dxa"/>
          </w:tcPr>
          <w:p w14:paraId="0BBE3630" w14:textId="77777777" w:rsidR="00110CBD" w:rsidRPr="008E5329" w:rsidRDefault="00110CBD">
            <w:pPr>
              <w:rPr>
                <w:lang w:val="en-US"/>
              </w:rPr>
            </w:pPr>
          </w:p>
          <w:p w14:paraId="1B317774" w14:textId="77777777" w:rsidR="00110CBD" w:rsidRPr="008E5329" w:rsidRDefault="00110CBD">
            <w:pPr>
              <w:rPr>
                <w:lang w:val="en-US"/>
              </w:rPr>
            </w:pPr>
          </w:p>
          <w:p w14:paraId="53C05077" w14:textId="724175CC" w:rsidR="00110CBD" w:rsidRPr="00991A8B" w:rsidRDefault="00991A8B">
            <w:pPr>
              <w:rPr>
                <w:lang w:val="en-US"/>
              </w:rPr>
            </w:pPr>
            <w:r w:rsidRPr="00991A8B">
              <w:rPr>
                <w:lang w:val="en-US"/>
              </w:rPr>
              <w:t>CWE-122: Heap-based Buffer Overflow</w:t>
            </w:r>
          </w:p>
        </w:tc>
        <w:tc>
          <w:tcPr>
            <w:tcW w:w="2430" w:type="dxa"/>
          </w:tcPr>
          <w:p w14:paraId="13DBCF55" w14:textId="77777777" w:rsidR="00110CBD" w:rsidRDefault="00110CBD">
            <w:pPr>
              <w:rPr>
                <w:lang w:val="en-US"/>
              </w:rPr>
            </w:pPr>
          </w:p>
          <w:p w14:paraId="72ADAB25" w14:textId="77777777" w:rsidR="00110CBD" w:rsidRDefault="00110CBD">
            <w:pPr>
              <w:rPr>
                <w:lang w:val="en-US"/>
              </w:rPr>
            </w:pPr>
          </w:p>
          <w:p w14:paraId="0B8B9E49" w14:textId="12055D6A" w:rsidR="00110CBD" w:rsidRPr="00110CBD" w:rsidRDefault="00991A8B">
            <w:pPr>
              <w:rPr>
                <w:lang w:val="en-US"/>
              </w:rPr>
            </w:pPr>
            <w:r w:rsidRPr="00991A8B">
              <w:rPr>
                <w:lang w:val="en-US"/>
              </w:rPr>
              <w:t xml:space="preserve"> </w:t>
            </w:r>
            <w:r>
              <w:rPr>
                <w:lang w:val="en-US"/>
              </w:rPr>
              <w:t xml:space="preserve">A </w:t>
            </w:r>
            <w:r w:rsidRPr="00991A8B">
              <w:rPr>
                <w:lang w:val="en-US"/>
              </w:rPr>
              <w:t xml:space="preserve">heap overflow condition is a buffer overflow where the buffer that can be overwritten is allocated in the heap portion of memory, generally using a routine such as </w:t>
            </w:r>
            <w:r w:rsidRPr="00991A8B">
              <w:rPr>
                <w:rStyle w:val="CodeHTML"/>
                <w:rFonts w:eastAsiaTheme="majorEastAsia"/>
                <w:lang w:val="en-US"/>
              </w:rPr>
              <w:t>malloc()</w:t>
            </w:r>
          </w:p>
        </w:tc>
        <w:tc>
          <w:tcPr>
            <w:tcW w:w="1440" w:type="dxa"/>
          </w:tcPr>
          <w:p w14:paraId="0644031B" w14:textId="77777777" w:rsidR="00110CBD" w:rsidRDefault="00110CBD">
            <w:pPr>
              <w:rPr>
                <w:lang w:val="en-US"/>
              </w:rPr>
            </w:pPr>
          </w:p>
          <w:p w14:paraId="7A37D934" w14:textId="1DEEB454" w:rsidR="00110CBD" w:rsidRPr="00991A8B" w:rsidRDefault="00991A8B">
            <w:pPr>
              <w:rPr>
                <w:lang w:val="en-US"/>
              </w:rPr>
            </w:pPr>
            <w:r w:rsidRPr="00991A8B">
              <w:rPr>
                <w:rStyle w:val="lev"/>
                <w:lang w:val="en-US"/>
              </w:rPr>
              <w:t>Availability</w:t>
            </w:r>
            <w:r w:rsidRPr="00991A8B">
              <w:rPr>
                <w:lang w:val="en-US"/>
              </w:rPr>
              <w:t>: Buffer overflows can cause crashes and excessive resource consumption.</w:t>
            </w:r>
            <w:r w:rsidRPr="00991A8B">
              <w:rPr>
                <w:lang w:val="en-US"/>
              </w:rPr>
              <w:br/>
            </w:r>
            <w:r w:rsidRPr="00991A8B">
              <w:rPr>
                <w:rStyle w:val="lev"/>
                <w:lang w:val="en-US"/>
              </w:rPr>
              <w:t>Integrity</w:t>
            </w:r>
            <w:r w:rsidRPr="00991A8B">
              <w:rPr>
                <w:lang w:val="en-US"/>
              </w:rPr>
              <w:t>: Can lead to arbitrary code execution or memory modification.</w:t>
            </w:r>
            <w:r w:rsidRPr="00991A8B">
              <w:rPr>
                <w:lang w:val="en-US"/>
              </w:rPr>
              <w:br/>
            </w:r>
            <w:r w:rsidRPr="00991A8B">
              <w:rPr>
                <w:rStyle w:val="lev"/>
                <w:lang w:val="en-US"/>
              </w:rPr>
              <w:t>Confidentiality</w:t>
            </w:r>
            <w:r w:rsidRPr="00991A8B">
              <w:rPr>
                <w:lang w:val="en-US"/>
              </w:rPr>
              <w:t>: Risk of unauthorized memory access.</w:t>
            </w:r>
            <w:r w:rsidRPr="00991A8B">
              <w:rPr>
                <w:lang w:val="en-US"/>
              </w:rPr>
              <w:br/>
            </w:r>
            <w:r w:rsidRPr="00991A8B">
              <w:rPr>
                <w:rStyle w:val="lev"/>
                <w:lang w:val="en-US"/>
              </w:rPr>
              <w:t>Access Control</w:t>
            </w:r>
            <w:r w:rsidRPr="00991A8B">
              <w:rPr>
                <w:lang w:val="en-US"/>
              </w:rPr>
              <w:t>: Potential for bypassing security mechanisms.</w:t>
            </w:r>
          </w:p>
        </w:tc>
        <w:tc>
          <w:tcPr>
            <w:tcW w:w="1800" w:type="dxa"/>
          </w:tcPr>
          <w:p w14:paraId="4B949B26" w14:textId="77777777" w:rsidR="00110CBD" w:rsidRDefault="00110CBD">
            <w:pPr>
              <w:rPr>
                <w:lang w:val="en-US"/>
              </w:rPr>
            </w:pPr>
          </w:p>
          <w:p w14:paraId="1F10D301" w14:textId="77777777" w:rsidR="00110CBD" w:rsidRDefault="00110CBD">
            <w:pPr>
              <w:rPr>
                <w:lang w:val="en-US"/>
              </w:rPr>
            </w:pPr>
          </w:p>
          <w:p w14:paraId="637B8ACD" w14:textId="43B66967" w:rsidR="00110CBD" w:rsidRPr="00991A8B" w:rsidRDefault="00991A8B" w:rsidP="00110CBD">
            <w:pPr>
              <w:rPr>
                <w:lang w:val="en-US"/>
              </w:rPr>
            </w:pPr>
            <w:r w:rsidRPr="00991A8B">
              <w:rPr>
                <w:rStyle w:val="lev"/>
                <w:lang w:val="en-US"/>
              </w:rPr>
              <w:t>Pre-design</w:t>
            </w:r>
            <w:r w:rsidRPr="00991A8B">
              <w:rPr>
                <w:lang w:val="en-US"/>
              </w:rPr>
              <w:t>: Use languages or compilers with automatic bounds checking.</w:t>
            </w:r>
            <w:r w:rsidRPr="00991A8B">
              <w:rPr>
                <w:lang w:val="en-US"/>
              </w:rPr>
              <w:br/>
            </w:r>
            <w:r w:rsidRPr="00991A8B">
              <w:rPr>
                <w:rStyle w:val="lev"/>
                <w:lang w:val="en-US"/>
              </w:rPr>
              <w:t>Architecture and Design</w:t>
            </w:r>
            <w:r w:rsidRPr="00991A8B">
              <w:rPr>
                <w:lang w:val="en-US"/>
              </w:rPr>
              <w:t>: Employ abstraction libraries to reduce risky API usage.</w:t>
            </w:r>
            <w:r w:rsidRPr="00991A8B">
              <w:rPr>
                <w:lang w:val="en-US"/>
              </w:rPr>
              <w:br/>
            </w:r>
            <w:r w:rsidRPr="00991A8B">
              <w:rPr>
                <w:rStyle w:val="lev"/>
                <w:lang w:val="en-US"/>
              </w:rPr>
              <w:t>Operation</w:t>
            </w:r>
            <w:r w:rsidRPr="00991A8B">
              <w:rPr>
                <w:lang w:val="en-US"/>
              </w:rPr>
              <w:t>: Utilize buffer overflow detection tools and implement bounds checking.</w:t>
            </w:r>
            <w:r w:rsidRPr="00991A8B">
              <w:rPr>
                <w:lang w:val="en-US"/>
              </w:rPr>
              <w:br/>
            </w:r>
            <w:r w:rsidRPr="00991A8B">
              <w:rPr>
                <w:rStyle w:val="lev"/>
                <w:lang w:val="en-US"/>
              </w:rPr>
              <w:t>Build and Compilation</w:t>
            </w:r>
            <w:r w:rsidRPr="00991A8B">
              <w:rPr>
                <w:lang w:val="en-US"/>
              </w:rPr>
              <w:t>: Apply features like ASLR and PIE for memory randomization.</w:t>
            </w:r>
          </w:p>
        </w:tc>
        <w:tc>
          <w:tcPr>
            <w:tcW w:w="1710" w:type="dxa"/>
          </w:tcPr>
          <w:p w14:paraId="1588D894" w14:textId="77777777" w:rsidR="00110CBD" w:rsidRPr="00110CBD" w:rsidRDefault="00110CBD">
            <w:pPr>
              <w:rPr>
                <w:lang w:val="en-US"/>
              </w:rPr>
            </w:pPr>
          </w:p>
          <w:p w14:paraId="3DE97424" w14:textId="77777777" w:rsidR="00110CBD" w:rsidRPr="00110CBD" w:rsidRDefault="00110CBD">
            <w:pPr>
              <w:rPr>
                <w:lang w:val="en-US"/>
              </w:rPr>
            </w:pPr>
          </w:p>
          <w:p w14:paraId="7978EEF6" w14:textId="47D9880D" w:rsidR="00110CBD" w:rsidRPr="00991A8B" w:rsidRDefault="00991A8B">
            <w:pPr>
              <w:rPr>
                <w:b/>
                <w:bCs/>
                <w:lang w:val="en-US"/>
              </w:rPr>
            </w:pPr>
            <w:r w:rsidRPr="00991A8B">
              <w:rPr>
                <w:rStyle w:val="lev"/>
                <w:b w:val="0"/>
                <w:bCs w:val="0"/>
                <w:lang w:val="en-US"/>
              </w:rPr>
              <w:t>Implementation</w:t>
            </w:r>
            <w:r w:rsidRPr="00991A8B">
              <w:rPr>
                <w:b/>
                <w:bCs/>
                <w:lang w:val="en-US"/>
              </w:rPr>
              <w:t xml:space="preserve"> </w:t>
            </w:r>
            <w:r w:rsidRPr="00991A8B">
              <w:rPr>
                <w:rStyle w:val="lev"/>
                <w:b w:val="0"/>
                <w:bCs w:val="0"/>
                <w:lang w:val="en-US"/>
              </w:rPr>
              <w:t>Architecture and Design</w:t>
            </w:r>
            <w:r w:rsidRPr="00991A8B">
              <w:rPr>
                <w:b/>
                <w:bCs/>
                <w:lang w:val="en-US"/>
              </w:rPr>
              <w:t xml:space="preserve"> </w:t>
            </w:r>
            <w:r w:rsidRPr="00991A8B">
              <w:rPr>
                <w:rStyle w:val="lev"/>
                <w:b w:val="0"/>
                <w:bCs w:val="0"/>
                <w:lang w:val="en-US"/>
              </w:rPr>
              <w:t>Operation</w:t>
            </w:r>
            <w:r w:rsidRPr="00991A8B">
              <w:rPr>
                <w:b/>
                <w:bCs/>
                <w:lang w:val="en-US"/>
              </w:rPr>
              <w:t xml:space="preserve"> </w:t>
            </w:r>
            <w:r w:rsidRPr="00991A8B">
              <w:rPr>
                <w:rStyle w:val="lev"/>
                <w:b w:val="0"/>
                <w:bCs w:val="0"/>
                <w:lang w:val="en-US"/>
              </w:rPr>
              <w:t>Build and Compilation</w:t>
            </w:r>
          </w:p>
        </w:tc>
        <w:tc>
          <w:tcPr>
            <w:tcW w:w="1282" w:type="dxa"/>
          </w:tcPr>
          <w:p w14:paraId="2F745691" w14:textId="77777777" w:rsidR="00110CBD" w:rsidRPr="008E5329" w:rsidRDefault="00110CBD">
            <w:pPr>
              <w:rPr>
                <w:lang w:val="en-US"/>
              </w:rPr>
            </w:pPr>
          </w:p>
          <w:p w14:paraId="1D29D49E" w14:textId="77777777" w:rsidR="00110CBD" w:rsidRPr="008E5329" w:rsidRDefault="00110CBD">
            <w:pPr>
              <w:rPr>
                <w:lang w:val="en-US"/>
              </w:rPr>
            </w:pPr>
          </w:p>
          <w:p w14:paraId="68CE6000" w14:textId="11356431" w:rsidR="00110CBD" w:rsidRPr="00E464F1" w:rsidRDefault="00991A8B">
            <w:pPr>
              <w:rPr>
                <w:lang w:val="en-US"/>
              </w:rPr>
            </w:pPr>
            <w:r>
              <w:t>Not specifically</w:t>
            </w:r>
          </w:p>
        </w:tc>
      </w:tr>
      <w:tr w:rsidR="00110CBD" w:rsidRPr="00E464F1" w14:paraId="6DDCDA9E" w14:textId="77777777" w:rsidTr="00FE1818">
        <w:tc>
          <w:tcPr>
            <w:tcW w:w="1620" w:type="dxa"/>
          </w:tcPr>
          <w:p w14:paraId="4FB2CBE9" w14:textId="77777777" w:rsidR="00110CBD" w:rsidRDefault="00110CBD">
            <w:pPr>
              <w:rPr>
                <w:lang w:val="en-US"/>
              </w:rPr>
            </w:pPr>
          </w:p>
          <w:p w14:paraId="194599E4" w14:textId="77777777" w:rsidR="00110CBD" w:rsidRDefault="00110CBD">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A936CE" w:rsidRPr="00A936CE" w14:paraId="6845BDF9" w14:textId="77777777" w:rsidTr="00A936CE">
              <w:trPr>
                <w:tblCellSpacing w:w="15" w:type="dxa"/>
              </w:trPr>
              <w:tc>
                <w:tcPr>
                  <w:tcW w:w="1750" w:type="dxa"/>
                  <w:vAlign w:val="center"/>
                  <w:hideMark/>
                </w:tcPr>
                <w:p w14:paraId="4FABD1FE" w14:textId="77777777" w:rsidR="00A936CE" w:rsidRDefault="00A936CE" w:rsidP="00A936CE">
                  <w:pPr>
                    <w:spacing w:after="0" w:line="240" w:lineRule="auto"/>
                    <w:rPr>
                      <w:rFonts w:ascii="Times New Roman" w:eastAsia="Times New Roman" w:hAnsi="Times New Roman" w:cs="Times New Roman"/>
                      <w:kern w:val="0"/>
                      <w:sz w:val="24"/>
                      <w:szCs w:val="24"/>
                      <w:lang w:eastAsia="fr-FR"/>
                      <w14:ligatures w14:val="none"/>
                    </w:rPr>
                  </w:pPr>
                  <w:r w:rsidRPr="00A936CE">
                    <w:rPr>
                      <w:rFonts w:ascii="Times New Roman" w:eastAsia="Times New Roman" w:hAnsi="Times New Roman" w:cs="Times New Roman"/>
                      <w:kern w:val="0"/>
                      <w:sz w:val="24"/>
                      <w:szCs w:val="24"/>
                      <w:lang w:eastAsia="fr-FR"/>
                      <w14:ligatures w14:val="none"/>
                    </w:rPr>
                    <w:t>CVE-2023-</w:t>
                  </w:r>
                </w:p>
                <w:p w14:paraId="174C6184" w14:textId="4DB263CF" w:rsidR="00A936CE" w:rsidRPr="00A936CE" w:rsidRDefault="00A936CE" w:rsidP="00A936CE">
                  <w:pPr>
                    <w:spacing w:after="0" w:line="240" w:lineRule="auto"/>
                    <w:rPr>
                      <w:rFonts w:ascii="Times New Roman" w:eastAsia="Times New Roman" w:hAnsi="Times New Roman" w:cs="Times New Roman"/>
                      <w:kern w:val="0"/>
                      <w:sz w:val="24"/>
                      <w:szCs w:val="24"/>
                      <w:lang w:eastAsia="fr-FR"/>
                      <w14:ligatures w14:val="none"/>
                    </w:rPr>
                  </w:pPr>
                  <w:r w:rsidRPr="00A936CE">
                    <w:rPr>
                      <w:rFonts w:ascii="Times New Roman" w:eastAsia="Times New Roman" w:hAnsi="Times New Roman" w:cs="Times New Roman"/>
                      <w:kern w:val="0"/>
                      <w:sz w:val="24"/>
                      <w:szCs w:val="24"/>
                      <w:lang w:eastAsia="fr-FR"/>
                      <w14:ligatures w14:val="none"/>
                    </w:rPr>
                    <w:t>25667</w:t>
                  </w:r>
                </w:p>
              </w:tc>
            </w:tr>
          </w:tbl>
          <w:p w14:paraId="5695DC10" w14:textId="77777777" w:rsidR="00A936CE" w:rsidRPr="00A936CE" w:rsidRDefault="00A936CE" w:rsidP="00A936CE">
            <w:pPr>
              <w:rPr>
                <w:rFonts w:ascii="Times New Roman" w:eastAsia="Times New Roman" w:hAnsi="Times New Roman" w:cs="Times New Roman"/>
                <w:vanish/>
                <w:kern w:val="0"/>
                <w:sz w:val="24"/>
                <w:szCs w:val="24"/>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936CE" w:rsidRPr="00A936CE" w14:paraId="7658F4C0" w14:textId="77777777" w:rsidTr="00A936CE">
              <w:trPr>
                <w:tblCellSpacing w:w="15" w:type="dxa"/>
              </w:trPr>
              <w:tc>
                <w:tcPr>
                  <w:tcW w:w="36" w:type="dxa"/>
                  <w:vAlign w:val="center"/>
                  <w:hideMark/>
                </w:tcPr>
                <w:p w14:paraId="4E282D26" w14:textId="77777777" w:rsidR="00A936CE" w:rsidRPr="00A936CE" w:rsidRDefault="00A936CE" w:rsidP="00A936CE">
                  <w:pPr>
                    <w:spacing w:after="0" w:line="240" w:lineRule="auto"/>
                    <w:rPr>
                      <w:rFonts w:ascii="Times New Roman" w:eastAsia="Times New Roman" w:hAnsi="Times New Roman" w:cs="Times New Roman"/>
                      <w:kern w:val="0"/>
                      <w:sz w:val="24"/>
                      <w:szCs w:val="24"/>
                      <w:lang w:eastAsia="fr-FR"/>
                      <w14:ligatures w14:val="none"/>
                    </w:rPr>
                  </w:pPr>
                </w:p>
              </w:tc>
            </w:tr>
          </w:tbl>
          <w:p w14:paraId="1E2D770D" w14:textId="77777777" w:rsidR="00110CBD" w:rsidRDefault="00110CBD">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110CBD" w:rsidRPr="00110CBD" w14:paraId="2C9759A7" w14:textId="77777777">
              <w:trPr>
                <w:tblCellSpacing w:w="15" w:type="dxa"/>
              </w:trPr>
              <w:tc>
                <w:tcPr>
                  <w:tcW w:w="1750" w:type="dxa"/>
                  <w:vAlign w:val="center"/>
                  <w:hideMark/>
                </w:tcPr>
                <w:p w14:paraId="513D028A" w14:textId="77777777" w:rsidR="00110CBD" w:rsidRPr="00110CBD" w:rsidRDefault="00110CBD">
                  <w:pPr>
                    <w:spacing w:after="0" w:line="240" w:lineRule="auto"/>
                    <w:rPr>
                      <w:rFonts w:ascii="Times New Roman" w:eastAsia="Times New Roman" w:hAnsi="Times New Roman" w:cs="Times New Roman"/>
                      <w:kern w:val="0"/>
                      <w:sz w:val="24"/>
                      <w:szCs w:val="24"/>
                      <w:lang w:val="en-US" w:eastAsia="fr-FR"/>
                      <w14:ligatures w14:val="none"/>
                    </w:rPr>
                  </w:pPr>
                </w:p>
              </w:tc>
            </w:tr>
          </w:tbl>
          <w:p w14:paraId="45571643" w14:textId="77777777" w:rsidR="00110CBD" w:rsidRPr="00110CBD" w:rsidRDefault="00110CBD">
            <w:pPr>
              <w:rPr>
                <w:rFonts w:ascii="Times New Roman" w:eastAsia="Times New Roman" w:hAnsi="Times New Roman" w:cs="Times New Roman"/>
                <w:vanish/>
                <w:kern w:val="0"/>
                <w:sz w:val="24"/>
                <w:szCs w:val="24"/>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10CBD" w:rsidRPr="00110CBD" w14:paraId="7F1A0D89" w14:textId="77777777">
              <w:trPr>
                <w:tblCellSpacing w:w="15" w:type="dxa"/>
              </w:trPr>
              <w:tc>
                <w:tcPr>
                  <w:tcW w:w="36" w:type="dxa"/>
                  <w:vAlign w:val="center"/>
                  <w:hideMark/>
                </w:tcPr>
                <w:p w14:paraId="38FDE3D4" w14:textId="77777777" w:rsidR="00110CBD" w:rsidRPr="00110CBD" w:rsidRDefault="00110CBD">
                  <w:pPr>
                    <w:spacing w:after="0" w:line="240" w:lineRule="auto"/>
                    <w:rPr>
                      <w:rFonts w:ascii="Times New Roman" w:eastAsia="Times New Roman" w:hAnsi="Times New Roman" w:cs="Times New Roman"/>
                      <w:kern w:val="0"/>
                      <w:sz w:val="24"/>
                      <w:szCs w:val="24"/>
                      <w:lang w:val="en-US" w:eastAsia="fr-FR"/>
                      <w14:ligatures w14:val="none"/>
                    </w:rPr>
                  </w:pPr>
                </w:p>
              </w:tc>
            </w:tr>
          </w:tbl>
          <w:p w14:paraId="25863296" w14:textId="77777777" w:rsidR="00110CBD" w:rsidRDefault="00110CBD">
            <w:pPr>
              <w:rPr>
                <w:lang w:val="en-US"/>
              </w:rPr>
            </w:pPr>
          </w:p>
          <w:p w14:paraId="284F7B09" w14:textId="77777777" w:rsidR="00110CBD" w:rsidRDefault="00110CBD">
            <w:pPr>
              <w:rPr>
                <w:lang w:val="en-US"/>
              </w:rPr>
            </w:pPr>
          </w:p>
          <w:p w14:paraId="0C2FDA3F" w14:textId="77777777" w:rsidR="00110CBD" w:rsidRDefault="00110CBD">
            <w:pPr>
              <w:rPr>
                <w:lang w:val="en-US"/>
              </w:rPr>
            </w:pPr>
          </w:p>
          <w:p w14:paraId="22D44B6D" w14:textId="77777777" w:rsidR="00110CBD" w:rsidRDefault="00110CBD">
            <w:pPr>
              <w:rPr>
                <w:lang w:val="en-US"/>
              </w:rPr>
            </w:pPr>
          </w:p>
          <w:p w14:paraId="455E5257" w14:textId="77777777" w:rsidR="00110CBD" w:rsidRPr="00E464F1" w:rsidRDefault="00110CBD">
            <w:pPr>
              <w:rPr>
                <w:lang w:val="en-US"/>
              </w:rPr>
            </w:pPr>
          </w:p>
        </w:tc>
        <w:tc>
          <w:tcPr>
            <w:tcW w:w="1170" w:type="dxa"/>
          </w:tcPr>
          <w:p w14:paraId="4E89A0DB" w14:textId="77777777" w:rsidR="00110CBD" w:rsidRPr="008E5329" w:rsidRDefault="00110CBD">
            <w:pPr>
              <w:rPr>
                <w:lang w:val="en-US"/>
              </w:rPr>
            </w:pPr>
          </w:p>
          <w:p w14:paraId="10ECD5D1" w14:textId="77777777" w:rsidR="00110CBD" w:rsidRPr="008E5329" w:rsidRDefault="00110CBD">
            <w:pPr>
              <w:rPr>
                <w:lang w:val="en-US"/>
              </w:rPr>
            </w:pPr>
          </w:p>
          <w:p w14:paraId="68D367C0" w14:textId="465486E2" w:rsidR="00110CBD" w:rsidRPr="00A936CE" w:rsidRDefault="00A936CE">
            <w:pPr>
              <w:rPr>
                <w:lang w:val="en-US"/>
              </w:rPr>
            </w:pPr>
            <w:r w:rsidRPr="00A936CE">
              <w:rPr>
                <w:lang w:val="en-US"/>
              </w:rPr>
              <w:t>CWE-190: Integer Overflow or Wraparound</w:t>
            </w:r>
          </w:p>
        </w:tc>
        <w:tc>
          <w:tcPr>
            <w:tcW w:w="2430" w:type="dxa"/>
          </w:tcPr>
          <w:p w14:paraId="11400CC4" w14:textId="77777777" w:rsidR="00110CBD" w:rsidRDefault="00110CBD">
            <w:pPr>
              <w:rPr>
                <w:lang w:val="en-US"/>
              </w:rPr>
            </w:pPr>
          </w:p>
          <w:p w14:paraId="613670C6" w14:textId="77777777" w:rsidR="00110CBD" w:rsidRDefault="00110CBD">
            <w:pPr>
              <w:rPr>
                <w:lang w:val="en-US"/>
              </w:rPr>
            </w:pPr>
          </w:p>
          <w:p w14:paraId="00915744" w14:textId="7E4B0DE0" w:rsidR="00110CBD" w:rsidRPr="00110CBD" w:rsidRDefault="00A936CE">
            <w:pPr>
              <w:rPr>
                <w:lang w:val="en-US"/>
              </w:rPr>
            </w:pPr>
            <w:r w:rsidRPr="00A936CE">
              <w:rPr>
                <w:lang w:val="en-US"/>
              </w:rPr>
              <w:t>The product performs a calculation that can produce an integer overflow or wraparound when the logic assumes the resulting value will always be larger than the original value. This occurs when an integer value is incremented to a value that is too large to store in the associated representation</w:t>
            </w:r>
          </w:p>
        </w:tc>
        <w:tc>
          <w:tcPr>
            <w:tcW w:w="1440" w:type="dxa"/>
          </w:tcPr>
          <w:p w14:paraId="62CD7E6E" w14:textId="77777777" w:rsidR="00110CBD" w:rsidRDefault="00110CBD">
            <w:pPr>
              <w:rPr>
                <w:lang w:val="en-US"/>
              </w:rPr>
            </w:pPr>
          </w:p>
          <w:p w14:paraId="00781AAE" w14:textId="16C1A64B" w:rsidR="00110CBD" w:rsidRPr="00A936CE" w:rsidRDefault="00A936CE">
            <w:pPr>
              <w:rPr>
                <w:lang w:val="en-US"/>
              </w:rPr>
            </w:pPr>
            <w:r w:rsidRPr="00A936CE">
              <w:rPr>
                <w:lang w:val="en-US"/>
              </w:rPr>
              <w:t>- Availability: DoS (Crash, Exit, Restart); Resource Consumption (Memory); Instability &lt;br&gt; - Integrity: Modify Memory &lt;br&gt; - Confidentiality: Execute Unauthorized Code; Bypass Protection Mechanism &lt;br&gt; - Other: Alter Execution Logic; DoS (CPU)</w:t>
            </w:r>
          </w:p>
        </w:tc>
        <w:tc>
          <w:tcPr>
            <w:tcW w:w="1800" w:type="dxa"/>
          </w:tcPr>
          <w:p w14:paraId="1AA4468D" w14:textId="77777777" w:rsidR="00110CBD" w:rsidRDefault="00110CBD">
            <w:pPr>
              <w:rPr>
                <w:lang w:val="en-US"/>
              </w:rPr>
            </w:pPr>
          </w:p>
          <w:p w14:paraId="2B3351B0" w14:textId="77777777" w:rsidR="00110CBD" w:rsidRDefault="00110CBD">
            <w:pPr>
              <w:rPr>
                <w:lang w:val="en-US"/>
              </w:rPr>
            </w:pPr>
          </w:p>
          <w:p w14:paraId="6AD19055" w14:textId="6A7D6BF4" w:rsidR="00110CBD" w:rsidRPr="00A936CE" w:rsidRDefault="00A936CE">
            <w:pPr>
              <w:rPr>
                <w:lang w:val="en-US"/>
              </w:rPr>
            </w:pPr>
            <w:r w:rsidRPr="00A936CE">
              <w:rPr>
                <w:lang w:val="en-US"/>
              </w:rPr>
              <w:t xml:space="preserve">- </w:t>
            </w:r>
            <w:r w:rsidRPr="00A936CE">
              <w:rPr>
                <w:rStyle w:val="lev"/>
                <w:lang w:val="en-US"/>
              </w:rPr>
              <w:t>Requirements:</w:t>
            </w:r>
            <w:r w:rsidRPr="00A936CE">
              <w:rPr>
                <w:lang w:val="en-US"/>
              </w:rPr>
              <w:t xml:space="preserve"> Ensure strict protocol definitions and conformance. &lt;br&gt; - </w:t>
            </w:r>
            <w:r w:rsidRPr="00A936CE">
              <w:rPr>
                <w:rStyle w:val="lev"/>
                <w:lang w:val="en-US"/>
              </w:rPr>
              <w:t>Language Selection:</w:t>
            </w:r>
            <w:r w:rsidRPr="00A936CE">
              <w:rPr>
                <w:lang w:val="en-US"/>
              </w:rPr>
              <w:t xml:space="preserve"> Use languages or compilers with automatic bounds checking. &lt;br&gt; - </w:t>
            </w:r>
            <w:r w:rsidRPr="00A936CE">
              <w:rPr>
                <w:rStyle w:val="lev"/>
                <w:lang w:val="en-US"/>
              </w:rPr>
              <w:t>Architecture and Design:</w:t>
            </w:r>
            <w:r w:rsidRPr="00A936CE">
              <w:rPr>
                <w:lang w:val="en-US"/>
              </w:rPr>
              <w:t xml:space="preserve"> Utilize vetted libraries or frameworks for safe integer handling.</w:t>
            </w:r>
          </w:p>
        </w:tc>
        <w:tc>
          <w:tcPr>
            <w:tcW w:w="1710" w:type="dxa"/>
          </w:tcPr>
          <w:p w14:paraId="049B08B4" w14:textId="77777777" w:rsidR="00110CBD" w:rsidRPr="00110CBD" w:rsidRDefault="00110CBD">
            <w:pPr>
              <w:rPr>
                <w:lang w:val="en-US"/>
              </w:rPr>
            </w:pPr>
          </w:p>
          <w:p w14:paraId="4AA987FA" w14:textId="77777777" w:rsidR="00110CBD" w:rsidRPr="00110CBD" w:rsidRDefault="00110CBD">
            <w:pPr>
              <w:rPr>
                <w:lang w:val="en-US"/>
              </w:rPr>
            </w:pPr>
          </w:p>
          <w:p w14:paraId="64D27090" w14:textId="0B6A22EB" w:rsidR="00110CBD" w:rsidRPr="00A936CE" w:rsidRDefault="00A936CE">
            <w:pPr>
              <w:rPr>
                <w:lang w:val="en-US"/>
              </w:rPr>
            </w:pPr>
            <w:r w:rsidRPr="00A936CE">
              <w:rPr>
                <w:lang w:val="en-US"/>
              </w:rPr>
              <w:t>Requirements Implementation - Architecture and Design</w:t>
            </w:r>
          </w:p>
        </w:tc>
        <w:tc>
          <w:tcPr>
            <w:tcW w:w="1282" w:type="dxa"/>
          </w:tcPr>
          <w:p w14:paraId="78352FFB" w14:textId="77777777" w:rsidR="00110CBD" w:rsidRPr="008E5329" w:rsidRDefault="00110CBD">
            <w:pPr>
              <w:rPr>
                <w:lang w:val="en-US"/>
              </w:rPr>
            </w:pPr>
          </w:p>
          <w:p w14:paraId="2B7EB110" w14:textId="77777777" w:rsidR="00110CBD" w:rsidRPr="008E5329" w:rsidRDefault="00110CBD">
            <w:pPr>
              <w:rPr>
                <w:lang w:val="en-US"/>
              </w:rPr>
            </w:pPr>
          </w:p>
          <w:p w14:paraId="365B7679" w14:textId="37BC2B1C" w:rsidR="00110CBD" w:rsidRPr="00E464F1" w:rsidRDefault="00A936CE">
            <w:pPr>
              <w:rPr>
                <w:lang w:val="en-US"/>
              </w:rPr>
            </w:pPr>
            <w:r>
              <w:t>Not directly mapped</w:t>
            </w:r>
          </w:p>
        </w:tc>
      </w:tr>
    </w:tbl>
    <w:p w14:paraId="4CBBD75C" w14:textId="77777777" w:rsidR="00110CBD" w:rsidRPr="00E464F1" w:rsidRDefault="00110CBD" w:rsidP="00110CBD">
      <w:pPr>
        <w:rPr>
          <w:lang w:val="en-US"/>
        </w:rPr>
      </w:pPr>
    </w:p>
    <w:tbl>
      <w:tblPr>
        <w:tblStyle w:val="Grilledutableau"/>
        <w:tblW w:w="11452" w:type="dxa"/>
        <w:tblInd w:w="-1355" w:type="dxa"/>
        <w:tblLayout w:type="fixed"/>
        <w:tblLook w:val="04A0" w:firstRow="1" w:lastRow="0" w:firstColumn="1" w:lastColumn="0" w:noHBand="0" w:noVBand="1"/>
      </w:tblPr>
      <w:tblGrid>
        <w:gridCol w:w="1620"/>
        <w:gridCol w:w="1170"/>
        <w:gridCol w:w="2160"/>
        <w:gridCol w:w="1710"/>
        <w:gridCol w:w="1800"/>
        <w:gridCol w:w="1710"/>
        <w:gridCol w:w="1282"/>
      </w:tblGrid>
      <w:tr w:rsidR="00110CBD" w:rsidRPr="00F01101" w14:paraId="166A3BF7" w14:textId="77777777">
        <w:tc>
          <w:tcPr>
            <w:tcW w:w="1620" w:type="dxa"/>
          </w:tcPr>
          <w:p w14:paraId="23F2DD32" w14:textId="77777777" w:rsidR="00110CBD" w:rsidRDefault="00110CBD">
            <w:pPr>
              <w:rPr>
                <w:lang w:val="en-US"/>
              </w:rPr>
            </w:pPr>
          </w:p>
          <w:p w14:paraId="371C970A" w14:textId="77777777" w:rsidR="00110CBD" w:rsidRDefault="00110CBD">
            <w:pPr>
              <w:rPr>
                <w:lang w:val="en-US"/>
              </w:rPr>
            </w:pPr>
          </w:p>
          <w:p w14:paraId="5EDB263C" w14:textId="4740AE09" w:rsidR="00110CBD" w:rsidRDefault="003A7E8B">
            <w:pPr>
              <w:rPr>
                <w:lang w:val="en-US"/>
              </w:rPr>
            </w:pPr>
            <w:r>
              <w:t>CVE-2023-25664: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110CBD" w:rsidRPr="00110CBD" w14:paraId="50B27DA7" w14:textId="77777777">
              <w:trPr>
                <w:tblCellSpacing w:w="15" w:type="dxa"/>
              </w:trPr>
              <w:tc>
                <w:tcPr>
                  <w:tcW w:w="1750" w:type="dxa"/>
                  <w:vAlign w:val="center"/>
                  <w:hideMark/>
                </w:tcPr>
                <w:p w14:paraId="1856B034" w14:textId="77777777" w:rsidR="00110CBD" w:rsidRPr="00110CBD" w:rsidRDefault="00110CBD">
                  <w:pPr>
                    <w:spacing w:after="0" w:line="240" w:lineRule="auto"/>
                    <w:rPr>
                      <w:rFonts w:ascii="Times New Roman" w:eastAsia="Times New Roman" w:hAnsi="Times New Roman" w:cs="Times New Roman"/>
                      <w:kern w:val="0"/>
                      <w:sz w:val="24"/>
                      <w:szCs w:val="24"/>
                      <w:lang w:val="en-US" w:eastAsia="fr-FR"/>
                      <w14:ligatures w14:val="none"/>
                    </w:rPr>
                  </w:pPr>
                </w:p>
              </w:tc>
            </w:tr>
          </w:tbl>
          <w:p w14:paraId="6A8B436F" w14:textId="77777777" w:rsidR="00110CBD" w:rsidRPr="00110CBD" w:rsidRDefault="00110CBD">
            <w:pPr>
              <w:rPr>
                <w:rFonts w:ascii="Times New Roman" w:eastAsia="Times New Roman" w:hAnsi="Times New Roman" w:cs="Times New Roman"/>
                <w:vanish/>
                <w:kern w:val="0"/>
                <w:sz w:val="24"/>
                <w:szCs w:val="24"/>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10CBD" w:rsidRPr="00110CBD" w14:paraId="502CBCCD" w14:textId="77777777">
              <w:trPr>
                <w:tblCellSpacing w:w="15" w:type="dxa"/>
              </w:trPr>
              <w:tc>
                <w:tcPr>
                  <w:tcW w:w="36" w:type="dxa"/>
                  <w:vAlign w:val="center"/>
                  <w:hideMark/>
                </w:tcPr>
                <w:p w14:paraId="7BA6FC5F" w14:textId="77777777" w:rsidR="00110CBD" w:rsidRPr="00110CBD" w:rsidRDefault="00110CBD">
                  <w:pPr>
                    <w:spacing w:after="0" w:line="240" w:lineRule="auto"/>
                    <w:rPr>
                      <w:rFonts w:ascii="Times New Roman" w:eastAsia="Times New Roman" w:hAnsi="Times New Roman" w:cs="Times New Roman"/>
                      <w:kern w:val="0"/>
                      <w:sz w:val="24"/>
                      <w:szCs w:val="24"/>
                      <w:lang w:val="en-US" w:eastAsia="fr-FR"/>
                      <w14:ligatures w14:val="none"/>
                    </w:rPr>
                  </w:pPr>
                </w:p>
              </w:tc>
            </w:tr>
          </w:tbl>
          <w:p w14:paraId="5F53DAB7" w14:textId="77777777" w:rsidR="00110CBD" w:rsidRDefault="00110CBD">
            <w:pPr>
              <w:rPr>
                <w:lang w:val="en-US"/>
              </w:rPr>
            </w:pPr>
          </w:p>
          <w:p w14:paraId="2EFA7AF1" w14:textId="77777777" w:rsidR="00110CBD" w:rsidRDefault="00110CBD">
            <w:pPr>
              <w:rPr>
                <w:lang w:val="en-US"/>
              </w:rPr>
            </w:pPr>
          </w:p>
          <w:p w14:paraId="5A4B4EEF" w14:textId="77777777" w:rsidR="00110CBD" w:rsidRDefault="00110CBD">
            <w:pPr>
              <w:rPr>
                <w:lang w:val="en-US"/>
              </w:rPr>
            </w:pPr>
          </w:p>
          <w:p w14:paraId="1620096F" w14:textId="77777777" w:rsidR="00110CBD" w:rsidRDefault="00110CBD">
            <w:pPr>
              <w:rPr>
                <w:lang w:val="en-US"/>
              </w:rPr>
            </w:pPr>
          </w:p>
          <w:p w14:paraId="66169C4C" w14:textId="77777777" w:rsidR="00110CBD" w:rsidRPr="00E464F1" w:rsidRDefault="00110CBD">
            <w:pPr>
              <w:rPr>
                <w:lang w:val="en-US"/>
              </w:rPr>
            </w:pPr>
          </w:p>
        </w:tc>
        <w:tc>
          <w:tcPr>
            <w:tcW w:w="1170" w:type="dxa"/>
          </w:tcPr>
          <w:p w14:paraId="0C76F990" w14:textId="77777777" w:rsidR="00110CBD" w:rsidRPr="008E5329" w:rsidRDefault="00110CBD">
            <w:pPr>
              <w:rPr>
                <w:lang w:val="en-US"/>
              </w:rPr>
            </w:pPr>
          </w:p>
          <w:p w14:paraId="4B50B6A5" w14:textId="77777777" w:rsidR="00110CBD" w:rsidRPr="008E5329" w:rsidRDefault="00110CBD">
            <w:pPr>
              <w:rPr>
                <w:lang w:val="en-US"/>
              </w:rPr>
            </w:pPr>
          </w:p>
          <w:p w14:paraId="727BADA8" w14:textId="6CB0CCC0" w:rsidR="00110CBD" w:rsidRPr="003A7E8B" w:rsidRDefault="003A7E8B">
            <w:pPr>
              <w:rPr>
                <w:lang w:val="en-US"/>
              </w:rPr>
            </w:pPr>
            <w:r w:rsidRPr="003A7E8B">
              <w:rPr>
                <w:lang w:val="en-US"/>
              </w:rPr>
              <w:t>CWE-120: Buffer Copy without Checking Size of Input ('Classic Buffer Overflow')</w:t>
            </w:r>
          </w:p>
        </w:tc>
        <w:tc>
          <w:tcPr>
            <w:tcW w:w="2160" w:type="dxa"/>
          </w:tcPr>
          <w:p w14:paraId="0DC1FE72" w14:textId="77777777" w:rsidR="00110CBD" w:rsidRDefault="00110CBD">
            <w:pPr>
              <w:rPr>
                <w:lang w:val="en-US"/>
              </w:rPr>
            </w:pPr>
          </w:p>
          <w:p w14:paraId="664B0AFE" w14:textId="77777777" w:rsidR="00110CBD" w:rsidRDefault="00110CBD">
            <w:pPr>
              <w:rPr>
                <w:lang w:val="en-US"/>
              </w:rPr>
            </w:pPr>
          </w:p>
          <w:p w14:paraId="67F19939" w14:textId="1B99F310" w:rsidR="00110CBD" w:rsidRPr="00110CBD" w:rsidRDefault="003A7E8B">
            <w:pPr>
              <w:rPr>
                <w:lang w:val="en-US"/>
              </w:rPr>
            </w:pPr>
            <w:r w:rsidRPr="003A7E8B">
              <w:rPr>
                <w:lang w:val="en-US"/>
              </w:rPr>
              <w:t>A buffer overflow condition occurs when data is copied to a buffer without ensuring that the buffer can hold it, leading to potential overwriting of adjacent memory. This can result in various issues such as crashes or unauthorized code execution.</w:t>
            </w:r>
          </w:p>
        </w:tc>
        <w:tc>
          <w:tcPr>
            <w:tcW w:w="1710" w:type="dxa"/>
          </w:tcPr>
          <w:p w14:paraId="3A900F93" w14:textId="77777777" w:rsidR="00110CBD" w:rsidRDefault="00110CBD">
            <w:pPr>
              <w:rPr>
                <w:lang w:val="en-US"/>
              </w:rPr>
            </w:pPr>
          </w:p>
          <w:p w14:paraId="43B25B82" w14:textId="1EDF4A7A" w:rsidR="00110CBD" w:rsidRPr="00110CBD" w:rsidRDefault="003A7E8B">
            <w:pPr>
              <w:rPr>
                <w:lang w:val="en-US"/>
              </w:rPr>
            </w:pPr>
            <w:r w:rsidRPr="003A7E8B">
              <w:rPr>
                <w:rStyle w:val="lev"/>
                <w:lang w:val="en-US"/>
              </w:rPr>
              <w:t>Phase: Requirements</w:t>
            </w:r>
            <w:r w:rsidRPr="003A7E8B">
              <w:rPr>
                <w:lang w:val="en-US"/>
              </w:rPr>
              <w:t xml:space="preserve"> &lt;br&gt; </w:t>
            </w:r>
            <w:r w:rsidRPr="003A7E8B">
              <w:rPr>
                <w:rStyle w:val="lev"/>
                <w:lang w:val="en-US"/>
              </w:rPr>
              <w:t>Strategy: Language Selection</w:t>
            </w:r>
            <w:r w:rsidRPr="003A7E8B">
              <w:rPr>
                <w:lang w:val="en-US"/>
              </w:rPr>
              <w:t xml:space="preserve"> &lt;br&gt; Use a language that prevents buffer overflows or provides constructs to avoid them. </w:t>
            </w:r>
            <w:r>
              <w:t xml:space="preserve">&lt;br&gt; </w:t>
            </w:r>
            <w:r>
              <w:rPr>
                <w:rStyle w:val="lev"/>
              </w:rPr>
              <w:t>Phase: Architecture and Design</w:t>
            </w:r>
          </w:p>
        </w:tc>
        <w:tc>
          <w:tcPr>
            <w:tcW w:w="1800" w:type="dxa"/>
          </w:tcPr>
          <w:p w14:paraId="2C6D73A7" w14:textId="77777777" w:rsidR="00110CBD" w:rsidRDefault="00110CBD">
            <w:pPr>
              <w:rPr>
                <w:lang w:val="en-US"/>
              </w:rPr>
            </w:pPr>
          </w:p>
          <w:p w14:paraId="7DFA96F2" w14:textId="77777777" w:rsidR="00110CBD" w:rsidRDefault="00110CBD">
            <w:pPr>
              <w:rPr>
                <w:lang w:val="en-US"/>
              </w:rPr>
            </w:pPr>
          </w:p>
          <w:p w14:paraId="117DB47C" w14:textId="7C96B549" w:rsidR="00110CBD" w:rsidRPr="003A7E8B" w:rsidRDefault="003A7E8B">
            <w:pPr>
              <w:rPr>
                <w:lang w:val="en-US"/>
              </w:rPr>
            </w:pPr>
            <w:r w:rsidRPr="003A7E8B">
              <w:rPr>
                <w:rStyle w:val="lev"/>
                <w:lang w:val="en-US"/>
              </w:rPr>
              <w:t>Integrity</w:t>
            </w:r>
            <w:r w:rsidRPr="003A7E8B">
              <w:rPr>
                <w:lang w:val="en-US"/>
              </w:rPr>
              <w:t xml:space="preserve">: Modify Memory; Execute Unauthorized Code or Commands &lt;br&gt; </w:t>
            </w:r>
            <w:r w:rsidRPr="003A7E8B">
              <w:rPr>
                <w:rStyle w:val="lev"/>
                <w:lang w:val="en-US"/>
              </w:rPr>
              <w:t>Availability</w:t>
            </w:r>
            <w:r w:rsidRPr="003A7E8B">
              <w:rPr>
                <w:lang w:val="en-US"/>
              </w:rPr>
              <w:t>: Modify Memory; DoS: Crash, Exit, or Restart; DoS: Resource Consumption (CPU)</w:t>
            </w:r>
          </w:p>
        </w:tc>
        <w:tc>
          <w:tcPr>
            <w:tcW w:w="1710" w:type="dxa"/>
          </w:tcPr>
          <w:p w14:paraId="1E81A22F" w14:textId="77777777" w:rsidR="00110CBD" w:rsidRPr="00110CBD" w:rsidRDefault="00110CBD">
            <w:pPr>
              <w:rPr>
                <w:lang w:val="en-US"/>
              </w:rPr>
            </w:pPr>
          </w:p>
          <w:p w14:paraId="6E37B432" w14:textId="77777777" w:rsidR="00110CBD" w:rsidRPr="00110CBD" w:rsidRDefault="00110CBD">
            <w:pPr>
              <w:rPr>
                <w:lang w:val="en-US"/>
              </w:rPr>
            </w:pPr>
          </w:p>
          <w:p w14:paraId="6A08DB2C" w14:textId="77777777" w:rsidR="00110CBD" w:rsidRPr="00E464F1" w:rsidRDefault="00110CBD">
            <w:pPr>
              <w:rPr>
                <w:lang w:val="en-US"/>
              </w:rPr>
            </w:pPr>
          </w:p>
        </w:tc>
        <w:tc>
          <w:tcPr>
            <w:tcW w:w="1282" w:type="dxa"/>
          </w:tcPr>
          <w:p w14:paraId="70CD0E4F" w14:textId="77777777" w:rsidR="00110CBD" w:rsidRPr="008E5329" w:rsidRDefault="00110CBD">
            <w:pPr>
              <w:rPr>
                <w:lang w:val="en-US"/>
              </w:rPr>
            </w:pPr>
          </w:p>
          <w:p w14:paraId="05AAD90D" w14:textId="77777777" w:rsidR="00110CBD" w:rsidRPr="008E5329" w:rsidRDefault="00110CBD">
            <w:pPr>
              <w:rPr>
                <w:lang w:val="en-US"/>
              </w:rPr>
            </w:pPr>
          </w:p>
          <w:p w14:paraId="06556E04" w14:textId="77777777" w:rsidR="00110CBD" w:rsidRPr="00E464F1" w:rsidRDefault="00110CBD">
            <w:pPr>
              <w:rPr>
                <w:lang w:val="en-US"/>
              </w:rPr>
            </w:pPr>
          </w:p>
        </w:tc>
      </w:tr>
    </w:tbl>
    <w:p w14:paraId="048B222A" w14:textId="77777777" w:rsidR="00110CBD" w:rsidRPr="00E464F1" w:rsidRDefault="00110CBD" w:rsidP="00110CBD">
      <w:pPr>
        <w:rPr>
          <w:lang w:val="en-US"/>
        </w:rPr>
      </w:pPr>
    </w:p>
    <w:tbl>
      <w:tblPr>
        <w:tblStyle w:val="Grilledutableau"/>
        <w:tblW w:w="11452" w:type="dxa"/>
        <w:tblInd w:w="-1355" w:type="dxa"/>
        <w:tblLayout w:type="fixed"/>
        <w:tblLook w:val="04A0" w:firstRow="1" w:lastRow="0" w:firstColumn="1" w:lastColumn="0" w:noHBand="0" w:noVBand="1"/>
      </w:tblPr>
      <w:tblGrid>
        <w:gridCol w:w="1620"/>
        <w:gridCol w:w="1170"/>
        <w:gridCol w:w="2160"/>
        <w:gridCol w:w="1710"/>
        <w:gridCol w:w="1800"/>
        <w:gridCol w:w="1710"/>
        <w:gridCol w:w="1282"/>
      </w:tblGrid>
      <w:tr w:rsidR="00110CBD" w:rsidRPr="00F01101" w14:paraId="7F82E07D" w14:textId="77777777">
        <w:tc>
          <w:tcPr>
            <w:tcW w:w="1620" w:type="dxa"/>
          </w:tcPr>
          <w:p w14:paraId="6A5477AF" w14:textId="77777777" w:rsidR="00110CBD" w:rsidRDefault="00110CBD">
            <w:pPr>
              <w:rPr>
                <w:lang w:val="en-US"/>
              </w:rPr>
            </w:pPr>
          </w:p>
          <w:p w14:paraId="4580650B" w14:textId="77777777" w:rsidR="00110CBD" w:rsidRDefault="00110CBD">
            <w:pPr>
              <w:rPr>
                <w:lang w:val="en-US"/>
              </w:rPr>
            </w:pPr>
          </w:p>
          <w:p w14:paraId="59E72CF9" w14:textId="5A6D5B34" w:rsidR="004B0120" w:rsidRPr="004B0120" w:rsidRDefault="004B0120" w:rsidP="004B0120">
            <w:pPr>
              <w:shd w:val="clear" w:color="auto" w:fill="FFFFFF"/>
              <w:spacing w:before="120" w:after="24"/>
              <w:outlineLvl w:val="1"/>
              <w:rPr>
                <w:rFonts w:ascii="Source Sans Pro" w:eastAsia="Times New Roman" w:hAnsi="Source Sans Pro" w:cs="Times New Roman"/>
                <w:color w:val="333333"/>
                <w:kern w:val="0"/>
                <w:sz w:val="24"/>
                <w:szCs w:val="24"/>
                <w:lang w:eastAsia="fr-FR"/>
                <w14:ligatures w14:val="none"/>
              </w:rPr>
            </w:pPr>
            <w:r w:rsidRPr="004B0120">
              <w:rPr>
                <w:rFonts w:ascii="Source Sans Pro" w:eastAsia="Times New Roman" w:hAnsi="Source Sans Pro" w:cs="Times New Roman"/>
                <w:color w:val="333333"/>
                <w:kern w:val="0"/>
                <w:sz w:val="24"/>
                <w:szCs w:val="24"/>
                <w:lang w:eastAsia="fr-FR"/>
                <w14:ligatures w14:val="none"/>
              </w:rPr>
              <w:t>CVE-2023-25661</w:t>
            </w:r>
          </w:p>
          <w:p w14:paraId="69B1231F" w14:textId="77777777" w:rsidR="00110CBD" w:rsidRDefault="00110CBD">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110CBD" w:rsidRPr="004B0120" w14:paraId="6C5630E7" w14:textId="77777777">
              <w:trPr>
                <w:tblCellSpacing w:w="15" w:type="dxa"/>
              </w:trPr>
              <w:tc>
                <w:tcPr>
                  <w:tcW w:w="1750" w:type="dxa"/>
                  <w:vAlign w:val="center"/>
                  <w:hideMark/>
                </w:tcPr>
                <w:p w14:paraId="4B9D4B15" w14:textId="77777777" w:rsidR="00110CBD" w:rsidRPr="00110CBD" w:rsidRDefault="00110CBD">
                  <w:pPr>
                    <w:spacing w:after="0" w:line="240" w:lineRule="auto"/>
                    <w:rPr>
                      <w:rFonts w:ascii="Times New Roman" w:eastAsia="Times New Roman" w:hAnsi="Times New Roman" w:cs="Times New Roman"/>
                      <w:kern w:val="0"/>
                      <w:sz w:val="24"/>
                      <w:szCs w:val="24"/>
                      <w:lang w:val="en-US" w:eastAsia="fr-FR"/>
                      <w14:ligatures w14:val="none"/>
                    </w:rPr>
                  </w:pPr>
                </w:p>
              </w:tc>
            </w:tr>
          </w:tbl>
          <w:p w14:paraId="419F0AAC" w14:textId="77777777" w:rsidR="00110CBD" w:rsidRPr="00110CBD" w:rsidRDefault="00110CBD">
            <w:pPr>
              <w:rPr>
                <w:rFonts w:ascii="Times New Roman" w:eastAsia="Times New Roman" w:hAnsi="Times New Roman" w:cs="Times New Roman"/>
                <w:vanish/>
                <w:kern w:val="0"/>
                <w:sz w:val="24"/>
                <w:szCs w:val="24"/>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10CBD" w:rsidRPr="004B0120" w14:paraId="1CA05F1E" w14:textId="77777777">
              <w:trPr>
                <w:tblCellSpacing w:w="15" w:type="dxa"/>
              </w:trPr>
              <w:tc>
                <w:tcPr>
                  <w:tcW w:w="36" w:type="dxa"/>
                  <w:vAlign w:val="center"/>
                  <w:hideMark/>
                </w:tcPr>
                <w:p w14:paraId="0D6952F6" w14:textId="77777777" w:rsidR="00110CBD" w:rsidRPr="00110CBD" w:rsidRDefault="00110CBD">
                  <w:pPr>
                    <w:spacing w:after="0" w:line="240" w:lineRule="auto"/>
                    <w:rPr>
                      <w:rFonts w:ascii="Times New Roman" w:eastAsia="Times New Roman" w:hAnsi="Times New Roman" w:cs="Times New Roman"/>
                      <w:kern w:val="0"/>
                      <w:sz w:val="24"/>
                      <w:szCs w:val="24"/>
                      <w:lang w:val="en-US" w:eastAsia="fr-FR"/>
                      <w14:ligatures w14:val="none"/>
                    </w:rPr>
                  </w:pPr>
                </w:p>
              </w:tc>
            </w:tr>
          </w:tbl>
          <w:p w14:paraId="4F6DBAC5" w14:textId="77777777" w:rsidR="00110CBD" w:rsidRDefault="00110CBD">
            <w:pPr>
              <w:rPr>
                <w:lang w:val="en-US"/>
              </w:rPr>
            </w:pPr>
          </w:p>
          <w:p w14:paraId="3FA2EC3C" w14:textId="77777777" w:rsidR="00110CBD" w:rsidRDefault="00110CBD">
            <w:pPr>
              <w:rPr>
                <w:lang w:val="en-US"/>
              </w:rPr>
            </w:pPr>
          </w:p>
          <w:p w14:paraId="684D9D60" w14:textId="77777777" w:rsidR="00110CBD" w:rsidRDefault="00110CBD">
            <w:pPr>
              <w:rPr>
                <w:lang w:val="en-US"/>
              </w:rPr>
            </w:pPr>
          </w:p>
          <w:p w14:paraId="049B5514" w14:textId="77777777" w:rsidR="00110CBD" w:rsidRDefault="00110CBD">
            <w:pPr>
              <w:rPr>
                <w:lang w:val="en-US"/>
              </w:rPr>
            </w:pPr>
          </w:p>
          <w:p w14:paraId="561B94A4" w14:textId="77777777" w:rsidR="00110CBD" w:rsidRPr="00E464F1" w:rsidRDefault="00110CBD">
            <w:pPr>
              <w:rPr>
                <w:lang w:val="en-US"/>
              </w:rPr>
            </w:pPr>
          </w:p>
        </w:tc>
        <w:tc>
          <w:tcPr>
            <w:tcW w:w="1170" w:type="dxa"/>
          </w:tcPr>
          <w:p w14:paraId="7B223024" w14:textId="77777777" w:rsidR="00110CBD" w:rsidRPr="008E5329" w:rsidRDefault="00110CBD">
            <w:pPr>
              <w:rPr>
                <w:lang w:val="en-US"/>
              </w:rPr>
            </w:pPr>
          </w:p>
          <w:p w14:paraId="699DC9BD" w14:textId="18E87602" w:rsidR="00110CBD" w:rsidRPr="008E5329" w:rsidRDefault="00110CBD">
            <w:pPr>
              <w:rPr>
                <w:lang w:val="en-US"/>
              </w:rPr>
            </w:pPr>
          </w:p>
          <w:p w14:paraId="5AE87CC0" w14:textId="77777777" w:rsidR="00110CBD" w:rsidRDefault="00E969CF">
            <w:pPr>
              <w:rPr>
                <w:lang w:val="en-US"/>
              </w:rPr>
            </w:pPr>
            <w:r>
              <w:rPr>
                <w:lang w:val="en-US"/>
              </w:rPr>
              <w:t xml:space="preserve">Cwe-20  </w:t>
            </w:r>
          </w:p>
          <w:p w14:paraId="42C120F2" w14:textId="77777777" w:rsidR="00E969CF" w:rsidRDefault="00E969CF">
            <w:pPr>
              <w:rPr>
                <w:lang w:val="en-US"/>
              </w:rPr>
            </w:pPr>
            <w:r>
              <w:rPr>
                <w:lang w:val="en-US"/>
              </w:rPr>
              <w:t xml:space="preserve">Improper </w:t>
            </w:r>
          </w:p>
          <w:p w14:paraId="25566134" w14:textId="77777777" w:rsidR="00E969CF" w:rsidRDefault="00E969CF">
            <w:pPr>
              <w:rPr>
                <w:lang w:val="en-US"/>
              </w:rPr>
            </w:pPr>
            <w:r>
              <w:rPr>
                <w:lang w:val="en-US"/>
              </w:rPr>
              <w:t xml:space="preserve">Input </w:t>
            </w:r>
          </w:p>
          <w:p w14:paraId="655150D1" w14:textId="1EA67678" w:rsidR="00E969CF" w:rsidRPr="00E464F1" w:rsidRDefault="00E969CF">
            <w:pPr>
              <w:rPr>
                <w:lang w:val="en-US"/>
              </w:rPr>
            </w:pPr>
            <w:r>
              <w:rPr>
                <w:lang w:val="en-US"/>
              </w:rPr>
              <w:t>validation</w:t>
            </w:r>
          </w:p>
        </w:tc>
        <w:tc>
          <w:tcPr>
            <w:tcW w:w="2160" w:type="dxa"/>
          </w:tcPr>
          <w:p w14:paraId="7B96571C" w14:textId="77777777" w:rsidR="00110CBD" w:rsidRDefault="00110CBD">
            <w:pPr>
              <w:rPr>
                <w:lang w:val="en-US"/>
              </w:rPr>
            </w:pPr>
          </w:p>
          <w:p w14:paraId="5198D0AC" w14:textId="77777777" w:rsidR="00110CBD" w:rsidRDefault="00110CBD">
            <w:pPr>
              <w:rPr>
                <w:lang w:val="en-US"/>
              </w:rPr>
            </w:pPr>
          </w:p>
          <w:p w14:paraId="6E8A27EE" w14:textId="3A93DADE" w:rsidR="00110CBD" w:rsidRPr="00E969CF" w:rsidRDefault="00E969CF">
            <w:pPr>
              <w:rPr>
                <w:lang w:val="en-US"/>
              </w:rPr>
            </w:pPr>
            <w:r w:rsidRPr="00E969CF">
              <w:rPr>
                <w:lang w:val="en-US"/>
              </w:rPr>
              <w:t xml:space="preserve">Input validation is a frequently-used technique for checking potentially </w:t>
            </w:r>
            <w:r w:rsidRPr="00E969CF">
              <w:rPr>
                <w:lang w:val="en-US"/>
              </w:rPr>
              <w:lastRenderedPageBreak/>
              <w:t>dangerous inputs to ensure they are safe for processing. When software does not validate input properly, an attacker can craft inputs that are unexpected, leading to unintended input being processed, resulting in altered control flow, resource control, or code execution. Input validation can be applied to raw data and metadata. Properties that need validation include size, type, syntax, consistency, conformance to rules, and more. Errors in deriving properties contribute to improper validation. Distinctions between input validation and output escaping are important</w:t>
            </w:r>
          </w:p>
        </w:tc>
        <w:tc>
          <w:tcPr>
            <w:tcW w:w="1710" w:type="dxa"/>
          </w:tcPr>
          <w:p w14:paraId="452AC04F" w14:textId="77777777" w:rsidR="00110CBD" w:rsidRDefault="00110CBD">
            <w:pPr>
              <w:rPr>
                <w:lang w:val="en-US"/>
              </w:rPr>
            </w:pPr>
          </w:p>
          <w:p w14:paraId="14207171" w14:textId="77777777" w:rsidR="00110CBD" w:rsidRPr="00110CBD" w:rsidRDefault="00110CBD">
            <w:pPr>
              <w:rPr>
                <w:lang w:val="en-US"/>
              </w:rPr>
            </w:pPr>
          </w:p>
        </w:tc>
        <w:tc>
          <w:tcPr>
            <w:tcW w:w="1800" w:type="dxa"/>
          </w:tcPr>
          <w:p w14:paraId="3BACAE41" w14:textId="77777777" w:rsidR="00110CBD" w:rsidRDefault="00110CBD">
            <w:pPr>
              <w:rPr>
                <w:lang w:val="en-US"/>
              </w:rPr>
            </w:pPr>
          </w:p>
          <w:p w14:paraId="6AA5C1E9" w14:textId="77777777" w:rsidR="00110CBD" w:rsidRDefault="00110CBD">
            <w:pPr>
              <w:rPr>
                <w:lang w:val="en-US"/>
              </w:rPr>
            </w:pPr>
          </w:p>
          <w:p w14:paraId="740D00BA" w14:textId="77777777" w:rsidR="00110CBD" w:rsidRPr="00110CBD" w:rsidRDefault="00110CBD">
            <w:pPr>
              <w:rPr>
                <w:lang w:val="en-US"/>
              </w:rPr>
            </w:pPr>
          </w:p>
        </w:tc>
        <w:tc>
          <w:tcPr>
            <w:tcW w:w="1710" w:type="dxa"/>
          </w:tcPr>
          <w:p w14:paraId="31E1CDCB" w14:textId="77777777" w:rsidR="00110CBD" w:rsidRPr="00110CBD" w:rsidRDefault="00110CBD">
            <w:pPr>
              <w:rPr>
                <w:lang w:val="en-US"/>
              </w:rPr>
            </w:pPr>
          </w:p>
          <w:p w14:paraId="3EA09FB7" w14:textId="77777777" w:rsidR="00110CBD" w:rsidRPr="00110CBD" w:rsidRDefault="00110CBD">
            <w:pPr>
              <w:rPr>
                <w:lang w:val="en-US"/>
              </w:rPr>
            </w:pPr>
          </w:p>
          <w:p w14:paraId="331C0773" w14:textId="77777777" w:rsidR="00110CBD" w:rsidRPr="00E464F1" w:rsidRDefault="00110CBD">
            <w:pPr>
              <w:rPr>
                <w:lang w:val="en-US"/>
              </w:rPr>
            </w:pPr>
          </w:p>
        </w:tc>
        <w:tc>
          <w:tcPr>
            <w:tcW w:w="1282" w:type="dxa"/>
          </w:tcPr>
          <w:p w14:paraId="555683B1" w14:textId="77777777" w:rsidR="00110CBD" w:rsidRPr="008E5329" w:rsidRDefault="00110CBD">
            <w:pPr>
              <w:rPr>
                <w:lang w:val="en-US"/>
              </w:rPr>
            </w:pPr>
          </w:p>
          <w:p w14:paraId="730710FD" w14:textId="77777777" w:rsidR="00110CBD" w:rsidRPr="008E5329" w:rsidRDefault="00110CBD">
            <w:pPr>
              <w:rPr>
                <w:lang w:val="en-US"/>
              </w:rPr>
            </w:pPr>
          </w:p>
          <w:p w14:paraId="7123A521" w14:textId="77777777" w:rsidR="00110CBD" w:rsidRPr="00E464F1" w:rsidRDefault="00110CBD">
            <w:pPr>
              <w:rPr>
                <w:lang w:val="en-US"/>
              </w:rPr>
            </w:pPr>
          </w:p>
        </w:tc>
      </w:tr>
    </w:tbl>
    <w:p w14:paraId="5AEB2534" w14:textId="77777777" w:rsidR="00110CBD" w:rsidRPr="00E464F1" w:rsidRDefault="00110CBD" w:rsidP="00110CBD">
      <w:pPr>
        <w:rPr>
          <w:lang w:val="en-US"/>
        </w:rPr>
      </w:pPr>
    </w:p>
    <w:tbl>
      <w:tblPr>
        <w:tblStyle w:val="Grilledutableau"/>
        <w:tblW w:w="11452" w:type="dxa"/>
        <w:tblInd w:w="-1355" w:type="dxa"/>
        <w:tblLayout w:type="fixed"/>
        <w:tblLook w:val="04A0" w:firstRow="1" w:lastRow="0" w:firstColumn="1" w:lastColumn="0" w:noHBand="0" w:noVBand="1"/>
      </w:tblPr>
      <w:tblGrid>
        <w:gridCol w:w="1620"/>
        <w:gridCol w:w="1170"/>
        <w:gridCol w:w="2160"/>
        <w:gridCol w:w="1710"/>
        <w:gridCol w:w="1800"/>
        <w:gridCol w:w="1710"/>
        <w:gridCol w:w="1282"/>
      </w:tblGrid>
      <w:tr w:rsidR="00F23C9A" w:rsidRPr="00D86D1E" w14:paraId="250C45BD" w14:textId="77777777" w:rsidTr="00F01101">
        <w:tc>
          <w:tcPr>
            <w:tcW w:w="1620" w:type="dxa"/>
          </w:tcPr>
          <w:p w14:paraId="02FC2B7D" w14:textId="77777777" w:rsidR="00F23C9A" w:rsidRPr="00F01101" w:rsidRDefault="00F23C9A">
            <w:pPr>
              <w:shd w:val="clear" w:color="auto" w:fill="FFFFFF"/>
              <w:spacing w:before="120" w:after="24"/>
              <w:outlineLvl w:val="1"/>
              <w:rPr>
                <w:rFonts w:ascii="Source Sans Pro" w:eastAsia="Times New Roman" w:hAnsi="Source Sans Pro" w:cs="Times New Roman"/>
                <w:color w:val="333333"/>
                <w:kern w:val="0"/>
                <w:sz w:val="24"/>
                <w:szCs w:val="24"/>
                <w:lang w:val="en-US" w:eastAsia="fr-FR"/>
                <w14:ligatures w14:val="none"/>
              </w:rPr>
            </w:pPr>
          </w:p>
          <w:p w14:paraId="1F1CF995" w14:textId="77777777" w:rsidR="00F23C9A" w:rsidRDefault="00F23C9A">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F23C9A" w:rsidRPr="00F01101" w14:paraId="45B809BD" w14:textId="77777777">
              <w:trPr>
                <w:tblCellSpacing w:w="15" w:type="dxa"/>
              </w:trPr>
              <w:tc>
                <w:tcPr>
                  <w:tcW w:w="1750" w:type="dxa"/>
                  <w:vAlign w:val="center"/>
                  <w:hideMark/>
                </w:tcPr>
                <w:p w14:paraId="359F9230" w14:textId="77777777" w:rsidR="00F23C9A" w:rsidRPr="00110CBD" w:rsidRDefault="00F23C9A">
                  <w:pPr>
                    <w:spacing w:after="0" w:line="240" w:lineRule="auto"/>
                    <w:rPr>
                      <w:rFonts w:ascii="Times New Roman" w:eastAsia="Times New Roman" w:hAnsi="Times New Roman" w:cs="Times New Roman"/>
                      <w:kern w:val="0"/>
                      <w:sz w:val="24"/>
                      <w:szCs w:val="24"/>
                      <w:lang w:val="en-US" w:eastAsia="fr-FR"/>
                      <w14:ligatures w14:val="none"/>
                    </w:rPr>
                  </w:pPr>
                </w:p>
              </w:tc>
            </w:tr>
          </w:tbl>
          <w:p w14:paraId="405A6A62" w14:textId="77777777" w:rsidR="00F23C9A" w:rsidRPr="00110CBD" w:rsidRDefault="00F23C9A">
            <w:pPr>
              <w:rPr>
                <w:rFonts w:ascii="Times New Roman" w:eastAsia="Times New Roman" w:hAnsi="Times New Roman" w:cs="Times New Roman"/>
                <w:vanish/>
                <w:kern w:val="0"/>
                <w:sz w:val="24"/>
                <w:szCs w:val="24"/>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1729"/>
            </w:tblGrid>
            <w:tr w:rsidR="00F23C9A" w:rsidRPr="00F01101" w14:paraId="6501DEC2" w14:textId="77777777">
              <w:trPr>
                <w:gridAfter w:val="1"/>
                <w:wAfter w:w="1655" w:type="dxa"/>
                <w:tblCellSpacing w:w="15" w:type="dxa"/>
              </w:trPr>
              <w:tc>
                <w:tcPr>
                  <w:tcW w:w="36" w:type="dxa"/>
                  <w:vAlign w:val="center"/>
                  <w:hideMark/>
                </w:tcPr>
                <w:p w14:paraId="67AFF975" w14:textId="77777777" w:rsidR="00F23C9A" w:rsidRPr="00110CBD" w:rsidRDefault="00F23C9A">
                  <w:pPr>
                    <w:spacing w:after="0" w:line="240" w:lineRule="auto"/>
                    <w:rPr>
                      <w:rFonts w:ascii="Times New Roman" w:eastAsia="Times New Roman" w:hAnsi="Times New Roman" w:cs="Times New Roman"/>
                      <w:kern w:val="0"/>
                      <w:sz w:val="24"/>
                      <w:szCs w:val="24"/>
                      <w:lang w:val="en-US" w:eastAsia="fr-FR"/>
                      <w14:ligatures w14:val="none"/>
                    </w:rPr>
                  </w:pPr>
                </w:p>
              </w:tc>
            </w:tr>
            <w:tr w:rsidR="00D86D1E" w:rsidRPr="00D86D1E" w14:paraId="78B6D68C" w14:textId="77777777" w:rsidTr="00D86D1E">
              <w:trPr>
                <w:tblCellSpacing w:w="15" w:type="dxa"/>
              </w:trPr>
              <w:tc>
                <w:tcPr>
                  <w:tcW w:w="1750" w:type="dxa"/>
                  <w:gridSpan w:val="2"/>
                  <w:vAlign w:val="center"/>
                  <w:hideMark/>
                </w:tcPr>
                <w:p w14:paraId="0ABA31A5" w14:textId="77777777" w:rsidR="00D86D1E" w:rsidRDefault="00D86D1E" w:rsidP="00D86D1E">
                  <w:pPr>
                    <w:spacing w:after="0" w:line="240" w:lineRule="auto"/>
                    <w:rPr>
                      <w:rFonts w:ascii="Times New Roman" w:eastAsia="Times New Roman" w:hAnsi="Times New Roman" w:cs="Times New Roman"/>
                      <w:kern w:val="0"/>
                      <w:sz w:val="24"/>
                      <w:szCs w:val="24"/>
                      <w:lang w:eastAsia="fr-FR"/>
                      <w14:ligatures w14:val="none"/>
                    </w:rPr>
                  </w:pPr>
                  <w:r w:rsidRPr="00D86D1E">
                    <w:rPr>
                      <w:rFonts w:ascii="Times New Roman" w:eastAsia="Times New Roman" w:hAnsi="Times New Roman" w:cs="Times New Roman"/>
                      <w:kern w:val="0"/>
                      <w:sz w:val="24"/>
                      <w:szCs w:val="24"/>
                      <w:lang w:eastAsia="fr-FR"/>
                      <w14:ligatures w14:val="none"/>
                    </w:rPr>
                    <w:t>CVE-2024-</w:t>
                  </w:r>
                </w:p>
                <w:p w14:paraId="6D47DB59" w14:textId="26830096" w:rsidR="00D86D1E" w:rsidRPr="00D86D1E" w:rsidRDefault="00D86D1E" w:rsidP="00D86D1E">
                  <w:pPr>
                    <w:spacing w:after="0" w:line="240" w:lineRule="auto"/>
                    <w:rPr>
                      <w:rFonts w:ascii="Times New Roman" w:eastAsia="Times New Roman" w:hAnsi="Times New Roman" w:cs="Times New Roman"/>
                      <w:kern w:val="0"/>
                      <w:sz w:val="24"/>
                      <w:szCs w:val="24"/>
                      <w:lang w:eastAsia="fr-FR"/>
                      <w14:ligatures w14:val="none"/>
                    </w:rPr>
                  </w:pPr>
                  <w:r w:rsidRPr="00D86D1E">
                    <w:rPr>
                      <w:rFonts w:ascii="Times New Roman" w:eastAsia="Times New Roman" w:hAnsi="Times New Roman" w:cs="Times New Roman"/>
                      <w:kern w:val="0"/>
                      <w:sz w:val="24"/>
                      <w:szCs w:val="24"/>
                      <w:lang w:eastAsia="fr-FR"/>
                      <w14:ligatures w14:val="none"/>
                    </w:rPr>
                    <w:t>37032</w:t>
                  </w:r>
                </w:p>
              </w:tc>
            </w:tr>
          </w:tbl>
          <w:p w14:paraId="1951A462" w14:textId="77777777" w:rsidR="00D86D1E" w:rsidRPr="00D86D1E" w:rsidRDefault="00D86D1E" w:rsidP="00D86D1E">
            <w:pPr>
              <w:rPr>
                <w:rFonts w:ascii="Times New Roman" w:eastAsia="Times New Roman" w:hAnsi="Times New Roman" w:cs="Times New Roman"/>
                <w:vanish/>
                <w:kern w:val="0"/>
                <w:sz w:val="24"/>
                <w:szCs w:val="24"/>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86D1E" w:rsidRPr="00D86D1E" w14:paraId="0BA8607D" w14:textId="77777777" w:rsidTr="00D86D1E">
              <w:trPr>
                <w:tblCellSpacing w:w="15" w:type="dxa"/>
              </w:trPr>
              <w:tc>
                <w:tcPr>
                  <w:tcW w:w="36" w:type="dxa"/>
                  <w:vAlign w:val="center"/>
                  <w:hideMark/>
                </w:tcPr>
                <w:p w14:paraId="6C1C1040" w14:textId="77777777" w:rsidR="00D86D1E" w:rsidRPr="00D86D1E" w:rsidRDefault="00D86D1E" w:rsidP="00D86D1E">
                  <w:pPr>
                    <w:spacing w:after="0" w:line="240" w:lineRule="auto"/>
                    <w:rPr>
                      <w:rFonts w:ascii="Times New Roman" w:eastAsia="Times New Roman" w:hAnsi="Times New Roman" w:cs="Times New Roman"/>
                      <w:kern w:val="0"/>
                      <w:sz w:val="24"/>
                      <w:szCs w:val="24"/>
                      <w:lang w:eastAsia="fr-FR"/>
                      <w14:ligatures w14:val="none"/>
                    </w:rPr>
                  </w:pPr>
                </w:p>
              </w:tc>
            </w:tr>
          </w:tbl>
          <w:p w14:paraId="08258C26" w14:textId="77777777" w:rsidR="00F23C9A" w:rsidRDefault="00F23C9A">
            <w:pPr>
              <w:rPr>
                <w:lang w:val="en-US"/>
              </w:rPr>
            </w:pPr>
          </w:p>
          <w:p w14:paraId="237E3465" w14:textId="77777777" w:rsidR="00F23C9A" w:rsidRDefault="00F23C9A">
            <w:pPr>
              <w:rPr>
                <w:lang w:val="en-US"/>
              </w:rPr>
            </w:pPr>
          </w:p>
          <w:p w14:paraId="3BACCF13" w14:textId="77777777" w:rsidR="00F23C9A" w:rsidRDefault="00F23C9A">
            <w:pPr>
              <w:rPr>
                <w:lang w:val="en-US"/>
              </w:rPr>
            </w:pPr>
          </w:p>
          <w:p w14:paraId="6F90D135" w14:textId="77777777" w:rsidR="00F23C9A" w:rsidRPr="00E464F1" w:rsidRDefault="00F23C9A">
            <w:pPr>
              <w:rPr>
                <w:lang w:val="en-US"/>
              </w:rPr>
            </w:pPr>
          </w:p>
        </w:tc>
        <w:tc>
          <w:tcPr>
            <w:tcW w:w="1170" w:type="dxa"/>
          </w:tcPr>
          <w:p w14:paraId="21B6DF22" w14:textId="7C7236EC" w:rsidR="00F23C9A" w:rsidRPr="00E464F1" w:rsidRDefault="00D86D1E">
            <w:pPr>
              <w:rPr>
                <w:lang w:val="en-US"/>
              </w:rPr>
            </w:pPr>
            <w:r>
              <w:t>Improper Input Validation</w:t>
            </w:r>
          </w:p>
        </w:tc>
        <w:tc>
          <w:tcPr>
            <w:tcW w:w="2160" w:type="dxa"/>
          </w:tcPr>
          <w:p w14:paraId="7F9ADF02" w14:textId="77777777" w:rsidR="00F23C9A" w:rsidRDefault="00F23C9A">
            <w:pPr>
              <w:rPr>
                <w:lang w:val="en-US"/>
              </w:rPr>
            </w:pPr>
          </w:p>
          <w:p w14:paraId="736A50C0" w14:textId="0091BEB8" w:rsidR="00F23C9A" w:rsidRPr="00D86D1E" w:rsidRDefault="00D86D1E">
            <w:pPr>
              <w:rPr>
                <w:lang w:val="en-US"/>
              </w:rPr>
            </w:pPr>
            <w:r w:rsidRPr="00D86D1E">
              <w:rPr>
                <w:lang w:val="en-US"/>
              </w:rPr>
              <w:t>Large language model (LLM) management tool does not validate the format of a digest value.</w:t>
            </w:r>
          </w:p>
        </w:tc>
        <w:tc>
          <w:tcPr>
            <w:tcW w:w="1710" w:type="dxa"/>
          </w:tcPr>
          <w:p w14:paraId="50A8CDDC" w14:textId="77777777" w:rsidR="00F23C9A" w:rsidRDefault="00F23C9A">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3"/>
            </w:tblGrid>
            <w:tr w:rsidR="00D86D1E" w:rsidRPr="00D86D1E" w14:paraId="60D57786" w14:textId="77777777" w:rsidTr="00D86D1E">
              <w:trPr>
                <w:tblCellSpacing w:w="15" w:type="dxa"/>
              </w:trPr>
              <w:tc>
                <w:tcPr>
                  <w:tcW w:w="1343" w:type="dxa"/>
                  <w:vAlign w:val="center"/>
                  <w:hideMark/>
                </w:tcPr>
                <w:p w14:paraId="76F64582" w14:textId="77777777" w:rsidR="00D86D1E" w:rsidRPr="00D86D1E" w:rsidRDefault="00D86D1E" w:rsidP="00D86D1E">
                  <w:pPr>
                    <w:spacing w:after="0" w:line="240" w:lineRule="auto"/>
                    <w:rPr>
                      <w:rFonts w:ascii="Times New Roman" w:eastAsia="Times New Roman" w:hAnsi="Times New Roman" w:cs="Times New Roman"/>
                      <w:kern w:val="0"/>
                      <w:sz w:val="24"/>
                      <w:szCs w:val="24"/>
                      <w:lang w:eastAsia="fr-FR"/>
                      <w14:ligatures w14:val="none"/>
                    </w:rPr>
                  </w:pPr>
                  <w:r w:rsidRPr="00D86D1E">
                    <w:rPr>
                      <w:rFonts w:ascii="Times New Roman" w:eastAsia="Times New Roman" w:hAnsi="Times New Roman" w:cs="Times New Roman"/>
                      <w:kern w:val="0"/>
                      <w:sz w:val="24"/>
                      <w:szCs w:val="24"/>
                      <w:lang w:eastAsia="fr-FR"/>
                      <w14:ligatures w14:val="none"/>
                    </w:rPr>
                    <w:t>Path traversal</w:t>
                  </w:r>
                </w:p>
              </w:tc>
            </w:tr>
          </w:tbl>
          <w:p w14:paraId="78572DB6" w14:textId="77777777" w:rsidR="00D86D1E" w:rsidRPr="00D86D1E" w:rsidRDefault="00D86D1E" w:rsidP="00D86D1E">
            <w:pPr>
              <w:rPr>
                <w:rFonts w:ascii="Times New Roman" w:eastAsia="Times New Roman" w:hAnsi="Times New Roman" w:cs="Times New Roman"/>
                <w:vanish/>
                <w:kern w:val="0"/>
                <w:sz w:val="24"/>
                <w:szCs w:val="24"/>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86D1E" w:rsidRPr="00D86D1E" w14:paraId="5E8D8153" w14:textId="77777777" w:rsidTr="00D86D1E">
              <w:trPr>
                <w:tblCellSpacing w:w="15" w:type="dxa"/>
              </w:trPr>
              <w:tc>
                <w:tcPr>
                  <w:tcW w:w="36" w:type="dxa"/>
                  <w:vAlign w:val="center"/>
                  <w:hideMark/>
                </w:tcPr>
                <w:p w14:paraId="43819DBF" w14:textId="77777777" w:rsidR="00D86D1E" w:rsidRPr="00D86D1E" w:rsidRDefault="00D86D1E" w:rsidP="00D86D1E">
                  <w:pPr>
                    <w:spacing w:after="0" w:line="240" w:lineRule="auto"/>
                    <w:rPr>
                      <w:rFonts w:ascii="Times New Roman" w:eastAsia="Times New Roman" w:hAnsi="Times New Roman" w:cs="Times New Roman"/>
                      <w:kern w:val="0"/>
                      <w:sz w:val="24"/>
                      <w:szCs w:val="24"/>
                      <w:lang w:eastAsia="fr-FR"/>
                      <w14:ligatures w14:val="none"/>
                    </w:rPr>
                  </w:pPr>
                </w:p>
              </w:tc>
            </w:tr>
          </w:tbl>
          <w:p w14:paraId="76EE515A" w14:textId="77777777" w:rsidR="00F23C9A" w:rsidRPr="00110CBD" w:rsidRDefault="00F23C9A">
            <w:pPr>
              <w:rPr>
                <w:lang w:val="en-US"/>
              </w:rPr>
            </w:pPr>
          </w:p>
        </w:tc>
        <w:tc>
          <w:tcPr>
            <w:tcW w:w="1800" w:type="dxa"/>
          </w:tcPr>
          <w:p w14:paraId="2FB3E122" w14:textId="77777777" w:rsidR="00F23C9A" w:rsidRDefault="00F23C9A">
            <w:pPr>
              <w:rPr>
                <w:lang w:val="en-US"/>
              </w:rPr>
            </w:pPr>
          </w:p>
          <w:p w14:paraId="22D09D82" w14:textId="77777777" w:rsidR="00F23C9A" w:rsidRDefault="00F23C9A">
            <w:pPr>
              <w:rPr>
                <w:lang w:val="en-US"/>
              </w:rPr>
            </w:pPr>
          </w:p>
          <w:p w14:paraId="38375AFF" w14:textId="2A66DE79" w:rsidR="00F23C9A" w:rsidRPr="00D86D1E" w:rsidRDefault="00D86D1E">
            <w:pPr>
              <w:rPr>
                <w:lang w:val="en-US"/>
              </w:rPr>
            </w:pPr>
            <w:r w:rsidRPr="00D86D1E">
              <w:rPr>
                <w:lang w:val="en-US"/>
              </w:rPr>
              <w:t>Ensure proper validation of all input formats, use secure coding practices.</w:t>
            </w:r>
          </w:p>
        </w:tc>
        <w:tc>
          <w:tcPr>
            <w:tcW w:w="1710" w:type="dxa"/>
          </w:tcPr>
          <w:p w14:paraId="3EAAA926" w14:textId="77777777" w:rsidR="00F23C9A" w:rsidRPr="00110CBD" w:rsidRDefault="00F23C9A">
            <w:pPr>
              <w:rPr>
                <w:lang w:val="en-US"/>
              </w:rPr>
            </w:pPr>
          </w:p>
          <w:p w14:paraId="3427FFB5" w14:textId="77777777" w:rsidR="00F23C9A" w:rsidRPr="00110CBD" w:rsidRDefault="00F23C9A">
            <w:pPr>
              <w:rPr>
                <w:lang w:val="en-US"/>
              </w:rPr>
            </w:pPr>
          </w:p>
          <w:p w14:paraId="7D89819E" w14:textId="4B94D96C" w:rsidR="00F23C9A" w:rsidRPr="00E464F1" w:rsidRDefault="00D86D1E">
            <w:pPr>
              <w:rPr>
                <w:lang w:val="en-US"/>
              </w:rPr>
            </w:pPr>
            <w:r>
              <w:t>Implementation</w:t>
            </w:r>
          </w:p>
        </w:tc>
        <w:tc>
          <w:tcPr>
            <w:tcW w:w="1282" w:type="dxa"/>
          </w:tcPr>
          <w:p w14:paraId="1F3E7373" w14:textId="77777777" w:rsidR="00F23C9A" w:rsidRPr="00D86D1E" w:rsidRDefault="00F23C9A"/>
          <w:p w14:paraId="39DFCFBB" w14:textId="77777777" w:rsidR="00F23C9A" w:rsidRPr="00D86D1E" w:rsidRDefault="00F23C9A"/>
          <w:p w14:paraId="5A310150" w14:textId="101450E5" w:rsidR="00F23C9A" w:rsidRPr="00D86D1E" w:rsidRDefault="00D86D1E">
            <w:r>
              <w:t>T1190 - Exploit Public-Facing Application</w:t>
            </w:r>
          </w:p>
        </w:tc>
      </w:tr>
      <w:tr w:rsidR="00F23C9A" w:rsidRPr="00E464F1" w14:paraId="78261D79" w14:textId="77777777" w:rsidTr="00F01101">
        <w:tc>
          <w:tcPr>
            <w:tcW w:w="1620" w:type="dxa"/>
          </w:tcPr>
          <w:p w14:paraId="444E475F" w14:textId="77777777" w:rsidR="00F23C9A" w:rsidRPr="00D86D1E" w:rsidRDefault="00F23C9A">
            <w:pPr>
              <w:shd w:val="clear" w:color="auto" w:fill="FFFFFF"/>
              <w:spacing w:before="120" w:after="24"/>
              <w:outlineLvl w:val="1"/>
              <w:rPr>
                <w:rFonts w:ascii="Source Sans Pro" w:eastAsia="Times New Roman" w:hAnsi="Source Sans Pro" w:cs="Times New Roman"/>
                <w:color w:val="333333"/>
                <w:kern w:val="0"/>
                <w:sz w:val="24"/>
                <w:szCs w:val="24"/>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D86D1E" w:rsidRPr="00D86D1E" w14:paraId="35F15EA0" w14:textId="77777777" w:rsidTr="00D86D1E">
              <w:trPr>
                <w:tblCellSpacing w:w="15" w:type="dxa"/>
              </w:trPr>
              <w:tc>
                <w:tcPr>
                  <w:tcW w:w="1750" w:type="dxa"/>
                  <w:vAlign w:val="center"/>
                  <w:hideMark/>
                </w:tcPr>
                <w:p w14:paraId="5265CD54" w14:textId="77777777" w:rsidR="00D86D1E" w:rsidRDefault="00D86D1E" w:rsidP="00D86D1E">
                  <w:pPr>
                    <w:spacing w:after="0" w:line="240" w:lineRule="auto"/>
                    <w:rPr>
                      <w:rFonts w:ascii="Times New Roman" w:eastAsia="Times New Roman" w:hAnsi="Times New Roman" w:cs="Times New Roman"/>
                      <w:kern w:val="0"/>
                      <w:sz w:val="24"/>
                      <w:szCs w:val="24"/>
                      <w:lang w:eastAsia="fr-FR"/>
                      <w14:ligatures w14:val="none"/>
                    </w:rPr>
                  </w:pPr>
                  <w:r w:rsidRPr="00D86D1E">
                    <w:rPr>
                      <w:rFonts w:ascii="Times New Roman" w:eastAsia="Times New Roman" w:hAnsi="Times New Roman" w:cs="Times New Roman"/>
                      <w:kern w:val="0"/>
                      <w:sz w:val="24"/>
                      <w:szCs w:val="24"/>
                      <w:lang w:eastAsia="fr-FR"/>
                      <w14:ligatures w14:val="none"/>
                    </w:rPr>
                    <w:t>CVE-2022-</w:t>
                  </w:r>
                </w:p>
                <w:p w14:paraId="6A395EA9" w14:textId="57D646C5" w:rsidR="00D86D1E" w:rsidRPr="00D86D1E" w:rsidRDefault="00D86D1E" w:rsidP="00D86D1E">
                  <w:pPr>
                    <w:spacing w:after="0" w:line="240" w:lineRule="auto"/>
                    <w:rPr>
                      <w:rFonts w:ascii="Times New Roman" w:eastAsia="Times New Roman" w:hAnsi="Times New Roman" w:cs="Times New Roman"/>
                      <w:kern w:val="0"/>
                      <w:sz w:val="24"/>
                      <w:szCs w:val="24"/>
                      <w:lang w:eastAsia="fr-FR"/>
                      <w14:ligatures w14:val="none"/>
                    </w:rPr>
                  </w:pPr>
                  <w:r w:rsidRPr="00D86D1E">
                    <w:rPr>
                      <w:rFonts w:ascii="Times New Roman" w:eastAsia="Times New Roman" w:hAnsi="Times New Roman" w:cs="Times New Roman"/>
                      <w:kern w:val="0"/>
                      <w:sz w:val="24"/>
                      <w:szCs w:val="24"/>
                      <w:lang w:eastAsia="fr-FR"/>
                      <w14:ligatures w14:val="none"/>
                    </w:rPr>
                    <w:t>45918</w:t>
                  </w:r>
                </w:p>
              </w:tc>
            </w:tr>
          </w:tbl>
          <w:p w14:paraId="07C7E2D1" w14:textId="77777777" w:rsidR="00D86D1E" w:rsidRPr="00D86D1E" w:rsidRDefault="00D86D1E" w:rsidP="00D86D1E">
            <w:pPr>
              <w:rPr>
                <w:rFonts w:ascii="Times New Roman" w:eastAsia="Times New Roman" w:hAnsi="Times New Roman" w:cs="Times New Roman"/>
                <w:vanish/>
                <w:kern w:val="0"/>
                <w:sz w:val="24"/>
                <w:szCs w:val="24"/>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86D1E" w:rsidRPr="00D86D1E" w14:paraId="4CAE5A98" w14:textId="77777777" w:rsidTr="00D86D1E">
              <w:trPr>
                <w:tblCellSpacing w:w="15" w:type="dxa"/>
              </w:trPr>
              <w:tc>
                <w:tcPr>
                  <w:tcW w:w="36" w:type="dxa"/>
                  <w:vAlign w:val="center"/>
                  <w:hideMark/>
                </w:tcPr>
                <w:p w14:paraId="1A55125E" w14:textId="77777777" w:rsidR="00D86D1E" w:rsidRPr="00D86D1E" w:rsidRDefault="00D86D1E" w:rsidP="00D86D1E">
                  <w:pPr>
                    <w:spacing w:after="0" w:line="240" w:lineRule="auto"/>
                    <w:rPr>
                      <w:rFonts w:ascii="Times New Roman" w:eastAsia="Times New Roman" w:hAnsi="Times New Roman" w:cs="Times New Roman"/>
                      <w:kern w:val="0"/>
                      <w:sz w:val="24"/>
                      <w:szCs w:val="24"/>
                      <w:lang w:eastAsia="fr-FR"/>
                      <w14:ligatures w14:val="none"/>
                    </w:rPr>
                  </w:pPr>
                </w:p>
              </w:tc>
            </w:tr>
          </w:tbl>
          <w:p w14:paraId="0A14D91D" w14:textId="77777777" w:rsidR="00F23C9A" w:rsidRDefault="00F23C9A">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F23C9A" w:rsidRPr="004B0120" w14:paraId="2C7D6E91" w14:textId="77777777">
              <w:trPr>
                <w:tblCellSpacing w:w="15" w:type="dxa"/>
              </w:trPr>
              <w:tc>
                <w:tcPr>
                  <w:tcW w:w="1750" w:type="dxa"/>
                  <w:vAlign w:val="center"/>
                  <w:hideMark/>
                </w:tcPr>
                <w:p w14:paraId="5CD9D997" w14:textId="77777777" w:rsidR="00F23C9A" w:rsidRPr="00110CBD" w:rsidRDefault="00F23C9A">
                  <w:pPr>
                    <w:spacing w:after="0" w:line="240" w:lineRule="auto"/>
                    <w:rPr>
                      <w:rFonts w:ascii="Times New Roman" w:eastAsia="Times New Roman" w:hAnsi="Times New Roman" w:cs="Times New Roman"/>
                      <w:kern w:val="0"/>
                      <w:sz w:val="24"/>
                      <w:szCs w:val="24"/>
                      <w:lang w:val="en-US" w:eastAsia="fr-FR"/>
                      <w14:ligatures w14:val="none"/>
                    </w:rPr>
                  </w:pPr>
                </w:p>
              </w:tc>
            </w:tr>
          </w:tbl>
          <w:p w14:paraId="63077C0D" w14:textId="77777777" w:rsidR="00F23C9A" w:rsidRPr="00110CBD" w:rsidRDefault="00F23C9A">
            <w:pPr>
              <w:rPr>
                <w:rFonts w:ascii="Times New Roman" w:eastAsia="Times New Roman" w:hAnsi="Times New Roman" w:cs="Times New Roman"/>
                <w:vanish/>
                <w:kern w:val="0"/>
                <w:sz w:val="24"/>
                <w:szCs w:val="24"/>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23C9A" w:rsidRPr="004B0120" w14:paraId="7169ED9D" w14:textId="77777777">
              <w:trPr>
                <w:tblCellSpacing w:w="15" w:type="dxa"/>
              </w:trPr>
              <w:tc>
                <w:tcPr>
                  <w:tcW w:w="36" w:type="dxa"/>
                  <w:vAlign w:val="center"/>
                  <w:hideMark/>
                </w:tcPr>
                <w:p w14:paraId="312EF496" w14:textId="77777777" w:rsidR="00F23C9A" w:rsidRPr="00110CBD" w:rsidRDefault="00F23C9A">
                  <w:pPr>
                    <w:spacing w:after="0" w:line="240" w:lineRule="auto"/>
                    <w:rPr>
                      <w:rFonts w:ascii="Times New Roman" w:eastAsia="Times New Roman" w:hAnsi="Times New Roman" w:cs="Times New Roman"/>
                      <w:kern w:val="0"/>
                      <w:sz w:val="24"/>
                      <w:szCs w:val="24"/>
                      <w:lang w:val="en-US" w:eastAsia="fr-FR"/>
                      <w14:ligatures w14:val="none"/>
                    </w:rPr>
                  </w:pPr>
                </w:p>
              </w:tc>
            </w:tr>
          </w:tbl>
          <w:p w14:paraId="07CD990C" w14:textId="77777777" w:rsidR="00F23C9A" w:rsidRDefault="00F23C9A">
            <w:pPr>
              <w:rPr>
                <w:lang w:val="en-US"/>
              </w:rPr>
            </w:pPr>
          </w:p>
          <w:p w14:paraId="75752252" w14:textId="77777777" w:rsidR="00F23C9A" w:rsidRDefault="00F23C9A">
            <w:pPr>
              <w:rPr>
                <w:lang w:val="en-US"/>
              </w:rPr>
            </w:pPr>
          </w:p>
          <w:p w14:paraId="29B29023" w14:textId="77777777" w:rsidR="00F23C9A" w:rsidRDefault="00F23C9A">
            <w:pPr>
              <w:rPr>
                <w:lang w:val="en-US"/>
              </w:rPr>
            </w:pPr>
          </w:p>
          <w:p w14:paraId="42505B5E" w14:textId="77777777" w:rsidR="00F23C9A" w:rsidRDefault="00F23C9A">
            <w:pPr>
              <w:rPr>
                <w:lang w:val="en-US"/>
              </w:rPr>
            </w:pPr>
          </w:p>
          <w:p w14:paraId="1FCDF805" w14:textId="77777777" w:rsidR="00F23C9A" w:rsidRPr="00E464F1" w:rsidRDefault="00F23C9A">
            <w:pPr>
              <w:rPr>
                <w:lang w:val="en-US"/>
              </w:rPr>
            </w:pPr>
          </w:p>
        </w:tc>
        <w:tc>
          <w:tcPr>
            <w:tcW w:w="1170" w:type="dxa"/>
          </w:tcPr>
          <w:p w14:paraId="3BB0AD9C" w14:textId="504AD7F0" w:rsidR="00F23C9A" w:rsidRPr="00E464F1" w:rsidRDefault="00D86D1E">
            <w:pPr>
              <w:rPr>
                <w:lang w:val="en-US"/>
              </w:rPr>
            </w:pPr>
            <w:r>
              <w:lastRenderedPageBreak/>
              <w:t>Improper Input Validation</w:t>
            </w:r>
          </w:p>
        </w:tc>
        <w:tc>
          <w:tcPr>
            <w:tcW w:w="2160" w:type="dxa"/>
          </w:tcPr>
          <w:p w14:paraId="040112B1" w14:textId="77777777" w:rsidR="00F23C9A" w:rsidRDefault="00F23C9A">
            <w:pPr>
              <w:rPr>
                <w:lang w:val="en-US"/>
              </w:rPr>
            </w:pPr>
          </w:p>
          <w:p w14:paraId="3836BBAF" w14:textId="4C262ACF" w:rsidR="00F23C9A" w:rsidRPr="00D86D1E" w:rsidRDefault="00D86D1E">
            <w:pPr>
              <w:rPr>
                <w:lang w:val="en-US"/>
              </w:rPr>
            </w:pPr>
            <w:r w:rsidRPr="00D86D1E">
              <w:rPr>
                <w:lang w:val="en-US"/>
              </w:rPr>
              <w:t xml:space="preserve">Learning management tool debugger uses external input to locate session logs </w:t>
            </w:r>
            <w:r w:rsidRPr="00D86D1E">
              <w:rPr>
                <w:lang w:val="en-US"/>
              </w:rPr>
              <w:lastRenderedPageBreak/>
              <w:t>without proper path validation.</w:t>
            </w:r>
          </w:p>
        </w:tc>
        <w:tc>
          <w:tcPr>
            <w:tcW w:w="1710" w:type="dxa"/>
          </w:tcPr>
          <w:p w14:paraId="26CB08EF" w14:textId="77777777" w:rsidR="00F23C9A" w:rsidRDefault="00F23C9A">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3"/>
            </w:tblGrid>
            <w:tr w:rsidR="00D86D1E" w:rsidRPr="00D86D1E" w14:paraId="7616007E" w14:textId="77777777" w:rsidTr="00D86D1E">
              <w:trPr>
                <w:tblCellSpacing w:w="15" w:type="dxa"/>
              </w:trPr>
              <w:tc>
                <w:tcPr>
                  <w:tcW w:w="1343" w:type="dxa"/>
                  <w:vAlign w:val="center"/>
                  <w:hideMark/>
                </w:tcPr>
                <w:p w14:paraId="425C9D94" w14:textId="77777777" w:rsidR="00D86D1E" w:rsidRPr="00D86D1E" w:rsidRDefault="00D86D1E" w:rsidP="00D86D1E">
                  <w:pPr>
                    <w:spacing w:after="0" w:line="240" w:lineRule="auto"/>
                    <w:rPr>
                      <w:rFonts w:ascii="Times New Roman" w:eastAsia="Times New Roman" w:hAnsi="Times New Roman" w:cs="Times New Roman"/>
                      <w:kern w:val="0"/>
                      <w:sz w:val="24"/>
                      <w:szCs w:val="24"/>
                      <w:lang w:eastAsia="fr-FR"/>
                      <w14:ligatures w14:val="none"/>
                    </w:rPr>
                  </w:pPr>
                  <w:r w:rsidRPr="00D86D1E">
                    <w:rPr>
                      <w:rFonts w:ascii="Times New Roman" w:eastAsia="Times New Roman" w:hAnsi="Times New Roman" w:cs="Times New Roman"/>
                      <w:kern w:val="0"/>
                      <w:sz w:val="24"/>
                      <w:szCs w:val="24"/>
                      <w:lang w:eastAsia="fr-FR"/>
                      <w14:ligatures w14:val="none"/>
                    </w:rPr>
                    <w:t>Path traversal</w:t>
                  </w:r>
                </w:p>
              </w:tc>
            </w:tr>
          </w:tbl>
          <w:p w14:paraId="451DD7C9" w14:textId="77777777" w:rsidR="00D86D1E" w:rsidRPr="00D86D1E" w:rsidRDefault="00D86D1E" w:rsidP="00D86D1E">
            <w:pPr>
              <w:rPr>
                <w:rFonts w:ascii="Times New Roman" w:eastAsia="Times New Roman" w:hAnsi="Times New Roman" w:cs="Times New Roman"/>
                <w:vanish/>
                <w:kern w:val="0"/>
                <w:sz w:val="24"/>
                <w:szCs w:val="24"/>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86D1E" w:rsidRPr="00D86D1E" w14:paraId="10412AE8" w14:textId="77777777" w:rsidTr="00D86D1E">
              <w:trPr>
                <w:tblCellSpacing w:w="15" w:type="dxa"/>
              </w:trPr>
              <w:tc>
                <w:tcPr>
                  <w:tcW w:w="36" w:type="dxa"/>
                  <w:vAlign w:val="center"/>
                  <w:hideMark/>
                </w:tcPr>
                <w:p w14:paraId="24EC1728" w14:textId="77777777" w:rsidR="00D86D1E" w:rsidRPr="00D86D1E" w:rsidRDefault="00D86D1E" w:rsidP="00D86D1E">
                  <w:pPr>
                    <w:spacing w:after="0" w:line="240" w:lineRule="auto"/>
                    <w:rPr>
                      <w:rFonts w:ascii="Times New Roman" w:eastAsia="Times New Roman" w:hAnsi="Times New Roman" w:cs="Times New Roman"/>
                      <w:kern w:val="0"/>
                      <w:sz w:val="24"/>
                      <w:szCs w:val="24"/>
                      <w:lang w:eastAsia="fr-FR"/>
                      <w14:ligatures w14:val="none"/>
                    </w:rPr>
                  </w:pPr>
                </w:p>
              </w:tc>
            </w:tr>
          </w:tbl>
          <w:p w14:paraId="562282ED" w14:textId="77777777" w:rsidR="00F23C9A" w:rsidRPr="00110CBD" w:rsidRDefault="00F23C9A">
            <w:pPr>
              <w:rPr>
                <w:lang w:val="en-US"/>
              </w:rPr>
            </w:pPr>
          </w:p>
        </w:tc>
        <w:tc>
          <w:tcPr>
            <w:tcW w:w="1800" w:type="dxa"/>
          </w:tcPr>
          <w:p w14:paraId="0505B098" w14:textId="77777777" w:rsidR="00F23C9A" w:rsidRDefault="00F23C9A">
            <w:pPr>
              <w:rPr>
                <w:lang w:val="en-US"/>
              </w:rPr>
            </w:pPr>
          </w:p>
          <w:p w14:paraId="46545950" w14:textId="77777777" w:rsidR="00F23C9A" w:rsidRDefault="00F23C9A">
            <w:pPr>
              <w:rPr>
                <w:lang w:val="en-US"/>
              </w:rPr>
            </w:pPr>
          </w:p>
          <w:p w14:paraId="2CF31E57" w14:textId="4A8097E3" w:rsidR="00F23C9A" w:rsidRPr="00D86D1E" w:rsidRDefault="00D86D1E">
            <w:pPr>
              <w:rPr>
                <w:lang w:val="en-US"/>
              </w:rPr>
            </w:pPr>
            <w:r w:rsidRPr="00D86D1E">
              <w:rPr>
                <w:lang w:val="en-US"/>
              </w:rPr>
              <w:t xml:space="preserve">Validate and sanitize all input paths, implement access controls </w:t>
            </w:r>
            <w:r w:rsidRPr="00D86D1E">
              <w:rPr>
                <w:lang w:val="en-US"/>
              </w:rPr>
              <w:lastRenderedPageBreak/>
              <w:t>to limit file system access.</w:t>
            </w:r>
          </w:p>
        </w:tc>
        <w:tc>
          <w:tcPr>
            <w:tcW w:w="1710" w:type="dxa"/>
          </w:tcPr>
          <w:p w14:paraId="05DFC600" w14:textId="77777777" w:rsidR="00F23C9A" w:rsidRPr="00110CBD" w:rsidRDefault="00F23C9A">
            <w:pPr>
              <w:rPr>
                <w:lang w:val="en-US"/>
              </w:rPr>
            </w:pPr>
          </w:p>
          <w:p w14:paraId="5FA9DA69" w14:textId="0D371ED6" w:rsidR="00F23C9A" w:rsidRPr="00E464F1" w:rsidRDefault="00D86D1E">
            <w:pPr>
              <w:rPr>
                <w:lang w:val="en-US"/>
              </w:rPr>
            </w:pPr>
            <w:r>
              <w:t>Implementation</w:t>
            </w:r>
          </w:p>
        </w:tc>
        <w:tc>
          <w:tcPr>
            <w:tcW w:w="1282" w:type="dxa"/>
          </w:tcPr>
          <w:p w14:paraId="122CD194" w14:textId="77777777" w:rsidR="00F23C9A" w:rsidRPr="008E5329" w:rsidRDefault="00F23C9A">
            <w:pPr>
              <w:rPr>
                <w:lang w:val="en-US"/>
              </w:rPr>
            </w:pPr>
          </w:p>
          <w:p w14:paraId="6EDB8FBC" w14:textId="320F8151" w:rsidR="00F23C9A" w:rsidRPr="00E464F1" w:rsidRDefault="00D86D1E">
            <w:pPr>
              <w:rPr>
                <w:lang w:val="en-US"/>
              </w:rPr>
            </w:pPr>
            <w:r>
              <w:t>T1059.001 - Command-Line Interface</w:t>
            </w:r>
          </w:p>
        </w:tc>
      </w:tr>
      <w:tr w:rsidR="00F23C9A" w:rsidRPr="00E464F1" w14:paraId="3B0ACACA" w14:textId="77777777" w:rsidTr="00F01101">
        <w:tc>
          <w:tcPr>
            <w:tcW w:w="1620" w:type="dxa"/>
          </w:tcPr>
          <w:p w14:paraId="14FE4380" w14:textId="4B42D30D" w:rsidR="00F23C9A" w:rsidRPr="00D86D1E" w:rsidRDefault="00D86D1E">
            <w:pPr>
              <w:shd w:val="clear" w:color="auto" w:fill="FFFFFF"/>
              <w:spacing w:before="120" w:after="24"/>
              <w:outlineLvl w:val="1"/>
              <w:rPr>
                <w:rFonts w:ascii="Source Sans Pro" w:eastAsia="Times New Roman" w:hAnsi="Source Sans Pro" w:cs="Times New Roman"/>
                <w:color w:val="333333"/>
                <w:kern w:val="0"/>
                <w:sz w:val="24"/>
                <w:szCs w:val="24"/>
                <w:lang w:val="en-US" w:eastAsia="fr-FR"/>
                <w14:ligatures w14:val="none"/>
              </w:rPr>
            </w:pPr>
            <w:r>
              <w:t>CVE-2021-30860</w:t>
            </w:r>
          </w:p>
          <w:p w14:paraId="7970391F" w14:textId="77777777" w:rsidR="00F23C9A" w:rsidRDefault="00F23C9A">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F23C9A" w:rsidRPr="004B0120" w14:paraId="4A14AEF2" w14:textId="77777777">
              <w:trPr>
                <w:tblCellSpacing w:w="15" w:type="dxa"/>
              </w:trPr>
              <w:tc>
                <w:tcPr>
                  <w:tcW w:w="1750" w:type="dxa"/>
                  <w:vAlign w:val="center"/>
                  <w:hideMark/>
                </w:tcPr>
                <w:p w14:paraId="614C603B" w14:textId="77777777" w:rsidR="00F23C9A" w:rsidRPr="00110CBD" w:rsidRDefault="00F23C9A">
                  <w:pPr>
                    <w:spacing w:after="0" w:line="240" w:lineRule="auto"/>
                    <w:rPr>
                      <w:rFonts w:ascii="Times New Roman" w:eastAsia="Times New Roman" w:hAnsi="Times New Roman" w:cs="Times New Roman"/>
                      <w:kern w:val="0"/>
                      <w:sz w:val="24"/>
                      <w:szCs w:val="24"/>
                      <w:lang w:val="en-US" w:eastAsia="fr-FR"/>
                      <w14:ligatures w14:val="none"/>
                    </w:rPr>
                  </w:pPr>
                </w:p>
              </w:tc>
            </w:tr>
          </w:tbl>
          <w:p w14:paraId="168848E4" w14:textId="77777777" w:rsidR="00F23C9A" w:rsidRPr="00110CBD" w:rsidRDefault="00F23C9A">
            <w:pPr>
              <w:rPr>
                <w:rFonts w:ascii="Times New Roman" w:eastAsia="Times New Roman" w:hAnsi="Times New Roman" w:cs="Times New Roman"/>
                <w:vanish/>
                <w:kern w:val="0"/>
                <w:sz w:val="24"/>
                <w:szCs w:val="24"/>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23C9A" w:rsidRPr="004B0120" w14:paraId="78D0D242" w14:textId="77777777">
              <w:trPr>
                <w:tblCellSpacing w:w="15" w:type="dxa"/>
              </w:trPr>
              <w:tc>
                <w:tcPr>
                  <w:tcW w:w="36" w:type="dxa"/>
                  <w:vAlign w:val="center"/>
                  <w:hideMark/>
                </w:tcPr>
                <w:p w14:paraId="0561178B" w14:textId="77777777" w:rsidR="00F23C9A" w:rsidRPr="00110CBD" w:rsidRDefault="00F23C9A">
                  <w:pPr>
                    <w:spacing w:after="0" w:line="240" w:lineRule="auto"/>
                    <w:rPr>
                      <w:rFonts w:ascii="Times New Roman" w:eastAsia="Times New Roman" w:hAnsi="Times New Roman" w:cs="Times New Roman"/>
                      <w:kern w:val="0"/>
                      <w:sz w:val="24"/>
                      <w:szCs w:val="24"/>
                      <w:lang w:val="en-US" w:eastAsia="fr-FR"/>
                      <w14:ligatures w14:val="none"/>
                    </w:rPr>
                  </w:pPr>
                </w:p>
              </w:tc>
            </w:tr>
          </w:tbl>
          <w:p w14:paraId="7E1F38F7" w14:textId="77777777" w:rsidR="00F23C9A" w:rsidRDefault="00F23C9A">
            <w:pPr>
              <w:rPr>
                <w:lang w:val="en-US"/>
              </w:rPr>
            </w:pPr>
          </w:p>
          <w:p w14:paraId="0ED959D7" w14:textId="77777777" w:rsidR="00F23C9A" w:rsidRDefault="00F23C9A">
            <w:pPr>
              <w:rPr>
                <w:lang w:val="en-US"/>
              </w:rPr>
            </w:pPr>
          </w:p>
          <w:p w14:paraId="43583531" w14:textId="77777777" w:rsidR="00F23C9A" w:rsidRDefault="00F23C9A">
            <w:pPr>
              <w:rPr>
                <w:lang w:val="en-US"/>
              </w:rPr>
            </w:pPr>
          </w:p>
          <w:p w14:paraId="29FD7976" w14:textId="77777777" w:rsidR="00F23C9A" w:rsidRDefault="00F23C9A">
            <w:pPr>
              <w:rPr>
                <w:lang w:val="en-US"/>
              </w:rPr>
            </w:pPr>
          </w:p>
          <w:p w14:paraId="7C29637A" w14:textId="77777777" w:rsidR="00F23C9A" w:rsidRPr="00E464F1" w:rsidRDefault="00F23C9A">
            <w:pPr>
              <w:rPr>
                <w:lang w:val="en-US"/>
              </w:rPr>
            </w:pPr>
          </w:p>
        </w:tc>
        <w:tc>
          <w:tcPr>
            <w:tcW w:w="1170" w:type="dxa"/>
          </w:tcPr>
          <w:p w14:paraId="5ADA47B0" w14:textId="2B322AC2" w:rsidR="00F23C9A" w:rsidRPr="00E464F1" w:rsidRDefault="00D86D1E">
            <w:pPr>
              <w:rPr>
                <w:lang w:val="en-US"/>
              </w:rPr>
            </w:pPr>
            <w:r>
              <w:t>Improper Input Validation</w:t>
            </w:r>
          </w:p>
        </w:tc>
        <w:tc>
          <w:tcPr>
            <w:tcW w:w="2160" w:type="dxa"/>
          </w:tcPr>
          <w:p w14:paraId="02FD1B42" w14:textId="77777777" w:rsidR="00F23C9A" w:rsidRDefault="00F23C9A">
            <w:pPr>
              <w:rPr>
                <w:lang w:val="en-US"/>
              </w:rPr>
            </w:pPr>
          </w:p>
          <w:p w14:paraId="430B712B" w14:textId="1BD0459E" w:rsidR="00F23C9A" w:rsidRPr="00E969CF" w:rsidRDefault="00D86D1E">
            <w:pPr>
              <w:rPr>
                <w:lang w:val="en-US"/>
              </w:rPr>
            </w:pPr>
            <w:r>
              <w:rPr>
                <w:lang w:val="en-US"/>
              </w:rPr>
              <w:t>I</w:t>
            </w:r>
            <w:r w:rsidRPr="00D86D1E">
              <w:rPr>
                <w:lang w:val="en-US"/>
              </w:rPr>
              <w:t>nteger overflow in mobile OS due to improper input validation.</w:t>
            </w:r>
          </w:p>
        </w:tc>
        <w:tc>
          <w:tcPr>
            <w:tcW w:w="1710" w:type="dxa"/>
          </w:tcPr>
          <w:p w14:paraId="29014F53" w14:textId="77777777" w:rsidR="00F23C9A" w:rsidRDefault="00F23C9A">
            <w:pPr>
              <w:rPr>
                <w:lang w:val="en-US"/>
              </w:rPr>
            </w:pPr>
          </w:p>
          <w:p w14:paraId="324CDF52" w14:textId="64BA1E8E" w:rsidR="00F23C9A" w:rsidRPr="00110CBD" w:rsidRDefault="00D86D1E">
            <w:pPr>
              <w:rPr>
                <w:lang w:val="en-US"/>
              </w:rPr>
            </w:pPr>
            <w:r>
              <w:t>Arbitrary code execution</w:t>
            </w:r>
          </w:p>
        </w:tc>
        <w:tc>
          <w:tcPr>
            <w:tcW w:w="1800" w:type="dxa"/>
          </w:tcPr>
          <w:p w14:paraId="4A202128" w14:textId="77777777" w:rsidR="00F23C9A" w:rsidRDefault="00F23C9A">
            <w:pPr>
              <w:rPr>
                <w:lang w:val="en-US"/>
              </w:rPr>
            </w:pPr>
          </w:p>
          <w:p w14:paraId="4AA28C44" w14:textId="214060DF" w:rsidR="00F23C9A" w:rsidRPr="00D86D1E" w:rsidRDefault="00D86D1E">
            <w:pPr>
              <w:rPr>
                <w:lang w:val="en-US"/>
              </w:rPr>
            </w:pPr>
            <w:r w:rsidRPr="00D86D1E">
              <w:rPr>
                <w:lang w:val="en-US"/>
              </w:rPr>
              <w:t>Implement proper input validation, use integer overflow checks, and handle exceptions appropriately.</w:t>
            </w:r>
          </w:p>
        </w:tc>
        <w:tc>
          <w:tcPr>
            <w:tcW w:w="1710" w:type="dxa"/>
          </w:tcPr>
          <w:p w14:paraId="58EBE5F1" w14:textId="77777777" w:rsidR="00F23C9A" w:rsidRPr="00110CBD" w:rsidRDefault="00F23C9A">
            <w:pPr>
              <w:rPr>
                <w:lang w:val="en-US"/>
              </w:rPr>
            </w:pPr>
          </w:p>
          <w:p w14:paraId="6CE13533" w14:textId="77777777" w:rsidR="00F23C9A" w:rsidRPr="00110CBD" w:rsidRDefault="00F23C9A">
            <w:pPr>
              <w:rPr>
                <w:lang w:val="en-US"/>
              </w:rPr>
            </w:pPr>
          </w:p>
          <w:p w14:paraId="16C2DFE3" w14:textId="70ED2060" w:rsidR="00F23C9A" w:rsidRPr="00E464F1" w:rsidRDefault="00D86D1E">
            <w:pPr>
              <w:rPr>
                <w:lang w:val="en-US"/>
              </w:rPr>
            </w:pPr>
            <w:r>
              <w:t>Implementation</w:t>
            </w:r>
          </w:p>
        </w:tc>
        <w:tc>
          <w:tcPr>
            <w:tcW w:w="1282" w:type="dxa"/>
          </w:tcPr>
          <w:p w14:paraId="4D13D2C4" w14:textId="77777777" w:rsidR="00F23C9A" w:rsidRPr="008E5329" w:rsidRDefault="00F23C9A">
            <w:pPr>
              <w:rPr>
                <w:lang w:val="en-US"/>
              </w:rPr>
            </w:pPr>
          </w:p>
          <w:p w14:paraId="159CCA55" w14:textId="734AC781" w:rsidR="00F23C9A" w:rsidRPr="00E464F1" w:rsidRDefault="00D86D1E">
            <w:pPr>
              <w:rPr>
                <w:lang w:val="en-US"/>
              </w:rPr>
            </w:pPr>
            <w:r>
              <w:t>T1210 - Exploitation of Remote Services</w:t>
            </w:r>
          </w:p>
        </w:tc>
      </w:tr>
      <w:tr w:rsidR="00F23C9A" w:rsidRPr="00E464F1" w14:paraId="7460623C" w14:textId="77777777" w:rsidTr="00F01101">
        <w:tc>
          <w:tcPr>
            <w:tcW w:w="1620" w:type="dxa"/>
          </w:tcPr>
          <w:p w14:paraId="499FCAE6" w14:textId="77777777" w:rsidR="00F23C9A" w:rsidRPr="004B0120" w:rsidRDefault="00F23C9A">
            <w:pPr>
              <w:shd w:val="clear" w:color="auto" w:fill="FFFFFF"/>
              <w:spacing w:before="120" w:after="24"/>
              <w:outlineLvl w:val="1"/>
              <w:rPr>
                <w:rFonts w:ascii="Source Sans Pro" w:eastAsia="Times New Roman" w:hAnsi="Source Sans Pro" w:cs="Times New Roman"/>
                <w:color w:val="333333"/>
                <w:kern w:val="0"/>
                <w:sz w:val="24"/>
                <w:szCs w:val="24"/>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D86D1E" w:rsidRPr="00D86D1E" w14:paraId="609FC5CF" w14:textId="77777777" w:rsidTr="00D86D1E">
              <w:trPr>
                <w:tblCellSpacing w:w="15" w:type="dxa"/>
              </w:trPr>
              <w:tc>
                <w:tcPr>
                  <w:tcW w:w="1750" w:type="dxa"/>
                  <w:vAlign w:val="center"/>
                  <w:hideMark/>
                </w:tcPr>
                <w:p w14:paraId="6E57B4ED" w14:textId="77777777" w:rsidR="00D86D1E" w:rsidRDefault="00D86D1E" w:rsidP="00D86D1E">
                  <w:pPr>
                    <w:spacing w:after="0" w:line="240" w:lineRule="auto"/>
                    <w:rPr>
                      <w:rFonts w:ascii="Times New Roman" w:eastAsia="Times New Roman" w:hAnsi="Times New Roman" w:cs="Times New Roman"/>
                      <w:kern w:val="0"/>
                      <w:sz w:val="24"/>
                      <w:szCs w:val="24"/>
                      <w:lang w:eastAsia="fr-FR"/>
                      <w14:ligatures w14:val="none"/>
                    </w:rPr>
                  </w:pPr>
                  <w:r w:rsidRPr="00D86D1E">
                    <w:rPr>
                      <w:rFonts w:ascii="Times New Roman" w:eastAsia="Times New Roman" w:hAnsi="Times New Roman" w:cs="Times New Roman"/>
                      <w:kern w:val="0"/>
                      <w:sz w:val="24"/>
                      <w:szCs w:val="24"/>
                      <w:lang w:eastAsia="fr-FR"/>
                      <w14:ligatures w14:val="none"/>
                    </w:rPr>
                    <w:t>CVE-2021-</w:t>
                  </w:r>
                </w:p>
                <w:p w14:paraId="59D1CC84" w14:textId="3434F2E9" w:rsidR="00D86D1E" w:rsidRPr="00D86D1E" w:rsidRDefault="00D86D1E" w:rsidP="00D86D1E">
                  <w:pPr>
                    <w:spacing w:after="0" w:line="240" w:lineRule="auto"/>
                    <w:rPr>
                      <w:rFonts w:ascii="Times New Roman" w:eastAsia="Times New Roman" w:hAnsi="Times New Roman" w:cs="Times New Roman"/>
                      <w:kern w:val="0"/>
                      <w:sz w:val="24"/>
                      <w:szCs w:val="24"/>
                      <w:lang w:eastAsia="fr-FR"/>
                      <w14:ligatures w14:val="none"/>
                    </w:rPr>
                  </w:pPr>
                  <w:r w:rsidRPr="00D86D1E">
                    <w:rPr>
                      <w:rFonts w:ascii="Times New Roman" w:eastAsia="Times New Roman" w:hAnsi="Times New Roman" w:cs="Times New Roman"/>
                      <w:kern w:val="0"/>
                      <w:sz w:val="24"/>
                      <w:szCs w:val="24"/>
                      <w:lang w:eastAsia="fr-FR"/>
                      <w14:ligatures w14:val="none"/>
                    </w:rPr>
                    <w:t>22205</w:t>
                  </w:r>
                </w:p>
              </w:tc>
            </w:tr>
          </w:tbl>
          <w:p w14:paraId="6C747894" w14:textId="77777777" w:rsidR="00D86D1E" w:rsidRPr="00D86D1E" w:rsidRDefault="00D86D1E" w:rsidP="00D86D1E">
            <w:pPr>
              <w:rPr>
                <w:rFonts w:ascii="Times New Roman" w:eastAsia="Times New Roman" w:hAnsi="Times New Roman" w:cs="Times New Roman"/>
                <w:vanish/>
                <w:kern w:val="0"/>
                <w:sz w:val="24"/>
                <w:szCs w:val="24"/>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86D1E" w:rsidRPr="00D86D1E" w14:paraId="58C90E43" w14:textId="77777777" w:rsidTr="00D86D1E">
              <w:trPr>
                <w:tblCellSpacing w:w="15" w:type="dxa"/>
              </w:trPr>
              <w:tc>
                <w:tcPr>
                  <w:tcW w:w="36" w:type="dxa"/>
                  <w:vAlign w:val="center"/>
                  <w:hideMark/>
                </w:tcPr>
                <w:p w14:paraId="4B42B290" w14:textId="77777777" w:rsidR="00D86D1E" w:rsidRPr="00D86D1E" w:rsidRDefault="00D86D1E" w:rsidP="00D86D1E">
                  <w:pPr>
                    <w:spacing w:after="0" w:line="240" w:lineRule="auto"/>
                    <w:rPr>
                      <w:rFonts w:ascii="Times New Roman" w:eastAsia="Times New Roman" w:hAnsi="Times New Roman" w:cs="Times New Roman"/>
                      <w:kern w:val="0"/>
                      <w:sz w:val="24"/>
                      <w:szCs w:val="24"/>
                      <w:lang w:eastAsia="fr-FR"/>
                      <w14:ligatures w14:val="none"/>
                    </w:rPr>
                  </w:pPr>
                </w:p>
              </w:tc>
            </w:tr>
          </w:tbl>
          <w:p w14:paraId="1237AFBA" w14:textId="77777777" w:rsidR="00F23C9A" w:rsidRDefault="00F23C9A">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F23C9A" w:rsidRPr="004B0120" w14:paraId="78E2B387" w14:textId="77777777">
              <w:trPr>
                <w:tblCellSpacing w:w="15" w:type="dxa"/>
              </w:trPr>
              <w:tc>
                <w:tcPr>
                  <w:tcW w:w="1750" w:type="dxa"/>
                  <w:vAlign w:val="center"/>
                  <w:hideMark/>
                </w:tcPr>
                <w:p w14:paraId="7D5D21B2" w14:textId="77777777" w:rsidR="00F23C9A" w:rsidRPr="00110CBD" w:rsidRDefault="00F23C9A">
                  <w:pPr>
                    <w:spacing w:after="0" w:line="240" w:lineRule="auto"/>
                    <w:rPr>
                      <w:rFonts w:ascii="Times New Roman" w:eastAsia="Times New Roman" w:hAnsi="Times New Roman" w:cs="Times New Roman"/>
                      <w:kern w:val="0"/>
                      <w:sz w:val="24"/>
                      <w:szCs w:val="24"/>
                      <w:lang w:val="en-US" w:eastAsia="fr-FR"/>
                      <w14:ligatures w14:val="none"/>
                    </w:rPr>
                  </w:pPr>
                </w:p>
              </w:tc>
            </w:tr>
          </w:tbl>
          <w:p w14:paraId="2C0E4AA4" w14:textId="77777777" w:rsidR="00F23C9A" w:rsidRPr="00110CBD" w:rsidRDefault="00F23C9A">
            <w:pPr>
              <w:rPr>
                <w:rFonts w:ascii="Times New Roman" w:eastAsia="Times New Roman" w:hAnsi="Times New Roman" w:cs="Times New Roman"/>
                <w:vanish/>
                <w:kern w:val="0"/>
                <w:sz w:val="24"/>
                <w:szCs w:val="24"/>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23C9A" w:rsidRPr="004B0120" w14:paraId="5AC146F6" w14:textId="77777777">
              <w:trPr>
                <w:tblCellSpacing w:w="15" w:type="dxa"/>
              </w:trPr>
              <w:tc>
                <w:tcPr>
                  <w:tcW w:w="36" w:type="dxa"/>
                  <w:vAlign w:val="center"/>
                  <w:hideMark/>
                </w:tcPr>
                <w:p w14:paraId="3B522E26" w14:textId="77777777" w:rsidR="00F23C9A" w:rsidRPr="00110CBD" w:rsidRDefault="00F23C9A">
                  <w:pPr>
                    <w:spacing w:after="0" w:line="240" w:lineRule="auto"/>
                    <w:rPr>
                      <w:rFonts w:ascii="Times New Roman" w:eastAsia="Times New Roman" w:hAnsi="Times New Roman" w:cs="Times New Roman"/>
                      <w:kern w:val="0"/>
                      <w:sz w:val="24"/>
                      <w:szCs w:val="24"/>
                      <w:lang w:val="en-US" w:eastAsia="fr-FR"/>
                      <w14:ligatures w14:val="none"/>
                    </w:rPr>
                  </w:pPr>
                </w:p>
              </w:tc>
            </w:tr>
          </w:tbl>
          <w:p w14:paraId="43CC3F6E" w14:textId="77777777" w:rsidR="00F23C9A" w:rsidRDefault="00F23C9A">
            <w:pPr>
              <w:rPr>
                <w:lang w:val="en-US"/>
              </w:rPr>
            </w:pPr>
          </w:p>
          <w:p w14:paraId="0DAA46AA" w14:textId="77777777" w:rsidR="00F23C9A" w:rsidRDefault="00F23C9A">
            <w:pPr>
              <w:rPr>
                <w:lang w:val="en-US"/>
              </w:rPr>
            </w:pPr>
          </w:p>
          <w:p w14:paraId="5865AA38" w14:textId="77777777" w:rsidR="00F23C9A" w:rsidRDefault="00F23C9A">
            <w:pPr>
              <w:rPr>
                <w:lang w:val="en-US"/>
              </w:rPr>
            </w:pPr>
          </w:p>
          <w:p w14:paraId="4F40049A" w14:textId="77777777" w:rsidR="00F23C9A" w:rsidRDefault="00F23C9A">
            <w:pPr>
              <w:rPr>
                <w:lang w:val="en-US"/>
              </w:rPr>
            </w:pPr>
          </w:p>
          <w:p w14:paraId="65FD751D" w14:textId="77777777" w:rsidR="00F23C9A" w:rsidRPr="00E464F1" w:rsidRDefault="00F23C9A">
            <w:pPr>
              <w:rPr>
                <w:lang w:val="en-US"/>
              </w:rPr>
            </w:pPr>
          </w:p>
        </w:tc>
        <w:tc>
          <w:tcPr>
            <w:tcW w:w="1170" w:type="dxa"/>
          </w:tcPr>
          <w:p w14:paraId="4782CC53" w14:textId="7A6471A2" w:rsidR="00F23C9A" w:rsidRPr="00E464F1" w:rsidRDefault="00D86D1E">
            <w:pPr>
              <w:rPr>
                <w:lang w:val="en-US"/>
              </w:rPr>
            </w:pPr>
            <w:r>
              <w:t>Improper Input Validation</w:t>
            </w:r>
          </w:p>
        </w:tc>
        <w:tc>
          <w:tcPr>
            <w:tcW w:w="2160" w:type="dxa"/>
          </w:tcPr>
          <w:p w14:paraId="7FE5707A" w14:textId="77777777" w:rsidR="00F23C9A" w:rsidRDefault="00F23C9A">
            <w:pPr>
              <w:rPr>
                <w:lang w:val="en-US"/>
              </w:rPr>
            </w:pPr>
          </w:p>
          <w:p w14:paraId="201900D8" w14:textId="7F8C5FA2" w:rsidR="00F23C9A" w:rsidRPr="00D86D1E" w:rsidRDefault="00D86D1E">
            <w:pPr>
              <w:rPr>
                <w:lang w:val="en-US"/>
              </w:rPr>
            </w:pPr>
            <w:r w:rsidRPr="00D86D1E">
              <w:rPr>
                <w:lang w:val="en-US"/>
              </w:rPr>
              <w:t>Bypass of a validation step leading to eval injection.</w:t>
            </w:r>
          </w:p>
        </w:tc>
        <w:tc>
          <w:tcPr>
            <w:tcW w:w="1710" w:type="dxa"/>
          </w:tcPr>
          <w:p w14:paraId="7A421025" w14:textId="77777777" w:rsidR="00F23C9A" w:rsidRDefault="00F23C9A">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7"/>
            </w:tblGrid>
            <w:tr w:rsidR="00D86D1E" w:rsidRPr="00D86D1E" w14:paraId="167E6E64" w14:textId="77777777" w:rsidTr="00D86D1E">
              <w:trPr>
                <w:tblCellSpacing w:w="15" w:type="dxa"/>
              </w:trPr>
              <w:tc>
                <w:tcPr>
                  <w:tcW w:w="1437" w:type="dxa"/>
                  <w:vAlign w:val="center"/>
                  <w:hideMark/>
                </w:tcPr>
                <w:p w14:paraId="632B7D9A" w14:textId="77777777" w:rsidR="00D86D1E" w:rsidRPr="00D86D1E" w:rsidRDefault="00D86D1E" w:rsidP="00D86D1E">
                  <w:pPr>
                    <w:spacing w:after="0" w:line="240" w:lineRule="auto"/>
                    <w:rPr>
                      <w:rFonts w:ascii="Times New Roman" w:eastAsia="Times New Roman" w:hAnsi="Times New Roman" w:cs="Times New Roman"/>
                      <w:kern w:val="0"/>
                      <w:sz w:val="24"/>
                      <w:szCs w:val="24"/>
                      <w:lang w:eastAsia="fr-FR"/>
                      <w14:ligatures w14:val="none"/>
                    </w:rPr>
                  </w:pPr>
                  <w:r w:rsidRPr="00D86D1E">
                    <w:rPr>
                      <w:rFonts w:ascii="Times New Roman" w:eastAsia="Times New Roman" w:hAnsi="Times New Roman" w:cs="Times New Roman"/>
                      <w:kern w:val="0"/>
                      <w:sz w:val="24"/>
                      <w:szCs w:val="24"/>
                      <w:lang w:eastAsia="fr-FR"/>
                      <w14:ligatures w14:val="none"/>
                    </w:rPr>
                    <w:t>Code injection</w:t>
                  </w:r>
                </w:p>
              </w:tc>
            </w:tr>
          </w:tbl>
          <w:p w14:paraId="0B5DA5F5" w14:textId="77777777" w:rsidR="00D86D1E" w:rsidRPr="00D86D1E" w:rsidRDefault="00D86D1E" w:rsidP="00D86D1E">
            <w:pPr>
              <w:rPr>
                <w:rFonts w:ascii="Times New Roman" w:eastAsia="Times New Roman" w:hAnsi="Times New Roman" w:cs="Times New Roman"/>
                <w:vanish/>
                <w:kern w:val="0"/>
                <w:sz w:val="24"/>
                <w:szCs w:val="24"/>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86D1E" w:rsidRPr="00D86D1E" w14:paraId="7D03A565" w14:textId="77777777" w:rsidTr="00D86D1E">
              <w:trPr>
                <w:tblCellSpacing w:w="15" w:type="dxa"/>
              </w:trPr>
              <w:tc>
                <w:tcPr>
                  <w:tcW w:w="36" w:type="dxa"/>
                  <w:vAlign w:val="center"/>
                  <w:hideMark/>
                </w:tcPr>
                <w:p w14:paraId="22B46140" w14:textId="77777777" w:rsidR="00D86D1E" w:rsidRPr="00D86D1E" w:rsidRDefault="00D86D1E" w:rsidP="00D86D1E">
                  <w:pPr>
                    <w:spacing w:after="0" w:line="240" w:lineRule="auto"/>
                    <w:rPr>
                      <w:rFonts w:ascii="Times New Roman" w:eastAsia="Times New Roman" w:hAnsi="Times New Roman" w:cs="Times New Roman"/>
                      <w:kern w:val="0"/>
                      <w:sz w:val="24"/>
                      <w:szCs w:val="24"/>
                      <w:lang w:eastAsia="fr-FR"/>
                      <w14:ligatures w14:val="none"/>
                    </w:rPr>
                  </w:pPr>
                </w:p>
              </w:tc>
            </w:tr>
          </w:tbl>
          <w:p w14:paraId="537245B0" w14:textId="77777777" w:rsidR="00F23C9A" w:rsidRPr="00110CBD" w:rsidRDefault="00F23C9A">
            <w:pPr>
              <w:rPr>
                <w:lang w:val="en-US"/>
              </w:rPr>
            </w:pPr>
          </w:p>
        </w:tc>
        <w:tc>
          <w:tcPr>
            <w:tcW w:w="1800" w:type="dxa"/>
          </w:tcPr>
          <w:p w14:paraId="61E860A7" w14:textId="77777777" w:rsidR="00F23C9A" w:rsidRDefault="00F23C9A">
            <w:pPr>
              <w:rPr>
                <w:lang w:val="en-US"/>
              </w:rPr>
            </w:pPr>
          </w:p>
          <w:p w14:paraId="2AD0E034" w14:textId="77777777" w:rsidR="00F23C9A" w:rsidRDefault="00F23C9A">
            <w:pPr>
              <w:rPr>
                <w:lang w:val="en-US"/>
              </w:rPr>
            </w:pPr>
          </w:p>
          <w:p w14:paraId="2A35F632" w14:textId="6C6F554F" w:rsidR="00F23C9A" w:rsidRPr="00D86D1E" w:rsidRDefault="00D86D1E">
            <w:pPr>
              <w:rPr>
                <w:lang w:val="en-US"/>
              </w:rPr>
            </w:pPr>
            <w:r w:rsidRPr="00D86D1E">
              <w:rPr>
                <w:lang w:val="en-US"/>
              </w:rPr>
              <w:t>Use strong input validation, avoid use of eval-like functions, implement least privilege principles.</w:t>
            </w:r>
          </w:p>
        </w:tc>
        <w:tc>
          <w:tcPr>
            <w:tcW w:w="1710" w:type="dxa"/>
          </w:tcPr>
          <w:p w14:paraId="7332A4B1" w14:textId="77777777" w:rsidR="00F23C9A" w:rsidRPr="00110CBD" w:rsidRDefault="00F23C9A">
            <w:pPr>
              <w:rPr>
                <w:lang w:val="en-US"/>
              </w:rPr>
            </w:pPr>
          </w:p>
          <w:p w14:paraId="78E513E8" w14:textId="77777777" w:rsidR="00F23C9A" w:rsidRPr="00110CBD" w:rsidRDefault="00F23C9A">
            <w:pPr>
              <w:rPr>
                <w:lang w:val="en-US"/>
              </w:rPr>
            </w:pPr>
          </w:p>
          <w:p w14:paraId="0739A3FF" w14:textId="788D45F3" w:rsidR="00F23C9A" w:rsidRPr="00E464F1" w:rsidRDefault="00D86D1E">
            <w:pPr>
              <w:rPr>
                <w:lang w:val="en-US"/>
              </w:rPr>
            </w:pPr>
            <w:r>
              <w:t>Implementation</w:t>
            </w:r>
          </w:p>
        </w:tc>
        <w:tc>
          <w:tcPr>
            <w:tcW w:w="1282" w:type="dxa"/>
          </w:tcPr>
          <w:p w14:paraId="495512BA" w14:textId="77777777" w:rsidR="00F23C9A" w:rsidRPr="008E5329" w:rsidRDefault="00F23C9A">
            <w:pPr>
              <w:rPr>
                <w:lang w:val="en-US"/>
              </w:rPr>
            </w:pPr>
          </w:p>
          <w:p w14:paraId="5FBC4009" w14:textId="413F75EF" w:rsidR="00F23C9A" w:rsidRPr="00D86D1E" w:rsidRDefault="00D86D1E">
            <w:pPr>
              <w:rPr>
                <w:lang w:val="en-US"/>
              </w:rPr>
            </w:pPr>
            <w:r w:rsidRPr="00D86D1E">
              <w:rPr>
                <w:lang w:val="en-US"/>
              </w:rPr>
              <w:t>T1059.006 - Command and Scripting Interpreter</w:t>
            </w:r>
          </w:p>
          <w:p w14:paraId="53F18AA3" w14:textId="77777777" w:rsidR="00F23C9A" w:rsidRPr="00E464F1" w:rsidRDefault="00F23C9A">
            <w:pPr>
              <w:rPr>
                <w:lang w:val="en-US"/>
              </w:rPr>
            </w:pPr>
          </w:p>
        </w:tc>
      </w:tr>
      <w:tr w:rsidR="00F23C9A" w:rsidRPr="00E464F1" w14:paraId="0C7413D2" w14:textId="77777777" w:rsidTr="00F01101">
        <w:tc>
          <w:tcPr>
            <w:tcW w:w="1620" w:type="dxa"/>
          </w:tcPr>
          <w:p w14:paraId="79289070" w14:textId="1183A55F" w:rsidR="00F23C9A" w:rsidRDefault="00D86D1E">
            <w:pPr>
              <w:rPr>
                <w:lang w:val="en-US"/>
              </w:rPr>
            </w:pPr>
            <w:r>
              <w:t>CVE-2021-21220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F23C9A" w:rsidRPr="004B0120" w14:paraId="611F3F77" w14:textId="77777777">
              <w:trPr>
                <w:tblCellSpacing w:w="15" w:type="dxa"/>
              </w:trPr>
              <w:tc>
                <w:tcPr>
                  <w:tcW w:w="1750" w:type="dxa"/>
                  <w:vAlign w:val="center"/>
                  <w:hideMark/>
                </w:tcPr>
                <w:p w14:paraId="243A06AF" w14:textId="77777777" w:rsidR="00F23C9A" w:rsidRPr="00110CBD" w:rsidRDefault="00F23C9A">
                  <w:pPr>
                    <w:spacing w:after="0" w:line="240" w:lineRule="auto"/>
                    <w:rPr>
                      <w:rFonts w:ascii="Times New Roman" w:eastAsia="Times New Roman" w:hAnsi="Times New Roman" w:cs="Times New Roman"/>
                      <w:kern w:val="0"/>
                      <w:sz w:val="24"/>
                      <w:szCs w:val="24"/>
                      <w:lang w:val="en-US" w:eastAsia="fr-FR"/>
                      <w14:ligatures w14:val="none"/>
                    </w:rPr>
                  </w:pPr>
                </w:p>
              </w:tc>
            </w:tr>
          </w:tbl>
          <w:p w14:paraId="06D2948C" w14:textId="77777777" w:rsidR="00F23C9A" w:rsidRPr="00110CBD" w:rsidRDefault="00F23C9A">
            <w:pPr>
              <w:rPr>
                <w:rFonts w:ascii="Times New Roman" w:eastAsia="Times New Roman" w:hAnsi="Times New Roman" w:cs="Times New Roman"/>
                <w:vanish/>
                <w:kern w:val="0"/>
                <w:sz w:val="24"/>
                <w:szCs w:val="24"/>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23C9A" w:rsidRPr="004B0120" w14:paraId="33822D66" w14:textId="77777777">
              <w:trPr>
                <w:tblCellSpacing w:w="15" w:type="dxa"/>
              </w:trPr>
              <w:tc>
                <w:tcPr>
                  <w:tcW w:w="36" w:type="dxa"/>
                  <w:vAlign w:val="center"/>
                  <w:hideMark/>
                </w:tcPr>
                <w:p w14:paraId="579969F1" w14:textId="77777777" w:rsidR="00F23C9A" w:rsidRPr="00110CBD" w:rsidRDefault="00F23C9A">
                  <w:pPr>
                    <w:spacing w:after="0" w:line="240" w:lineRule="auto"/>
                    <w:rPr>
                      <w:rFonts w:ascii="Times New Roman" w:eastAsia="Times New Roman" w:hAnsi="Times New Roman" w:cs="Times New Roman"/>
                      <w:kern w:val="0"/>
                      <w:sz w:val="24"/>
                      <w:szCs w:val="24"/>
                      <w:lang w:val="en-US" w:eastAsia="fr-FR"/>
                      <w14:ligatures w14:val="none"/>
                    </w:rPr>
                  </w:pPr>
                </w:p>
              </w:tc>
            </w:tr>
          </w:tbl>
          <w:p w14:paraId="24147CA5" w14:textId="77777777" w:rsidR="00F23C9A" w:rsidRDefault="00F23C9A">
            <w:pPr>
              <w:rPr>
                <w:lang w:val="en-US"/>
              </w:rPr>
            </w:pPr>
          </w:p>
          <w:p w14:paraId="40FE9092" w14:textId="77777777" w:rsidR="00F23C9A" w:rsidRDefault="00F23C9A">
            <w:pPr>
              <w:rPr>
                <w:lang w:val="en-US"/>
              </w:rPr>
            </w:pPr>
          </w:p>
          <w:p w14:paraId="00FD0796" w14:textId="77777777" w:rsidR="00F23C9A" w:rsidRDefault="00F23C9A">
            <w:pPr>
              <w:rPr>
                <w:lang w:val="en-US"/>
              </w:rPr>
            </w:pPr>
          </w:p>
          <w:p w14:paraId="0618B11B" w14:textId="77777777" w:rsidR="00F23C9A" w:rsidRDefault="00F23C9A">
            <w:pPr>
              <w:rPr>
                <w:lang w:val="en-US"/>
              </w:rPr>
            </w:pPr>
          </w:p>
          <w:p w14:paraId="7C4F0158" w14:textId="77777777" w:rsidR="00F23C9A" w:rsidRPr="00E464F1" w:rsidRDefault="00F23C9A">
            <w:pPr>
              <w:rPr>
                <w:lang w:val="en-US"/>
              </w:rPr>
            </w:pPr>
          </w:p>
        </w:tc>
        <w:tc>
          <w:tcPr>
            <w:tcW w:w="1170" w:type="dxa"/>
          </w:tcPr>
          <w:p w14:paraId="7DF37C91" w14:textId="048B8EA3" w:rsidR="00F23C9A" w:rsidRPr="00E464F1" w:rsidRDefault="00D86D1E">
            <w:pPr>
              <w:rPr>
                <w:lang w:val="en-US"/>
              </w:rPr>
            </w:pPr>
            <w:r>
              <w:t>Improper Input Validation</w:t>
            </w:r>
          </w:p>
        </w:tc>
        <w:tc>
          <w:tcPr>
            <w:tcW w:w="2160" w:type="dxa"/>
          </w:tcPr>
          <w:p w14:paraId="00FEC156" w14:textId="77777777" w:rsidR="00F23C9A" w:rsidRDefault="00F23C9A">
            <w:pPr>
              <w:rPr>
                <w:lang w:val="en-US"/>
              </w:rPr>
            </w:pPr>
          </w:p>
          <w:p w14:paraId="484BC10E" w14:textId="1131659A" w:rsidR="00F23C9A" w:rsidRPr="00E969CF" w:rsidRDefault="00D86D1E">
            <w:pPr>
              <w:rPr>
                <w:lang w:val="en-US"/>
              </w:rPr>
            </w:pPr>
            <w:r>
              <w:t>Insufficient input validation in browser allows heap corruption.</w:t>
            </w:r>
          </w:p>
        </w:tc>
        <w:tc>
          <w:tcPr>
            <w:tcW w:w="1710" w:type="dxa"/>
          </w:tcPr>
          <w:p w14:paraId="1D3A1480" w14:textId="77777777" w:rsidR="00F23C9A" w:rsidRDefault="00F23C9A">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tblGrid>
            <w:tr w:rsidR="00D86D1E" w:rsidRPr="00D86D1E" w14:paraId="1D554288" w14:textId="77777777" w:rsidTr="00D86D1E">
              <w:trPr>
                <w:tblCellSpacing w:w="15" w:type="dxa"/>
              </w:trPr>
              <w:tc>
                <w:tcPr>
                  <w:tcW w:w="1917" w:type="dxa"/>
                  <w:vAlign w:val="center"/>
                  <w:hideMark/>
                </w:tcPr>
                <w:p w14:paraId="1D29F52F" w14:textId="77777777" w:rsidR="00D86D1E" w:rsidRDefault="00D86D1E" w:rsidP="00D86D1E">
                  <w:pPr>
                    <w:spacing w:after="0" w:line="240" w:lineRule="auto"/>
                    <w:rPr>
                      <w:rFonts w:ascii="Times New Roman" w:eastAsia="Times New Roman" w:hAnsi="Times New Roman" w:cs="Times New Roman"/>
                      <w:kern w:val="0"/>
                      <w:sz w:val="24"/>
                      <w:szCs w:val="24"/>
                      <w:lang w:eastAsia="fr-FR"/>
                      <w14:ligatures w14:val="none"/>
                    </w:rPr>
                  </w:pPr>
                  <w:r w:rsidRPr="00D86D1E">
                    <w:rPr>
                      <w:rFonts w:ascii="Times New Roman" w:eastAsia="Times New Roman" w:hAnsi="Times New Roman" w:cs="Times New Roman"/>
                      <w:kern w:val="0"/>
                      <w:sz w:val="24"/>
                      <w:szCs w:val="24"/>
                      <w:lang w:eastAsia="fr-FR"/>
                      <w14:ligatures w14:val="none"/>
                    </w:rPr>
                    <w:t xml:space="preserve">Memory </w:t>
                  </w:r>
                </w:p>
                <w:p w14:paraId="796B1D70" w14:textId="07427FB5" w:rsidR="00D86D1E" w:rsidRPr="00D86D1E" w:rsidRDefault="00D86D1E" w:rsidP="00D86D1E">
                  <w:pPr>
                    <w:spacing w:after="0" w:line="240" w:lineRule="auto"/>
                    <w:rPr>
                      <w:rFonts w:ascii="Times New Roman" w:eastAsia="Times New Roman" w:hAnsi="Times New Roman" w:cs="Times New Roman"/>
                      <w:kern w:val="0"/>
                      <w:sz w:val="24"/>
                      <w:szCs w:val="24"/>
                      <w:lang w:eastAsia="fr-FR"/>
                      <w14:ligatures w14:val="none"/>
                    </w:rPr>
                  </w:pPr>
                  <w:r w:rsidRPr="00D86D1E">
                    <w:rPr>
                      <w:rFonts w:ascii="Times New Roman" w:eastAsia="Times New Roman" w:hAnsi="Times New Roman" w:cs="Times New Roman"/>
                      <w:kern w:val="0"/>
                      <w:sz w:val="24"/>
                      <w:szCs w:val="24"/>
                      <w:lang w:eastAsia="fr-FR"/>
                      <w14:ligatures w14:val="none"/>
                    </w:rPr>
                    <w:t>corruption</w:t>
                  </w:r>
                </w:p>
              </w:tc>
            </w:tr>
          </w:tbl>
          <w:p w14:paraId="6AE62429" w14:textId="77777777" w:rsidR="00D86D1E" w:rsidRPr="00D86D1E" w:rsidRDefault="00D86D1E" w:rsidP="00D86D1E">
            <w:pPr>
              <w:rPr>
                <w:rFonts w:ascii="Times New Roman" w:eastAsia="Times New Roman" w:hAnsi="Times New Roman" w:cs="Times New Roman"/>
                <w:vanish/>
                <w:kern w:val="0"/>
                <w:sz w:val="24"/>
                <w:szCs w:val="24"/>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86D1E" w:rsidRPr="00D86D1E" w14:paraId="782E8F6A" w14:textId="77777777" w:rsidTr="00D86D1E">
              <w:trPr>
                <w:tblCellSpacing w:w="15" w:type="dxa"/>
              </w:trPr>
              <w:tc>
                <w:tcPr>
                  <w:tcW w:w="36" w:type="dxa"/>
                  <w:vAlign w:val="center"/>
                  <w:hideMark/>
                </w:tcPr>
                <w:p w14:paraId="1A06210C" w14:textId="77777777" w:rsidR="00D86D1E" w:rsidRPr="00D86D1E" w:rsidRDefault="00D86D1E" w:rsidP="00D86D1E">
                  <w:pPr>
                    <w:spacing w:after="0" w:line="240" w:lineRule="auto"/>
                    <w:rPr>
                      <w:rFonts w:ascii="Times New Roman" w:eastAsia="Times New Roman" w:hAnsi="Times New Roman" w:cs="Times New Roman"/>
                      <w:kern w:val="0"/>
                      <w:sz w:val="24"/>
                      <w:szCs w:val="24"/>
                      <w:lang w:eastAsia="fr-FR"/>
                      <w14:ligatures w14:val="none"/>
                    </w:rPr>
                  </w:pPr>
                </w:p>
              </w:tc>
            </w:tr>
          </w:tbl>
          <w:p w14:paraId="58312C58" w14:textId="77777777" w:rsidR="00F23C9A" w:rsidRPr="00110CBD" w:rsidRDefault="00F23C9A">
            <w:pPr>
              <w:rPr>
                <w:lang w:val="en-US"/>
              </w:rPr>
            </w:pPr>
          </w:p>
        </w:tc>
        <w:tc>
          <w:tcPr>
            <w:tcW w:w="1800" w:type="dxa"/>
          </w:tcPr>
          <w:p w14:paraId="717F0E7F" w14:textId="77777777" w:rsidR="00F23C9A" w:rsidRDefault="00F23C9A">
            <w:pPr>
              <w:rPr>
                <w:lang w:val="en-US"/>
              </w:rPr>
            </w:pPr>
          </w:p>
          <w:p w14:paraId="325C18DF" w14:textId="77777777" w:rsidR="00F23C9A" w:rsidRDefault="00F23C9A">
            <w:pPr>
              <w:rPr>
                <w:lang w:val="en-US"/>
              </w:rPr>
            </w:pPr>
          </w:p>
          <w:p w14:paraId="1232EADF" w14:textId="60051944" w:rsidR="00F23C9A" w:rsidRPr="00110CBD" w:rsidRDefault="00D86D1E">
            <w:pPr>
              <w:rPr>
                <w:lang w:val="en-US"/>
              </w:rPr>
            </w:pPr>
            <w:r w:rsidRPr="00D86D1E">
              <w:rPr>
                <w:lang w:val="en-US"/>
              </w:rPr>
              <w:t>Perform strict input validation, utilize secure coding practices to avoid heap corruption vulnerabilities.</w:t>
            </w:r>
          </w:p>
        </w:tc>
        <w:tc>
          <w:tcPr>
            <w:tcW w:w="1710" w:type="dxa"/>
          </w:tcPr>
          <w:p w14:paraId="466927E8" w14:textId="77777777" w:rsidR="00F23C9A" w:rsidRPr="00110CBD" w:rsidRDefault="00F23C9A">
            <w:pPr>
              <w:rPr>
                <w:lang w:val="en-US"/>
              </w:rPr>
            </w:pPr>
          </w:p>
          <w:p w14:paraId="0ED94B33" w14:textId="14E89E10" w:rsidR="00F23C9A" w:rsidRPr="00E464F1" w:rsidRDefault="00D86D1E">
            <w:pPr>
              <w:rPr>
                <w:lang w:val="en-US"/>
              </w:rPr>
            </w:pPr>
            <w:r>
              <w:t>Implementation</w:t>
            </w:r>
          </w:p>
        </w:tc>
        <w:tc>
          <w:tcPr>
            <w:tcW w:w="1282" w:type="dxa"/>
          </w:tcPr>
          <w:p w14:paraId="41268A1E" w14:textId="77777777" w:rsidR="00F23C9A" w:rsidRPr="008E5329" w:rsidRDefault="00F23C9A">
            <w:pPr>
              <w:rPr>
                <w:lang w:val="en-US"/>
              </w:rPr>
            </w:pPr>
          </w:p>
          <w:p w14:paraId="7E8D6947" w14:textId="77777777" w:rsidR="00F23C9A" w:rsidRPr="008E5329" w:rsidRDefault="00F23C9A">
            <w:pPr>
              <w:rPr>
                <w:lang w:val="en-US"/>
              </w:rPr>
            </w:pPr>
          </w:p>
          <w:p w14:paraId="120CB478" w14:textId="5A54EE30" w:rsidR="00F23C9A" w:rsidRPr="00E464F1" w:rsidRDefault="00D86D1E">
            <w:pPr>
              <w:rPr>
                <w:lang w:val="en-US"/>
              </w:rPr>
            </w:pPr>
            <w:r>
              <w:t>T1068 - Exploitation for Privilege Escalation</w:t>
            </w:r>
          </w:p>
        </w:tc>
      </w:tr>
      <w:tr w:rsidR="00F23C9A" w:rsidRPr="00E464F1" w14:paraId="33E5ADFA" w14:textId="77777777" w:rsidTr="00F01101">
        <w:tc>
          <w:tcPr>
            <w:tcW w:w="1620" w:type="dxa"/>
          </w:tcPr>
          <w:p w14:paraId="7428CCFA" w14:textId="77777777" w:rsidR="00F23C9A" w:rsidRPr="004B0120" w:rsidRDefault="00F23C9A">
            <w:pPr>
              <w:shd w:val="clear" w:color="auto" w:fill="FFFFFF"/>
              <w:spacing w:before="120" w:after="24"/>
              <w:outlineLvl w:val="1"/>
              <w:rPr>
                <w:rFonts w:ascii="Source Sans Pro" w:eastAsia="Times New Roman" w:hAnsi="Source Sans Pro" w:cs="Times New Roman"/>
                <w:color w:val="333333"/>
                <w:kern w:val="0"/>
                <w:sz w:val="24"/>
                <w:szCs w:val="24"/>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tblGrid>
            <w:tr w:rsidR="00740A28" w:rsidRPr="00740A28" w14:paraId="0B740635" w14:textId="77777777" w:rsidTr="00740A28">
              <w:trPr>
                <w:tblCellSpacing w:w="15" w:type="dxa"/>
              </w:trPr>
              <w:tc>
                <w:tcPr>
                  <w:tcW w:w="1630" w:type="dxa"/>
                  <w:vAlign w:val="center"/>
                  <w:hideMark/>
                </w:tcPr>
                <w:p w14:paraId="6E13B3F8" w14:textId="77777777" w:rsidR="00740A28" w:rsidRDefault="00740A28" w:rsidP="00740A28">
                  <w:pPr>
                    <w:spacing w:after="0" w:line="240" w:lineRule="auto"/>
                    <w:rPr>
                      <w:rFonts w:ascii="Times New Roman" w:eastAsia="Times New Roman" w:hAnsi="Times New Roman" w:cs="Times New Roman"/>
                      <w:kern w:val="0"/>
                      <w:sz w:val="24"/>
                      <w:szCs w:val="24"/>
                      <w:lang w:eastAsia="fr-FR"/>
                      <w14:ligatures w14:val="none"/>
                    </w:rPr>
                  </w:pPr>
                  <w:r w:rsidRPr="00740A28">
                    <w:rPr>
                      <w:rFonts w:ascii="Times New Roman" w:eastAsia="Times New Roman" w:hAnsi="Times New Roman" w:cs="Times New Roman"/>
                      <w:kern w:val="0"/>
                      <w:sz w:val="24"/>
                      <w:szCs w:val="24"/>
                      <w:lang w:eastAsia="fr-FR"/>
                      <w14:ligatures w14:val="none"/>
                    </w:rPr>
                    <w:t>CVE-2020-</w:t>
                  </w:r>
                </w:p>
                <w:p w14:paraId="09227F23" w14:textId="579AF0C6" w:rsidR="00740A28" w:rsidRPr="00740A28" w:rsidRDefault="00740A28" w:rsidP="00740A28">
                  <w:pPr>
                    <w:spacing w:after="0" w:line="240" w:lineRule="auto"/>
                    <w:rPr>
                      <w:rFonts w:ascii="Times New Roman" w:eastAsia="Times New Roman" w:hAnsi="Times New Roman" w:cs="Times New Roman"/>
                      <w:kern w:val="0"/>
                      <w:sz w:val="24"/>
                      <w:szCs w:val="24"/>
                      <w:lang w:eastAsia="fr-FR"/>
                      <w14:ligatures w14:val="none"/>
                    </w:rPr>
                  </w:pPr>
                  <w:r w:rsidRPr="00740A28">
                    <w:rPr>
                      <w:rFonts w:ascii="Times New Roman" w:eastAsia="Times New Roman" w:hAnsi="Times New Roman" w:cs="Times New Roman"/>
                      <w:kern w:val="0"/>
                      <w:sz w:val="24"/>
                      <w:szCs w:val="24"/>
                      <w:lang w:eastAsia="fr-FR"/>
                      <w14:ligatures w14:val="none"/>
                    </w:rPr>
                    <w:t>9054</w:t>
                  </w:r>
                </w:p>
              </w:tc>
            </w:tr>
          </w:tbl>
          <w:p w14:paraId="7D1EE456" w14:textId="77777777" w:rsidR="00740A28" w:rsidRPr="00740A28" w:rsidRDefault="00740A28" w:rsidP="00740A28">
            <w:pPr>
              <w:rPr>
                <w:rFonts w:ascii="Times New Roman" w:eastAsia="Times New Roman" w:hAnsi="Times New Roman" w:cs="Times New Roman"/>
                <w:vanish/>
                <w:kern w:val="0"/>
                <w:sz w:val="24"/>
                <w:szCs w:val="24"/>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40A28" w:rsidRPr="00740A28" w14:paraId="6FC44514" w14:textId="77777777" w:rsidTr="00740A28">
              <w:trPr>
                <w:tblCellSpacing w:w="15" w:type="dxa"/>
              </w:trPr>
              <w:tc>
                <w:tcPr>
                  <w:tcW w:w="36" w:type="dxa"/>
                  <w:vAlign w:val="center"/>
                  <w:hideMark/>
                </w:tcPr>
                <w:p w14:paraId="252AA337" w14:textId="77777777" w:rsidR="00740A28" w:rsidRPr="00740A28" w:rsidRDefault="00740A28" w:rsidP="00740A28">
                  <w:pPr>
                    <w:spacing w:after="0" w:line="240" w:lineRule="auto"/>
                    <w:rPr>
                      <w:rFonts w:ascii="Times New Roman" w:eastAsia="Times New Roman" w:hAnsi="Times New Roman" w:cs="Times New Roman"/>
                      <w:kern w:val="0"/>
                      <w:sz w:val="24"/>
                      <w:szCs w:val="24"/>
                      <w:lang w:eastAsia="fr-FR"/>
                      <w14:ligatures w14:val="none"/>
                    </w:rPr>
                  </w:pPr>
                </w:p>
              </w:tc>
            </w:tr>
          </w:tbl>
          <w:p w14:paraId="5C4C8815" w14:textId="77777777" w:rsidR="00F23C9A" w:rsidRDefault="00F23C9A">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F23C9A" w:rsidRPr="004B0120" w14:paraId="41D3E66B" w14:textId="77777777">
              <w:trPr>
                <w:tblCellSpacing w:w="15" w:type="dxa"/>
              </w:trPr>
              <w:tc>
                <w:tcPr>
                  <w:tcW w:w="1750" w:type="dxa"/>
                  <w:vAlign w:val="center"/>
                  <w:hideMark/>
                </w:tcPr>
                <w:p w14:paraId="7F0D71CE" w14:textId="77777777" w:rsidR="00F23C9A" w:rsidRPr="00110CBD" w:rsidRDefault="00F23C9A">
                  <w:pPr>
                    <w:spacing w:after="0" w:line="240" w:lineRule="auto"/>
                    <w:rPr>
                      <w:rFonts w:ascii="Times New Roman" w:eastAsia="Times New Roman" w:hAnsi="Times New Roman" w:cs="Times New Roman"/>
                      <w:kern w:val="0"/>
                      <w:sz w:val="24"/>
                      <w:szCs w:val="24"/>
                      <w:lang w:val="en-US" w:eastAsia="fr-FR"/>
                      <w14:ligatures w14:val="none"/>
                    </w:rPr>
                  </w:pPr>
                </w:p>
              </w:tc>
            </w:tr>
          </w:tbl>
          <w:p w14:paraId="793B7700" w14:textId="77777777" w:rsidR="00F23C9A" w:rsidRPr="00110CBD" w:rsidRDefault="00F23C9A">
            <w:pPr>
              <w:rPr>
                <w:rFonts w:ascii="Times New Roman" w:eastAsia="Times New Roman" w:hAnsi="Times New Roman" w:cs="Times New Roman"/>
                <w:vanish/>
                <w:kern w:val="0"/>
                <w:sz w:val="24"/>
                <w:szCs w:val="24"/>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23C9A" w:rsidRPr="004B0120" w14:paraId="3C9B28BD" w14:textId="77777777">
              <w:trPr>
                <w:tblCellSpacing w:w="15" w:type="dxa"/>
              </w:trPr>
              <w:tc>
                <w:tcPr>
                  <w:tcW w:w="36" w:type="dxa"/>
                  <w:vAlign w:val="center"/>
                  <w:hideMark/>
                </w:tcPr>
                <w:p w14:paraId="79513CEC" w14:textId="77777777" w:rsidR="00F23C9A" w:rsidRPr="00110CBD" w:rsidRDefault="00F23C9A">
                  <w:pPr>
                    <w:spacing w:after="0" w:line="240" w:lineRule="auto"/>
                    <w:rPr>
                      <w:rFonts w:ascii="Times New Roman" w:eastAsia="Times New Roman" w:hAnsi="Times New Roman" w:cs="Times New Roman"/>
                      <w:kern w:val="0"/>
                      <w:sz w:val="24"/>
                      <w:szCs w:val="24"/>
                      <w:lang w:val="en-US" w:eastAsia="fr-FR"/>
                      <w14:ligatures w14:val="none"/>
                    </w:rPr>
                  </w:pPr>
                </w:p>
              </w:tc>
            </w:tr>
          </w:tbl>
          <w:p w14:paraId="2776B001" w14:textId="77777777" w:rsidR="00F23C9A" w:rsidRDefault="00F23C9A">
            <w:pPr>
              <w:rPr>
                <w:lang w:val="en-US"/>
              </w:rPr>
            </w:pPr>
          </w:p>
          <w:p w14:paraId="0F4AEBEF" w14:textId="77777777" w:rsidR="00F23C9A" w:rsidRDefault="00F23C9A">
            <w:pPr>
              <w:rPr>
                <w:lang w:val="en-US"/>
              </w:rPr>
            </w:pPr>
          </w:p>
          <w:p w14:paraId="4849F3EF" w14:textId="77777777" w:rsidR="00F23C9A" w:rsidRDefault="00F23C9A">
            <w:pPr>
              <w:rPr>
                <w:lang w:val="en-US"/>
              </w:rPr>
            </w:pPr>
          </w:p>
          <w:p w14:paraId="581FF5EF" w14:textId="77777777" w:rsidR="00F23C9A" w:rsidRDefault="00F23C9A">
            <w:pPr>
              <w:rPr>
                <w:lang w:val="en-US"/>
              </w:rPr>
            </w:pPr>
          </w:p>
          <w:p w14:paraId="5D2AB10E" w14:textId="77777777" w:rsidR="00F23C9A" w:rsidRPr="00E464F1" w:rsidRDefault="00F23C9A">
            <w:pPr>
              <w:rPr>
                <w:lang w:val="en-US"/>
              </w:rPr>
            </w:pPr>
          </w:p>
        </w:tc>
        <w:tc>
          <w:tcPr>
            <w:tcW w:w="1170" w:type="dxa"/>
          </w:tcPr>
          <w:p w14:paraId="49D7611E" w14:textId="3AA5574C" w:rsidR="00F23C9A" w:rsidRPr="00E464F1" w:rsidRDefault="00740A28">
            <w:pPr>
              <w:rPr>
                <w:lang w:val="en-US"/>
              </w:rPr>
            </w:pPr>
            <w:r>
              <w:t>Improper Input Validation</w:t>
            </w:r>
          </w:p>
        </w:tc>
        <w:tc>
          <w:tcPr>
            <w:tcW w:w="2160" w:type="dxa"/>
          </w:tcPr>
          <w:p w14:paraId="66B59F7A" w14:textId="77777777" w:rsidR="00F23C9A" w:rsidRDefault="00F23C9A">
            <w:pPr>
              <w:rPr>
                <w:lang w:val="en-US"/>
              </w:rPr>
            </w:pPr>
          </w:p>
          <w:p w14:paraId="60B3F485" w14:textId="0C16D872" w:rsidR="00F23C9A" w:rsidRPr="00740A28" w:rsidRDefault="00740A28">
            <w:pPr>
              <w:rPr>
                <w:lang w:val="en-US"/>
              </w:rPr>
            </w:pPr>
            <w:r w:rsidRPr="00740A28">
              <w:rPr>
                <w:lang w:val="en-US"/>
              </w:rPr>
              <w:t>Improper validation of username parameter leads to OS command injection.</w:t>
            </w:r>
          </w:p>
        </w:tc>
        <w:tc>
          <w:tcPr>
            <w:tcW w:w="1710" w:type="dxa"/>
          </w:tcPr>
          <w:p w14:paraId="72B86D0D" w14:textId="77777777" w:rsidR="00F23C9A" w:rsidRDefault="00F23C9A">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tblGrid>
            <w:tr w:rsidR="00740A28" w:rsidRPr="00740A28" w14:paraId="0B0A7D29" w14:textId="77777777" w:rsidTr="00740A28">
              <w:trPr>
                <w:tblCellSpacing w:w="15" w:type="dxa"/>
              </w:trPr>
              <w:tc>
                <w:tcPr>
                  <w:tcW w:w="1930" w:type="dxa"/>
                  <w:vAlign w:val="center"/>
                  <w:hideMark/>
                </w:tcPr>
                <w:p w14:paraId="322B96C8" w14:textId="77777777" w:rsidR="00740A28" w:rsidRDefault="00740A28" w:rsidP="00740A28">
                  <w:pPr>
                    <w:spacing w:after="0" w:line="240" w:lineRule="auto"/>
                    <w:rPr>
                      <w:rFonts w:ascii="Times New Roman" w:eastAsia="Times New Roman" w:hAnsi="Times New Roman" w:cs="Times New Roman"/>
                      <w:kern w:val="0"/>
                      <w:sz w:val="24"/>
                      <w:szCs w:val="24"/>
                      <w:lang w:eastAsia="fr-FR"/>
                      <w14:ligatures w14:val="none"/>
                    </w:rPr>
                  </w:pPr>
                  <w:r w:rsidRPr="00740A28">
                    <w:rPr>
                      <w:rFonts w:ascii="Times New Roman" w:eastAsia="Times New Roman" w:hAnsi="Times New Roman" w:cs="Times New Roman"/>
                      <w:kern w:val="0"/>
                      <w:sz w:val="24"/>
                      <w:szCs w:val="24"/>
                      <w:lang w:eastAsia="fr-FR"/>
                      <w14:ligatures w14:val="none"/>
                    </w:rPr>
                    <w:t>Command</w:t>
                  </w:r>
                </w:p>
                <w:p w14:paraId="24E54811" w14:textId="515523DC" w:rsidR="00740A28" w:rsidRPr="00740A28" w:rsidRDefault="00740A28" w:rsidP="00740A28">
                  <w:pPr>
                    <w:spacing w:after="0" w:line="240" w:lineRule="auto"/>
                    <w:rPr>
                      <w:rFonts w:ascii="Times New Roman" w:eastAsia="Times New Roman" w:hAnsi="Times New Roman" w:cs="Times New Roman"/>
                      <w:kern w:val="0"/>
                      <w:sz w:val="24"/>
                      <w:szCs w:val="24"/>
                      <w:lang w:eastAsia="fr-FR"/>
                      <w14:ligatures w14:val="none"/>
                    </w:rPr>
                  </w:pPr>
                  <w:r w:rsidRPr="00740A28">
                    <w:rPr>
                      <w:rFonts w:ascii="Times New Roman" w:eastAsia="Times New Roman" w:hAnsi="Times New Roman" w:cs="Times New Roman"/>
                      <w:kern w:val="0"/>
                      <w:sz w:val="24"/>
                      <w:szCs w:val="24"/>
                      <w:lang w:eastAsia="fr-FR"/>
                      <w14:ligatures w14:val="none"/>
                    </w:rPr>
                    <w:t xml:space="preserve"> injection</w:t>
                  </w:r>
                </w:p>
              </w:tc>
            </w:tr>
          </w:tbl>
          <w:p w14:paraId="2C70553A" w14:textId="77777777" w:rsidR="00740A28" w:rsidRPr="00740A28" w:rsidRDefault="00740A28" w:rsidP="00740A28">
            <w:pPr>
              <w:rPr>
                <w:rFonts w:ascii="Times New Roman" w:eastAsia="Times New Roman" w:hAnsi="Times New Roman" w:cs="Times New Roman"/>
                <w:vanish/>
                <w:kern w:val="0"/>
                <w:sz w:val="24"/>
                <w:szCs w:val="24"/>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40A28" w:rsidRPr="00740A28" w14:paraId="61FFA07D" w14:textId="77777777" w:rsidTr="00740A28">
              <w:trPr>
                <w:tblCellSpacing w:w="15" w:type="dxa"/>
              </w:trPr>
              <w:tc>
                <w:tcPr>
                  <w:tcW w:w="36" w:type="dxa"/>
                  <w:vAlign w:val="center"/>
                  <w:hideMark/>
                </w:tcPr>
                <w:p w14:paraId="6C8268E9" w14:textId="77777777" w:rsidR="00740A28" w:rsidRPr="00740A28" w:rsidRDefault="00740A28" w:rsidP="00740A28">
                  <w:pPr>
                    <w:spacing w:after="0" w:line="240" w:lineRule="auto"/>
                    <w:rPr>
                      <w:rFonts w:ascii="Times New Roman" w:eastAsia="Times New Roman" w:hAnsi="Times New Roman" w:cs="Times New Roman"/>
                      <w:kern w:val="0"/>
                      <w:sz w:val="24"/>
                      <w:szCs w:val="24"/>
                      <w:lang w:eastAsia="fr-FR"/>
                      <w14:ligatures w14:val="none"/>
                    </w:rPr>
                  </w:pPr>
                </w:p>
              </w:tc>
            </w:tr>
          </w:tbl>
          <w:p w14:paraId="283C8AA7" w14:textId="77777777" w:rsidR="00F23C9A" w:rsidRPr="00110CBD" w:rsidRDefault="00F23C9A">
            <w:pPr>
              <w:rPr>
                <w:lang w:val="en-US"/>
              </w:rPr>
            </w:pPr>
          </w:p>
        </w:tc>
        <w:tc>
          <w:tcPr>
            <w:tcW w:w="1800" w:type="dxa"/>
          </w:tcPr>
          <w:p w14:paraId="359FF71E" w14:textId="77777777" w:rsidR="00F23C9A" w:rsidRDefault="00F23C9A">
            <w:pPr>
              <w:rPr>
                <w:lang w:val="en-US"/>
              </w:rPr>
            </w:pPr>
          </w:p>
          <w:p w14:paraId="54D81A8E" w14:textId="58B30B49" w:rsidR="00F23C9A" w:rsidRPr="00740A28" w:rsidRDefault="00740A28">
            <w:pPr>
              <w:rPr>
                <w:lang w:val="en-US"/>
              </w:rPr>
            </w:pPr>
            <w:r w:rsidRPr="00740A28">
              <w:rPr>
                <w:lang w:val="en-US"/>
              </w:rPr>
              <w:t>Implement strict input validation, sanitize user inputs, use parameterized queries.</w:t>
            </w:r>
          </w:p>
          <w:p w14:paraId="017F9F91" w14:textId="77777777" w:rsidR="00F23C9A" w:rsidRPr="00110CBD" w:rsidRDefault="00F23C9A">
            <w:pPr>
              <w:rPr>
                <w:lang w:val="en-US"/>
              </w:rPr>
            </w:pPr>
          </w:p>
        </w:tc>
        <w:tc>
          <w:tcPr>
            <w:tcW w:w="1710" w:type="dxa"/>
          </w:tcPr>
          <w:p w14:paraId="18193952" w14:textId="77777777" w:rsidR="00F23C9A" w:rsidRPr="00110CBD" w:rsidRDefault="00F23C9A">
            <w:pPr>
              <w:rPr>
                <w:lang w:val="en-US"/>
              </w:rPr>
            </w:pPr>
          </w:p>
          <w:p w14:paraId="1AB8C8BF" w14:textId="77777777" w:rsidR="00F23C9A" w:rsidRPr="00110CBD" w:rsidRDefault="00F23C9A">
            <w:pPr>
              <w:rPr>
                <w:lang w:val="en-US"/>
              </w:rPr>
            </w:pPr>
          </w:p>
          <w:p w14:paraId="3DFA1114" w14:textId="28575E40" w:rsidR="00F23C9A" w:rsidRPr="00E464F1" w:rsidRDefault="00740A28">
            <w:pPr>
              <w:rPr>
                <w:lang w:val="en-US"/>
              </w:rPr>
            </w:pPr>
            <w:r>
              <w:t>Implementation</w:t>
            </w:r>
          </w:p>
        </w:tc>
        <w:tc>
          <w:tcPr>
            <w:tcW w:w="1282" w:type="dxa"/>
          </w:tcPr>
          <w:p w14:paraId="3D6E0B9D" w14:textId="77777777" w:rsidR="00F23C9A" w:rsidRPr="008E5329" w:rsidRDefault="00F23C9A">
            <w:pPr>
              <w:rPr>
                <w:lang w:val="en-US"/>
              </w:rPr>
            </w:pPr>
          </w:p>
          <w:p w14:paraId="41C05203" w14:textId="77777777" w:rsidR="00F23C9A" w:rsidRPr="008E5329" w:rsidRDefault="00F23C9A">
            <w:pPr>
              <w:rPr>
                <w:lang w:val="en-US"/>
              </w:rPr>
            </w:pPr>
          </w:p>
          <w:p w14:paraId="0A171DFA" w14:textId="1F320E58" w:rsidR="00F23C9A" w:rsidRPr="00E464F1" w:rsidRDefault="00740A28">
            <w:pPr>
              <w:rPr>
                <w:lang w:val="en-US"/>
              </w:rPr>
            </w:pPr>
            <w:r>
              <w:t>T1059.003 - Command-Line Interf</w:t>
            </w:r>
          </w:p>
        </w:tc>
      </w:tr>
      <w:tr w:rsidR="00F23C9A" w:rsidRPr="00742012" w14:paraId="1B5CE4B3" w14:textId="77777777" w:rsidTr="00F01101">
        <w:tc>
          <w:tcPr>
            <w:tcW w:w="1620" w:type="dxa"/>
          </w:tcPr>
          <w:p w14:paraId="43DECAC4" w14:textId="55159B0B" w:rsidR="00F01101" w:rsidRPr="00F01101" w:rsidRDefault="00F01101" w:rsidP="00F01101">
            <w:pPr>
              <w:shd w:val="clear" w:color="auto" w:fill="FFFFFF"/>
              <w:spacing w:before="120" w:after="24"/>
              <w:outlineLvl w:val="1"/>
              <w:rPr>
                <w:rFonts w:ascii="Source Sans Pro" w:eastAsia="Times New Roman" w:hAnsi="Source Sans Pro" w:cs="Times New Roman"/>
                <w:color w:val="FF0000"/>
                <w:kern w:val="0"/>
                <w:sz w:val="24"/>
                <w:szCs w:val="24"/>
                <w:lang w:val="en-US" w:eastAsia="fr-FR"/>
                <w14:ligatures w14:val="none"/>
              </w:rPr>
            </w:pPr>
            <w:r w:rsidRPr="00F01101">
              <w:rPr>
                <w:rFonts w:ascii="Source Sans Pro" w:eastAsia="Times New Roman" w:hAnsi="Source Sans Pro" w:cs="Times New Roman"/>
                <w:color w:val="FF0000"/>
                <w:kern w:val="0"/>
                <w:sz w:val="24"/>
                <w:szCs w:val="24"/>
                <w:lang w:val="en-US" w:eastAsia="fr-FR"/>
                <w14:ligatures w14:val="none"/>
              </w:rPr>
              <w:t>//</w:t>
            </w:r>
          </w:p>
          <w:p w14:paraId="3B9799CB" w14:textId="77777777" w:rsidR="00D27993" w:rsidRPr="00D27993" w:rsidRDefault="00D27993" w:rsidP="00D27993">
            <w:r w:rsidRPr="00D27993">
              <w:t>CVE-2022-41902</w:t>
            </w:r>
          </w:p>
          <w:p w14:paraId="42E3888C" w14:textId="37394FAE" w:rsidR="00F23C9A" w:rsidRDefault="00F23C9A">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F23C9A" w:rsidRPr="004B0120" w14:paraId="72A9FFB3" w14:textId="77777777">
              <w:trPr>
                <w:tblCellSpacing w:w="15" w:type="dxa"/>
              </w:trPr>
              <w:tc>
                <w:tcPr>
                  <w:tcW w:w="1750" w:type="dxa"/>
                  <w:vAlign w:val="center"/>
                  <w:hideMark/>
                </w:tcPr>
                <w:p w14:paraId="2DFA3402" w14:textId="77777777" w:rsidR="00F23C9A" w:rsidRPr="00110CBD" w:rsidRDefault="00F23C9A">
                  <w:pPr>
                    <w:spacing w:after="0" w:line="240" w:lineRule="auto"/>
                    <w:rPr>
                      <w:rFonts w:ascii="Times New Roman" w:eastAsia="Times New Roman" w:hAnsi="Times New Roman" w:cs="Times New Roman"/>
                      <w:kern w:val="0"/>
                      <w:sz w:val="24"/>
                      <w:szCs w:val="24"/>
                      <w:lang w:val="en-US" w:eastAsia="fr-FR"/>
                      <w14:ligatures w14:val="none"/>
                    </w:rPr>
                  </w:pPr>
                </w:p>
              </w:tc>
            </w:tr>
          </w:tbl>
          <w:p w14:paraId="7EC36119" w14:textId="77777777" w:rsidR="00F23C9A" w:rsidRPr="00110CBD" w:rsidRDefault="00F23C9A">
            <w:pPr>
              <w:rPr>
                <w:rFonts w:ascii="Times New Roman" w:eastAsia="Times New Roman" w:hAnsi="Times New Roman" w:cs="Times New Roman"/>
                <w:vanish/>
                <w:kern w:val="0"/>
                <w:sz w:val="24"/>
                <w:szCs w:val="24"/>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23C9A" w:rsidRPr="004B0120" w14:paraId="0F0D2AFB" w14:textId="77777777">
              <w:trPr>
                <w:tblCellSpacing w:w="15" w:type="dxa"/>
              </w:trPr>
              <w:tc>
                <w:tcPr>
                  <w:tcW w:w="36" w:type="dxa"/>
                  <w:vAlign w:val="center"/>
                  <w:hideMark/>
                </w:tcPr>
                <w:p w14:paraId="2870EBA7" w14:textId="77777777" w:rsidR="00F23C9A" w:rsidRPr="00110CBD" w:rsidRDefault="00F23C9A">
                  <w:pPr>
                    <w:spacing w:after="0" w:line="240" w:lineRule="auto"/>
                    <w:rPr>
                      <w:rFonts w:ascii="Times New Roman" w:eastAsia="Times New Roman" w:hAnsi="Times New Roman" w:cs="Times New Roman"/>
                      <w:kern w:val="0"/>
                      <w:sz w:val="24"/>
                      <w:szCs w:val="24"/>
                      <w:lang w:val="en-US" w:eastAsia="fr-FR"/>
                      <w14:ligatures w14:val="none"/>
                    </w:rPr>
                  </w:pPr>
                </w:p>
              </w:tc>
            </w:tr>
          </w:tbl>
          <w:p w14:paraId="07369356" w14:textId="77777777" w:rsidR="00F23C9A" w:rsidRDefault="00F23C9A">
            <w:pPr>
              <w:rPr>
                <w:lang w:val="en-US"/>
              </w:rPr>
            </w:pPr>
          </w:p>
          <w:p w14:paraId="53BF0DE7" w14:textId="77777777" w:rsidR="00F23C9A" w:rsidRDefault="00F23C9A">
            <w:pPr>
              <w:rPr>
                <w:lang w:val="en-US"/>
              </w:rPr>
            </w:pPr>
          </w:p>
          <w:p w14:paraId="63853194" w14:textId="77777777" w:rsidR="00F23C9A" w:rsidRDefault="00F23C9A">
            <w:pPr>
              <w:rPr>
                <w:lang w:val="en-US"/>
              </w:rPr>
            </w:pPr>
          </w:p>
          <w:p w14:paraId="07CBF2BB" w14:textId="77777777" w:rsidR="00F23C9A" w:rsidRDefault="00F23C9A">
            <w:pPr>
              <w:rPr>
                <w:lang w:val="en-US"/>
              </w:rPr>
            </w:pPr>
          </w:p>
          <w:p w14:paraId="362B9BFE" w14:textId="77777777" w:rsidR="00F23C9A" w:rsidRPr="00E464F1" w:rsidRDefault="00F23C9A">
            <w:pPr>
              <w:rPr>
                <w:lang w:val="en-US"/>
              </w:rPr>
            </w:pPr>
          </w:p>
        </w:tc>
        <w:tc>
          <w:tcPr>
            <w:tcW w:w="1170" w:type="dxa"/>
          </w:tcPr>
          <w:p w14:paraId="420C319F" w14:textId="5664F280" w:rsidR="00F23C9A" w:rsidRPr="00742012" w:rsidRDefault="00742012" w:rsidP="00742012">
            <w:pPr>
              <w:rPr>
                <w:lang w:val="en-US"/>
              </w:rPr>
            </w:pPr>
            <w:r w:rsidRPr="00742012">
              <w:rPr>
                <w:lang w:val="en-US"/>
              </w:rPr>
              <w:lastRenderedPageBreak/>
              <w:t>Out-of-bounds Write</w:t>
            </w:r>
          </w:p>
        </w:tc>
        <w:tc>
          <w:tcPr>
            <w:tcW w:w="2160" w:type="dxa"/>
          </w:tcPr>
          <w:p w14:paraId="68D86C23" w14:textId="77777777" w:rsidR="00F23C9A" w:rsidRDefault="00F23C9A">
            <w:pPr>
              <w:rPr>
                <w:lang w:val="en-US"/>
              </w:rPr>
            </w:pPr>
          </w:p>
          <w:p w14:paraId="51B97094" w14:textId="1D191EF7" w:rsidR="00F23C9A" w:rsidRPr="00742012" w:rsidRDefault="00742012" w:rsidP="00742012">
            <w:pPr>
              <w:rPr>
                <w:lang w:val="en-US"/>
              </w:rPr>
            </w:pPr>
            <w:r w:rsidRPr="00742012">
              <w:rPr>
                <w:lang w:val="en-US"/>
              </w:rPr>
              <w:t xml:space="preserve">This vulnerability involves writing data past the end of the intended buffer, which can lead to arbitrary code </w:t>
            </w:r>
            <w:r w:rsidRPr="00742012">
              <w:rPr>
                <w:lang w:val="en-US"/>
              </w:rPr>
              <w:lastRenderedPageBreak/>
              <w:t>execution, system crashes, or corruption of data.</w:t>
            </w:r>
          </w:p>
        </w:tc>
        <w:tc>
          <w:tcPr>
            <w:tcW w:w="1710" w:type="dxa"/>
          </w:tcPr>
          <w:p w14:paraId="4A957979" w14:textId="2138CF6D" w:rsidR="00F23C9A" w:rsidRPr="00110CBD" w:rsidRDefault="00742012" w:rsidP="00742012">
            <w:pPr>
              <w:rPr>
                <w:lang w:val="en-US"/>
              </w:rPr>
            </w:pPr>
            <w:r w:rsidRPr="00742012">
              <w:lastRenderedPageBreak/>
              <w:t xml:space="preserve"> Memory Corruption: </w:t>
            </w:r>
          </w:p>
        </w:tc>
        <w:tc>
          <w:tcPr>
            <w:tcW w:w="1800" w:type="dxa"/>
          </w:tcPr>
          <w:p w14:paraId="6361FE35" w14:textId="77777777" w:rsidR="00F23C9A" w:rsidRDefault="00F23C9A">
            <w:pPr>
              <w:rPr>
                <w:lang w:val="en-US"/>
              </w:rPr>
            </w:pPr>
          </w:p>
          <w:p w14:paraId="41621CA2" w14:textId="77777777" w:rsidR="00F23C9A" w:rsidRDefault="00F23C9A">
            <w:pPr>
              <w:rPr>
                <w:lang w:val="en-US"/>
              </w:rPr>
            </w:pPr>
          </w:p>
          <w:p w14:paraId="6BF14379" w14:textId="5C8672D8" w:rsidR="00F23C9A" w:rsidRPr="00742012" w:rsidRDefault="00742012" w:rsidP="00742012">
            <w:pPr>
              <w:rPr>
                <w:lang w:val="en-US"/>
              </w:rPr>
            </w:pPr>
            <w:r w:rsidRPr="00742012">
              <w:rPr>
                <w:lang w:val="en-US"/>
              </w:rPr>
              <w:t xml:space="preserve">Apply security patches provided by the vendor, conduct rigorous input </w:t>
            </w:r>
            <w:r w:rsidRPr="00742012">
              <w:rPr>
                <w:lang w:val="en-US"/>
              </w:rPr>
              <w:lastRenderedPageBreak/>
              <w:t>validation, use safe memory management practices, and perform code audits.</w:t>
            </w:r>
          </w:p>
        </w:tc>
        <w:tc>
          <w:tcPr>
            <w:tcW w:w="1710" w:type="dxa"/>
          </w:tcPr>
          <w:p w14:paraId="21B663E2" w14:textId="77777777" w:rsidR="00F23C9A" w:rsidRPr="00110CBD" w:rsidRDefault="00F23C9A">
            <w:pPr>
              <w:rPr>
                <w:lang w:val="en-US"/>
              </w:rPr>
            </w:pPr>
          </w:p>
          <w:p w14:paraId="6D22905E" w14:textId="1654905D" w:rsidR="00F23C9A" w:rsidRPr="00110CBD" w:rsidRDefault="00742012" w:rsidP="00742012">
            <w:pPr>
              <w:rPr>
                <w:lang w:val="en-US"/>
              </w:rPr>
            </w:pPr>
            <w:r w:rsidRPr="00742012">
              <w:t>Exploitation</w:t>
            </w:r>
          </w:p>
          <w:p w14:paraId="620959FC" w14:textId="77777777" w:rsidR="00F23C9A" w:rsidRPr="00E464F1" w:rsidRDefault="00F23C9A">
            <w:pPr>
              <w:rPr>
                <w:lang w:val="en-US"/>
              </w:rPr>
            </w:pPr>
          </w:p>
        </w:tc>
        <w:tc>
          <w:tcPr>
            <w:tcW w:w="1282" w:type="dxa"/>
          </w:tcPr>
          <w:p w14:paraId="1BCE11DC" w14:textId="77777777" w:rsidR="00F23C9A" w:rsidRPr="008E5329" w:rsidRDefault="00F23C9A">
            <w:pPr>
              <w:rPr>
                <w:lang w:val="en-US"/>
              </w:rPr>
            </w:pPr>
          </w:p>
          <w:p w14:paraId="4B8FDB52" w14:textId="77777777" w:rsidR="00F23C9A" w:rsidRPr="008E5329" w:rsidRDefault="00F23C9A">
            <w:pPr>
              <w:rPr>
                <w:lang w:val="en-US"/>
              </w:rPr>
            </w:pPr>
          </w:p>
          <w:p w14:paraId="68DDADAE" w14:textId="2AC49B12" w:rsidR="00F23C9A" w:rsidRPr="00E464F1" w:rsidRDefault="00742012" w:rsidP="00742012">
            <w:pPr>
              <w:rPr>
                <w:lang w:val="en-US"/>
              </w:rPr>
            </w:pPr>
            <w:r w:rsidRPr="00742012">
              <w:t>T1068: Exploitation for Privilege Escalation</w:t>
            </w:r>
          </w:p>
        </w:tc>
      </w:tr>
      <w:tr w:rsidR="00F23C9A" w:rsidRPr="00742012" w14:paraId="55F2761F" w14:textId="77777777" w:rsidTr="00F01101">
        <w:tc>
          <w:tcPr>
            <w:tcW w:w="1620" w:type="dxa"/>
          </w:tcPr>
          <w:p w14:paraId="775A64C8" w14:textId="77777777" w:rsidR="00F23C9A" w:rsidRPr="00740A28" w:rsidRDefault="00F23C9A">
            <w:pPr>
              <w:shd w:val="clear" w:color="auto" w:fill="FFFFFF"/>
              <w:spacing w:before="120" w:after="24"/>
              <w:outlineLvl w:val="1"/>
              <w:rPr>
                <w:rFonts w:ascii="Source Sans Pro" w:eastAsia="Times New Roman" w:hAnsi="Source Sans Pro" w:cs="Times New Roman"/>
                <w:color w:val="333333"/>
                <w:kern w:val="0"/>
                <w:sz w:val="24"/>
                <w:szCs w:val="24"/>
                <w:lang w:val="en-US" w:eastAsia="fr-FR"/>
                <w14:ligatures w14:val="none"/>
              </w:rPr>
            </w:pPr>
          </w:p>
          <w:p w14:paraId="61D9503B" w14:textId="51D76F6A" w:rsidR="00F23C9A" w:rsidRDefault="00406383" w:rsidP="00406383">
            <w:pPr>
              <w:rPr>
                <w:lang w:val="en-US"/>
              </w:rPr>
            </w:pPr>
            <w:r w:rsidRPr="00406383">
              <w:t>CVE-2022-36004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F23C9A" w:rsidRPr="00742012" w14:paraId="212A46DC" w14:textId="77777777">
              <w:trPr>
                <w:tblCellSpacing w:w="15" w:type="dxa"/>
              </w:trPr>
              <w:tc>
                <w:tcPr>
                  <w:tcW w:w="1750" w:type="dxa"/>
                  <w:vAlign w:val="center"/>
                  <w:hideMark/>
                </w:tcPr>
                <w:p w14:paraId="68E7D6DA" w14:textId="77777777" w:rsidR="00F23C9A" w:rsidRPr="00110CBD" w:rsidRDefault="00F23C9A">
                  <w:pPr>
                    <w:spacing w:after="0" w:line="240" w:lineRule="auto"/>
                    <w:rPr>
                      <w:rFonts w:ascii="Times New Roman" w:eastAsia="Times New Roman" w:hAnsi="Times New Roman" w:cs="Times New Roman"/>
                      <w:kern w:val="0"/>
                      <w:sz w:val="24"/>
                      <w:szCs w:val="24"/>
                      <w:lang w:val="en-US" w:eastAsia="fr-FR"/>
                      <w14:ligatures w14:val="none"/>
                    </w:rPr>
                  </w:pPr>
                </w:p>
              </w:tc>
            </w:tr>
          </w:tbl>
          <w:p w14:paraId="6DED1B58" w14:textId="77777777" w:rsidR="00F23C9A" w:rsidRPr="00110CBD" w:rsidRDefault="00F23C9A">
            <w:pPr>
              <w:rPr>
                <w:rFonts w:ascii="Times New Roman" w:eastAsia="Times New Roman" w:hAnsi="Times New Roman" w:cs="Times New Roman"/>
                <w:vanish/>
                <w:kern w:val="0"/>
                <w:sz w:val="24"/>
                <w:szCs w:val="24"/>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23C9A" w:rsidRPr="00742012" w14:paraId="54FE8D1E" w14:textId="77777777">
              <w:trPr>
                <w:tblCellSpacing w:w="15" w:type="dxa"/>
              </w:trPr>
              <w:tc>
                <w:tcPr>
                  <w:tcW w:w="36" w:type="dxa"/>
                  <w:vAlign w:val="center"/>
                  <w:hideMark/>
                </w:tcPr>
                <w:p w14:paraId="3C3EEC5D" w14:textId="77777777" w:rsidR="00F23C9A" w:rsidRPr="00110CBD" w:rsidRDefault="00F23C9A">
                  <w:pPr>
                    <w:spacing w:after="0" w:line="240" w:lineRule="auto"/>
                    <w:rPr>
                      <w:rFonts w:ascii="Times New Roman" w:eastAsia="Times New Roman" w:hAnsi="Times New Roman" w:cs="Times New Roman"/>
                      <w:kern w:val="0"/>
                      <w:sz w:val="24"/>
                      <w:szCs w:val="24"/>
                      <w:lang w:val="en-US" w:eastAsia="fr-FR"/>
                      <w14:ligatures w14:val="none"/>
                    </w:rPr>
                  </w:pPr>
                </w:p>
              </w:tc>
            </w:tr>
          </w:tbl>
          <w:p w14:paraId="44788FDD" w14:textId="77777777" w:rsidR="00F23C9A" w:rsidRDefault="00F23C9A">
            <w:pPr>
              <w:rPr>
                <w:lang w:val="en-US"/>
              </w:rPr>
            </w:pPr>
          </w:p>
          <w:p w14:paraId="6033F490" w14:textId="77777777" w:rsidR="00F23C9A" w:rsidRDefault="00F23C9A">
            <w:pPr>
              <w:rPr>
                <w:lang w:val="en-US"/>
              </w:rPr>
            </w:pPr>
          </w:p>
          <w:p w14:paraId="443A2C00" w14:textId="77777777" w:rsidR="00F23C9A" w:rsidRDefault="00F23C9A">
            <w:pPr>
              <w:rPr>
                <w:lang w:val="en-US"/>
              </w:rPr>
            </w:pPr>
          </w:p>
          <w:p w14:paraId="06B6E73A" w14:textId="77777777" w:rsidR="00F23C9A" w:rsidRDefault="00F23C9A">
            <w:pPr>
              <w:rPr>
                <w:lang w:val="en-US"/>
              </w:rPr>
            </w:pPr>
          </w:p>
          <w:p w14:paraId="31D14CC6" w14:textId="77777777" w:rsidR="00F23C9A" w:rsidRPr="00E464F1" w:rsidRDefault="00F23C9A">
            <w:pPr>
              <w:rPr>
                <w:lang w:val="en-US"/>
              </w:rPr>
            </w:pPr>
          </w:p>
        </w:tc>
        <w:tc>
          <w:tcPr>
            <w:tcW w:w="1170" w:type="dxa"/>
          </w:tcPr>
          <w:p w14:paraId="457B2451" w14:textId="093FE811" w:rsidR="00F23C9A" w:rsidRPr="00E464F1" w:rsidRDefault="00406383" w:rsidP="00406383">
            <w:pPr>
              <w:rPr>
                <w:lang w:val="en-US"/>
              </w:rPr>
            </w:pPr>
            <w:r w:rsidRPr="00406383">
              <w:t>Reachable Assertion</w:t>
            </w:r>
          </w:p>
        </w:tc>
        <w:tc>
          <w:tcPr>
            <w:tcW w:w="2160" w:type="dxa"/>
          </w:tcPr>
          <w:p w14:paraId="202D0FD8" w14:textId="77777777" w:rsidR="00F23C9A" w:rsidRDefault="00F23C9A">
            <w:pPr>
              <w:rPr>
                <w:lang w:val="en-US"/>
              </w:rPr>
            </w:pPr>
          </w:p>
          <w:p w14:paraId="7BC591D4" w14:textId="579851C2" w:rsidR="00F23C9A" w:rsidRPr="001F5C41" w:rsidRDefault="001F5C41" w:rsidP="001F5C41">
            <w:pPr>
              <w:rPr>
                <w:lang w:val="en-US"/>
              </w:rPr>
            </w:pPr>
            <w:r w:rsidRPr="001F5C41">
              <w:rPr>
                <w:lang w:val="en-US"/>
              </w:rPr>
              <w:t>An assertion failure occurs in the XYZ software when handling malformed or unexpected input, causing the software to crash.</w:t>
            </w:r>
          </w:p>
        </w:tc>
        <w:tc>
          <w:tcPr>
            <w:tcW w:w="1710" w:type="dxa"/>
          </w:tcPr>
          <w:p w14:paraId="65787357" w14:textId="77777777" w:rsidR="00F23C9A" w:rsidRDefault="00F23C9A">
            <w:pPr>
              <w:rPr>
                <w:lang w:val="en-US"/>
              </w:rPr>
            </w:pPr>
          </w:p>
          <w:p w14:paraId="58EDBE39" w14:textId="1BFB44CD" w:rsidR="00F23C9A" w:rsidRPr="00110CBD" w:rsidRDefault="001F5C41" w:rsidP="001F5C41">
            <w:pPr>
              <w:rPr>
                <w:lang w:val="en-US"/>
              </w:rPr>
            </w:pPr>
            <w:r w:rsidRPr="001F5C41">
              <w:t>Denial of Service (DoS)</w:t>
            </w:r>
          </w:p>
        </w:tc>
        <w:tc>
          <w:tcPr>
            <w:tcW w:w="1800" w:type="dxa"/>
          </w:tcPr>
          <w:p w14:paraId="33A786F2" w14:textId="77777777" w:rsidR="00F23C9A" w:rsidRDefault="00F23C9A">
            <w:pPr>
              <w:rPr>
                <w:lang w:val="en-US"/>
              </w:rPr>
            </w:pPr>
          </w:p>
          <w:p w14:paraId="3CF0BD84" w14:textId="6C1DE7CD" w:rsidR="00F23C9A" w:rsidRPr="001F5C41" w:rsidRDefault="001F5C41" w:rsidP="001F5C41">
            <w:pPr>
              <w:rPr>
                <w:lang w:val="en-US"/>
              </w:rPr>
            </w:pPr>
            <w:r w:rsidRPr="001F5C41">
              <w:rPr>
                <w:lang w:val="en-US"/>
              </w:rPr>
              <w:t>Improve input validation to handle unexpected or malformed data gracefully and avoid relying on assertions for critical checks.</w:t>
            </w:r>
          </w:p>
          <w:p w14:paraId="7AA3555B" w14:textId="77777777" w:rsidR="00F23C9A" w:rsidRPr="00110CBD" w:rsidRDefault="00F23C9A">
            <w:pPr>
              <w:rPr>
                <w:lang w:val="en-US"/>
              </w:rPr>
            </w:pPr>
          </w:p>
        </w:tc>
        <w:tc>
          <w:tcPr>
            <w:tcW w:w="1710" w:type="dxa"/>
          </w:tcPr>
          <w:p w14:paraId="670E6D2E" w14:textId="77777777" w:rsidR="00F23C9A" w:rsidRPr="00110CBD" w:rsidRDefault="00F23C9A">
            <w:pPr>
              <w:rPr>
                <w:lang w:val="en-US"/>
              </w:rPr>
            </w:pPr>
          </w:p>
          <w:p w14:paraId="2F7F77EC" w14:textId="77777777" w:rsidR="00F23C9A" w:rsidRPr="00110CBD" w:rsidRDefault="00F23C9A">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tblGrid>
            <w:tr w:rsidR="001F5C41" w:rsidRPr="001F5C41" w14:paraId="7F87CB12" w14:textId="77777777" w:rsidTr="001F5C41">
              <w:trPr>
                <w:tblCellSpacing w:w="15" w:type="dxa"/>
              </w:trPr>
              <w:tc>
                <w:tcPr>
                  <w:tcW w:w="1550" w:type="dxa"/>
                  <w:vAlign w:val="center"/>
                  <w:hideMark/>
                </w:tcPr>
                <w:p w14:paraId="758EBA23" w14:textId="77777777" w:rsidR="001F5C41" w:rsidRPr="001F5C41" w:rsidRDefault="001F5C41" w:rsidP="001F5C41">
                  <w:pPr>
                    <w:spacing w:after="0" w:line="240" w:lineRule="auto"/>
                  </w:pPr>
                  <w:r w:rsidRPr="001F5C41">
                    <w:t>Implementation</w:t>
                  </w:r>
                </w:p>
              </w:tc>
            </w:tr>
          </w:tbl>
          <w:p w14:paraId="17866335" w14:textId="77777777" w:rsidR="001F5C41" w:rsidRPr="001F5C41" w:rsidRDefault="001F5C41" w:rsidP="001F5C4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F5C41" w:rsidRPr="001F5C41" w14:paraId="11C5C224" w14:textId="77777777" w:rsidTr="001F5C41">
              <w:trPr>
                <w:tblCellSpacing w:w="15" w:type="dxa"/>
              </w:trPr>
              <w:tc>
                <w:tcPr>
                  <w:tcW w:w="36" w:type="dxa"/>
                  <w:vAlign w:val="center"/>
                  <w:hideMark/>
                </w:tcPr>
                <w:p w14:paraId="1998B0DD" w14:textId="77777777" w:rsidR="001F5C41" w:rsidRPr="001F5C41" w:rsidRDefault="001F5C41" w:rsidP="001F5C41">
                  <w:pPr>
                    <w:spacing w:after="0" w:line="240" w:lineRule="auto"/>
                  </w:pPr>
                </w:p>
              </w:tc>
            </w:tr>
          </w:tbl>
          <w:p w14:paraId="48285607" w14:textId="77777777" w:rsidR="00F23C9A" w:rsidRPr="00E464F1" w:rsidRDefault="00F23C9A">
            <w:pPr>
              <w:rPr>
                <w:lang w:val="en-US"/>
              </w:rPr>
            </w:pPr>
          </w:p>
        </w:tc>
        <w:tc>
          <w:tcPr>
            <w:tcW w:w="1282" w:type="dxa"/>
          </w:tcPr>
          <w:p w14:paraId="4E791459" w14:textId="77777777" w:rsidR="00F23C9A" w:rsidRPr="008E5329" w:rsidRDefault="00F23C9A">
            <w:pPr>
              <w:rPr>
                <w:lang w:val="en-US"/>
              </w:rPr>
            </w:pPr>
          </w:p>
          <w:p w14:paraId="160E70F4" w14:textId="77777777" w:rsidR="00F23C9A" w:rsidRPr="008E5329" w:rsidRDefault="00F23C9A">
            <w:pPr>
              <w:rPr>
                <w:lang w:val="en-US"/>
              </w:rPr>
            </w:pPr>
          </w:p>
          <w:p w14:paraId="430FF338" w14:textId="77777777" w:rsidR="00F23C9A" w:rsidRPr="00E464F1" w:rsidRDefault="00F23C9A">
            <w:pPr>
              <w:rPr>
                <w:lang w:val="en-US"/>
              </w:rPr>
            </w:pPr>
          </w:p>
        </w:tc>
      </w:tr>
      <w:tr w:rsidR="00F01101" w:rsidRPr="00E464F1" w14:paraId="2E8FF8C1" w14:textId="77777777" w:rsidTr="00F01101">
        <w:tc>
          <w:tcPr>
            <w:tcW w:w="1620" w:type="dxa"/>
          </w:tcPr>
          <w:p w14:paraId="03E29AE6" w14:textId="77777777" w:rsidR="00F01101" w:rsidRPr="00740A28" w:rsidRDefault="00F01101">
            <w:pPr>
              <w:shd w:val="clear" w:color="auto" w:fill="FFFFFF"/>
              <w:spacing w:before="120" w:after="24"/>
              <w:outlineLvl w:val="1"/>
              <w:rPr>
                <w:rFonts w:ascii="Source Sans Pro" w:eastAsia="Times New Roman" w:hAnsi="Source Sans Pro" w:cs="Times New Roman"/>
                <w:color w:val="333333"/>
                <w:kern w:val="0"/>
                <w:sz w:val="24"/>
                <w:szCs w:val="24"/>
                <w:lang w:val="en-US" w:eastAsia="fr-FR"/>
                <w14:ligatures w14:val="none"/>
              </w:rPr>
            </w:pPr>
          </w:p>
          <w:p w14:paraId="275D2ECA" w14:textId="70281E61" w:rsidR="00F01101" w:rsidRDefault="00A51274">
            <w:pPr>
              <w:rPr>
                <w:lang w:val="en-US"/>
              </w:rPr>
            </w:pPr>
            <w:r w:rsidRPr="00A51274">
              <w:rPr>
                <w:lang w:val="en-US"/>
              </w:rPr>
              <w:t>CVE-2022-35970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F01101" w:rsidRPr="00742012" w14:paraId="6487483E" w14:textId="77777777">
              <w:trPr>
                <w:tblCellSpacing w:w="15" w:type="dxa"/>
              </w:trPr>
              <w:tc>
                <w:tcPr>
                  <w:tcW w:w="1750" w:type="dxa"/>
                  <w:vAlign w:val="center"/>
                  <w:hideMark/>
                </w:tcPr>
                <w:p w14:paraId="3CD8CEEE" w14:textId="77777777" w:rsidR="00F01101" w:rsidRPr="00110CBD" w:rsidRDefault="00F01101">
                  <w:pPr>
                    <w:spacing w:after="0" w:line="240" w:lineRule="auto"/>
                    <w:rPr>
                      <w:rFonts w:ascii="Times New Roman" w:eastAsia="Times New Roman" w:hAnsi="Times New Roman" w:cs="Times New Roman"/>
                      <w:kern w:val="0"/>
                      <w:sz w:val="24"/>
                      <w:szCs w:val="24"/>
                      <w:lang w:val="en-US" w:eastAsia="fr-FR"/>
                      <w14:ligatures w14:val="none"/>
                    </w:rPr>
                  </w:pPr>
                </w:p>
              </w:tc>
            </w:tr>
          </w:tbl>
          <w:p w14:paraId="34EB4CD0" w14:textId="77777777" w:rsidR="00F01101" w:rsidRPr="00110CBD" w:rsidRDefault="00F01101">
            <w:pPr>
              <w:rPr>
                <w:rFonts w:ascii="Times New Roman" w:eastAsia="Times New Roman" w:hAnsi="Times New Roman" w:cs="Times New Roman"/>
                <w:vanish/>
                <w:kern w:val="0"/>
                <w:sz w:val="24"/>
                <w:szCs w:val="24"/>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01101" w:rsidRPr="00742012" w14:paraId="79FDA63C" w14:textId="77777777">
              <w:trPr>
                <w:tblCellSpacing w:w="15" w:type="dxa"/>
              </w:trPr>
              <w:tc>
                <w:tcPr>
                  <w:tcW w:w="36" w:type="dxa"/>
                  <w:vAlign w:val="center"/>
                  <w:hideMark/>
                </w:tcPr>
                <w:p w14:paraId="41EE9CAE" w14:textId="77777777" w:rsidR="00F01101" w:rsidRPr="00110CBD" w:rsidRDefault="00F01101">
                  <w:pPr>
                    <w:spacing w:after="0" w:line="240" w:lineRule="auto"/>
                    <w:rPr>
                      <w:rFonts w:ascii="Times New Roman" w:eastAsia="Times New Roman" w:hAnsi="Times New Roman" w:cs="Times New Roman"/>
                      <w:kern w:val="0"/>
                      <w:sz w:val="24"/>
                      <w:szCs w:val="24"/>
                      <w:lang w:val="en-US" w:eastAsia="fr-FR"/>
                      <w14:ligatures w14:val="none"/>
                    </w:rPr>
                  </w:pPr>
                </w:p>
              </w:tc>
            </w:tr>
          </w:tbl>
          <w:p w14:paraId="12DF42A3" w14:textId="77777777" w:rsidR="00F01101" w:rsidRDefault="00F01101">
            <w:pPr>
              <w:rPr>
                <w:lang w:val="en-US"/>
              </w:rPr>
            </w:pPr>
          </w:p>
          <w:p w14:paraId="1A0C1DFD" w14:textId="77777777" w:rsidR="00F01101" w:rsidRDefault="00F01101">
            <w:pPr>
              <w:rPr>
                <w:lang w:val="en-US"/>
              </w:rPr>
            </w:pPr>
          </w:p>
          <w:p w14:paraId="5DE74448" w14:textId="77777777" w:rsidR="00F01101" w:rsidRDefault="00F01101">
            <w:pPr>
              <w:rPr>
                <w:lang w:val="en-US"/>
              </w:rPr>
            </w:pPr>
          </w:p>
          <w:p w14:paraId="0C33620A" w14:textId="77777777" w:rsidR="00F01101" w:rsidRDefault="00F01101">
            <w:pPr>
              <w:rPr>
                <w:lang w:val="en-US"/>
              </w:rPr>
            </w:pPr>
          </w:p>
          <w:p w14:paraId="2A44D1FB" w14:textId="77777777" w:rsidR="00F01101" w:rsidRPr="00E464F1" w:rsidRDefault="00F01101">
            <w:pPr>
              <w:rPr>
                <w:lang w:val="en-US"/>
              </w:rPr>
            </w:pPr>
          </w:p>
        </w:tc>
        <w:tc>
          <w:tcPr>
            <w:tcW w:w="11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51274" w:rsidRPr="00A51274" w14:paraId="4539A319" w14:textId="77777777" w:rsidTr="00A51274">
              <w:trPr>
                <w:tblCellSpacing w:w="15" w:type="dxa"/>
              </w:trPr>
              <w:tc>
                <w:tcPr>
                  <w:tcW w:w="36" w:type="dxa"/>
                  <w:vAlign w:val="center"/>
                  <w:hideMark/>
                </w:tcPr>
                <w:p w14:paraId="7DE4951E" w14:textId="77777777" w:rsidR="00A51274" w:rsidRPr="00A51274" w:rsidRDefault="00A51274" w:rsidP="00A51274">
                  <w:pPr>
                    <w:spacing w:after="0" w:line="240" w:lineRule="auto"/>
                  </w:pPr>
                </w:p>
              </w:tc>
            </w:tr>
          </w:tbl>
          <w:p w14:paraId="4F32D205" w14:textId="77777777" w:rsidR="00A51274" w:rsidRPr="00A51274" w:rsidRDefault="00A51274" w:rsidP="00A5127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6"/>
            </w:tblGrid>
            <w:tr w:rsidR="00A51274" w:rsidRPr="00A51274" w14:paraId="55029E1C" w14:textId="77777777" w:rsidTr="00A51274">
              <w:trPr>
                <w:tblCellSpacing w:w="15" w:type="dxa"/>
              </w:trPr>
              <w:tc>
                <w:tcPr>
                  <w:tcW w:w="3236" w:type="dxa"/>
                  <w:vAlign w:val="center"/>
                  <w:hideMark/>
                </w:tcPr>
                <w:p w14:paraId="14DD338A" w14:textId="77777777" w:rsidR="00A51274" w:rsidRDefault="00A51274" w:rsidP="00A51274">
                  <w:pPr>
                    <w:spacing w:after="0" w:line="240" w:lineRule="auto"/>
                  </w:pPr>
                  <w:r w:rsidRPr="00A51274">
                    <w:t>Improper</w:t>
                  </w:r>
                </w:p>
                <w:p w14:paraId="2BCCEE81" w14:textId="77777777" w:rsidR="00A51274" w:rsidRDefault="00A51274" w:rsidP="00A51274">
                  <w:pPr>
                    <w:spacing w:after="0" w:line="240" w:lineRule="auto"/>
                  </w:pPr>
                  <w:r w:rsidRPr="00A51274">
                    <w:t xml:space="preserve"> Input</w:t>
                  </w:r>
                </w:p>
                <w:p w14:paraId="6BAFDEC8" w14:textId="050F0203" w:rsidR="00A51274" w:rsidRPr="00A51274" w:rsidRDefault="00A51274" w:rsidP="00A51274">
                  <w:pPr>
                    <w:spacing w:after="0" w:line="240" w:lineRule="auto"/>
                  </w:pPr>
                  <w:r w:rsidRPr="00A51274">
                    <w:t xml:space="preserve"> Validation</w:t>
                  </w:r>
                </w:p>
              </w:tc>
            </w:tr>
          </w:tbl>
          <w:p w14:paraId="2D385470" w14:textId="77777777" w:rsidR="00F01101" w:rsidRPr="00E464F1" w:rsidRDefault="00F01101">
            <w:pPr>
              <w:rPr>
                <w:lang w:val="en-US"/>
              </w:rPr>
            </w:pPr>
          </w:p>
        </w:tc>
        <w:tc>
          <w:tcPr>
            <w:tcW w:w="2160" w:type="dxa"/>
          </w:tcPr>
          <w:p w14:paraId="650C26C0" w14:textId="77777777" w:rsidR="00F01101" w:rsidRDefault="00F01101">
            <w:pPr>
              <w:rPr>
                <w:lang w:val="en-US"/>
              </w:rPr>
            </w:pPr>
          </w:p>
          <w:p w14:paraId="1E377A54" w14:textId="7BA1D624" w:rsidR="00F01101" w:rsidRPr="00A51274" w:rsidRDefault="00A51274" w:rsidP="00A51274">
            <w:pPr>
              <w:rPr>
                <w:lang w:val="en-US"/>
              </w:rPr>
            </w:pPr>
            <w:r w:rsidRPr="00A51274">
              <w:rPr>
                <w:lang w:val="en-US"/>
              </w:rPr>
              <w:t>The product receives input or data but does not validate or incorrectly validates the input, leading to unsafe or incorrect processing.</w:t>
            </w:r>
          </w:p>
        </w:tc>
        <w:tc>
          <w:tcPr>
            <w:tcW w:w="1710" w:type="dxa"/>
          </w:tcPr>
          <w:p w14:paraId="515CB58B" w14:textId="77777777" w:rsidR="00F01101" w:rsidRDefault="00F01101">
            <w:pPr>
              <w:rPr>
                <w:lang w:val="en-US"/>
              </w:rPr>
            </w:pPr>
          </w:p>
          <w:p w14:paraId="6CAD64D8" w14:textId="2CB91E98" w:rsidR="00F01101" w:rsidRPr="00A51274" w:rsidRDefault="00A51274" w:rsidP="00A51274">
            <w:pPr>
              <w:rPr>
                <w:lang w:val="en-US"/>
              </w:rPr>
            </w:pPr>
            <w:r w:rsidRPr="00A51274">
              <w:rPr>
                <w:lang w:val="en-US"/>
              </w:rPr>
              <w:t xml:space="preserve">Denial of Service (DoS): Crash, excessive resource consumption (CPU, memory) </w:t>
            </w:r>
            <w:r w:rsidRPr="00A51274">
              <w:rPr>
                <w:lang w:val="en-US"/>
              </w:rPr>
              <w:br/>
              <w:t xml:space="preserve">- Confidentiality: Reading sensitive data </w:t>
            </w:r>
            <w:r w:rsidRPr="00A51274">
              <w:rPr>
                <w:lang w:val="en-US"/>
              </w:rPr>
              <w:br/>
              <w:t>- Integrity: Modifying data or executing unauthorized code</w:t>
            </w:r>
          </w:p>
        </w:tc>
        <w:tc>
          <w:tcPr>
            <w:tcW w:w="1800" w:type="dxa"/>
          </w:tcPr>
          <w:p w14:paraId="53029A05" w14:textId="77777777" w:rsidR="00F01101" w:rsidRDefault="00F01101">
            <w:pPr>
              <w:rPr>
                <w:lang w:val="en-US"/>
              </w:rPr>
            </w:pPr>
          </w:p>
          <w:p w14:paraId="25DB8CDB" w14:textId="77777777" w:rsidR="00F01101" w:rsidRDefault="00F01101">
            <w:pPr>
              <w:rPr>
                <w:lang w:val="en-US"/>
              </w:rPr>
            </w:pPr>
          </w:p>
          <w:p w14:paraId="72B77BA2" w14:textId="4F9C8B5F" w:rsidR="00F01101" w:rsidRPr="00A51274" w:rsidRDefault="00A51274" w:rsidP="00A51274">
            <w:pPr>
              <w:rPr>
                <w:lang w:val="en-US"/>
              </w:rPr>
            </w:pPr>
            <w:r w:rsidRPr="00A51274">
              <w:rPr>
                <w:lang w:val="en-US"/>
              </w:rPr>
              <w:t xml:space="preserve">- </w:t>
            </w:r>
            <w:r w:rsidRPr="00A51274">
              <w:rPr>
                <w:b/>
                <w:bCs/>
                <w:lang w:val="en-US"/>
              </w:rPr>
              <w:t>Architecture and Design</w:t>
            </w:r>
            <w:r w:rsidRPr="00A51274">
              <w:rPr>
                <w:lang w:val="en-US"/>
              </w:rPr>
              <w:t xml:space="preserve">: Use language-theoretic security techniques to define acceptable inputs with formal "recognizers" </w:t>
            </w:r>
            <w:r w:rsidRPr="00A51274">
              <w:rPr>
                <w:lang w:val="en-US"/>
              </w:rPr>
              <w:br/>
              <w:t xml:space="preserve">- </w:t>
            </w:r>
            <w:r w:rsidRPr="00A51274">
              <w:rPr>
                <w:b/>
                <w:bCs/>
                <w:lang w:val="en-US"/>
              </w:rPr>
              <w:t>Architecture and Design</w:t>
            </w:r>
            <w:r w:rsidRPr="00A51274">
              <w:rPr>
                <w:lang w:val="en-US"/>
              </w:rPr>
              <w:t xml:space="preserve">: Utilize input validation frameworks such as OWASP ESAPI </w:t>
            </w:r>
            <w:r w:rsidRPr="00A51274">
              <w:rPr>
                <w:lang w:val="en-US"/>
              </w:rPr>
              <w:br/>
              <w:t xml:space="preserve">- </w:t>
            </w:r>
            <w:r w:rsidRPr="00A51274">
              <w:rPr>
                <w:b/>
                <w:bCs/>
                <w:lang w:val="en-US"/>
              </w:rPr>
              <w:t>Implementation</w:t>
            </w:r>
            <w:r w:rsidRPr="00A51274">
              <w:rPr>
                <w:lang w:val="en-US"/>
              </w:rPr>
              <w:t xml:space="preserve">: Assume all input is malicious, use whitelisting </w:t>
            </w:r>
            <w:r w:rsidRPr="00A51274">
              <w:rPr>
                <w:lang w:val="en-US"/>
              </w:rPr>
              <w:br/>
              <w:t xml:space="preserve">- </w:t>
            </w:r>
            <w:r w:rsidRPr="00A51274">
              <w:rPr>
                <w:b/>
                <w:bCs/>
                <w:lang w:val="en-US"/>
              </w:rPr>
              <w:t>Implementation</w:t>
            </w:r>
            <w:r w:rsidRPr="00A51274">
              <w:rPr>
                <w:lang w:val="en-US"/>
              </w:rPr>
              <w:t xml:space="preserve">: Validate input after combining data from multiple sources </w:t>
            </w:r>
            <w:r w:rsidRPr="00A51274">
              <w:rPr>
                <w:lang w:val="en-US"/>
              </w:rPr>
              <w:br/>
              <w:t xml:space="preserve">- </w:t>
            </w:r>
            <w:r w:rsidRPr="00A51274">
              <w:rPr>
                <w:b/>
                <w:bCs/>
                <w:lang w:val="en-US"/>
              </w:rPr>
              <w:lastRenderedPageBreak/>
              <w:t>Implementation</w:t>
            </w:r>
            <w:r w:rsidRPr="00A51274">
              <w:rPr>
                <w:lang w:val="en-US"/>
              </w:rPr>
              <w:t xml:space="preserve">: Validate input when crossing language boundaries </w:t>
            </w:r>
            <w:r w:rsidRPr="00A51274">
              <w:rPr>
                <w:lang w:val="en-US"/>
              </w:rPr>
              <w:br/>
              <w:t xml:space="preserve">- </w:t>
            </w:r>
            <w:r w:rsidRPr="00A51274">
              <w:rPr>
                <w:b/>
                <w:bCs/>
                <w:lang w:val="en-US"/>
              </w:rPr>
              <w:t>Implementation</w:t>
            </w:r>
            <w:r w:rsidRPr="00A51274">
              <w:rPr>
                <w:lang w:val="en-US"/>
              </w:rPr>
              <w:t xml:space="preserve">: Convert input types directly and validate after conversion </w:t>
            </w:r>
            <w:r w:rsidRPr="00A51274">
              <w:rPr>
                <w:lang w:val="en-US"/>
              </w:rPr>
              <w:br/>
              <w:t xml:space="preserve">- </w:t>
            </w:r>
            <w:r w:rsidRPr="00A51274">
              <w:rPr>
                <w:b/>
                <w:bCs/>
                <w:lang w:val="en-US"/>
              </w:rPr>
              <w:t>Implementation</w:t>
            </w:r>
            <w:r w:rsidRPr="00A51274">
              <w:rPr>
                <w:lang w:val="en-US"/>
              </w:rPr>
              <w:t>: Ensure proper decoding and canonicalization of inputs</w:t>
            </w:r>
          </w:p>
        </w:tc>
        <w:tc>
          <w:tcPr>
            <w:tcW w:w="1710" w:type="dxa"/>
          </w:tcPr>
          <w:p w14:paraId="040EDA09" w14:textId="77777777" w:rsidR="00F01101" w:rsidRPr="00110CBD" w:rsidRDefault="00F01101">
            <w:pPr>
              <w:rPr>
                <w:lang w:val="en-US"/>
              </w:rPr>
            </w:pPr>
          </w:p>
          <w:p w14:paraId="48CF3933" w14:textId="77777777" w:rsidR="00F01101" w:rsidRPr="00110CBD" w:rsidRDefault="00F01101">
            <w:pPr>
              <w:rPr>
                <w:lang w:val="en-US"/>
              </w:rPr>
            </w:pPr>
          </w:p>
          <w:p w14:paraId="50D240A1" w14:textId="6D64BDBC" w:rsidR="00F01101" w:rsidRPr="00A51274" w:rsidRDefault="00A51274" w:rsidP="00A51274">
            <w:pPr>
              <w:rPr>
                <w:lang w:val="en-US"/>
              </w:rPr>
            </w:pPr>
            <w:r w:rsidRPr="00A51274">
              <w:rPr>
                <w:lang w:val="en-US"/>
              </w:rPr>
              <w:t xml:space="preserve">- </w:t>
            </w:r>
            <w:r w:rsidRPr="00A51274">
              <w:rPr>
                <w:b/>
                <w:bCs/>
                <w:lang w:val="en-US"/>
              </w:rPr>
              <w:t>Architecture and Design</w:t>
            </w:r>
            <w:r w:rsidRPr="00A51274">
              <w:rPr>
                <w:lang w:val="en-US"/>
              </w:rPr>
              <w:t xml:space="preserve">: Ensure client-side checks are replicated server-side to avoid CWE-602 </w:t>
            </w:r>
            <w:r w:rsidRPr="00A51274">
              <w:rPr>
                <w:lang w:val="en-US"/>
              </w:rPr>
              <w:br/>
              <w:t xml:space="preserve">- </w:t>
            </w:r>
            <w:r w:rsidRPr="00A51274">
              <w:rPr>
                <w:b/>
                <w:bCs/>
                <w:lang w:val="en-US"/>
              </w:rPr>
              <w:t>Implementation</w:t>
            </w:r>
            <w:r w:rsidRPr="00A51274">
              <w:rPr>
                <w:lang w:val="en-US"/>
              </w:rPr>
              <w:t>: Ensure consistent character encoding between components</w:t>
            </w:r>
          </w:p>
        </w:tc>
        <w:tc>
          <w:tcPr>
            <w:tcW w:w="1282" w:type="dxa"/>
          </w:tcPr>
          <w:p w14:paraId="2D0637EE" w14:textId="77777777" w:rsidR="00F01101" w:rsidRPr="008E5329" w:rsidRDefault="00F01101">
            <w:pPr>
              <w:rPr>
                <w:lang w:val="en-US"/>
              </w:rPr>
            </w:pPr>
          </w:p>
          <w:p w14:paraId="629C7E53" w14:textId="77777777" w:rsidR="00F01101" w:rsidRPr="008E5329" w:rsidRDefault="00F01101">
            <w:pPr>
              <w:rPr>
                <w:lang w:val="en-US"/>
              </w:rPr>
            </w:pPr>
          </w:p>
          <w:p w14:paraId="28A72054" w14:textId="77777777" w:rsidR="00F01101" w:rsidRPr="00E464F1" w:rsidRDefault="00F01101">
            <w:pPr>
              <w:rPr>
                <w:lang w:val="en-US"/>
              </w:rPr>
            </w:pPr>
          </w:p>
        </w:tc>
      </w:tr>
      <w:tr w:rsidR="00F01101" w:rsidRPr="00E464F1" w14:paraId="3051D39F" w14:textId="77777777" w:rsidTr="00F01101">
        <w:tc>
          <w:tcPr>
            <w:tcW w:w="1620" w:type="dxa"/>
          </w:tcPr>
          <w:p w14:paraId="7BDEF581" w14:textId="77777777" w:rsidR="00F01101" w:rsidRPr="00740A28" w:rsidRDefault="00F01101">
            <w:pPr>
              <w:shd w:val="clear" w:color="auto" w:fill="FFFFFF"/>
              <w:spacing w:before="120" w:after="24"/>
              <w:outlineLvl w:val="1"/>
              <w:rPr>
                <w:rFonts w:ascii="Source Sans Pro" w:eastAsia="Times New Roman" w:hAnsi="Source Sans Pro" w:cs="Times New Roman"/>
                <w:color w:val="333333"/>
                <w:kern w:val="0"/>
                <w:sz w:val="24"/>
                <w:szCs w:val="24"/>
                <w:lang w:val="en-US" w:eastAsia="fr-FR"/>
                <w14:ligatures w14:val="none"/>
              </w:rPr>
            </w:pPr>
          </w:p>
          <w:p w14:paraId="219E71D4" w14:textId="77777777" w:rsidR="0016641A" w:rsidRPr="0016641A" w:rsidRDefault="0016641A" w:rsidP="0016641A">
            <w:r w:rsidRPr="0016641A">
              <w:t>CVE-2022-23591</w:t>
            </w:r>
          </w:p>
          <w:p w14:paraId="337D44C2" w14:textId="77777777" w:rsidR="00F01101" w:rsidRDefault="00F01101">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F01101" w:rsidRPr="00742012" w14:paraId="55ED207A" w14:textId="77777777">
              <w:trPr>
                <w:tblCellSpacing w:w="15" w:type="dxa"/>
              </w:trPr>
              <w:tc>
                <w:tcPr>
                  <w:tcW w:w="1750" w:type="dxa"/>
                  <w:vAlign w:val="center"/>
                  <w:hideMark/>
                </w:tcPr>
                <w:p w14:paraId="67C399B8" w14:textId="77777777" w:rsidR="00F01101" w:rsidRPr="00110CBD" w:rsidRDefault="00F01101">
                  <w:pPr>
                    <w:spacing w:after="0" w:line="240" w:lineRule="auto"/>
                    <w:rPr>
                      <w:rFonts w:ascii="Times New Roman" w:eastAsia="Times New Roman" w:hAnsi="Times New Roman" w:cs="Times New Roman"/>
                      <w:kern w:val="0"/>
                      <w:sz w:val="24"/>
                      <w:szCs w:val="24"/>
                      <w:lang w:val="en-US" w:eastAsia="fr-FR"/>
                      <w14:ligatures w14:val="none"/>
                    </w:rPr>
                  </w:pPr>
                </w:p>
              </w:tc>
            </w:tr>
          </w:tbl>
          <w:p w14:paraId="0503D319" w14:textId="77777777" w:rsidR="00F01101" w:rsidRPr="00110CBD" w:rsidRDefault="00F01101">
            <w:pPr>
              <w:rPr>
                <w:rFonts w:ascii="Times New Roman" w:eastAsia="Times New Roman" w:hAnsi="Times New Roman" w:cs="Times New Roman"/>
                <w:vanish/>
                <w:kern w:val="0"/>
                <w:sz w:val="24"/>
                <w:szCs w:val="24"/>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01101" w:rsidRPr="00742012" w14:paraId="0FE0BF5C" w14:textId="77777777">
              <w:trPr>
                <w:tblCellSpacing w:w="15" w:type="dxa"/>
              </w:trPr>
              <w:tc>
                <w:tcPr>
                  <w:tcW w:w="36" w:type="dxa"/>
                  <w:vAlign w:val="center"/>
                  <w:hideMark/>
                </w:tcPr>
                <w:p w14:paraId="7EC61356" w14:textId="77777777" w:rsidR="00F01101" w:rsidRPr="00110CBD" w:rsidRDefault="00F01101">
                  <w:pPr>
                    <w:spacing w:after="0" w:line="240" w:lineRule="auto"/>
                    <w:rPr>
                      <w:rFonts w:ascii="Times New Roman" w:eastAsia="Times New Roman" w:hAnsi="Times New Roman" w:cs="Times New Roman"/>
                      <w:kern w:val="0"/>
                      <w:sz w:val="24"/>
                      <w:szCs w:val="24"/>
                      <w:lang w:val="en-US" w:eastAsia="fr-FR"/>
                      <w14:ligatures w14:val="none"/>
                    </w:rPr>
                  </w:pPr>
                </w:p>
              </w:tc>
            </w:tr>
          </w:tbl>
          <w:p w14:paraId="3C19DC4D" w14:textId="77777777" w:rsidR="00F01101" w:rsidRDefault="00F01101">
            <w:pPr>
              <w:rPr>
                <w:lang w:val="en-US"/>
              </w:rPr>
            </w:pPr>
          </w:p>
          <w:p w14:paraId="4725526F" w14:textId="77777777" w:rsidR="00F01101" w:rsidRDefault="00F01101">
            <w:pPr>
              <w:rPr>
                <w:lang w:val="en-US"/>
              </w:rPr>
            </w:pPr>
          </w:p>
          <w:p w14:paraId="7DD84BB4" w14:textId="77777777" w:rsidR="00F01101" w:rsidRDefault="00F01101">
            <w:pPr>
              <w:rPr>
                <w:lang w:val="en-US"/>
              </w:rPr>
            </w:pPr>
          </w:p>
          <w:p w14:paraId="6DDD415B" w14:textId="77777777" w:rsidR="00F01101" w:rsidRDefault="00F01101">
            <w:pPr>
              <w:rPr>
                <w:lang w:val="en-US"/>
              </w:rPr>
            </w:pPr>
          </w:p>
          <w:p w14:paraId="5C2141C2" w14:textId="77777777" w:rsidR="00F01101" w:rsidRPr="00E464F1" w:rsidRDefault="00F01101">
            <w:pPr>
              <w:rPr>
                <w:lang w:val="en-US"/>
              </w:rPr>
            </w:pPr>
          </w:p>
        </w:tc>
        <w:tc>
          <w:tcPr>
            <w:tcW w:w="1170" w:type="dxa"/>
          </w:tcPr>
          <w:p w14:paraId="02E49981" w14:textId="13692DCC" w:rsidR="00F01101" w:rsidRPr="00E464F1" w:rsidRDefault="0016641A" w:rsidP="0016641A">
            <w:pPr>
              <w:rPr>
                <w:lang w:val="en-US"/>
              </w:rPr>
            </w:pPr>
            <w:r w:rsidRPr="0016641A">
              <w:t>Uncontrolled Recursion</w:t>
            </w:r>
          </w:p>
        </w:tc>
        <w:tc>
          <w:tcPr>
            <w:tcW w:w="2160" w:type="dxa"/>
          </w:tcPr>
          <w:p w14:paraId="16E19E2B" w14:textId="77777777" w:rsidR="00F01101" w:rsidRDefault="00F01101">
            <w:pPr>
              <w:rPr>
                <w:lang w:val="en-US"/>
              </w:rPr>
            </w:pPr>
          </w:p>
          <w:p w14:paraId="687D82DB" w14:textId="2824BFAA" w:rsidR="00F01101" w:rsidRPr="0016641A" w:rsidRDefault="0016641A" w:rsidP="0016641A">
            <w:pPr>
              <w:rPr>
                <w:lang w:val="en-US"/>
              </w:rPr>
            </w:pPr>
            <w:r w:rsidRPr="0016641A">
              <w:rPr>
                <w:lang w:val="en-US"/>
              </w:rPr>
              <w:t>The product does not properly control the amount of recursion, leading to excessive consumption of resources, such as memory or the program stack.</w:t>
            </w:r>
          </w:p>
        </w:tc>
        <w:tc>
          <w:tcPr>
            <w:tcW w:w="1710" w:type="dxa"/>
          </w:tcPr>
          <w:p w14:paraId="3211F4FC" w14:textId="77777777" w:rsidR="00F01101" w:rsidRDefault="00F01101">
            <w:pPr>
              <w:rPr>
                <w:lang w:val="en-US"/>
              </w:rPr>
            </w:pPr>
          </w:p>
          <w:p w14:paraId="75F030D3" w14:textId="108DF3C6" w:rsidR="00F01101" w:rsidRPr="0016641A" w:rsidRDefault="0016641A" w:rsidP="0016641A">
            <w:pPr>
              <w:rPr>
                <w:lang w:val="en-US"/>
              </w:rPr>
            </w:pPr>
            <w:r w:rsidRPr="0016641A">
              <w:rPr>
                <w:lang w:val="en-US"/>
              </w:rPr>
              <w:t xml:space="preserve">Denial of Service (DoS): Resource consumption (CPU, memory, stack memory) </w:t>
            </w:r>
            <w:r w:rsidRPr="0016641A">
              <w:rPr>
                <w:lang w:val="en-US"/>
              </w:rPr>
              <w:br/>
              <w:t>- Confidentiality: Potential leakage of application data if the process/thread is killed and reports errors</w:t>
            </w:r>
          </w:p>
        </w:tc>
        <w:tc>
          <w:tcPr>
            <w:tcW w:w="1800" w:type="dxa"/>
          </w:tcPr>
          <w:p w14:paraId="1A8E0138" w14:textId="77777777" w:rsidR="00F01101" w:rsidRDefault="00F01101">
            <w:pPr>
              <w:rPr>
                <w:lang w:val="en-US"/>
              </w:rPr>
            </w:pPr>
          </w:p>
          <w:p w14:paraId="54D190D7" w14:textId="74476D7E" w:rsidR="00F01101" w:rsidRPr="0016641A" w:rsidRDefault="0016641A" w:rsidP="0016641A">
            <w:pPr>
              <w:rPr>
                <w:lang w:val="en-US"/>
              </w:rPr>
            </w:pPr>
            <w:r w:rsidRPr="0016641A">
              <w:rPr>
                <w:lang w:val="en-US"/>
              </w:rPr>
              <w:t xml:space="preserve">Denial of Service (DoS): Resource consumption (CPU, memory, stack memory) </w:t>
            </w:r>
            <w:r w:rsidRPr="0016641A">
              <w:rPr>
                <w:lang w:val="en-US"/>
              </w:rPr>
              <w:br/>
              <w:t>- Confidentiality: Potential leakage of application data if the process/thread is killed and reports errors</w:t>
            </w:r>
          </w:p>
          <w:p w14:paraId="06AE7D99" w14:textId="77777777" w:rsidR="00F01101" w:rsidRPr="00110CBD" w:rsidRDefault="00F01101">
            <w:pPr>
              <w:rPr>
                <w:lang w:val="en-US"/>
              </w:rPr>
            </w:pPr>
          </w:p>
        </w:tc>
        <w:tc>
          <w:tcPr>
            <w:tcW w:w="1710" w:type="dxa"/>
          </w:tcPr>
          <w:p w14:paraId="6F1502DD" w14:textId="77777777" w:rsidR="00F01101" w:rsidRPr="00110CBD" w:rsidRDefault="00F01101">
            <w:pPr>
              <w:rPr>
                <w:lang w:val="en-US"/>
              </w:rPr>
            </w:pPr>
          </w:p>
          <w:p w14:paraId="141BBF8A" w14:textId="77777777" w:rsidR="00F01101" w:rsidRPr="00110CBD" w:rsidRDefault="00F01101">
            <w:pPr>
              <w:rPr>
                <w:lang w:val="en-US"/>
              </w:rPr>
            </w:pPr>
          </w:p>
          <w:p w14:paraId="078FD04D" w14:textId="0602FE9E" w:rsidR="00F01101" w:rsidRPr="0016641A" w:rsidRDefault="0016641A" w:rsidP="0016641A">
            <w:pPr>
              <w:rPr>
                <w:lang w:val="en-US"/>
              </w:rPr>
            </w:pPr>
            <w:r w:rsidRPr="0016641A">
              <w:rPr>
                <w:b/>
                <w:bCs/>
                <w:lang w:val="en-US"/>
              </w:rPr>
              <w:t>Implementation</w:t>
            </w:r>
            <w:r w:rsidRPr="0016641A">
              <w:rPr>
                <w:lang w:val="en-US"/>
              </w:rPr>
              <w:t>: Always test recursion depth and handle errors properly</w:t>
            </w:r>
          </w:p>
        </w:tc>
        <w:tc>
          <w:tcPr>
            <w:tcW w:w="1282" w:type="dxa"/>
          </w:tcPr>
          <w:p w14:paraId="3336D22C" w14:textId="77777777" w:rsidR="00F01101" w:rsidRPr="008E5329" w:rsidRDefault="00F01101">
            <w:pPr>
              <w:rPr>
                <w:lang w:val="en-US"/>
              </w:rPr>
            </w:pPr>
          </w:p>
          <w:p w14:paraId="59299E4D" w14:textId="77777777" w:rsidR="00F01101" w:rsidRPr="008E5329" w:rsidRDefault="00F01101">
            <w:pPr>
              <w:rPr>
                <w:lang w:val="en-US"/>
              </w:rPr>
            </w:pPr>
          </w:p>
          <w:p w14:paraId="2CAAD248" w14:textId="76E64A11" w:rsidR="00F01101" w:rsidRPr="00E464F1" w:rsidRDefault="0016641A">
            <w:pPr>
              <w:rPr>
                <w:lang w:val="en-US"/>
              </w:rPr>
            </w:pPr>
            <w:r>
              <w:rPr>
                <w:lang w:val="en-US"/>
              </w:rPr>
              <w:t>--</w:t>
            </w:r>
          </w:p>
        </w:tc>
      </w:tr>
      <w:tr w:rsidR="00F01101" w:rsidRPr="00E464F1" w14:paraId="0BFA15CD" w14:textId="77777777" w:rsidTr="00F01101">
        <w:tc>
          <w:tcPr>
            <w:tcW w:w="1620" w:type="dxa"/>
          </w:tcPr>
          <w:p w14:paraId="5DF4D235" w14:textId="77777777" w:rsidR="00F01101" w:rsidRPr="00740A28" w:rsidRDefault="00F01101">
            <w:pPr>
              <w:shd w:val="clear" w:color="auto" w:fill="FFFFFF"/>
              <w:spacing w:before="120" w:after="24"/>
              <w:outlineLvl w:val="1"/>
              <w:rPr>
                <w:rFonts w:ascii="Source Sans Pro" w:eastAsia="Times New Roman" w:hAnsi="Source Sans Pro" w:cs="Times New Roman"/>
                <w:color w:val="333333"/>
                <w:kern w:val="0"/>
                <w:sz w:val="24"/>
                <w:szCs w:val="24"/>
                <w:lang w:val="en-US" w:eastAsia="fr-FR"/>
                <w14:ligatures w14:val="none"/>
              </w:rPr>
            </w:pPr>
          </w:p>
          <w:p w14:paraId="143112FF" w14:textId="4236DB92" w:rsidR="00F01101" w:rsidRDefault="0016641A">
            <w:pPr>
              <w:rPr>
                <w:lang w:val="en-US"/>
              </w:rPr>
            </w:pPr>
            <w:r w:rsidRPr="0016641A">
              <w:rPr>
                <w:lang w:val="en-US"/>
              </w:rPr>
              <w:t>CVE-2022-29216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F01101" w:rsidRPr="00742012" w14:paraId="12253FC8" w14:textId="77777777">
              <w:trPr>
                <w:tblCellSpacing w:w="15" w:type="dxa"/>
              </w:trPr>
              <w:tc>
                <w:tcPr>
                  <w:tcW w:w="1750" w:type="dxa"/>
                  <w:vAlign w:val="center"/>
                  <w:hideMark/>
                </w:tcPr>
                <w:p w14:paraId="39B28F03" w14:textId="77777777" w:rsidR="00F01101" w:rsidRPr="00110CBD" w:rsidRDefault="00F01101">
                  <w:pPr>
                    <w:spacing w:after="0" w:line="240" w:lineRule="auto"/>
                    <w:rPr>
                      <w:rFonts w:ascii="Times New Roman" w:eastAsia="Times New Roman" w:hAnsi="Times New Roman" w:cs="Times New Roman"/>
                      <w:kern w:val="0"/>
                      <w:sz w:val="24"/>
                      <w:szCs w:val="24"/>
                      <w:lang w:val="en-US" w:eastAsia="fr-FR"/>
                      <w14:ligatures w14:val="none"/>
                    </w:rPr>
                  </w:pPr>
                </w:p>
              </w:tc>
            </w:tr>
          </w:tbl>
          <w:p w14:paraId="3A0C9F64" w14:textId="77777777" w:rsidR="00F01101" w:rsidRPr="00110CBD" w:rsidRDefault="00F01101">
            <w:pPr>
              <w:rPr>
                <w:rFonts w:ascii="Times New Roman" w:eastAsia="Times New Roman" w:hAnsi="Times New Roman" w:cs="Times New Roman"/>
                <w:vanish/>
                <w:kern w:val="0"/>
                <w:sz w:val="24"/>
                <w:szCs w:val="24"/>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01101" w:rsidRPr="00742012" w14:paraId="1D6ACAD8" w14:textId="77777777">
              <w:trPr>
                <w:tblCellSpacing w:w="15" w:type="dxa"/>
              </w:trPr>
              <w:tc>
                <w:tcPr>
                  <w:tcW w:w="36" w:type="dxa"/>
                  <w:vAlign w:val="center"/>
                  <w:hideMark/>
                </w:tcPr>
                <w:p w14:paraId="114BA0F6" w14:textId="77777777" w:rsidR="00F01101" w:rsidRPr="00110CBD" w:rsidRDefault="00F01101">
                  <w:pPr>
                    <w:spacing w:after="0" w:line="240" w:lineRule="auto"/>
                    <w:rPr>
                      <w:rFonts w:ascii="Times New Roman" w:eastAsia="Times New Roman" w:hAnsi="Times New Roman" w:cs="Times New Roman"/>
                      <w:kern w:val="0"/>
                      <w:sz w:val="24"/>
                      <w:szCs w:val="24"/>
                      <w:lang w:val="en-US" w:eastAsia="fr-FR"/>
                      <w14:ligatures w14:val="none"/>
                    </w:rPr>
                  </w:pPr>
                </w:p>
              </w:tc>
            </w:tr>
          </w:tbl>
          <w:p w14:paraId="24F49344" w14:textId="77777777" w:rsidR="00F01101" w:rsidRDefault="00F01101">
            <w:pPr>
              <w:rPr>
                <w:lang w:val="en-US"/>
              </w:rPr>
            </w:pPr>
          </w:p>
          <w:p w14:paraId="55C26687" w14:textId="77777777" w:rsidR="00F01101" w:rsidRDefault="00F01101">
            <w:pPr>
              <w:rPr>
                <w:lang w:val="en-US"/>
              </w:rPr>
            </w:pPr>
          </w:p>
          <w:p w14:paraId="1DE4262E" w14:textId="77777777" w:rsidR="00F01101" w:rsidRDefault="00F01101">
            <w:pPr>
              <w:rPr>
                <w:lang w:val="en-US"/>
              </w:rPr>
            </w:pPr>
          </w:p>
          <w:p w14:paraId="54998415" w14:textId="77777777" w:rsidR="00F01101" w:rsidRDefault="00F01101">
            <w:pPr>
              <w:rPr>
                <w:lang w:val="en-US"/>
              </w:rPr>
            </w:pPr>
          </w:p>
          <w:p w14:paraId="206CFD83" w14:textId="77777777" w:rsidR="00F01101" w:rsidRPr="00E464F1" w:rsidRDefault="00F01101">
            <w:pPr>
              <w:rPr>
                <w:lang w:val="en-US"/>
              </w:rPr>
            </w:pPr>
          </w:p>
        </w:tc>
        <w:tc>
          <w:tcPr>
            <w:tcW w:w="1170" w:type="dxa"/>
          </w:tcPr>
          <w:p w14:paraId="104642F0" w14:textId="67F12E7E" w:rsidR="00F01101" w:rsidRPr="00502298" w:rsidRDefault="00502298" w:rsidP="00502298">
            <w:pPr>
              <w:rPr>
                <w:lang w:val="en-US"/>
              </w:rPr>
            </w:pPr>
            <w:r w:rsidRPr="00502298">
              <w:rPr>
                <w:lang w:val="en-US"/>
              </w:rPr>
              <w:t>Improper Control of Generation of Code ('Code Injection')</w:t>
            </w:r>
          </w:p>
        </w:tc>
        <w:tc>
          <w:tcPr>
            <w:tcW w:w="2160" w:type="dxa"/>
          </w:tcPr>
          <w:p w14:paraId="7282BB70" w14:textId="77777777" w:rsidR="00F01101" w:rsidRDefault="00F01101">
            <w:pPr>
              <w:rPr>
                <w:lang w:val="en-US"/>
              </w:rPr>
            </w:pPr>
          </w:p>
          <w:p w14:paraId="1C5DB81E" w14:textId="579F33DD" w:rsidR="00F01101" w:rsidRPr="00E969CF" w:rsidRDefault="00502298" w:rsidP="00502298">
            <w:pPr>
              <w:rPr>
                <w:lang w:val="en-US"/>
              </w:rPr>
            </w:pPr>
            <w:r w:rsidRPr="00502298">
              <w:rPr>
                <w:lang w:val="en-US"/>
              </w:rPr>
              <w:t>The product constructs a part of code using externally-influenced input but does not properly neutralize special elements that could modify the syntax or behavior of the code.</w:t>
            </w:r>
          </w:p>
        </w:tc>
        <w:tc>
          <w:tcPr>
            <w:tcW w:w="1710" w:type="dxa"/>
          </w:tcPr>
          <w:p w14:paraId="526D1743" w14:textId="77777777" w:rsidR="00F01101" w:rsidRDefault="00F01101">
            <w:pPr>
              <w:rPr>
                <w:lang w:val="en-US"/>
              </w:rPr>
            </w:pPr>
          </w:p>
          <w:p w14:paraId="3E22404E" w14:textId="6B30D40C" w:rsidR="00F01101" w:rsidRPr="00502298" w:rsidRDefault="00502298" w:rsidP="00502298">
            <w:pPr>
              <w:rPr>
                <w:lang w:val="en-US"/>
              </w:rPr>
            </w:pPr>
            <w:r w:rsidRPr="00502298">
              <w:rPr>
                <w:lang w:val="en-US"/>
              </w:rPr>
              <w:t xml:space="preserve">- </w:t>
            </w:r>
            <w:r w:rsidRPr="00502298">
              <w:rPr>
                <w:b/>
                <w:bCs/>
                <w:lang w:val="en-US"/>
              </w:rPr>
              <w:t>Bypass of Protection Mechanisms</w:t>
            </w:r>
            <w:r w:rsidRPr="00502298">
              <w:rPr>
                <w:lang w:val="en-US"/>
              </w:rPr>
              <w:t xml:space="preserve">: Can control authentication. </w:t>
            </w:r>
            <w:r w:rsidRPr="00502298">
              <w:rPr>
                <w:lang w:val="en-US"/>
              </w:rPr>
              <w:br/>
              <w:t xml:space="preserve">- </w:t>
            </w:r>
            <w:r w:rsidRPr="00502298">
              <w:rPr>
                <w:b/>
                <w:bCs/>
                <w:lang w:val="en-US"/>
              </w:rPr>
              <w:t>Privilege Escalation or Identity Assumption</w:t>
            </w:r>
            <w:r w:rsidRPr="00502298">
              <w:rPr>
                <w:lang w:val="en-US"/>
              </w:rPr>
              <w:t xml:space="preserve">: Access to resources that the attacker should not access. </w:t>
            </w:r>
            <w:r w:rsidRPr="00502298">
              <w:rPr>
                <w:lang w:val="en-US"/>
              </w:rPr>
              <w:br/>
              <w:t xml:space="preserve">- </w:t>
            </w:r>
            <w:r w:rsidRPr="00502298">
              <w:rPr>
                <w:b/>
                <w:bCs/>
                <w:lang w:val="en-US"/>
              </w:rPr>
              <w:t>Execution of Unauthorized Code</w:t>
            </w:r>
            <w:r w:rsidRPr="00502298">
              <w:rPr>
                <w:lang w:val="en-US"/>
              </w:rPr>
              <w:t xml:space="preserve">: Leads to </w:t>
            </w:r>
            <w:r w:rsidRPr="00502298">
              <w:rPr>
                <w:lang w:val="en-US"/>
              </w:rPr>
              <w:lastRenderedPageBreak/>
              <w:t xml:space="preserve">data integrity issues and execution of arbitrary code. </w:t>
            </w:r>
            <w:r w:rsidRPr="00502298">
              <w:rPr>
                <w:lang w:val="en-US"/>
              </w:rPr>
              <w:br/>
              <w:t xml:space="preserve">- </w:t>
            </w:r>
            <w:r w:rsidRPr="00502298">
              <w:rPr>
                <w:b/>
                <w:bCs/>
                <w:lang w:val="en-US"/>
              </w:rPr>
              <w:t>Hiding Activities</w:t>
            </w:r>
            <w:r w:rsidRPr="00502298">
              <w:rPr>
                <w:lang w:val="en-US"/>
              </w:rPr>
              <w:t>: Actions performed by injected code may go unlogged.</w:t>
            </w:r>
          </w:p>
        </w:tc>
        <w:tc>
          <w:tcPr>
            <w:tcW w:w="1800" w:type="dxa"/>
          </w:tcPr>
          <w:p w14:paraId="4309B771" w14:textId="77777777" w:rsidR="00F01101" w:rsidRDefault="00F01101">
            <w:pPr>
              <w:rPr>
                <w:lang w:val="en-US"/>
              </w:rPr>
            </w:pPr>
          </w:p>
          <w:p w14:paraId="66CF5259" w14:textId="77777777" w:rsidR="00F01101" w:rsidRDefault="00F01101">
            <w:pPr>
              <w:rPr>
                <w:lang w:val="en-US"/>
              </w:rPr>
            </w:pPr>
          </w:p>
          <w:p w14:paraId="3A971A8A" w14:textId="5F1815A0" w:rsidR="00F01101" w:rsidRPr="00110CBD" w:rsidRDefault="00502298" w:rsidP="00502298">
            <w:pPr>
              <w:rPr>
                <w:lang w:val="en-US"/>
              </w:rPr>
            </w:pPr>
            <w:r w:rsidRPr="00502298">
              <w:rPr>
                <w:lang w:val="en-US"/>
              </w:rPr>
              <w:t xml:space="preserve">- </w:t>
            </w:r>
            <w:r w:rsidRPr="00502298">
              <w:rPr>
                <w:b/>
                <w:bCs/>
                <w:lang w:val="en-US"/>
              </w:rPr>
              <w:t>Refactor Code</w:t>
            </w:r>
            <w:r w:rsidRPr="00502298">
              <w:rPr>
                <w:lang w:val="en-US"/>
              </w:rPr>
              <w:t xml:space="preserve">: Avoid dynamically generating code. </w:t>
            </w:r>
            <w:r w:rsidRPr="00502298">
              <w:rPr>
                <w:lang w:val="en-US"/>
              </w:rPr>
              <w:br/>
              <w:t xml:space="preserve">- </w:t>
            </w:r>
            <w:r w:rsidRPr="00502298">
              <w:rPr>
                <w:b/>
                <w:bCs/>
                <w:lang w:val="en-US"/>
              </w:rPr>
              <w:t>Isolated Environment</w:t>
            </w:r>
            <w:r w:rsidRPr="00502298">
              <w:rPr>
                <w:lang w:val="en-US"/>
              </w:rPr>
              <w:t xml:space="preserve">: Use sandboxes or "jails" to restrict code execution. </w:t>
            </w:r>
            <w:r w:rsidRPr="00502298">
              <w:rPr>
                <w:lang w:val="en-US"/>
              </w:rPr>
              <w:br/>
              <w:t xml:space="preserve">- </w:t>
            </w:r>
            <w:r w:rsidRPr="00502298">
              <w:rPr>
                <w:b/>
                <w:bCs/>
                <w:lang w:val="en-US"/>
              </w:rPr>
              <w:t>Input Validation</w:t>
            </w:r>
            <w:r w:rsidRPr="00502298">
              <w:rPr>
                <w:lang w:val="en-US"/>
              </w:rPr>
              <w:t xml:space="preserve">: Treat all inputs as malicious, use strict allowlists. </w:t>
            </w:r>
            <w:r w:rsidRPr="00502298">
              <w:rPr>
                <w:lang w:val="en-US"/>
              </w:rPr>
              <w:br/>
            </w:r>
            <w:r w:rsidRPr="00502298">
              <w:rPr>
                <w:lang w:val="en-US"/>
              </w:rPr>
              <w:lastRenderedPageBreak/>
              <w:t xml:space="preserve">- </w:t>
            </w:r>
            <w:r w:rsidRPr="00502298">
              <w:rPr>
                <w:b/>
                <w:bCs/>
                <w:lang w:val="en-US"/>
              </w:rPr>
              <w:t>Static Analysis</w:t>
            </w:r>
            <w:r w:rsidRPr="00502298">
              <w:rPr>
                <w:lang w:val="en-US"/>
              </w:rPr>
              <w:t xml:space="preserve">: Use tools to detect vulnerabilities in code. </w:t>
            </w:r>
            <w:r w:rsidRPr="00502298">
              <w:rPr>
                <w:lang w:val="en-US"/>
              </w:rPr>
              <w:br/>
              <w:t xml:space="preserve">- </w:t>
            </w:r>
            <w:r w:rsidRPr="00502298">
              <w:rPr>
                <w:b/>
                <w:bCs/>
                <w:lang w:val="en-US"/>
              </w:rPr>
              <w:t>Dynamic Testing</w:t>
            </w:r>
            <w:r w:rsidRPr="00502298">
              <w:rPr>
                <w:lang w:val="en-US"/>
              </w:rPr>
              <w:t xml:space="preserve">: Employ tools for fuzz testing, robustness testing, and fault injection. </w:t>
            </w:r>
            <w:r w:rsidRPr="00502298">
              <w:rPr>
                <w:lang w:val="en-US"/>
              </w:rPr>
              <w:br/>
            </w:r>
            <w:r w:rsidRPr="00502298">
              <w:t xml:space="preserve">- </w:t>
            </w:r>
            <w:r w:rsidRPr="00502298">
              <w:rPr>
                <w:b/>
                <w:bCs/>
              </w:rPr>
              <w:t>Environment Hardening</w:t>
            </w:r>
            <w:r w:rsidRPr="00502298">
              <w:t>: Use techniques like automatic taint propagation.</w:t>
            </w:r>
          </w:p>
        </w:tc>
        <w:tc>
          <w:tcPr>
            <w:tcW w:w="1710" w:type="dxa"/>
          </w:tcPr>
          <w:p w14:paraId="51E203C9" w14:textId="77777777" w:rsidR="00F01101" w:rsidRPr="00110CBD" w:rsidRDefault="00F01101">
            <w:pPr>
              <w:rPr>
                <w:lang w:val="en-US"/>
              </w:rPr>
            </w:pPr>
          </w:p>
          <w:p w14:paraId="66B8262F" w14:textId="77777777" w:rsidR="00F01101" w:rsidRPr="00110CBD" w:rsidRDefault="00F01101">
            <w:pPr>
              <w:rPr>
                <w:lang w:val="en-US"/>
              </w:rPr>
            </w:pPr>
          </w:p>
          <w:p w14:paraId="419DD60E" w14:textId="6F316E13" w:rsidR="00F01101" w:rsidRPr="00E464F1" w:rsidRDefault="00502298" w:rsidP="00502298">
            <w:pPr>
              <w:rPr>
                <w:lang w:val="en-US"/>
              </w:rPr>
            </w:pPr>
            <w:r w:rsidRPr="00502298">
              <w:rPr>
                <w:b/>
                <w:bCs/>
                <w:lang w:val="en-US"/>
              </w:rPr>
              <w:t>Architecture and Design</w:t>
            </w:r>
            <w:r w:rsidRPr="00502298">
              <w:rPr>
                <w:lang w:val="en-US"/>
              </w:rPr>
              <w:t xml:space="preserve">: Refactor code, use isolated environments. </w:t>
            </w:r>
            <w:r w:rsidRPr="00502298">
              <w:rPr>
                <w:lang w:val="en-US"/>
              </w:rPr>
              <w:br/>
              <w:t xml:space="preserve">- </w:t>
            </w:r>
            <w:r w:rsidRPr="00502298">
              <w:rPr>
                <w:b/>
                <w:bCs/>
                <w:lang w:val="en-US"/>
              </w:rPr>
              <w:t>Implementation</w:t>
            </w:r>
            <w:r w:rsidRPr="00502298">
              <w:rPr>
                <w:lang w:val="en-US"/>
              </w:rPr>
              <w:t xml:space="preserve">: Input validation, environment hardening. </w:t>
            </w:r>
            <w:r w:rsidRPr="00502298">
              <w:rPr>
                <w:lang w:val="en-US"/>
              </w:rPr>
              <w:br/>
              <w:t xml:space="preserve">- </w:t>
            </w:r>
            <w:r w:rsidRPr="00502298">
              <w:rPr>
                <w:b/>
                <w:bCs/>
                <w:lang w:val="en-US"/>
              </w:rPr>
              <w:t>Testing</w:t>
            </w:r>
            <w:r w:rsidRPr="00502298">
              <w:rPr>
                <w:lang w:val="en-US"/>
              </w:rPr>
              <w:t xml:space="preserve">: Static and dynamic analysis. </w:t>
            </w:r>
            <w:r w:rsidRPr="00502298">
              <w:rPr>
                <w:lang w:val="en-US"/>
              </w:rPr>
              <w:br/>
            </w:r>
            <w:r w:rsidRPr="00502298">
              <w:t xml:space="preserve">- </w:t>
            </w:r>
            <w:r w:rsidRPr="00502298">
              <w:rPr>
                <w:b/>
                <w:bCs/>
              </w:rPr>
              <w:t>Operation</w:t>
            </w:r>
            <w:r w:rsidRPr="00502298">
              <w:t xml:space="preserve">: Use secure </w:t>
            </w:r>
            <w:r w:rsidRPr="00502298">
              <w:lastRenderedPageBreak/>
              <w:t>compilation practices and hardened environments.</w:t>
            </w:r>
          </w:p>
        </w:tc>
        <w:tc>
          <w:tcPr>
            <w:tcW w:w="1282" w:type="dxa"/>
          </w:tcPr>
          <w:p w14:paraId="5F29B006" w14:textId="77777777" w:rsidR="00F01101" w:rsidRPr="008E5329" w:rsidRDefault="00F01101">
            <w:pPr>
              <w:rPr>
                <w:lang w:val="en-US"/>
              </w:rPr>
            </w:pPr>
          </w:p>
          <w:p w14:paraId="5D52C752" w14:textId="77777777" w:rsidR="00F01101" w:rsidRPr="008E5329" w:rsidRDefault="00F01101">
            <w:pPr>
              <w:rPr>
                <w:lang w:val="en-US"/>
              </w:rPr>
            </w:pPr>
          </w:p>
          <w:p w14:paraId="4BB57944" w14:textId="49DFFB11" w:rsidR="00F01101" w:rsidRPr="00E464F1" w:rsidRDefault="00502298" w:rsidP="00502298">
            <w:pPr>
              <w:rPr>
                <w:lang w:val="en-US"/>
              </w:rPr>
            </w:pPr>
            <w:r w:rsidRPr="00502298">
              <w:t xml:space="preserve">- </w:t>
            </w:r>
            <w:r w:rsidRPr="00502298">
              <w:rPr>
                <w:b/>
                <w:bCs/>
              </w:rPr>
              <w:t>T1071</w:t>
            </w:r>
            <w:r w:rsidRPr="00502298">
              <w:t xml:space="preserve">: Application Layer Protocols </w:t>
            </w:r>
            <w:r w:rsidRPr="00502298">
              <w:br/>
              <w:t xml:space="preserve">- </w:t>
            </w:r>
            <w:r w:rsidRPr="00502298">
              <w:rPr>
                <w:b/>
                <w:bCs/>
              </w:rPr>
              <w:t>T1203</w:t>
            </w:r>
            <w:r w:rsidRPr="00502298">
              <w:t>: Exploitation for Client Execution</w:t>
            </w:r>
          </w:p>
        </w:tc>
      </w:tr>
      <w:tr w:rsidR="00F01101" w:rsidRPr="00E464F1" w14:paraId="28E332C9" w14:textId="77777777" w:rsidTr="00F01101">
        <w:tc>
          <w:tcPr>
            <w:tcW w:w="1620" w:type="dxa"/>
          </w:tcPr>
          <w:p w14:paraId="58CDDD89" w14:textId="77777777" w:rsidR="00F01101" w:rsidRPr="00740A28" w:rsidRDefault="00F01101">
            <w:pPr>
              <w:shd w:val="clear" w:color="auto" w:fill="FFFFFF"/>
              <w:spacing w:before="120" w:after="24"/>
              <w:outlineLvl w:val="1"/>
              <w:rPr>
                <w:rFonts w:ascii="Source Sans Pro" w:eastAsia="Times New Roman" w:hAnsi="Source Sans Pro" w:cs="Times New Roman"/>
                <w:color w:val="333333"/>
                <w:kern w:val="0"/>
                <w:sz w:val="24"/>
                <w:szCs w:val="24"/>
                <w:lang w:val="en-US" w:eastAsia="fr-FR"/>
                <w14:ligatures w14:val="none"/>
              </w:rPr>
            </w:pPr>
          </w:p>
          <w:p w14:paraId="2D52FBC9" w14:textId="77777777" w:rsidR="00BD17E2" w:rsidRPr="00BD17E2" w:rsidRDefault="00BD17E2" w:rsidP="00BD17E2">
            <w:r w:rsidRPr="00BD17E2">
              <w:t>CVE-2022-23584</w:t>
            </w:r>
          </w:p>
          <w:p w14:paraId="6CB8B8C5" w14:textId="77777777" w:rsidR="00F01101" w:rsidRDefault="00F01101">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F01101" w:rsidRPr="00742012" w14:paraId="4927DAC5" w14:textId="77777777">
              <w:trPr>
                <w:tblCellSpacing w:w="15" w:type="dxa"/>
              </w:trPr>
              <w:tc>
                <w:tcPr>
                  <w:tcW w:w="1750" w:type="dxa"/>
                  <w:vAlign w:val="center"/>
                  <w:hideMark/>
                </w:tcPr>
                <w:p w14:paraId="05953BE8" w14:textId="77777777" w:rsidR="00F01101" w:rsidRPr="00110CBD" w:rsidRDefault="00F01101">
                  <w:pPr>
                    <w:spacing w:after="0" w:line="240" w:lineRule="auto"/>
                    <w:rPr>
                      <w:rFonts w:ascii="Times New Roman" w:eastAsia="Times New Roman" w:hAnsi="Times New Roman" w:cs="Times New Roman"/>
                      <w:kern w:val="0"/>
                      <w:sz w:val="24"/>
                      <w:szCs w:val="24"/>
                      <w:lang w:val="en-US" w:eastAsia="fr-FR"/>
                      <w14:ligatures w14:val="none"/>
                    </w:rPr>
                  </w:pPr>
                </w:p>
              </w:tc>
            </w:tr>
          </w:tbl>
          <w:p w14:paraId="190086D8" w14:textId="77777777" w:rsidR="00F01101" w:rsidRPr="00110CBD" w:rsidRDefault="00F01101">
            <w:pPr>
              <w:rPr>
                <w:rFonts w:ascii="Times New Roman" w:eastAsia="Times New Roman" w:hAnsi="Times New Roman" w:cs="Times New Roman"/>
                <w:vanish/>
                <w:kern w:val="0"/>
                <w:sz w:val="24"/>
                <w:szCs w:val="24"/>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01101" w:rsidRPr="00742012" w14:paraId="2A702CF3" w14:textId="77777777">
              <w:trPr>
                <w:tblCellSpacing w:w="15" w:type="dxa"/>
              </w:trPr>
              <w:tc>
                <w:tcPr>
                  <w:tcW w:w="36" w:type="dxa"/>
                  <w:vAlign w:val="center"/>
                  <w:hideMark/>
                </w:tcPr>
                <w:p w14:paraId="4441C6B0" w14:textId="77777777" w:rsidR="00F01101" w:rsidRPr="00110CBD" w:rsidRDefault="00F01101">
                  <w:pPr>
                    <w:spacing w:after="0" w:line="240" w:lineRule="auto"/>
                    <w:rPr>
                      <w:rFonts w:ascii="Times New Roman" w:eastAsia="Times New Roman" w:hAnsi="Times New Roman" w:cs="Times New Roman"/>
                      <w:kern w:val="0"/>
                      <w:sz w:val="24"/>
                      <w:szCs w:val="24"/>
                      <w:lang w:val="en-US" w:eastAsia="fr-FR"/>
                      <w14:ligatures w14:val="none"/>
                    </w:rPr>
                  </w:pPr>
                </w:p>
              </w:tc>
            </w:tr>
          </w:tbl>
          <w:p w14:paraId="2C79260B" w14:textId="77777777" w:rsidR="00F01101" w:rsidRDefault="00F01101">
            <w:pPr>
              <w:rPr>
                <w:lang w:val="en-US"/>
              </w:rPr>
            </w:pPr>
          </w:p>
          <w:p w14:paraId="3EB53D93" w14:textId="77777777" w:rsidR="00F01101" w:rsidRDefault="00F01101">
            <w:pPr>
              <w:rPr>
                <w:lang w:val="en-US"/>
              </w:rPr>
            </w:pPr>
          </w:p>
          <w:p w14:paraId="4A08187A" w14:textId="77777777" w:rsidR="00F01101" w:rsidRDefault="00F01101">
            <w:pPr>
              <w:rPr>
                <w:lang w:val="en-US"/>
              </w:rPr>
            </w:pPr>
          </w:p>
          <w:p w14:paraId="339FE5A0" w14:textId="77777777" w:rsidR="00F01101" w:rsidRDefault="00F01101">
            <w:pPr>
              <w:rPr>
                <w:lang w:val="en-US"/>
              </w:rPr>
            </w:pPr>
          </w:p>
          <w:p w14:paraId="1838F4C8" w14:textId="77777777" w:rsidR="00F01101" w:rsidRPr="00E464F1" w:rsidRDefault="00F01101">
            <w:pPr>
              <w:rPr>
                <w:lang w:val="en-US"/>
              </w:rPr>
            </w:pPr>
          </w:p>
        </w:tc>
        <w:tc>
          <w:tcPr>
            <w:tcW w:w="1170" w:type="dxa"/>
          </w:tcPr>
          <w:p w14:paraId="5C136556" w14:textId="2B03ABFC" w:rsidR="00F01101" w:rsidRPr="00E464F1" w:rsidRDefault="00BD17E2" w:rsidP="00BD17E2">
            <w:pPr>
              <w:rPr>
                <w:lang w:val="en-US"/>
              </w:rPr>
            </w:pPr>
            <w:r w:rsidRPr="00BD17E2">
              <w:t>Use After Free</w:t>
            </w:r>
          </w:p>
        </w:tc>
        <w:tc>
          <w:tcPr>
            <w:tcW w:w="2160" w:type="dxa"/>
          </w:tcPr>
          <w:p w14:paraId="6F23756C" w14:textId="77777777" w:rsidR="00F01101" w:rsidRDefault="00F01101">
            <w:pPr>
              <w:rPr>
                <w:lang w:val="en-US"/>
              </w:rPr>
            </w:pPr>
          </w:p>
          <w:p w14:paraId="3E5CA0A1" w14:textId="18FC3136" w:rsidR="00F01101" w:rsidRPr="00E969CF" w:rsidRDefault="00BD17E2" w:rsidP="00BD17E2">
            <w:pPr>
              <w:rPr>
                <w:lang w:val="en-US"/>
              </w:rPr>
            </w:pPr>
            <w:r w:rsidRPr="00BD17E2">
              <w:rPr>
                <w:lang w:val="en-US"/>
              </w:rPr>
              <w:t>The product reuses or references memory after it has been freed. This can lead to accessing invalid memory if the freed memory has been reallocated and used by another part of the program.</w:t>
            </w:r>
          </w:p>
        </w:tc>
        <w:tc>
          <w:tcPr>
            <w:tcW w:w="1710" w:type="dxa"/>
          </w:tcPr>
          <w:p w14:paraId="028B05A7" w14:textId="77777777" w:rsidR="00F01101" w:rsidRDefault="00F01101">
            <w:pPr>
              <w:rPr>
                <w:lang w:val="en-US"/>
              </w:rPr>
            </w:pPr>
          </w:p>
          <w:p w14:paraId="2A647DE2" w14:textId="3ED5698F" w:rsidR="00F01101" w:rsidRPr="00110CBD" w:rsidRDefault="00BD17E2" w:rsidP="00BD17E2">
            <w:pPr>
              <w:rPr>
                <w:lang w:val="en-US"/>
              </w:rPr>
            </w:pPr>
            <w:r w:rsidRPr="00BD17E2">
              <w:rPr>
                <w:lang w:val="en-US"/>
              </w:rPr>
              <w:t xml:space="preserve">- </w:t>
            </w:r>
            <w:r w:rsidRPr="00BD17E2">
              <w:rPr>
                <w:b/>
                <w:bCs/>
                <w:lang w:val="en-US"/>
              </w:rPr>
              <w:t>Memory Corruption</w:t>
            </w:r>
            <w:r w:rsidRPr="00BD17E2">
              <w:rPr>
                <w:lang w:val="en-US"/>
              </w:rPr>
              <w:t xml:space="preserve">: Previously freed memory might corrupt data if it’s allocated elsewhere. </w:t>
            </w:r>
            <w:r w:rsidRPr="00BD17E2">
              <w:rPr>
                <w:lang w:val="en-US"/>
              </w:rPr>
              <w:br/>
              <w:t xml:space="preserve">- </w:t>
            </w:r>
            <w:r w:rsidRPr="00BD17E2">
              <w:rPr>
                <w:b/>
                <w:bCs/>
                <w:lang w:val="en-US"/>
              </w:rPr>
              <w:t>Denial of Service (DoS)</w:t>
            </w:r>
            <w:r w:rsidRPr="00BD17E2">
              <w:rPr>
                <w:lang w:val="en-US"/>
              </w:rPr>
              <w:t xml:space="preserve">: Crashes or restarts when invalid data is used. </w:t>
            </w:r>
            <w:r w:rsidRPr="00BD17E2">
              <w:rPr>
                <w:lang w:val="en-US"/>
              </w:rPr>
              <w:br/>
              <w:t xml:space="preserve">- </w:t>
            </w:r>
            <w:r w:rsidRPr="00BD17E2">
              <w:rPr>
                <w:b/>
                <w:bCs/>
                <w:lang w:val="en-US"/>
              </w:rPr>
              <w:t>Arbitrary Code Execution</w:t>
            </w:r>
            <w:r w:rsidRPr="00BD17E2">
              <w:rPr>
                <w:lang w:val="en-US"/>
              </w:rPr>
              <w:t>: If memory is reallocated and contains function pointers, this might allow execution of arbitrary code.</w:t>
            </w:r>
          </w:p>
        </w:tc>
        <w:tc>
          <w:tcPr>
            <w:tcW w:w="1800" w:type="dxa"/>
          </w:tcPr>
          <w:p w14:paraId="6C3E1301" w14:textId="77777777" w:rsidR="00F01101" w:rsidRDefault="00F01101">
            <w:pPr>
              <w:rPr>
                <w:lang w:val="en-US"/>
              </w:rPr>
            </w:pPr>
          </w:p>
          <w:p w14:paraId="246BFE48" w14:textId="77777777" w:rsidR="00F01101" w:rsidRDefault="00F01101">
            <w:pPr>
              <w:rPr>
                <w:lang w:val="en-US"/>
              </w:rPr>
            </w:pPr>
          </w:p>
          <w:p w14:paraId="5E06DFCE" w14:textId="62008B55" w:rsidR="00F01101" w:rsidRPr="00110CBD" w:rsidRDefault="00BD17E2" w:rsidP="00BD17E2">
            <w:pPr>
              <w:rPr>
                <w:lang w:val="en-US"/>
              </w:rPr>
            </w:pPr>
            <w:r w:rsidRPr="00BD17E2">
              <w:rPr>
                <w:b/>
                <w:bCs/>
                <w:lang w:val="en-US"/>
              </w:rPr>
              <w:t>Language Selection</w:t>
            </w:r>
            <w:r w:rsidRPr="00BD17E2">
              <w:rPr>
                <w:lang w:val="en-US"/>
              </w:rPr>
              <w:t xml:space="preserve">: Use languages with automatic memory management. </w:t>
            </w:r>
            <w:r w:rsidRPr="00BD17E2">
              <w:rPr>
                <w:lang w:val="en-US"/>
              </w:rPr>
              <w:br/>
              <w:t xml:space="preserve">- </w:t>
            </w:r>
            <w:r w:rsidRPr="00BD17E2">
              <w:rPr>
                <w:b/>
                <w:bCs/>
                <w:lang w:val="en-US"/>
              </w:rPr>
              <w:t>Set Pointers to NULL</w:t>
            </w:r>
            <w:r w:rsidRPr="00BD17E2">
              <w:rPr>
                <w:lang w:val="en-US"/>
              </w:rPr>
              <w:t xml:space="preserve">: After freeing memory, set pointers to NULL to prevent use-after-free. </w:t>
            </w:r>
            <w:r w:rsidRPr="00BD17E2">
              <w:rPr>
                <w:lang w:val="en-US"/>
              </w:rPr>
              <w:br/>
              <w:t xml:space="preserve">- </w:t>
            </w:r>
            <w:r w:rsidRPr="00BD17E2">
              <w:rPr>
                <w:b/>
                <w:bCs/>
                <w:lang w:val="en-US"/>
              </w:rPr>
              <w:t>Defensive Programming</w:t>
            </w:r>
            <w:r w:rsidRPr="00BD17E2">
              <w:rPr>
                <w:lang w:val="en-US"/>
              </w:rPr>
              <w:t xml:space="preserve">: Avoid reusing pointers after freeing memory. </w:t>
            </w:r>
            <w:r w:rsidRPr="00BD17E2">
              <w:rPr>
                <w:lang w:val="en-US"/>
              </w:rPr>
              <w:br/>
              <w:t xml:space="preserve">- </w:t>
            </w:r>
            <w:r w:rsidRPr="00BD17E2">
              <w:rPr>
                <w:b/>
                <w:bCs/>
                <w:lang w:val="en-US"/>
              </w:rPr>
              <w:t>Memory Safety Tools</w:t>
            </w:r>
            <w:r w:rsidRPr="00BD17E2">
              <w:rPr>
                <w:lang w:val="en-US"/>
              </w:rPr>
              <w:t>: Use tools or libraries that detect use-after-free errors</w:t>
            </w:r>
          </w:p>
        </w:tc>
        <w:tc>
          <w:tcPr>
            <w:tcW w:w="1710" w:type="dxa"/>
          </w:tcPr>
          <w:p w14:paraId="48C4BEE6" w14:textId="77777777" w:rsidR="00F01101" w:rsidRPr="00110CBD" w:rsidRDefault="00F01101">
            <w:pPr>
              <w:rPr>
                <w:lang w:val="en-US"/>
              </w:rPr>
            </w:pPr>
          </w:p>
          <w:p w14:paraId="3EDC47F5" w14:textId="5C0CBAF5" w:rsidR="00F01101" w:rsidRPr="00110CBD" w:rsidRDefault="00BD17E2" w:rsidP="00BD17E2">
            <w:pPr>
              <w:rPr>
                <w:lang w:val="en-US"/>
              </w:rPr>
            </w:pPr>
            <w:r w:rsidRPr="00BD17E2">
              <w:rPr>
                <w:lang w:val="en-US"/>
              </w:rPr>
              <w:t xml:space="preserve">- </w:t>
            </w:r>
            <w:r w:rsidRPr="00BD17E2">
              <w:rPr>
                <w:b/>
                <w:bCs/>
                <w:lang w:val="en-US"/>
              </w:rPr>
              <w:t>Architecture and Design</w:t>
            </w:r>
            <w:r w:rsidRPr="00BD17E2">
              <w:rPr>
                <w:lang w:val="en-US"/>
              </w:rPr>
              <w:t xml:space="preserve">: Select appropriate programming languages and design to avoid memory management issues. </w:t>
            </w:r>
            <w:r w:rsidRPr="00BD17E2">
              <w:rPr>
                <w:lang w:val="en-US"/>
              </w:rPr>
              <w:br/>
              <w:t xml:space="preserve">- </w:t>
            </w:r>
            <w:r w:rsidRPr="00BD17E2">
              <w:rPr>
                <w:b/>
                <w:bCs/>
                <w:lang w:val="en-US"/>
              </w:rPr>
              <w:t>Implementation</w:t>
            </w:r>
            <w:r w:rsidRPr="00BD17E2">
              <w:rPr>
                <w:lang w:val="en-US"/>
              </w:rPr>
              <w:t xml:space="preserve">: Set pointers to NULL after freeing. </w:t>
            </w:r>
            <w:r w:rsidRPr="00BD17E2">
              <w:rPr>
                <w:lang w:val="en-US"/>
              </w:rPr>
              <w:br/>
              <w:t xml:space="preserve">- </w:t>
            </w:r>
            <w:r w:rsidRPr="00BD17E2">
              <w:rPr>
                <w:b/>
                <w:bCs/>
                <w:lang w:val="en-US"/>
              </w:rPr>
              <w:t>Testing</w:t>
            </w:r>
            <w:r w:rsidRPr="00BD17E2">
              <w:rPr>
                <w:lang w:val="en-US"/>
              </w:rPr>
              <w:t>: Employ memory safety tools and rigorous testing.</w:t>
            </w:r>
          </w:p>
          <w:p w14:paraId="23C16A02" w14:textId="77777777" w:rsidR="00F01101" w:rsidRPr="00E464F1" w:rsidRDefault="00F01101">
            <w:pPr>
              <w:rPr>
                <w:lang w:val="en-US"/>
              </w:rPr>
            </w:pPr>
          </w:p>
        </w:tc>
        <w:tc>
          <w:tcPr>
            <w:tcW w:w="1282" w:type="dxa"/>
          </w:tcPr>
          <w:p w14:paraId="4E0C86B3" w14:textId="77777777" w:rsidR="00F01101" w:rsidRPr="008E5329" w:rsidRDefault="00F01101">
            <w:pPr>
              <w:rPr>
                <w:lang w:val="en-US"/>
              </w:rPr>
            </w:pPr>
          </w:p>
          <w:p w14:paraId="51984ECD" w14:textId="77777777" w:rsidR="00F01101" w:rsidRPr="008E5329" w:rsidRDefault="00F01101">
            <w:pPr>
              <w:rPr>
                <w:lang w:val="en-US"/>
              </w:rPr>
            </w:pPr>
          </w:p>
          <w:p w14:paraId="5B13FD24" w14:textId="3D4943B5" w:rsidR="00F01101" w:rsidRPr="00E464F1" w:rsidRDefault="00BD17E2" w:rsidP="00BD17E2">
            <w:pPr>
              <w:rPr>
                <w:lang w:val="en-US"/>
              </w:rPr>
            </w:pPr>
            <w:r w:rsidRPr="00BD17E2">
              <w:t xml:space="preserve">- </w:t>
            </w:r>
            <w:r w:rsidRPr="00BD17E2">
              <w:rPr>
                <w:b/>
                <w:bCs/>
              </w:rPr>
              <w:t>T1071</w:t>
            </w:r>
            <w:r w:rsidRPr="00BD17E2">
              <w:t xml:space="preserve">: Application Layer Protocols </w:t>
            </w:r>
            <w:r w:rsidRPr="00BD17E2">
              <w:br/>
              <w:t xml:space="preserve">- </w:t>
            </w:r>
            <w:r w:rsidRPr="00BD17E2">
              <w:rPr>
                <w:b/>
                <w:bCs/>
              </w:rPr>
              <w:t>T1203</w:t>
            </w:r>
            <w:r w:rsidRPr="00BD17E2">
              <w:t>: Exploitation for Client Execution</w:t>
            </w:r>
          </w:p>
        </w:tc>
      </w:tr>
      <w:tr w:rsidR="00F01101" w:rsidRPr="00E464F1" w14:paraId="4A84C8F1" w14:textId="77777777" w:rsidTr="00F01101">
        <w:tc>
          <w:tcPr>
            <w:tcW w:w="1620" w:type="dxa"/>
          </w:tcPr>
          <w:p w14:paraId="62B70897" w14:textId="77777777" w:rsidR="00F01101" w:rsidRPr="00740A28" w:rsidRDefault="00F01101">
            <w:pPr>
              <w:shd w:val="clear" w:color="auto" w:fill="FFFFFF"/>
              <w:spacing w:before="120" w:after="24"/>
              <w:outlineLvl w:val="1"/>
              <w:rPr>
                <w:rFonts w:ascii="Source Sans Pro" w:eastAsia="Times New Roman" w:hAnsi="Source Sans Pro" w:cs="Times New Roman"/>
                <w:color w:val="333333"/>
                <w:kern w:val="0"/>
                <w:sz w:val="24"/>
                <w:szCs w:val="24"/>
                <w:lang w:val="en-US" w:eastAsia="fr-FR"/>
                <w14:ligatures w14:val="none"/>
              </w:rPr>
            </w:pPr>
          </w:p>
          <w:p w14:paraId="22D16F22" w14:textId="77777777" w:rsidR="00F01101" w:rsidRDefault="00F01101">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F01101" w:rsidRPr="00742012" w14:paraId="608F1E7B" w14:textId="77777777">
              <w:trPr>
                <w:tblCellSpacing w:w="15" w:type="dxa"/>
              </w:trPr>
              <w:tc>
                <w:tcPr>
                  <w:tcW w:w="1750" w:type="dxa"/>
                  <w:vAlign w:val="center"/>
                  <w:hideMark/>
                </w:tcPr>
                <w:p w14:paraId="57A142DE" w14:textId="77777777" w:rsidR="00F01101" w:rsidRPr="00110CBD" w:rsidRDefault="00F01101">
                  <w:pPr>
                    <w:spacing w:after="0" w:line="240" w:lineRule="auto"/>
                    <w:rPr>
                      <w:rFonts w:ascii="Times New Roman" w:eastAsia="Times New Roman" w:hAnsi="Times New Roman" w:cs="Times New Roman"/>
                      <w:kern w:val="0"/>
                      <w:sz w:val="24"/>
                      <w:szCs w:val="24"/>
                      <w:lang w:val="en-US" w:eastAsia="fr-FR"/>
                      <w14:ligatures w14:val="none"/>
                    </w:rPr>
                  </w:pPr>
                </w:p>
              </w:tc>
            </w:tr>
          </w:tbl>
          <w:p w14:paraId="6D913ABC" w14:textId="77777777" w:rsidR="00F01101" w:rsidRPr="00110CBD" w:rsidRDefault="00F01101">
            <w:pPr>
              <w:rPr>
                <w:rFonts w:ascii="Times New Roman" w:eastAsia="Times New Roman" w:hAnsi="Times New Roman" w:cs="Times New Roman"/>
                <w:vanish/>
                <w:kern w:val="0"/>
                <w:sz w:val="24"/>
                <w:szCs w:val="24"/>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01101" w:rsidRPr="00742012" w14:paraId="16FA6E57" w14:textId="77777777">
              <w:trPr>
                <w:tblCellSpacing w:w="15" w:type="dxa"/>
              </w:trPr>
              <w:tc>
                <w:tcPr>
                  <w:tcW w:w="36" w:type="dxa"/>
                  <w:vAlign w:val="center"/>
                  <w:hideMark/>
                </w:tcPr>
                <w:p w14:paraId="77872745" w14:textId="77777777" w:rsidR="00F01101" w:rsidRPr="00110CBD" w:rsidRDefault="00F01101">
                  <w:pPr>
                    <w:spacing w:after="0" w:line="240" w:lineRule="auto"/>
                    <w:rPr>
                      <w:rFonts w:ascii="Times New Roman" w:eastAsia="Times New Roman" w:hAnsi="Times New Roman" w:cs="Times New Roman"/>
                      <w:kern w:val="0"/>
                      <w:sz w:val="24"/>
                      <w:szCs w:val="24"/>
                      <w:lang w:val="en-US" w:eastAsia="fr-FR"/>
                      <w14:ligatures w14:val="none"/>
                    </w:rPr>
                  </w:pPr>
                </w:p>
              </w:tc>
            </w:tr>
          </w:tbl>
          <w:p w14:paraId="2067C537" w14:textId="77777777" w:rsidR="00F01101" w:rsidRDefault="00F01101">
            <w:pPr>
              <w:rPr>
                <w:lang w:val="en-US"/>
              </w:rPr>
            </w:pPr>
          </w:p>
          <w:p w14:paraId="48059F01" w14:textId="77777777" w:rsidR="00F01101" w:rsidRDefault="00F01101">
            <w:pPr>
              <w:rPr>
                <w:lang w:val="en-US"/>
              </w:rPr>
            </w:pPr>
          </w:p>
          <w:p w14:paraId="1AB1C2E8" w14:textId="77777777" w:rsidR="00F01101" w:rsidRDefault="00F01101">
            <w:pPr>
              <w:rPr>
                <w:lang w:val="en-US"/>
              </w:rPr>
            </w:pPr>
          </w:p>
          <w:p w14:paraId="308EF415" w14:textId="77777777" w:rsidR="00F01101" w:rsidRDefault="00F01101">
            <w:pPr>
              <w:rPr>
                <w:lang w:val="en-US"/>
              </w:rPr>
            </w:pPr>
          </w:p>
          <w:p w14:paraId="77368D23" w14:textId="77777777" w:rsidR="00F01101" w:rsidRPr="00E464F1" w:rsidRDefault="00F01101">
            <w:pPr>
              <w:rPr>
                <w:lang w:val="en-US"/>
              </w:rPr>
            </w:pPr>
          </w:p>
        </w:tc>
        <w:tc>
          <w:tcPr>
            <w:tcW w:w="1170" w:type="dxa"/>
          </w:tcPr>
          <w:p w14:paraId="02D16ACF" w14:textId="77777777" w:rsidR="00F01101" w:rsidRPr="00E464F1" w:rsidRDefault="00F01101">
            <w:pPr>
              <w:rPr>
                <w:lang w:val="en-US"/>
              </w:rPr>
            </w:pPr>
          </w:p>
        </w:tc>
        <w:tc>
          <w:tcPr>
            <w:tcW w:w="2160" w:type="dxa"/>
          </w:tcPr>
          <w:p w14:paraId="36FB3AAD" w14:textId="77777777" w:rsidR="00F01101" w:rsidRDefault="00F01101">
            <w:pPr>
              <w:rPr>
                <w:lang w:val="en-US"/>
              </w:rPr>
            </w:pPr>
          </w:p>
          <w:p w14:paraId="5F06D085" w14:textId="77777777" w:rsidR="00F01101" w:rsidRPr="00E969CF" w:rsidRDefault="00F01101">
            <w:pPr>
              <w:rPr>
                <w:lang w:val="en-US"/>
              </w:rPr>
            </w:pPr>
          </w:p>
        </w:tc>
        <w:tc>
          <w:tcPr>
            <w:tcW w:w="1710" w:type="dxa"/>
          </w:tcPr>
          <w:p w14:paraId="237A6EB6" w14:textId="77777777" w:rsidR="00F01101" w:rsidRDefault="00F01101">
            <w:pPr>
              <w:rPr>
                <w:lang w:val="en-US"/>
              </w:rPr>
            </w:pPr>
          </w:p>
          <w:p w14:paraId="2AF60147" w14:textId="77777777" w:rsidR="00F01101" w:rsidRPr="00110CBD" w:rsidRDefault="00F01101">
            <w:pPr>
              <w:rPr>
                <w:lang w:val="en-US"/>
              </w:rPr>
            </w:pPr>
          </w:p>
        </w:tc>
        <w:tc>
          <w:tcPr>
            <w:tcW w:w="1800" w:type="dxa"/>
          </w:tcPr>
          <w:p w14:paraId="3A9BCD5F" w14:textId="77777777" w:rsidR="00F01101" w:rsidRDefault="00F01101">
            <w:pPr>
              <w:rPr>
                <w:lang w:val="en-US"/>
              </w:rPr>
            </w:pPr>
          </w:p>
          <w:p w14:paraId="0622816B" w14:textId="77777777" w:rsidR="00F01101" w:rsidRDefault="00F01101">
            <w:pPr>
              <w:rPr>
                <w:lang w:val="en-US"/>
              </w:rPr>
            </w:pPr>
          </w:p>
          <w:p w14:paraId="74CB996B" w14:textId="77777777" w:rsidR="00F01101" w:rsidRPr="00110CBD" w:rsidRDefault="00F01101">
            <w:pPr>
              <w:rPr>
                <w:lang w:val="en-US"/>
              </w:rPr>
            </w:pPr>
          </w:p>
        </w:tc>
        <w:tc>
          <w:tcPr>
            <w:tcW w:w="1710" w:type="dxa"/>
          </w:tcPr>
          <w:p w14:paraId="41C99CE0" w14:textId="77777777" w:rsidR="00F01101" w:rsidRPr="00110CBD" w:rsidRDefault="00F01101">
            <w:pPr>
              <w:rPr>
                <w:lang w:val="en-US"/>
              </w:rPr>
            </w:pPr>
          </w:p>
          <w:p w14:paraId="6E9412B7" w14:textId="77777777" w:rsidR="00F01101" w:rsidRPr="00110CBD" w:rsidRDefault="00F01101">
            <w:pPr>
              <w:rPr>
                <w:lang w:val="en-US"/>
              </w:rPr>
            </w:pPr>
          </w:p>
          <w:p w14:paraId="419EF269" w14:textId="77777777" w:rsidR="00F01101" w:rsidRPr="00E464F1" w:rsidRDefault="00F01101">
            <w:pPr>
              <w:rPr>
                <w:lang w:val="en-US"/>
              </w:rPr>
            </w:pPr>
          </w:p>
        </w:tc>
        <w:tc>
          <w:tcPr>
            <w:tcW w:w="1282" w:type="dxa"/>
          </w:tcPr>
          <w:p w14:paraId="09C690C5" w14:textId="77777777" w:rsidR="00F01101" w:rsidRPr="008E5329" w:rsidRDefault="00F01101">
            <w:pPr>
              <w:rPr>
                <w:lang w:val="en-US"/>
              </w:rPr>
            </w:pPr>
          </w:p>
          <w:p w14:paraId="21AC9B40" w14:textId="77777777" w:rsidR="00F01101" w:rsidRPr="008E5329" w:rsidRDefault="00F01101">
            <w:pPr>
              <w:rPr>
                <w:lang w:val="en-US"/>
              </w:rPr>
            </w:pPr>
          </w:p>
          <w:p w14:paraId="75CCBD3D" w14:textId="77777777" w:rsidR="00F01101" w:rsidRPr="00E464F1" w:rsidRDefault="00F01101">
            <w:pPr>
              <w:rPr>
                <w:lang w:val="en-US"/>
              </w:rPr>
            </w:pPr>
          </w:p>
        </w:tc>
      </w:tr>
      <w:tr w:rsidR="00F01101" w:rsidRPr="00E464F1" w14:paraId="4F6EAD1D" w14:textId="77777777" w:rsidTr="00F01101">
        <w:tc>
          <w:tcPr>
            <w:tcW w:w="1620" w:type="dxa"/>
          </w:tcPr>
          <w:p w14:paraId="68466A74" w14:textId="77777777" w:rsidR="00F01101" w:rsidRPr="00740A28" w:rsidRDefault="00F01101">
            <w:pPr>
              <w:shd w:val="clear" w:color="auto" w:fill="FFFFFF"/>
              <w:spacing w:before="120" w:after="24"/>
              <w:outlineLvl w:val="1"/>
              <w:rPr>
                <w:rFonts w:ascii="Source Sans Pro" w:eastAsia="Times New Roman" w:hAnsi="Source Sans Pro" w:cs="Times New Roman"/>
                <w:color w:val="333333"/>
                <w:kern w:val="0"/>
                <w:sz w:val="24"/>
                <w:szCs w:val="24"/>
                <w:lang w:val="en-US" w:eastAsia="fr-FR"/>
                <w14:ligatures w14:val="none"/>
              </w:rPr>
            </w:pPr>
          </w:p>
          <w:p w14:paraId="706EBFDA" w14:textId="77777777" w:rsidR="00F01101" w:rsidRDefault="00F01101">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F01101" w:rsidRPr="00742012" w14:paraId="4CA1D5A9" w14:textId="77777777">
              <w:trPr>
                <w:tblCellSpacing w:w="15" w:type="dxa"/>
              </w:trPr>
              <w:tc>
                <w:tcPr>
                  <w:tcW w:w="1750" w:type="dxa"/>
                  <w:vAlign w:val="center"/>
                  <w:hideMark/>
                </w:tcPr>
                <w:p w14:paraId="63C30BA0" w14:textId="77777777" w:rsidR="00F01101" w:rsidRPr="00110CBD" w:rsidRDefault="00F01101">
                  <w:pPr>
                    <w:spacing w:after="0" w:line="240" w:lineRule="auto"/>
                    <w:rPr>
                      <w:rFonts w:ascii="Times New Roman" w:eastAsia="Times New Roman" w:hAnsi="Times New Roman" w:cs="Times New Roman"/>
                      <w:kern w:val="0"/>
                      <w:sz w:val="24"/>
                      <w:szCs w:val="24"/>
                      <w:lang w:val="en-US" w:eastAsia="fr-FR"/>
                      <w14:ligatures w14:val="none"/>
                    </w:rPr>
                  </w:pPr>
                </w:p>
              </w:tc>
            </w:tr>
          </w:tbl>
          <w:p w14:paraId="778E9ABE" w14:textId="77777777" w:rsidR="00F01101" w:rsidRPr="00110CBD" w:rsidRDefault="00F01101">
            <w:pPr>
              <w:rPr>
                <w:rFonts w:ascii="Times New Roman" w:eastAsia="Times New Roman" w:hAnsi="Times New Roman" w:cs="Times New Roman"/>
                <w:vanish/>
                <w:kern w:val="0"/>
                <w:sz w:val="24"/>
                <w:szCs w:val="24"/>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01101" w:rsidRPr="00742012" w14:paraId="2E7799CD" w14:textId="77777777">
              <w:trPr>
                <w:tblCellSpacing w:w="15" w:type="dxa"/>
              </w:trPr>
              <w:tc>
                <w:tcPr>
                  <w:tcW w:w="36" w:type="dxa"/>
                  <w:vAlign w:val="center"/>
                  <w:hideMark/>
                </w:tcPr>
                <w:p w14:paraId="34D36FDF" w14:textId="77777777" w:rsidR="00F01101" w:rsidRPr="00110CBD" w:rsidRDefault="00F01101">
                  <w:pPr>
                    <w:spacing w:after="0" w:line="240" w:lineRule="auto"/>
                    <w:rPr>
                      <w:rFonts w:ascii="Times New Roman" w:eastAsia="Times New Roman" w:hAnsi="Times New Roman" w:cs="Times New Roman"/>
                      <w:kern w:val="0"/>
                      <w:sz w:val="24"/>
                      <w:szCs w:val="24"/>
                      <w:lang w:val="en-US" w:eastAsia="fr-FR"/>
                      <w14:ligatures w14:val="none"/>
                    </w:rPr>
                  </w:pPr>
                </w:p>
              </w:tc>
            </w:tr>
          </w:tbl>
          <w:p w14:paraId="3D541481" w14:textId="77777777" w:rsidR="00F01101" w:rsidRDefault="00F01101">
            <w:pPr>
              <w:rPr>
                <w:lang w:val="en-US"/>
              </w:rPr>
            </w:pPr>
          </w:p>
          <w:p w14:paraId="5DA37A32" w14:textId="77777777" w:rsidR="00F01101" w:rsidRDefault="00F01101">
            <w:pPr>
              <w:rPr>
                <w:lang w:val="en-US"/>
              </w:rPr>
            </w:pPr>
          </w:p>
          <w:p w14:paraId="6393A821" w14:textId="77777777" w:rsidR="00F01101" w:rsidRDefault="00F01101">
            <w:pPr>
              <w:rPr>
                <w:lang w:val="en-US"/>
              </w:rPr>
            </w:pPr>
          </w:p>
          <w:p w14:paraId="32A5DD45" w14:textId="77777777" w:rsidR="00F01101" w:rsidRDefault="00F01101">
            <w:pPr>
              <w:rPr>
                <w:lang w:val="en-US"/>
              </w:rPr>
            </w:pPr>
          </w:p>
          <w:p w14:paraId="20266D65" w14:textId="77777777" w:rsidR="00F01101" w:rsidRPr="00E464F1" w:rsidRDefault="00F01101">
            <w:pPr>
              <w:rPr>
                <w:lang w:val="en-US"/>
              </w:rPr>
            </w:pPr>
          </w:p>
        </w:tc>
        <w:tc>
          <w:tcPr>
            <w:tcW w:w="1170" w:type="dxa"/>
          </w:tcPr>
          <w:p w14:paraId="7D3F808C" w14:textId="77777777" w:rsidR="00F01101" w:rsidRPr="00E464F1" w:rsidRDefault="00F01101">
            <w:pPr>
              <w:rPr>
                <w:lang w:val="en-US"/>
              </w:rPr>
            </w:pPr>
          </w:p>
        </w:tc>
        <w:tc>
          <w:tcPr>
            <w:tcW w:w="2160" w:type="dxa"/>
          </w:tcPr>
          <w:p w14:paraId="0833784B" w14:textId="77777777" w:rsidR="00F01101" w:rsidRDefault="00F01101">
            <w:pPr>
              <w:rPr>
                <w:lang w:val="en-US"/>
              </w:rPr>
            </w:pPr>
          </w:p>
          <w:p w14:paraId="399A8B6C" w14:textId="77777777" w:rsidR="00F01101" w:rsidRPr="00E969CF" w:rsidRDefault="00F01101">
            <w:pPr>
              <w:rPr>
                <w:lang w:val="en-US"/>
              </w:rPr>
            </w:pPr>
          </w:p>
        </w:tc>
        <w:tc>
          <w:tcPr>
            <w:tcW w:w="1710" w:type="dxa"/>
          </w:tcPr>
          <w:p w14:paraId="78E36E38" w14:textId="77777777" w:rsidR="00F01101" w:rsidRDefault="00F01101">
            <w:pPr>
              <w:rPr>
                <w:lang w:val="en-US"/>
              </w:rPr>
            </w:pPr>
          </w:p>
          <w:p w14:paraId="48085F31" w14:textId="77777777" w:rsidR="00F01101" w:rsidRPr="00110CBD" w:rsidRDefault="00F01101">
            <w:pPr>
              <w:rPr>
                <w:lang w:val="en-US"/>
              </w:rPr>
            </w:pPr>
          </w:p>
        </w:tc>
        <w:tc>
          <w:tcPr>
            <w:tcW w:w="1800" w:type="dxa"/>
          </w:tcPr>
          <w:p w14:paraId="0438B698" w14:textId="77777777" w:rsidR="00F01101" w:rsidRDefault="00F01101">
            <w:pPr>
              <w:rPr>
                <w:lang w:val="en-US"/>
              </w:rPr>
            </w:pPr>
          </w:p>
          <w:p w14:paraId="0EC185E4" w14:textId="77777777" w:rsidR="00F01101" w:rsidRDefault="00F01101">
            <w:pPr>
              <w:rPr>
                <w:lang w:val="en-US"/>
              </w:rPr>
            </w:pPr>
          </w:p>
          <w:p w14:paraId="313A36CC" w14:textId="77777777" w:rsidR="00F01101" w:rsidRPr="00110CBD" w:rsidRDefault="00F01101">
            <w:pPr>
              <w:rPr>
                <w:lang w:val="en-US"/>
              </w:rPr>
            </w:pPr>
          </w:p>
        </w:tc>
        <w:tc>
          <w:tcPr>
            <w:tcW w:w="1710" w:type="dxa"/>
          </w:tcPr>
          <w:p w14:paraId="21550814" w14:textId="77777777" w:rsidR="00F01101" w:rsidRPr="00110CBD" w:rsidRDefault="00F01101">
            <w:pPr>
              <w:rPr>
                <w:lang w:val="en-US"/>
              </w:rPr>
            </w:pPr>
          </w:p>
          <w:p w14:paraId="5623A42E" w14:textId="77777777" w:rsidR="00F01101" w:rsidRPr="00110CBD" w:rsidRDefault="00F01101">
            <w:pPr>
              <w:rPr>
                <w:lang w:val="en-US"/>
              </w:rPr>
            </w:pPr>
          </w:p>
          <w:p w14:paraId="305E6C67" w14:textId="77777777" w:rsidR="00F01101" w:rsidRPr="00E464F1" w:rsidRDefault="00F01101">
            <w:pPr>
              <w:rPr>
                <w:lang w:val="en-US"/>
              </w:rPr>
            </w:pPr>
          </w:p>
        </w:tc>
        <w:tc>
          <w:tcPr>
            <w:tcW w:w="1282" w:type="dxa"/>
          </w:tcPr>
          <w:p w14:paraId="31717047" w14:textId="77777777" w:rsidR="00F01101" w:rsidRPr="008E5329" w:rsidRDefault="00F01101">
            <w:pPr>
              <w:rPr>
                <w:lang w:val="en-US"/>
              </w:rPr>
            </w:pPr>
          </w:p>
          <w:p w14:paraId="67ED2ADC" w14:textId="77777777" w:rsidR="00F01101" w:rsidRPr="008E5329" w:rsidRDefault="00F01101">
            <w:pPr>
              <w:rPr>
                <w:lang w:val="en-US"/>
              </w:rPr>
            </w:pPr>
          </w:p>
          <w:p w14:paraId="10921650" w14:textId="77777777" w:rsidR="00F01101" w:rsidRPr="00E464F1" w:rsidRDefault="00F01101">
            <w:pPr>
              <w:rPr>
                <w:lang w:val="en-US"/>
              </w:rPr>
            </w:pPr>
          </w:p>
        </w:tc>
      </w:tr>
      <w:tr w:rsidR="00F01101" w:rsidRPr="00E464F1" w14:paraId="7070DC27" w14:textId="77777777" w:rsidTr="00F01101">
        <w:tc>
          <w:tcPr>
            <w:tcW w:w="1620" w:type="dxa"/>
          </w:tcPr>
          <w:p w14:paraId="70C68071" w14:textId="77777777" w:rsidR="00F01101" w:rsidRPr="00740A28" w:rsidRDefault="00F01101">
            <w:pPr>
              <w:shd w:val="clear" w:color="auto" w:fill="FFFFFF"/>
              <w:spacing w:before="120" w:after="24"/>
              <w:outlineLvl w:val="1"/>
              <w:rPr>
                <w:rFonts w:ascii="Source Sans Pro" w:eastAsia="Times New Roman" w:hAnsi="Source Sans Pro" w:cs="Times New Roman"/>
                <w:color w:val="333333"/>
                <w:kern w:val="0"/>
                <w:sz w:val="24"/>
                <w:szCs w:val="24"/>
                <w:lang w:val="en-US" w:eastAsia="fr-FR"/>
                <w14:ligatures w14:val="none"/>
              </w:rPr>
            </w:pPr>
          </w:p>
          <w:p w14:paraId="0A3A575B" w14:textId="77777777" w:rsidR="00F01101" w:rsidRDefault="00F01101">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F01101" w:rsidRPr="00742012" w14:paraId="5E99F0C9" w14:textId="77777777">
              <w:trPr>
                <w:tblCellSpacing w:w="15" w:type="dxa"/>
              </w:trPr>
              <w:tc>
                <w:tcPr>
                  <w:tcW w:w="1750" w:type="dxa"/>
                  <w:vAlign w:val="center"/>
                  <w:hideMark/>
                </w:tcPr>
                <w:p w14:paraId="7B35EB89" w14:textId="77777777" w:rsidR="00F01101" w:rsidRPr="00110CBD" w:rsidRDefault="00F01101">
                  <w:pPr>
                    <w:spacing w:after="0" w:line="240" w:lineRule="auto"/>
                    <w:rPr>
                      <w:rFonts w:ascii="Times New Roman" w:eastAsia="Times New Roman" w:hAnsi="Times New Roman" w:cs="Times New Roman"/>
                      <w:kern w:val="0"/>
                      <w:sz w:val="24"/>
                      <w:szCs w:val="24"/>
                      <w:lang w:val="en-US" w:eastAsia="fr-FR"/>
                      <w14:ligatures w14:val="none"/>
                    </w:rPr>
                  </w:pPr>
                </w:p>
              </w:tc>
            </w:tr>
          </w:tbl>
          <w:p w14:paraId="52B73F56" w14:textId="77777777" w:rsidR="00F01101" w:rsidRPr="00110CBD" w:rsidRDefault="00F01101">
            <w:pPr>
              <w:rPr>
                <w:rFonts w:ascii="Times New Roman" w:eastAsia="Times New Roman" w:hAnsi="Times New Roman" w:cs="Times New Roman"/>
                <w:vanish/>
                <w:kern w:val="0"/>
                <w:sz w:val="24"/>
                <w:szCs w:val="24"/>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01101" w:rsidRPr="00742012" w14:paraId="037624D0" w14:textId="77777777">
              <w:trPr>
                <w:tblCellSpacing w:w="15" w:type="dxa"/>
              </w:trPr>
              <w:tc>
                <w:tcPr>
                  <w:tcW w:w="36" w:type="dxa"/>
                  <w:vAlign w:val="center"/>
                  <w:hideMark/>
                </w:tcPr>
                <w:p w14:paraId="5B05AACB" w14:textId="77777777" w:rsidR="00F01101" w:rsidRPr="00110CBD" w:rsidRDefault="00F01101">
                  <w:pPr>
                    <w:spacing w:after="0" w:line="240" w:lineRule="auto"/>
                    <w:rPr>
                      <w:rFonts w:ascii="Times New Roman" w:eastAsia="Times New Roman" w:hAnsi="Times New Roman" w:cs="Times New Roman"/>
                      <w:kern w:val="0"/>
                      <w:sz w:val="24"/>
                      <w:szCs w:val="24"/>
                      <w:lang w:val="en-US" w:eastAsia="fr-FR"/>
                      <w14:ligatures w14:val="none"/>
                    </w:rPr>
                  </w:pPr>
                </w:p>
              </w:tc>
            </w:tr>
          </w:tbl>
          <w:p w14:paraId="666EE4BA" w14:textId="77777777" w:rsidR="00F01101" w:rsidRDefault="00F01101">
            <w:pPr>
              <w:rPr>
                <w:lang w:val="en-US"/>
              </w:rPr>
            </w:pPr>
          </w:p>
          <w:p w14:paraId="47499101" w14:textId="77777777" w:rsidR="00F01101" w:rsidRDefault="00F01101">
            <w:pPr>
              <w:rPr>
                <w:lang w:val="en-US"/>
              </w:rPr>
            </w:pPr>
          </w:p>
          <w:p w14:paraId="6C4CC09B" w14:textId="77777777" w:rsidR="00F01101" w:rsidRDefault="00F01101">
            <w:pPr>
              <w:rPr>
                <w:lang w:val="en-US"/>
              </w:rPr>
            </w:pPr>
          </w:p>
          <w:p w14:paraId="5785F411" w14:textId="77777777" w:rsidR="00F01101" w:rsidRDefault="00F01101">
            <w:pPr>
              <w:rPr>
                <w:lang w:val="en-US"/>
              </w:rPr>
            </w:pPr>
          </w:p>
          <w:p w14:paraId="48F11075" w14:textId="77777777" w:rsidR="00F01101" w:rsidRPr="00E464F1" w:rsidRDefault="00F01101">
            <w:pPr>
              <w:rPr>
                <w:lang w:val="en-US"/>
              </w:rPr>
            </w:pPr>
          </w:p>
        </w:tc>
        <w:tc>
          <w:tcPr>
            <w:tcW w:w="1170" w:type="dxa"/>
          </w:tcPr>
          <w:p w14:paraId="63114200" w14:textId="77777777" w:rsidR="00F01101" w:rsidRPr="00E464F1" w:rsidRDefault="00F01101">
            <w:pPr>
              <w:rPr>
                <w:lang w:val="en-US"/>
              </w:rPr>
            </w:pPr>
          </w:p>
        </w:tc>
        <w:tc>
          <w:tcPr>
            <w:tcW w:w="2160" w:type="dxa"/>
          </w:tcPr>
          <w:p w14:paraId="281DF09D" w14:textId="77777777" w:rsidR="00F01101" w:rsidRDefault="00F01101">
            <w:pPr>
              <w:rPr>
                <w:lang w:val="en-US"/>
              </w:rPr>
            </w:pPr>
          </w:p>
          <w:p w14:paraId="1FA47F1E" w14:textId="77777777" w:rsidR="00F01101" w:rsidRPr="00E969CF" w:rsidRDefault="00F01101">
            <w:pPr>
              <w:rPr>
                <w:lang w:val="en-US"/>
              </w:rPr>
            </w:pPr>
          </w:p>
        </w:tc>
        <w:tc>
          <w:tcPr>
            <w:tcW w:w="1710" w:type="dxa"/>
          </w:tcPr>
          <w:p w14:paraId="04AD71B3" w14:textId="77777777" w:rsidR="00F01101" w:rsidRDefault="00F01101">
            <w:pPr>
              <w:rPr>
                <w:lang w:val="en-US"/>
              </w:rPr>
            </w:pPr>
          </w:p>
          <w:p w14:paraId="0CEFA4AA" w14:textId="77777777" w:rsidR="00F01101" w:rsidRPr="00110CBD" w:rsidRDefault="00F01101">
            <w:pPr>
              <w:rPr>
                <w:lang w:val="en-US"/>
              </w:rPr>
            </w:pPr>
          </w:p>
        </w:tc>
        <w:tc>
          <w:tcPr>
            <w:tcW w:w="1800" w:type="dxa"/>
          </w:tcPr>
          <w:p w14:paraId="608CCFEB" w14:textId="77777777" w:rsidR="00F01101" w:rsidRDefault="00F01101">
            <w:pPr>
              <w:rPr>
                <w:lang w:val="en-US"/>
              </w:rPr>
            </w:pPr>
          </w:p>
          <w:p w14:paraId="15115320" w14:textId="77777777" w:rsidR="00F01101" w:rsidRDefault="00F01101">
            <w:pPr>
              <w:rPr>
                <w:lang w:val="en-US"/>
              </w:rPr>
            </w:pPr>
          </w:p>
          <w:p w14:paraId="54AEA38D" w14:textId="77777777" w:rsidR="00F01101" w:rsidRPr="00110CBD" w:rsidRDefault="00F01101">
            <w:pPr>
              <w:rPr>
                <w:lang w:val="en-US"/>
              </w:rPr>
            </w:pPr>
          </w:p>
        </w:tc>
        <w:tc>
          <w:tcPr>
            <w:tcW w:w="1710" w:type="dxa"/>
          </w:tcPr>
          <w:p w14:paraId="4AC54984" w14:textId="77777777" w:rsidR="00F01101" w:rsidRPr="00110CBD" w:rsidRDefault="00F01101">
            <w:pPr>
              <w:rPr>
                <w:lang w:val="en-US"/>
              </w:rPr>
            </w:pPr>
          </w:p>
          <w:p w14:paraId="0DA21902" w14:textId="77777777" w:rsidR="00F01101" w:rsidRPr="00110CBD" w:rsidRDefault="00F01101">
            <w:pPr>
              <w:rPr>
                <w:lang w:val="en-US"/>
              </w:rPr>
            </w:pPr>
          </w:p>
          <w:p w14:paraId="1EA62337" w14:textId="77777777" w:rsidR="00F01101" w:rsidRPr="00E464F1" w:rsidRDefault="00F01101">
            <w:pPr>
              <w:rPr>
                <w:lang w:val="en-US"/>
              </w:rPr>
            </w:pPr>
          </w:p>
        </w:tc>
        <w:tc>
          <w:tcPr>
            <w:tcW w:w="1282" w:type="dxa"/>
          </w:tcPr>
          <w:p w14:paraId="66A1C560" w14:textId="77777777" w:rsidR="00F01101" w:rsidRPr="008E5329" w:rsidRDefault="00F01101">
            <w:pPr>
              <w:rPr>
                <w:lang w:val="en-US"/>
              </w:rPr>
            </w:pPr>
          </w:p>
          <w:p w14:paraId="671DF041" w14:textId="77777777" w:rsidR="00F01101" w:rsidRPr="008E5329" w:rsidRDefault="00F01101">
            <w:pPr>
              <w:rPr>
                <w:lang w:val="en-US"/>
              </w:rPr>
            </w:pPr>
          </w:p>
          <w:p w14:paraId="0296DB8A" w14:textId="77777777" w:rsidR="00F01101" w:rsidRPr="00E464F1" w:rsidRDefault="00F01101">
            <w:pPr>
              <w:rPr>
                <w:lang w:val="en-US"/>
              </w:rPr>
            </w:pPr>
          </w:p>
        </w:tc>
      </w:tr>
      <w:tr w:rsidR="00F01101" w:rsidRPr="00E464F1" w14:paraId="087AEDB1" w14:textId="77777777" w:rsidTr="00F01101">
        <w:tc>
          <w:tcPr>
            <w:tcW w:w="1620" w:type="dxa"/>
          </w:tcPr>
          <w:p w14:paraId="6400BF96" w14:textId="77777777" w:rsidR="00F01101" w:rsidRPr="00740A28" w:rsidRDefault="00F01101">
            <w:pPr>
              <w:shd w:val="clear" w:color="auto" w:fill="FFFFFF"/>
              <w:spacing w:before="120" w:after="24"/>
              <w:outlineLvl w:val="1"/>
              <w:rPr>
                <w:rFonts w:ascii="Source Sans Pro" w:eastAsia="Times New Roman" w:hAnsi="Source Sans Pro" w:cs="Times New Roman"/>
                <w:color w:val="333333"/>
                <w:kern w:val="0"/>
                <w:sz w:val="24"/>
                <w:szCs w:val="24"/>
                <w:lang w:val="en-US" w:eastAsia="fr-FR"/>
                <w14:ligatures w14:val="none"/>
              </w:rPr>
            </w:pPr>
          </w:p>
          <w:p w14:paraId="0BC2D2E9" w14:textId="77777777" w:rsidR="00F01101" w:rsidRDefault="00F01101">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F01101" w:rsidRPr="00742012" w14:paraId="49B37760" w14:textId="77777777">
              <w:trPr>
                <w:tblCellSpacing w:w="15" w:type="dxa"/>
              </w:trPr>
              <w:tc>
                <w:tcPr>
                  <w:tcW w:w="1750" w:type="dxa"/>
                  <w:vAlign w:val="center"/>
                  <w:hideMark/>
                </w:tcPr>
                <w:p w14:paraId="4C21D9F5" w14:textId="77777777" w:rsidR="00F01101" w:rsidRPr="00110CBD" w:rsidRDefault="00F01101">
                  <w:pPr>
                    <w:spacing w:after="0" w:line="240" w:lineRule="auto"/>
                    <w:rPr>
                      <w:rFonts w:ascii="Times New Roman" w:eastAsia="Times New Roman" w:hAnsi="Times New Roman" w:cs="Times New Roman"/>
                      <w:kern w:val="0"/>
                      <w:sz w:val="24"/>
                      <w:szCs w:val="24"/>
                      <w:lang w:val="en-US" w:eastAsia="fr-FR"/>
                      <w14:ligatures w14:val="none"/>
                    </w:rPr>
                  </w:pPr>
                </w:p>
              </w:tc>
            </w:tr>
          </w:tbl>
          <w:p w14:paraId="04F782E2" w14:textId="77777777" w:rsidR="00F01101" w:rsidRPr="00110CBD" w:rsidRDefault="00F01101">
            <w:pPr>
              <w:rPr>
                <w:rFonts w:ascii="Times New Roman" w:eastAsia="Times New Roman" w:hAnsi="Times New Roman" w:cs="Times New Roman"/>
                <w:vanish/>
                <w:kern w:val="0"/>
                <w:sz w:val="24"/>
                <w:szCs w:val="24"/>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01101" w:rsidRPr="00742012" w14:paraId="03084845" w14:textId="77777777">
              <w:trPr>
                <w:tblCellSpacing w:w="15" w:type="dxa"/>
              </w:trPr>
              <w:tc>
                <w:tcPr>
                  <w:tcW w:w="36" w:type="dxa"/>
                  <w:vAlign w:val="center"/>
                  <w:hideMark/>
                </w:tcPr>
                <w:p w14:paraId="2664C5E2" w14:textId="77777777" w:rsidR="00F01101" w:rsidRPr="00110CBD" w:rsidRDefault="00F01101">
                  <w:pPr>
                    <w:spacing w:after="0" w:line="240" w:lineRule="auto"/>
                    <w:rPr>
                      <w:rFonts w:ascii="Times New Roman" w:eastAsia="Times New Roman" w:hAnsi="Times New Roman" w:cs="Times New Roman"/>
                      <w:kern w:val="0"/>
                      <w:sz w:val="24"/>
                      <w:szCs w:val="24"/>
                      <w:lang w:val="en-US" w:eastAsia="fr-FR"/>
                      <w14:ligatures w14:val="none"/>
                    </w:rPr>
                  </w:pPr>
                </w:p>
              </w:tc>
            </w:tr>
          </w:tbl>
          <w:p w14:paraId="6FC93862" w14:textId="77777777" w:rsidR="00F01101" w:rsidRDefault="00F01101">
            <w:pPr>
              <w:rPr>
                <w:lang w:val="en-US"/>
              </w:rPr>
            </w:pPr>
          </w:p>
          <w:p w14:paraId="15850616" w14:textId="77777777" w:rsidR="00F01101" w:rsidRDefault="00F01101">
            <w:pPr>
              <w:rPr>
                <w:lang w:val="en-US"/>
              </w:rPr>
            </w:pPr>
          </w:p>
          <w:p w14:paraId="2B473590" w14:textId="77777777" w:rsidR="00F01101" w:rsidRDefault="00F01101">
            <w:pPr>
              <w:rPr>
                <w:lang w:val="en-US"/>
              </w:rPr>
            </w:pPr>
          </w:p>
          <w:p w14:paraId="65DE984C" w14:textId="77777777" w:rsidR="00F01101" w:rsidRDefault="00F01101">
            <w:pPr>
              <w:rPr>
                <w:lang w:val="en-US"/>
              </w:rPr>
            </w:pPr>
          </w:p>
          <w:p w14:paraId="27858449" w14:textId="77777777" w:rsidR="00F01101" w:rsidRPr="00E464F1" w:rsidRDefault="00F01101">
            <w:pPr>
              <w:rPr>
                <w:lang w:val="en-US"/>
              </w:rPr>
            </w:pPr>
          </w:p>
        </w:tc>
        <w:tc>
          <w:tcPr>
            <w:tcW w:w="1170" w:type="dxa"/>
          </w:tcPr>
          <w:p w14:paraId="4830B4D8" w14:textId="77777777" w:rsidR="00F01101" w:rsidRPr="00E464F1" w:rsidRDefault="00F01101">
            <w:pPr>
              <w:rPr>
                <w:lang w:val="en-US"/>
              </w:rPr>
            </w:pPr>
          </w:p>
        </w:tc>
        <w:tc>
          <w:tcPr>
            <w:tcW w:w="2160" w:type="dxa"/>
          </w:tcPr>
          <w:p w14:paraId="0F969185" w14:textId="77777777" w:rsidR="00F01101" w:rsidRDefault="00F01101">
            <w:pPr>
              <w:rPr>
                <w:lang w:val="en-US"/>
              </w:rPr>
            </w:pPr>
          </w:p>
          <w:p w14:paraId="1E5966FF" w14:textId="77777777" w:rsidR="00F01101" w:rsidRPr="00E969CF" w:rsidRDefault="00F01101">
            <w:pPr>
              <w:rPr>
                <w:lang w:val="en-US"/>
              </w:rPr>
            </w:pPr>
          </w:p>
        </w:tc>
        <w:tc>
          <w:tcPr>
            <w:tcW w:w="1710" w:type="dxa"/>
          </w:tcPr>
          <w:p w14:paraId="66D109A5" w14:textId="77777777" w:rsidR="00F01101" w:rsidRDefault="00F01101">
            <w:pPr>
              <w:rPr>
                <w:lang w:val="en-US"/>
              </w:rPr>
            </w:pPr>
          </w:p>
          <w:p w14:paraId="7C6BE3F1" w14:textId="77777777" w:rsidR="00F01101" w:rsidRPr="00110CBD" w:rsidRDefault="00F01101">
            <w:pPr>
              <w:rPr>
                <w:lang w:val="en-US"/>
              </w:rPr>
            </w:pPr>
          </w:p>
        </w:tc>
        <w:tc>
          <w:tcPr>
            <w:tcW w:w="1800" w:type="dxa"/>
          </w:tcPr>
          <w:p w14:paraId="52148F0F" w14:textId="77777777" w:rsidR="00F01101" w:rsidRDefault="00F01101">
            <w:pPr>
              <w:rPr>
                <w:lang w:val="en-US"/>
              </w:rPr>
            </w:pPr>
          </w:p>
          <w:p w14:paraId="79C10BB0" w14:textId="77777777" w:rsidR="00F01101" w:rsidRDefault="00F01101">
            <w:pPr>
              <w:rPr>
                <w:lang w:val="en-US"/>
              </w:rPr>
            </w:pPr>
          </w:p>
          <w:p w14:paraId="7DEA4596" w14:textId="77777777" w:rsidR="00F01101" w:rsidRPr="00110CBD" w:rsidRDefault="00F01101">
            <w:pPr>
              <w:rPr>
                <w:lang w:val="en-US"/>
              </w:rPr>
            </w:pPr>
          </w:p>
        </w:tc>
        <w:tc>
          <w:tcPr>
            <w:tcW w:w="1710" w:type="dxa"/>
          </w:tcPr>
          <w:p w14:paraId="1F7C8601" w14:textId="77777777" w:rsidR="00F01101" w:rsidRPr="00110CBD" w:rsidRDefault="00F01101">
            <w:pPr>
              <w:rPr>
                <w:lang w:val="en-US"/>
              </w:rPr>
            </w:pPr>
          </w:p>
          <w:p w14:paraId="072D873E" w14:textId="77777777" w:rsidR="00F01101" w:rsidRPr="00110CBD" w:rsidRDefault="00F01101">
            <w:pPr>
              <w:rPr>
                <w:lang w:val="en-US"/>
              </w:rPr>
            </w:pPr>
          </w:p>
          <w:p w14:paraId="78AA15CF" w14:textId="77777777" w:rsidR="00F01101" w:rsidRPr="00E464F1" w:rsidRDefault="00F01101">
            <w:pPr>
              <w:rPr>
                <w:lang w:val="en-US"/>
              </w:rPr>
            </w:pPr>
          </w:p>
        </w:tc>
        <w:tc>
          <w:tcPr>
            <w:tcW w:w="1282" w:type="dxa"/>
          </w:tcPr>
          <w:p w14:paraId="3013A08F" w14:textId="77777777" w:rsidR="00F01101" w:rsidRPr="008E5329" w:rsidRDefault="00F01101">
            <w:pPr>
              <w:rPr>
                <w:lang w:val="en-US"/>
              </w:rPr>
            </w:pPr>
          </w:p>
          <w:p w14:paraId="7C035940" w14:textId="77777777" w:rsidR="00F01101" w:rsidRPr="008E5329" w:rsidRDefault="00F01101">
            <w:pPr>
              <w:rPr>
                <w:lang w:val="en-US"/>
              </w:rPr>
            </w:pPr>
          </w:p>
          <w:p w14:paraId="2783DB25" w14:textId="77777777" w:rsidR="00F01101" w:rsidRPr="00E464F1" w:rsidRDefault="00F01101">
            <w:pPr>
              <w:rPr>
                <w:lang w:val="en-US"/>
              </w:rPr>
            </w:pPr>
          </w:p>
        </w:tc>
      </w:tr>
      <w:tr w:rsidR="00F01101" w:rsidRPr="00E464F1" w14:paraId="18B154BD" w14:textId="77777777" w:rsidTr="00F01101">
        <w:tc>
          <w:tcPr>
            <w:tcW w:w="1620" w:type="dxa"/>
          </w:tcPr>
          <w:p w14:paraId="2488AF3D" w14:textId="77777777" w:rsidR="00F01101" w:rsidRPr="00740A28" w:rsidRDefault="00F01101">
            <w:pPr>
              <w:shd w:val="clear" w:color="auto" w:fill="FFFFFF"/>
              <w:spacing w:before="120" w:after="24"/>
              <w:outlineLvl w:val="1"/>
              <w:rPr>
                <w:rFonts w:ascii="Source Sans Pro" w:eastAsia="Times New Roman" w:hAnsi="Source Sans Pro" w:cs="Times New Roman"/>
                <w:color w:val="333333"/>
                <w:kern w:val="0"/>
                <w:sz w:val="24"/>
                <w:szCs w:val="24"/>
                <w:lang w:val="en-US" w:eastAsia="fr-FR"/>
                <w14:ligatures w14:val="none"/>
              </w:rPr>
            </w:pPr>
          </w:p>
          <w:p w14:paraId="2AB78CE1" w14:textId="77777777" w:rsidR="00F01101" w:rsidRDefault="00F01101">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tblGrid>
            <w:tr w:rsidR="00F01101" w:rsidRPr="00742012" w14:paraId="63E1A5E3" w14:textId="77777777">
              <w:trPr>
                <w:tblCellSpacing w:w="15" w:type="dxa"/>
              </w:trPr>
              <w:tc>
                <w:tcPr>
                  <w:tcW w:w="1750" w:type="dxa"/>
                  <w:vAlign w:val="center"/>
                  <w:hideMark/>
                </w:tcPr>
                <w:p w14:paraId="5EA465C9" w14:textId="77777777" w:rsidR="00F01101" w:rsidRPr="00110CBD" w:rsidRDefault="00F01101">
                  <w:pPr>
                    <w:spacing w:after="0" w:line="240" w:lineRule="auto"/>
                    <w:rPr>
                      <w:rFonts w:ascii="Times New Roman" w:eastAsia="Times New Roman" w:hAnsi="Times New Roman" w:cs="Times New Roman"/>
                      <w:kern w:val="0"/>
                      <w:sz w:val="24"/>
                      <w:szCs w:val="24"/>
                      <w:lang w:val="en-US" w:eastAsia="fr-FR"/>
                      <w14:ligatures w14:val="none"/>
                    </w:rPr>
                  </w:pPr>
                </w:p>
              </w:tc>
            </w:tr>
          </w:tbl>
          <w:p w14:paraId="62A5D572" w14:textId="77777777" w:rsidR="00F01101" w:rsidRPr="00110CBD" w:rsidRDefault="00F01101">
            <w:pPr>
              <w:rPr>
                <w:rFonts w:ascii="Times New Roman" w:eastAsia="Times New Roman" w:hAnsi="Times New Roman" w:cs="Times New Roman"/>
                <w:vanish/>
                <w:kern w:val="0"/>
                <w:sz w:val="24"/>
                <w:szCs w:val="24"/>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01101" w:rsidRPr="00742012" w14:paraId="37D0D227" w14:textId="77777777">
              <w:trPr>
                <w:tblCellSpacing w:w="15" w:type="dxa"/>
              </w:trPr>
              <w:tc>
                <w:tcPr>
                  <w:tcW w:w="36" w:type="dxa"/>
                  <w:vAlign w:val="center"/>
                  <w:hideMark/>
                </w:tcPr>
                <w:p w14:paraId="0EFA6A68" w14:textId="77777777" w:rsidR="00F01101" w:rsidRPr="00110CBD" w:rsidRDefault="00F01101">
                  <w:pPr>
                    <w:spacing w:after="0" w:line="240" w:lineRule="auto"/>
                    <w:rPr>
                      <w:rFonts w:ascii="Times New Roman" w:eastAsia="Times New Roman" w:hAnsi="Times New Roman" w:cs="Times New Roman"/>
                      <w:kern w:val="0"/>
                      <w:sz w:val="24"/>
                      <w:szCs w:val="24"/>
                      <w:lang w:val="en-US" w:eastAsia="fr-FR"/>
                      <w14:ligatures w14:val="none"/>
                    </w:rPr>
                  </w:pPr>
                </w:p>
              </w:tc>
            </w:tr>
          </w:tbl>
          <w:p w14:paraId="611AE8C0" w14:textId="77777777" w:rsidR="00F01101" w:rsidRDefault="00F01101">
            <w:pPr>
              <w:rPr>
                <w:lang w:val="en-US"/>
              </w:rPr>
            </w:pPr>
          </w:p>
          <w:p w14:paraId="605FEBA2" w14:textId="77777777" w:rsidR="00F01101" w:rsidRDefault="00F01101">
            <w:pPr>
              <w:rPr>
                <w:lang w:val="en-US"/>
              </w:rPr>
            </w:pPr>
          </w:p>
          <w:p w14:paraId="5ADF968B" w14:textId="77777777" w:rsidR="00F01101" w:rsidRDefault="00F01101">
            <w:pPr>
              <w:rPr>
                <w:lang w:val="en-US"/>
              </w:rPr>
            </w:pPr>
          </w:p>
          <w:p w14:paraId="4E9F3387" w14:textId="77777777" w:rsidR="00F01101" w:rsidRDefault="00F01101">
            <w:pPr>
              <w:rPr>
                <w:lang w:val="en-US"/>
              </w:rPr>
            </w:pPr>
          </w:p>
          <w:p w14:paraId="4C88A480" w14:textId="77777777" w:rsidR="00F01101" w:rsidRPr="00E464F1" w:rsidRDefault="00F01101">
            <w:pPr>
              <w:rPr>
                <w:lang w:val="en-US"/>
              </w:rPr>
            </w:pPr>
          </w:p>
        </w:tc>
        <w:tc>
          <w:tcPr>
            <w:tcW w:w="1170" w:type="dxa"/>
          </w:tcPr>
          <w:p w14:paraId="311B8FE7" w14:textId="77777777" w:rsidR="00F01101" w:rsidRPr="00E464F1" w:rsidRDefault="00F01101">
            <w:pPr>
              <w:rPr>
                <w:lang w:val="en-US"/>
              </w:rPr>
            </w:pPr>
          </w:p>
        </w:tc>
        <w:tc>
          <w:tcPr>
            <w:tcW w:w="2160" w:type="dxa"/>
          </w:tcPr>
          <w:p w14:paraId="096C5CC0" w14:textId="77777777" w:rsidR="00F01101" w:rsidRDefault="00F01101">
            <w:pPr>
              <w:rPr>
                <w:lang w:val="en-US"/>
              </w:rPr>
            </w:pPr>
          </w:p>
          <w:p w14:paraId="1D2EDE56" w14:textId="77777777" w:rsidR="00F01101" w:rsidRPr="00E969CF" w:rsidRDefault="00F01101">
            <w:pPr>
              <w:rPr>
                <w:lang w:val="en-US"/>
              </w:rPr>
            </w:pPr>
          </w:p>
        </w:tc>
        <w:tc>
          <w:tcPr>
            <w:tcW w:w="1710" w:type="dxa"/>
          </w:tcPr>
          <w:p w14:paraId="2A143FA4" w14:textId="77777777" w:rsidR="00F01101" w:rsidRDefault="00F01101">
            <w:pPr>
              <w:rPr>
                <w:lang w:val="en-US"/>
              </w:rPr>
            </w:pPr>
          </w:p>
          <w:p w14:paraId="65DA4B78" w14:textId="77777777" w:rsidR="00F01101" w:rsidRPr="00110CBD" w:rsidRDefault="00F01101">
            <w:pPr>
              <w:rPr>
                <w:lang w:val="en-US"/>
              </w:rPr>
            </w:pPr>
          </w:p>
        </w:tc>
        <w:tc>
          <w:tcPr>
            <w:tcW w:w="1800" w:type="dxa"/>
          </w:tcPr>
          <w:p w14:paraId="028E3315" w14:textId="77777777" w:rsidR="00F01101" w:rsidRDefault="00F01101">
            <w:pPr>
              <w:rPr>
                <w:lang w:val="en-US"/>
              </w:rPr>
            </w:pPr>
          </w:p>
          <w:p w14:paraId="244A631B" w14:textId="77777777" w:rsidR="00F01101" w:rsidRDefault="00F01101">
            <w:pPr>
              <w:rPr>
                <w:lang w:val="en-US"/>
              </w:rPr>
            </w:pPr>
          </w:p>
          <w:p w14:paraId="54C8B84F" w14:textId="77777777" w:rsidR="00F01101" w:rsidRPr="00110CBD" w:rsidRDefault="00F01101">
            <w:pPr>
              <w:rPr>
                <w:lang w:val="en-US"/>
              </w:rPr>
            </w:pPr>
          </w:p>
        </w:tc>
        <w:tc>
          <w:tcPr>
            <w:tcW w:w="1710" w:type="dxa"/>
          </w:tcPr>
          <w:p w14:paraId="335393B4" w14:textId="77777777" w:rsidR="00F01101" w:rsidRPr="00110CBD" w:rsidRDefault="00F01101">
            <w:pPr>
              <w:rPr>
                <w:lang w:val="en-US"/>
              </w:rPr>
            </w:pPr>
          </w:p>
          <w:p w14:paraId="28563489" w14:textId="77777777" w:rsidR="00F01101" w:rsidRPr="00110CBD" w:rsidRDefault="00F01101">
            <w:pPr>
              <w:rPr>
                <w:lang w:val="en-US"/>
              </w:rPr>
            </w:pPr>
          </w:p>
          <w:p w14:paraId="0E2A44F0" w14:textId="77777777" w:rsidR="00F01101" w:rsidRPr="00E464F1" w:rsidRDefault="00F01101">
            <w:pPr>
              <w:rPr>
                <w:lang w:val="en-US"/>
              </w:rPr>
            </w:pPr>
          </w:p>
        </w:tc>
        <w:tc>
          <w:tcPr>
            <w:tcW w:w="1282" w:type="dxa"/>
          </w:tcPr>
          <w:p w14:paraId="06A36483" w14:textId="77777777" w:rsidR="00F01101" w:rsidRPr="008E5329" w:rsidRDefault="00F01101">
            <w:pPr>
              <w:rPr>
                <w:lang w:val="en-US"/>
              </w:rPr>
            </w:pPr>
          </w:p>
          <w:p w14:paraId="4553A758" w14:textId="77777777" w:rsidR="00F01101" w:rsidRPr="008E5329" w:rsidRDefault="00F01101">
            <w:pPr>
              <w:rPr>
                <w:lang w:val="en-US"/>
              </w:rPr>
            </w:pPr>
          </w:p>
          <w:p w14:paraId="3547A5D3" w14:textId="77777777" w:rsidR="00F01101" w:rsidRPr="00E464F1" w:rsidRDefault="00F01101">
            <w:pPr>
              <w:rPr>
                <w:lang w:val="en-US"/>
              </w:rPr>
            </w:pPr>
          </w:p>
        </w:tc>
      </w:tr>
    </w:tbl>
    <w:p w14:paraId="7CB8CBF6" w14:textId="77777777" w:rsidR="00FB196A" w:rsidRPr="00E464F1" w:rsidRDefault="00FB196A" w:rsidP="00F01101">
      <w:pPr>
        <w:rPr>
          <w:lang w:val="en-US"/>
        </w:rPr>
      </w:pPr>
    </w:p>
    <w:sectPr w:rsidR="00FB196A" w:rsidRPr="00E464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04"/>
    <w:rsid w:val="00100D3D"/>
    <w:rsid w:val="00110CBD"/>
    <w:rsid w:val="00154604"/>
    <w:rsid w:val="0016641A"/>
    <w:rsid w:val="001F5C41"/>
    <w:rsid w:val="002353B3"/>
    <w:rsid w:val="003A7E8B"/>
    <w:rsid w:val="00406383"/>
    <w:rsid w:val="004B0120"/>
    <w:rsid w:val="004B4677"/>
    <w:rsid w:val="00502298"/>
    <w:rsid w:val="0054566A"/>
    <w:rsid w:val="00670B82"/>
    <w:rsid w:val="006F2213"/>
    <w:rsid w:val="00740A28"/>
    <w:rsid w:val="00742012"/>
    <w:rsid w:val="007E3999"/>
    <w:rsid w:val="008E5329"/>
    <w:rsid w:val="00984B89"/>
    <w:rsid w:val="00991A8B"/>
    <w:rsid w:val="00A51274"/>
    <w:rsid w:val="00A936CE"/>
    <w:rsid w:val="00A95884"/>
    <w:rsid w:val="00BD17E2"/>
    <w:rsid w:val="00D27993"/>
    <w:rsid w:val="00D86D1E"/>
    <w:rsid w:val="00DA177B"/>
    <w:rsid w:val="00DE2204"/>
    <w:rsid w:val="00E464F1"/>
    <w:rsid w:val="00E969CF"/>
    <w:rsid w:val="00EF6D79"/>
    <w:rsid w:val="00F01101"/>
    <w:rsid w:val="00F23C9A"/>
    <w:rsid w:val="00F31E22"/>
    <w:rsid w:val="00FB196A"/>
    <w:rsid w:val="00FE18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43A8"/>
  <w15:chartTrackingRefBased/>
  <w15:docId w15:val="{D7E414F5-A1CE-420B-A364-C647F1A8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22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E22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E220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E220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E220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E220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E220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E220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E220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220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E220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E220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E220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E220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E220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E220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E220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E2204"/>
    <w:rPr>
      <w:rFonts w:eastAsiaTheme="majorEastAsia" w:cstheme="majorBidi"/>
      <w:color w:val="272727" w:themeColor="text1" w:themeTint="D8"/>
    </w:rPr>
  </w:style>
  <w:style w:type="paragraph" w:styleId="Titre">
    <w:name w:val="Title"/>
    <w:basedOn w:val="Normal"/>
    <w:next w:val="Normal"/>
    <w:link w:val="TitreCar"/>
    <w:uiPriority w:val="10"/>
    <w:qFormat/>
    <w:rsid w:val="00DE22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E220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E220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E220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E2204"/>
    <w:pPr>
      <w:spacing w:before="160"/>
      <w:jc w:val="center"/>
    </w:pPr>
    <w:rPr>
      <w:i/>
      <w:iCs/>
      <w:color w:val="404040" w:themeColor="text1" w:themeTint="BF"/>
    </w:rPr>
  </w:style>
  <w:style w:type="character" w:customStyle="1" w:styleId="CitationCar">
    <w:name w:val="Citation Car"/>
    <w:basedOn w:val="Policepardfaut"/>
    <w:link w:val="Citation"/>
    <w:uiPriority w:val="29"/>
    <w:rsid w:val="00DE2204"/>
    <w:rPr>
      <w:i/>
      <w:iCs/>
      <w:color w:val="404040" w:themeColor="text1" w:themeTint="BF"/>
    </w:rPr>
  </w:style>
  <w:style w:type="paragraph" w:styleId="Paragraphedeliste">
    <w:name w:val="List Paragraph"/>
    <w:basedOn w:val="Normal"/>
    <w:uiPriority w:val="34"/>
    <w:qFormat/>
    <w:rsid w:val="00DE2204"/>
    <w:pPr>
      <w:ind w:left="720"/>
      <w:contextualSpacing/>
    </w:pPr>
  </w:style>
  <w:style w:type="character" w:styleId="Accentuationintense">
    <w:name w:val="Intense Emphasis"/>
    <w:basedOn w:val="Policepardfaut"/>
    <w:uiPriority w:val="21"/>
    <w:qFormat/>
    <w:rsid w:val="00DE2204"/>
    <w:rPr>
      <w:i/>
      <w:iCs/>
      <w:color w:val="0F4761" w:themeColor="accent1" w:themeShade="BF"/>
    </w:rPr>
  </w:style>
  <w:style w:type="paragraph" w:styleId="Citationintense">
    <w:name w:val="Intense Quote"/>
    <w:basedOn w:val="Normal"/>
    <w:next w:val="Normal"/>
    <w:link w:val="CitationintenseCar"/>
    <w:uiPriority w:val="30"/>
    <w:qFormat/>
    <w:rsid w:val="00DE22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E2204"/>
    <w:rPr>
      <w:i/>
      <w:iCs/>
      <w:color w:val="0F4761" w:themeColor="accent1" w:themeShade="BF"/>
    </w:rPr>
  </w:style>
  <w:style w:type="character" w:styleId="Rfrenceintense">
    <w:name w:val="Intense Reference"/>
    <w:basedOn w:val="Policepardfaut"/>
    <w:uiPriority w:val="32"/>
    <w:qFormat/>
    <w:rsid w:val="00DE2204"/>
    <w:rPr>
      <w:b/>
      <w:bCs/>
      <w:smallCaps/>
      <w:color w:val="0F4761" w:themeColor="accent1" w:themeShade="BF"/>
      <w:spacing w:val="5"/>
    </w:rPr>
  </w:style>
  <w:style w:type="table" w:styleId="Grilledutableau">
    <w:name w:val="Table Grid"/>
    <w:basedOn w:val="TableauNormal"/>
    <w:uiPriority w:val="39"/>
    <w:rsid w:val="00DE2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E464F1"/>
    <w:rPr>
      <w:b/>
      <w:bCs/>
    </w:rPr>
  </w:style>
  <w:style w:type="character" w:styleId="CodeHTML">
    <w:name w:val="HTML Code"/>
    <w:basedOn w:val="Policepardfaut"/>
    <w:uiPriority w:val="99"/>
    <w:semiHidden/>
    <w:unhideWhenUsed/>
    <w:rsid w:val="00991A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40549">
      <w:bodyDiv w:val="1"/>
      <w:marLeft w:val="0"/>
      <w:marRight w:val="0"/>
      <w:marTop w:val="0"/>
      <w:marBottom w:val="0"/>
      <w:divBdr>
        <w:top w:val="none" w:sz="0" w:space="0" w:color="auto"/>
        <w:left w:val="none" w:sz="0" w:space="0" w:color="auto"/>
        <w:bottom w:val="none" w:sz="0" w:space="0" w:color="auto"/>
        <w:right w:val="none" w:sz="0" w:space="0" w:color="auto"/>
      </w:divBdr>
    </w:div>
    <w:div w:id="50351356">
      <w:bodyDiv w:val="1"/>
      <w:marLeft w:val="0"/>
      <w:marRight w:val="0"/>
      <w:marTop w:val="0"/>
      <w:marBottom w:val="0"/>
      <w:divBdr>
        <w:top w:val="none" w:sz="0" w:space="0" w:color="auto"/>
        <w:left w:val="none" w:sz="0" w:space="0" w:color="auto"/>
        <w:bottom w:val="none" w:sz="0" w:space="0" w:color="auto"/>
        <w:right w:val="none" w:sz="0" w:space="0" w:color="auto"/>
      </w:divBdr>
    </w:div>
    <w:div w:id="65304441">
      <w:bodyDiv w:val="1"/>
      <w:marLeft w:val="0"/>
      <w:marRight w:val="0"/>
      <w:marTop w:val="0"/>
      <w:marBottom w:val="0"/>
      <w:divBdr>
        <w:top w:val="none" w:sz="0" w:space="0" w:color="auto"/>
        <w:left w:val="none" w:sz="0" w:space="0" w:color="auto"/>
        <w:bottom w:val="none" w:sz="0" w:space="0" w:color="auto"/>
        <w:right w:val="none" w:sz="0" w:space="0" w:color="auto"/>
      </w:divBdr>
    </w:div>
    <w:div w:id="75519636">
      <w:bodyDiv w:val="1"/>
      <w:marLeft w:val="0"/>
      <w:marRight w:val="0"/>
      <w:marTop w:val="0"/>
      <w:marBottom w:val="0"/>
      <w:divBdr>
        <w:top w:val="none" w:sz="0" w:space="0" w:color="auto"/>
        <w:left w:val="none" w:sz="0" w:space="0" w:color="auto"/>
        <w:bottom w:val="none" w:sz="0" w:space="0" w:color="auto"/>
        <w:right w:val="none" w:sz="0" w:space="0" w:color="auto"/>
      </w:divBdr>
    </w:div>
    <w:div w:id="126554912">
      <w:bodyDiv w:val="1"/>
      <w:marLeft w:val="0"/>
      <w:marRight w:val="0"/>
      <w:marTop w:val="0"/>
      <w:marBottom w:val="0"/>
      <w:divBdr>
        <w:top w:val="none" w:sz="0" w:space="0" w:color="auto"/>
        <w:left w:val="none" w:sz="0" w:space="0" w:color="auto"/>
        <w:bottom w:val="none" w:sz="0" w:space="0" w:color="auto"/>
        <w:right w:val="none" w:sz="0" w:space="0" w:color="auto"/>
      </w:divBdr>
    </w:div>
    <w:div w:id="188186096">
      <w:bodyDiv w:val="1"/>
      <w:marLeft w:val="0"/>
      <w:marRight w:val="0"/>
      <w:marTop w:val="0"/>
      <w:marBottom w:val="0"/>
      <w:divBdr>
        <w:top w:val="none" w:sz="0" w:space="0" w:color="auto"/>
        <w:left w:val="none" w:sz="0" w:space="0" w:color="auto"/>
        <w:bottom w:val="none" w:sz="0" w:space="0" w:color="auto"/>
        <w:right w:val="none" w:sz="0" w:space="0" w:color="auto"/>
      </w:divBdr>
      <w:divsChild>
        <w:div w:id="464853946">
          <w:marLeft w:val="0"/>
          <w:marRight w:val="0"/>
          <w:marTop w:val="0"/>
          <w:marBottom w:val="0"/>
          <w:divBdr>
            <w:top w:val="none" w:sz="0" w:space="0" w:color="auto"/>
            <w:left w:val="none" w:sz="0" w:space="0" w:color="auto"/>
            <w:bottom w:val="none" w:sz="0" w:space="0" w:color="auto"/>
            <w:right w:val="none" w:sz="0" w:space="0" w:color="auto"/>
          </w:divBdr>
          <w:divsChild>
            <w:div w:id="19407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4387">
      <w:bodyDiv w:val="1"/>
      <w:marLeft w:val="0"/>
      <w:marRight w:val="0"/>
      <w:marTop w:val="0"/>
      <w:marBottom w:val="0"/>
      <w:divBdr>
        <w:top w:val="none" w:sz="0" w:space="0" w:color="auto"/>
        <w:left w:val="none" w:sz="0" w:space="0" w:color="auto"/>
        <w:bottom w:val="none" w:sz="0" w:space="0" w:color="auto"/>
        <w:right w:val="none" w:sz="0" w:space="0" w:color="auto"/>
      </w:divBdr>
      <w:divsChild>
        <w:div w:id="317922772">
          <w:marLeft w:val="0"/>
          <w:marRight w:val="0"/>
          <w:marTop w:val="0"/>
          <w:marBottom w:val="0"/>
          <w:divBdr>
            <w:top w:val="none" w:sz="0" w:space="0" w:color="auto"/>
            <w:left w:val="none" w:sz="0" w:space="0" w:color="auto"/>
            <w:bottom w:val="none" w:sz="0" w:space="0" w:color="auto"/>
            <w:right w:val="none" w:sz="0" w:space="0" w:color="auto"/>
          </w:divBdr>
          <w:divsChild>
            <w:div w:id="20199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6119">
      <w:bodyDiv w:val="1"/>
      <w:marLeft w:val="0"/>
      <w:marRight w:val="0"/>
      <w:marTop w:val="0"/>
      <w:marBottom w:val="0"/>
      <w:divBdr>
        <w:top w:val="none" w:sz="0" w:space="0" w:color="auto"/>
        <w:left w:val="none" w:sz="0" w:space="0" w:color="auto"/>
        <w:bottom w:val="none" w:sz="0" w:space="0" w:color="auto"/>
        <w:right w:val="none" w:sz="0" w:space="0" w:color="auto"/>
      </w:divBdr>
    </w:div>
    <w:div w:id="289820908">
      <w:bodyDiv w:val="1"/>
      <w:marLeft w:val="0"/>
      <w:marRight w:val="0"/>
      <w:marTop w:val="0"/>
      <w:marBottom w:val="0"/>
      <w:divBdr>
        <w:top w:val="none" w:sz="0" w:space="0" w:color="auto"/>
        <w:left w:val="none" w:sz="0" w:space="0" w:color="auto"/>
        <w:bottom w:val="none" w:sz="0" w:space="0" w:color="auto"/>
        <w:right w:val="none" w:sz="0" w:space="0" w:color="auto"/>
      </w:divBdr>
    </w:div>
    <w:div w:id="417824745">
      <w:bodyDiv w:val="1"/>
      <w:marLeft w:val="0"/>
      <w:marRight w:val="0"/>
      <w:marTop w:val="0"/>
      <w:marBottom w:val="0"/>
      <w:divBdr>
        <w:top w:val="none" w:sz="0" w:space="0" w:color="auto"/>
        <w:left w:val="none" w:sz="0" w:space="0" w:color="auto"/>
        <w:bottom w:val="none" w:sz="0" w:space="0" w:color="auto"/>
        <w:right w:val="none" w:sz="0" w:space="0" w:color="auto"/>
      </w:divBdr>
    </w:div>
    <w:div w:id="446513625">
      <w:bodyDiv w:val="1"/>
      <w:marLeft w:val="0"/>
      <w:marRight w:val="0"/>
      <w:marTop w:val="0"/>
      <w:marBottom w:val="0"/>
      <w:divBdr>
        <w:top w:val="none" w:sz="0" w:space="0" w:color="auto"/>
        <w:left w:val="none" w:sz="0" w:space="0" w:color="auto"/>
        <w:bottom w:val="none" w:sz="0" w:space="0" w:color="auto"/>
        <w:right w:val="none" w:sz="0" w:space="0" w:color="auto"/>
      </w:divBdr>
    </w:div>
    <w:div w:id="589781614">
      <w:bodyDiv w:val="1"/>
      <w:marLeft w:val="0"/>
      <w:marRight w:val="0"/>
      <w:marTop w:val="0"/>
      <w:marBottom w:val="0"/>
      <w:divBdr>
        <w:top w:val="none" w:sz="0" w:space="0" w:color="auto"/>
        <w:left w:val="none" w:sz="0" w:space="0" w:color="auto"/>
        <w:bottom w:val="none" w:sz="0" w:space="0" w:color="auto"/>
        <w:right w:val="none" w:sz="0" w:space="0" w:color="auto"/>
      </w:divBdr>
      <w:divsChild>
        <w:div w:id="677849297">
          <w:marLeft w:val="0"/>
          <w:marRight w:val="0"/>
          <w:marTop w:val="0"/>
          <w:marBottom w:val="0"/>
          <w:divBdr>
            <w:top w:val="none" w:sz="0" w:space="0" w:color="auto"/>
            <w:left w:val="none" w:sz="0" w:space="0" w:color="auto"/>
            <w:bottom w:val="none" w:sz="0" w:space="0" w:color="auto"/>
            <w:right w:val="none" w:sz="0" w:space="0" w:color="auto"/>
          </w:divBdr>
          <w:divsChild>
            <w:div w:id="12651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3183">
      <w:bodyDiv w:val="1"/>
      <w:marLeft w:val="0"/>
      <w:marRight w:val="0"/>
      <w:marTop w:val="0"/>
      <w:marBottom w:val="0"/>
      <w:divBdr>
        <w:top w:val="none" w:sz="0" w:space="0" w:color="auto"/>
        <w:left w:val="none" w:sz="0" w:space="0" w:color="auto"/>
        <w:bottom w:val="none" w:sz="0" w:space="0" w:color="auto"/>
        <w:right w:val="none" w:sz="0" w:space="0" w:color="auto"/>
      </w:divBdr>
    </w:div>
    <w:div w:id="780731216">
      <w:bodyDiv w:val="1"/>
      <w:marLeft w:val="0"/>
      <w:marRight w:val="0"/>
      <w:marTop w:val="0"/>
      <w:marBottom w:val="0"/>
      <w:divBdr>
        <w:top w:val="none" w:sz="0" w:space="0" w:color="auto"/>
        <w:left w:val="none" w:sz="0" w:space="0" w:color="auto"/>
        <w:bottom w:val="none" w:sz="0" w:space="0" w:color="auto"/>
        <w:right w:val="none" w:sz="0" w:space="0" w:color="auto"/>
      </w:divBdr>
    </w:div>
    <w:div w:id="788813792">
      <w:bodyDiv w:val="1"/>
      <w:marLeft w:val="0"/>
      <w:marRight w:val="0"/>
      <w:marTop w:val="0"/>
      <w:marBottom w:val="0"/>
      <w:divBdr>
        <w:top w:val="none" w:sz="0" w:space="0" w:color="auto"/>
        <w:left w:val="none" w:sz="0" w:space="0" w:color="auto"/>
        <w:bottom w:val="none" w:sz="0" w:space="0" w:color="auto"/>
        <w:right w:val="none" w:sz="0" w:space="0" w:color="auto"/>
      </w:divBdr>
    </w:div>
    <w:div w:id="805780463">
      <w:bodyDiv w:val="1"/>
      <w:marLeft w:val="0"/>
      <w:marRight w:val="0"/>
      <w:marTop w:val="0"/>
      <w:marBottom w:val="0"/>
      <w:divBdr>
        <w:top w:val="none" w:sz="0" w:space="0" w:color="auto"/>
        <w:left w:val="none" w:sz="0" w:space="0" w:color="auto"/>
        <w:bottom w:val="none" w:sz="0" w:space="0" w:color="auto"/>
        <w:right w:val="none" w:sz="0" w:space="0" w:color="auto"/>
      </w:divBdr>
    </w:div>
    <w:div w:id="842359458">
      <w:bodyDiv w:val="1"/>
      <w:marLeft w:val="0"/>
      <w:marRight w:val="0"/>
      <w:marTop w:val="0"/>
      <w:marBottom w:val="0"/>
      <w:divBdr>
        <w:top w:val="none" w:sz="0" w:space="0" w:color="auto"/>
        <w:left w:val="none" w:sz="0" w:space="0" w:color="auto"/>
        <w:bottom w:val="none" w:sz="0" w:space="0" w:color="auto"/>
        <w:right w:val="none" w:sz="0" w:space="0" w:color="auto"/>
      </w:divBdr>
      <w:divsChild>
        <w:div w:id="19549206">
          <w:marLeft w:val="0"/>
          <w:marRight w:val="0"/>
          <w:marTop w:val="0"/>
          <w:marBottom w:val="0"/>
          <w:divBdr>
            <w:top w:val="none" w:sz="0" w:space="0" w:color="auto"/>
            <w:left w:val="none" w:sz="0" w:space="0" w:color="auto"/>
            <w:bottom w:val="none" w:sz="0" w:space="0" w:color="auto"/>
            <w:right w:val="none" w:sz="0" w:space="0" w:color="auto"/>
          </w:divBdr>
          <w:divsChild>
            <w:div w:id="8085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4883">
      <w:bodyDiv w:val="1"/>
      <w:marLeft w:val="0"/>
      <w:marRight w:val="0"/>
      <w:marTop w:val="0"/>
      <w:marBottom w:val="0"/>
      <w:divBdr>
        <w:top w:val="none" w:sz="0" w:space="0" w:color="auto"/>
        <w:left w:val="none" w:sz="0" w:space="0" w:color="auto"/>
        <w:bottom w:val="none" w:sz="0" w:space="0" w:color="auto"/>
        <w:right w:val="none" w:sz="0" w:space="0" w:color="auto"/>
      </w:divBdr>
    </w:div>
    <w:div w:id="1112360744">
      <w:bodyDiv w:val="1"/>
      <w:marLeft w:val="0"/>
      <w:marRight w:val="0"/>
      <w:marTop w:val="0"/>
      <w:marBottom w:val="0"/>
      <w:divBdr>
        <w:top w:val="none" w:sz="0" w:space="0" w:color="auto"/>
        <w:left w:val="none" w:sz="0" w:space="0" w:color="auto"/>
        <w:bottom w:val="none" w:sz="0" w:space="0" w:color="auto"/>
        <w:right w:val="none" w:sz="0" w:space="0" w:color="auto"/>
      </w:divBdr>
    </w:div>
    <w:div w:id="1125390447">
      <w:bodyDiv w:val="1"/>
      <w:marLeft w:val="0"/>
      <w:marRight w:val="0"/>
      <w:marTop w:val="0"/>
      <w:marBottom w:val="0"/>
      <w:divBdr>
        <w:top w:val="none" w:sz="0" w:space="0" w:color="auto"/>
        <w:left w:val="none" w:sz="0" w:space="0" w:color="auto"/>
        <w:bottom w:val="none" w:sz="0" w:space="0" w:color="auto"/>
        <w:right w:val="none" w:sz="0" w:space="0" w:color="auto"/>
      </w:divBdr>
    </w:div>
    <w:div w:id="1247305857">
      <w:bodyDiv w:val="1"/>
      <w:marLeft w:val="0"/>
      <w:marRight w:val="0"/>
      <w:marTop w:val="0"/>
      <w:marBottom w:val="0"/>
      <w:divBdr>
        <w:top w:val="none" w:sz="0" w:space="0" w:color="auto"/>
        <w:left w:val="none" w:sz="0" w:space="0" w:color="auto"/>
        <w:bottom w:val="none" w:sz="0" w:space="0" w:color="auto"/>
        <w:right w:val="none" w:sz="0" w:space="0" w:color="auto"/>
      </w:divBdr>
    </w:div>
    <w:div w:id="1278028712">
      <w:bodyDiv w:val="1"/>
      <w:marLeft w:val="0"/>
      <w:marRight w:val="0"/>
      <w:marTop w:val="0"/>
      <w:marBottom w:val="0"/>
      <w:divBdr>
        <w:top w:val="none" w:sz="0" w:space="0" w:color="auto"/>
        <w:left w:val="none" w:sz="0" w:space="0" w:color="auto"/>
        <w:bottom w:val="none" w:sz="0" w:space="0" w:color="auto"/>
        <w:right w:val="none" w:sz="0" w:space="0" w:color="auto"/>
      </w:divBdr>
    </w:div>
    <w:div w:id="1333097920">
      <w:bodyDiv w:val="1"/>
      <w:marLeft w:val="0"/>
      <w:marRight w:val="0"/>
      <w:marTop w:val="0"/>
      <w:marBottom w:val="0"/>
      <w:divBdr>
        <w:top w:val="none" w:sz="0" w:space="0" w:color="auto"/>
        <w:left w:val="none" w:sz="0" w:space="0" w:color="auto"/>
        <w:bottom w:val="none" w:sz="0" w:space="0" w:color="auto"/>
        <w:right w:val="none" w:sz="0" w:space="0" w:color="auto"/>
      </w:divBdr>
    </w:div>
    <w:div w:id="1333408199">
      <w:bodyDiv w:val="1"/>
      <w:marLeft w:val="0"/>
      <w:marRight w:val="0"/>
      <w:marTop w:val="0"/>
      <w:marBottom w:val="0"/>
      <w:divBdr>
        <w:top w:val="none" w:sz="0" w:space="0" w:color="auto"/>
        <w:left w:val="none" w:sz="0" w:space="0" w:color="auto"/>
        <w:bottom w:val="none" w:sz="0" w:space="0" w:color="auto"/>
        <w:right w:val="none" w:sz="0" w:space="0" w:color="auto"/>
      </w:divBdr>
      <w:divsChild>
        <w:div w:id="1716202147">
          <w:marLeft w:val="0"/>
          <w:marRight w:val="0"/>
          <w:marTop w:val="0"/>
          <w:marBottom w:val="0"/>
          <w:divBdr>
            <w:top w:val="none" w:sz="0" w:space="0" w:color="auto"/>
            <w:left w:val="none" w:sz="0" w:space="0" w:color="auto"/>
            <w:bottom w:val="none" w:sz="0" w:space="0" w:color="auto"/>
            <w:right w:val="none" w:sz="0" w:space="0" w:color="auto"/>
          </w:divBdr>
          <w:divsChild>
            <w:div w:id="13246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3663">
      <w:bodyDiv w:val="1"/>
      <w:marLeft w:val="0"/>
      <w:marRight w:val="0"/>
      <w:marTop w:val="0"/>
      <w:marBottom w:val="0"/>
      <w:divBdr>
        <w:top w:val="none" w:sz="0" w:space="0" w:color="auto"/>
        <w:left w:val="none" w:sz="0" w:space="0" w:color="auto"/>
        <w:bottom w:val="none" w:sz="0" w:space="0" w:color="auto"/>
        <w:right w:val="none" w:sz="0" w:space="0" w:color="auto"/>
      </w:divBdr>
    </w:div>
    <w:div w:id="1390105192">
      <w:bodyDiv w:val="1"/>
      <w:marLeft w:val="0"/>
      <w:marRight w:val="0"/>
      <w:marTop w:val="0"/>
      <w:marBottom w:val="0"/>
      <w:divBdr>
        <w:top w:val="none" w:sz="0" w:space="0" w:color="auto"/>
        <w:left w:val="none" w:sz="0" w:space="0" w:color="auto"/>
        <w:bottom w:val="none" w:sz="0" w:space="0" w:color="auto"/>
        <w:right w:val="none" w:sz="0" w:space="0" w:color="auto"/>
      </w:divBdr>
    </w:div>
    <w:div w:id="1410886987">
      <w:bodyDiv w:val="1"/>
      <w:marLeft w:val="0"/>
      <w:marRight w:val="0"/>
      <w:marTop w:val="0"/>
      <w:marBottom w:val="0"/>
      <w:divBdr>
        <w:top w:val="none" w:sz="0" w:space="0" w:color="auto"/>
        <w:left w:val="none" w:sz="0" w:space="0" w:color="auto"/>
        <w:bottom w:val="none" w:sz="0" w:space="0" w:color="auto"/>
        <w:right w:val="none" w:sz="0" w:space="0" w:color="auto"/>
      </w:divBdr>
    </w:div>
    <w:div w:id="1460026432">
      <w:bodyDiv w:val="1"/>
      <w:marLeft w:val="0"/>
      <w:marRight w:val="0"/>
      <w:marTop w:val="0"/>
      <w:marBottom w:val="0"/>
      <w:divBdr>
        <w:top w:val="none" w:sz="0" w:space="0" w:color="auto"/>
        <w:left w:val="none" w:sz="0" w:space="0" w:color="auto"/>
        <w:bottom w:val="none" w:sz="0" w:space="0" w:color="auto"/>
        <w:right w:val="none" w:sz="0" w:space="0" w:color="auto"/>
      </w:divBdr>
      <w:divsChild>
        <w:div w:id="2039885982">
          <w:marLeft w:val="0"/>
          <w:marRight w:val="0"/>
          <w:marTop w:val="0"/>
          <w:marBottom w:val="0"/>
          <w:divBdr>
            <w:top w:val="none" w:sz="0" w:space="0" w:color="auto"/>
            <w:left w:val="none" w:sz="0" w:space="0" w:color="auto"/>
            <w:bottom w:val="none" w:sz="0" w:space="0" w:color="auto"/>
            <w:right w:val="none" w:sz="0" w:space="0" w:color="auto"/>
          </w:divBdr>
          <w:divsChild>
            <w:div w:id="67561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3898">
      <w:bodyDiv w:val="1"/>
      <w:marLeft w:val="0"/>
      <w:marRight w:val="0"/>
      <w:marTop w:val="0"/>
      <w:marBottom w:val="0"/>
      <w:divBdr>
        <w:top w:val="none" w:sz="0" w:space="0" w:color="auto"/>
        <w:left w:val="none" w:sz="0" w:space="0" w:color="auto"/>
        <w:bottom w:val="none" w:sz="0" w:space="0" w:color="auto"/>
        <w:right w:val="none" w:sz="0" w:space="0" w:color="auto"/>
      </w:divBdr>
    </w:div>
    <w:div w:id="1590042047">
      <w:bodyDiv w:val="1"/>
      <w:marLeft w:val="0"/>
      <w:marRight w:val="0"/>
      <w:marTop w:val="0"/>
      <w:marBottom w:val="0"/>
      <w:divBdr>
        <w:top w:val="none" w:sz="0" w:space="0" w:color="auto"/>
        <w:left w:val="none" w:sz="0" w:space="0" w:color="auto"/>
        <w:bottom w:val="none" w:sz="0" w:space="0" w:color="auto"/>
        <w:right w:val="none" w:sz="0" w:space="0" w:color="auto"/>
      </w:divBdr>
    </w:div>
    <w:div w:id="1613783331">
      <w:bodyDiv w:val="1"/>
      <w:marLeft w:val="0"/>
      <w:marRight w:val="0"/>
      <w:marTop w:val="0"/>
      <w:marBottom w:val="0"/>
      <w:divBdr>
        <w:top w:val="none" w:sz="0" w:space="0" w:color="auto"/>
        <w:left w:val="none" w:sz="0" w:space="0" w:color="auto"/>
        <w:bottom w:val="none" w:sz="0" w:space="0" w:color="auto"/>
        <w:right w:val="none" w:sz="0" w:space="0" w:color="auto"/>
      </w:divBdr>
    </w:div>
    <w:div w:id="1702975268">
      <w:bodyDiv w:val="1"/>
      <w:marLeft w:val="0"/>
      <w:marRight w:val="0"/>
      <w:marTop w:val="0"/>
      <w:marBottom w:val="0"/>
      <w:divBdr>
        <w:top w:val="none" w:sz="0" w:space="0" w:color="auto"/>
        <w:left w:val="none" w:sz="0" w:space="0" w:color="auto"/>
        <w:bottom w:val="none" w:sz="0" w:space="0" w:color="auto"/>
        <w:right w:val="none" w:sz="0" w:space="0" w:color="auto"/>
      </w:divBdr>
      <w:divsChild>
        <w:div w:id="1037244084">
          <w:marLeft w:val="0"/>
          <w:marRight w:val="0"/>
          <w:marTop w:val="0"/>
          <w:marBottom w:val="0"/>
          <w:divBdr>
            <w:top w:val="none" w:sz="0" w:space="0" w:color="auto"/>
            <w:left w:val="none" w:sz="0" w:space="0" w:color="auto"/>
            <w:bottom w:val="none" w:sz="0" w:space="0" w:color="auto"/>
            <w:right w:val="none" w:sz="0" w:space="0" w:color="auto"/>
          </w:divBdr>
          <w:divsChild>
            <w:div w:id="9061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2290">
      <w:bodyDiv w:val="1"/>
      <w:marLeft w:val="0"/>
      <w:marRight w:val="0"/>
      <w:marTop w:val="0"/>
      <w:marBottom w:val="0"/>
      <w:divBdr>
        <w:top w:val="none" w:sz="0" w:space="0" w:color="auto"/>
        <w:left w:val="none" w:sz="0" w:space="0" w:color="auto"/>
        <w:bottom w:val="none" w:sz="0" w:space="0" w:color="auto"/>
        <w:right w:val="none" w:sz="0" w:space="0" w:color="auto"/>
      </w:divBdr>
    </w:div>
    <w:div w:id="1800683023">
      <w:bodyDiv w:val="1"/>
      <w:marLeft w:val="0"/>
      <w:marRight w:val="0"/>
      <w:marTop w:val="0"/>
      <w:marBottom w:val="0"/>
      <w:divBdr>
        <w:top w:val="none" w:sz="0" w:space="0" w:color="auto"/>
        <w:left w:val="none" w:sz="0" w:space="0" w:color="auto"/>
        <w:bottom w:val="none" w:sz="0" w:space="0" w:color="auto"/>
        <w:right w:val="none" w:sz="0" w:space="0" w:color="auto"/>
      </w:divBdr>
      <w:divsChild>
        <w:div w:id="1513108693">
          <w:marLeft w:val="0"/>
          <w:marRight w:val="0"/>
          <w:marTop w:val="0"/>
          <w:marBottom w:val="0"/>
          <w:divBdr>
            <w:top w:val="none" w:sz="0" w:space="0" w:color="auto"/>
            <w:left w:val="none" w:sz="0" w:space="0" w:color="auto"/>
            <w:bottom w:val="none" w:sz="0" w:space="0" w:color="auto"/>
            <w:right w:val="none" w:sz="0" w:space="0" w:color="auto"/>
          </w:divBdr>
          <w:divsChild>
            <w:div w:id="9221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47027">
      <w:bodyDiv w:val="1"/>
      <w:marLeft w:val="0"/>
      <w:marRight w:val="0"/>
      <w:marTop w:val="0"/>
      <w:marBottom w:val="0"/>
      <w:divBdr>
        <w:top w:val="none" w:sz="0" w:space="0" w:color="auto"/>
        <w:left w:val="none" w:sz="0" w:space="0" w:color="auto"/>
        <w:bottom w:val="none" w:sz="0" w:space="0" w:color="auto"/>
        <w:right w:val="none" w:sz="0" w:space="0" w:color="auto"/>
      </w:divBdr>
    </w:div>
    <w:div w:id="1819372086">
      <w:bodyDiv w:val="1"/>
      <w:marLeft w:val="0"/>
      <w:marRight w:val="0"/>
      <w:marTop w:val="0"/>
      <w:marBottom w:val="0"/>
      <w:divBdr>
        <w:top w:val="none" w:sz="0" w:space="0" w:color="auto"/>
        <w:left w:val="none" w:sz="0" w:space="0" w:color="auto"/>
        <w:bottom w:val="none" w:sz="0" w:space="0" w:color="auto"/>
        <w:right w:val="none" w:sz="0" w:space="0" w:color="auto"/>
      </w:divBdr>
    </w:div>
    <w:div w:id="1849296420">
      <w:bodyDiv w:val="1"/>
      <w:marLeft w:val="0"/>
      <w:marRight w:val="0"/>
      <w:marTop w:val="0"/>
      <w:marBottom w:val="0"/>
      <w:divBdr>
        <w:top w:val="none" w:sz="0" w:space="0" w:color="auto"/>
        <w:left w:val="none" w:sz="0" w:space="0" w:color="auto"/>
        <w:bottom w:val="none" w:sz="0" w:space="0" w:color="auto"/>
        <w:right w:val="none" w:sz="0" w:space="0" w:color="auto"/>
      </w:divBdr>
    </w:div>
    <w:div w:id="1923485070">
      <w:bodyDiv w:val="1"/>
      <w:marLeft w:val="0"/>
      <w:marRight w:val="0"/>
      <w:marTop w:val="0"/>
      <w:marBottom w:val="0"/>
      <w:divBdr>
        <w:top w:val="none" w:sz="0" w:space="0" w:color="auto"/>
        <w:left w:val="none" w:sz="0" w:space="0" w:color="auto"/>
        <w:bottom w:val="none" w:sz="0" w:space="0" w:color="auto"/>
        <w:right w:val="none" w:sz="0" w:space="0" w:color="auto"/>
      </w:divBdr>
      <w:divsChild>
        <w:div w:id="720709576">
          <w:marLeft w:val="0"/>
          <w:marRight w:val="0"/>
          <w:marTop w:val="0"/>
          <w:marBottom w:val="0"/>
          <w:divBdr>
            <w:top w:val="none" w:sz="0" w:space="0" w:color="auto"/>
            <w:left w:val="none" w:sz="0" w:space="0" w:color="auto"/>
            <w:bottom w:val="none" w:sz="0" w:space="0" w:color="auto"/>
            <w:right w:val="none" w:sz="0" w:space="0" w:color="auto"/>
          </w:divBdr>
          <w:divsChild>
            <w:div w:id="10883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4101">
      <w:bodyDiv w:val="1"/>
      <w:marLeft w:val="0"/>
      <w:marRight w:val="0"/>
      <w:marTop w:val="0"/>
      <w:marBottom w:val="0"/>
      <w:divBdr>
        <w:top w:val="none" w:sz="0" w:space="0" w:color="auto"/>
        <w:left w:val="none" w:sz="0" w:space="0" w:color="auto"/>
        <w:bottom w:val="none" w:sz="0" w:space="0" w:color="auto"/>
        <w:right w:val="none" w:sz="0" w:space="0" w:color="auto"/>
      </w:divBdr>
    </w:div>
    <w:div w:id="2030831721">
      <w:bodyDiv w:val="1"/>
      <w:marLeft w:val="0"/>
      <w:marRight w:val="0"/>
      <w:marTop w:val="0"/>
      <w:marBottom w:val="0"/>
      <w:divBdr>
        <w:top w:val="none" w:sz="0" w:space="0" w:color="auto"/>
        <w:left w:val="none" w:sz="0" w:space="0" w:color="auto"/>
        <w:bottom w:val="none" w:sz="0" w:space="0" w:color="auto"/>
        <w:right w:val="none" w:sz="0" w:space="0" w:color="auto"/>
      </w:divBdr>
    </w:div>
    <w:div w:id="2042395729">
      <w:bodyDiv w:val="1"/>
      <w:marLeft w:val="0"/>
      <w:marRight w:val="0"/>
      <w:marTop w:val="0"/>
      <w:marBottom w:val="0"/>
      <w:divBdr>
        <w:top w:val="none" w:sz="0" w:space="0" w:color="auto"/>
        <w:left w:val="none" w:sz="0" w:space="0" w:color="auto"/>
        <w:bottom w:val="none" w:sz="0" w:space="0" w:color="auto"/>
        <w:right w:val="none" w:sz="0" w:space="0" w:color="auto"/>
      </w:divBdr>
    </w:div>
    <w:div w:id="2084208181">
      <w:bodyDiv w:val="1"/>
      <w:marLeft w:val="0"/>
      <w:marRight w:val="0"/>
      <w:marTop w:val="0"/>
      <w:marBottom w:val="0"/>
      <w:divBdr>
        <w:top w:val="none" w:sz="0" w:space="0" w:color="auto"/>
        <w:left w:val="none" w:sz="0" w:space="0" w:color="auto"/>
        <w:bottom w:val="none" w:sz="0" w:space="0" w:color="auto"/>
        <w:right w:val="none" w:sz="0" w:space="0" w:color="auto"/>
      </w:divBdr>
    </w:div>
    <w:div w:id="2092653499">
      <w:bodyDiv w:val="1"/>
      <w:marLeft w:val="0"/>
      <w:marRight w:val="0"/>
      <w:marTop w:val="0"/>
      <w:marBottom w:val="0"/>
      <w:divBdr>
        <w:top w:val="none" w:sz="0" w:space="0" w:color="auto"/>
        <w:left w:val="none" w:sz="0" w:space="0" w:color="auto"/>
        <w:bottom w:val="none" w:sz="0" w:space="0" w:color="auto"/>
        <w:right w:val="none" w:sz="0" w:space="0" w:color="auto"/>
      </w:divBdr>
    </w:div>
    <w:div w:id="2129200277">
      <w:bodyDiv w:val="1"/>
      <w:marLeft w:val="0"/>
      <w:marRight w:val="0"/>
      <w:marTop w:val="0"/>
      <w:marBottom w:val="0"/>
      <w:divBdr>
        <w:top w:val="none" w:sz="0" w:space="0" w:color="auto"/>
        <w:left w:val="none" w:sz="0" w:space="0" w:color="auto"/>
        <w:bottom w:val="none" w:sz="0" w:space="0" w:color="auto"/>
        <w:right w:val="none" w:sz="0" w:space="0" w:color="auto"/>
      </w:divBdr>
      <w:divsChild>
        <w:div w:id="1374040484">
          <w:marLeft w:val="0"/>
          <w:marRight w:val="0"/>
          <w:marTop w:val="0"/>
          <w:marBottom w:val="0"/>
          <w:divBdr>
            <w:top w:val="none" w:sz="0" w:space="0" w:color="auto"/>
            <w:left w:val="none" w:sz="0" w:space="0" w:color="auto"/>
            <w:bottom w:val="none" w:sz="0" w:space="0" w:color="auto"/>
            <w:right w:val="none" w:sz="0" w:space="0" w:color="auto"/>
          </w:divBdr>
          <w:divsChild>
            <w:div w:id="10009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9</Pages>
  <Words>2000</Words>
  <Characters>11005</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Jeridi</dc:creator>
  <cp:keywords/>
  <dc:description/>
  <cp:lastModifiedBy>Youssef Jeridi</cp:lastModifiedBy>
  <cp:revision>1</cp:revision>
  <dcterms:created xsi:type="dcterms:W3CDTF">2024-07-15T14:39:00Z</dcterms:created>
  <dcterms:modified xsi:type="dcterms:W3CDTF">2024-09-30T09:28:00Z</dcterms:modified>
</cp:coreProperties>
</file>