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279" w:rsidRDefault="00024279" w:rsidP="00024279">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1350"/>
        <w:gridCol w:w="3104"/>
      </w:tblGrid>
      <w:tr w:rsidR="00024279" w:rsidRPr="00723AD3" w:rsidTr="000327B2">
        <w:tc>
          <w:tcPr>
            <w:tcW w:w="4068" w:type="dxa"/>
            <w:tcBorders>
              <w:top w:val="single" w:sz="4" w:space="0" w:color="auto"/>
              <w:left w:val="single" w:sz="4" w:space="0" w:color="auto"/>
              <w:bottom w:val="single" w:sz="4" w:space="0" w:color="auto"/>
              <w:right w:val="single" w:sz="4" w:space="0" w:color="auto"/>
            </w:tcBorders>
          </w:tcPr>
          <w:p w:rsidR="00024279" w:rsidRPr="00723AD3" w:rsidRDefault="00024279" w:rsidP="000327B2">
            <w:pPr>
              <w:rPr>
                <w:rFonts w:asciiTheme="minorBidi" w:hAnsiTheme="minorBidi" w:cstheme="minorBidi"/>
              </w:rPr>
            </w:pPr>
            <w:r w:rsidRPr="00723AD3">
              <w:rPr>
                <w:rFonts w:asciiTheme="minorBidi" w:hAnsiTheme="minorBidi" w:cstheme="minorBidi"/>
                <w:noProof/>
              </w:rPr>
              <w:drawing>
                <wp:inline distT="0" distB="0" distL="0" distR="0" wp14:anchorId="49AB1478" wp14:editId="433D1EAE">
                  <wp:extent cx="2105025" cy="781050"/>
                  <wp:effectExtent l="0" t="0" r="0" b="0"/>
                  <wp:docPr id="3" name="Picture 3" descr="BUE fi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E final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5025"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024279" w:rsidRPr="00723AD3" w:rsidRDefault="00024279" w:rsidP="000327B2">
            <w:pPr>
              <w:rPr>
                <w:rFonts w:asciiTheme="minorBidi" w:hAnsiTheme="minorBidi" w:cstheme="minorBidi"/>
              </w:rPr>
            </w:pPr>
            <w:r w:rsidRPr="00723AD3">
              <w:rPr>
                <w:rFonts w:asciiTheme="minorBidi" w:hAnsiTheme="minorBidi" w:cstheme="minorBidi"/>
              </w:rPr>
              <w:t>Informatics and Computer Science</w:t>
            </w:r>
          </w:p>
        </w:tc>
        <w:tc>
          <w:tcPr>
            <w:tcW w:w="4454" w:type="dxa"/>
            <w:gridSpan w:val="2"/>
            <w:tcBorders>
              <w:top w:val="single" w:sz="4" w:space="0" w:color="auto"/>
              <w:left w:val="single" w:sz="4" w:space="0" w:color="auto"/>
              <w:bottom w:val="single" w:sz="4" w:space="0" w:color="auto"/>
              <w:right w:val="single" w:sz="4" w:space="0" w:color="auto"/>
            </w:tcBorders>
          </w:tcPr>
          <w:p w:rsidR="00024279" w:rsidRPr="00723AD3" w:rsidRDefault="00024279" w:rsidP="000327B2">
            <w:pPr>
              <w:rPr>
                <w:rFonts w:asciiTheme="minorBidi" w:hAnsiTheme="minorBidi" w:cstheme="minorBidi"/>
                <w:b/>
              </w:rPr>
            </w:pPr>
          </w:p>
          <w:p w:rsidR="00024279" w:rsidRPr="00723AD3" w:rsidRDefault="00024279" w:rsidP="00024279">
            <w:pPr>
              <w:rPr>
                <w:rFonts w:asciiTheme="minorBidi" w:hAnsiTheme="minorBidi" w:cstheme="minorBidi"/>
                <w:b/>
              </w:rPr>
            </w:pPr>
            <w:r w:rsidRPr="00723AD3">
              <w:rPr>
                <w:rFonts w:asciiTheme="minorBidi" w:hAnsiTheme="minorBidi" w:cstheme="minorBidi"/>
                <w:b/>
              </w:rPr>
              <w:t>Coursework Brief Proofing &amp; Printing Confirmation Sheet</w:t>
            </w:r>
          </w:p>
        </w:tc>
      </w:tr>
      <w:tr w:rsidR="00024279" w:rsidRPr="00723AD3" w:rsidTr="000327B2">
        <w:tc>
          <w:tcPr>
            <w:tcW w:w="5418" w:type="dxa"/>
            <w:gridSpan w:val="2"/>
            <w:tcBorders>
              <w:top w:val="single" w:sz="4" w:space="0" w:color="auto"/>
              <w:left w:val="single" w:sz="4" w:space="0" w:color="auto"/>
              <w:bottom w:val="single" w:sz="4" w:space="0" w:color="auto"/>
              <w:right w:val="single" w:sz="4" w:space="0" w:color="auto"/>
            </w:tcBorders>
          </w:tcPr>
          <w:p w:rsidR="00024279" w:rsidRPr="00723AD3" w:rsidRDefault="00024279" w:rsidP="00616486">
            <w:pPr>
              <w:rPr>
                <w:rFonts w:asciiTheme="minorBidi" w:hAnsiTheme="minorBidi" w:cstheme="minorBidi"/>
              </w:rPr>
            </w:pPr>
            <w:r w:rsidRPr="00723AD3">
              <w:rPr>
                <w:rFonts w:asciiTheme="minorBidi" w:hAnsiTheme="minorBidi" w:cstheme="minorBidi"/>
              </w:rPr>
              <w:t xml:space="preserve">Module Title            </w:t>
            </w:r>
            <w:r w:rsidR="00616486" w:rsidRPr="00723AD3">
              <w:rPr>
                <w:rFonts w:asciiTheme="minorBidi" w:hAnsiTheme="minorBidi" w:cstheme="minorBidi"/>
                <w:b/>
                <w:bCs/>
              </w:rPr>
              <w:t>Advanced Human Computer Interaction</w:t>
            </w:r>
          </w:p>
          <w:p w:rsidR="00024279" w:rsidRPr="00723AD3" w:rsidRDefault="00024279" w:rsidP="000327B2">
            <w:pPr>
              <w:tabs>
                <w:tab w:val="left" w:pos="945"/>
              </w:tabs>
              <w:rPr>
                <w:rFonts w:asciiTheme="minorBidi" w:hAnsiTheme="minorBidi" w:cstheme="minorBidi"/>
                <w:b/>
                <w:bCs/>
              </w:rPr>
            </w:pPr>
            <w:r w:rsidRPr="00723AD3">
              <w:rPr>
                <w:rFonts w:asciiTheme="minorBidi" w:hAnsiTheme="minorBidi" w:cstheme="minorBidi"/>
                <w:b/>
                <w:bCs/>
              </w:rPr>
              <w:tab/>
            </w:r>
          </w:p>
        </w:tc>
        <w:tc>
          <w:tcPr>
            <w:tcW w:w="3104" w:type="dxa"/>
            <w:tcBorders>
              <w:top w:val="single" w:sz="4" w:space="0" w:color="auto"/>
              <w:left w:val="single" w:sz="4" w:space="0" w:color="auto"/>
              <w:bottom w:val="single" w:sz="4" w:space="0" w:color="auto"/>
              <w:right w:val="single" w:sz="4" w:space="0" w:color="auto"/>
            </w:tcBorders>
          </w:tcPr>
          <w:p w:rsidR="00024279" w:rsidRPr="00723AD3" w:rsidRDefault="00024279" w:rsidP="000327B2">
            <w:pPr>
              <w:rPr>
                <w:rFonts w:asciiTheme="minorBidi" w:hAnsiTheme="minorBidi" w:cstheme="minorBidi"/>
              </w:rPr>
            </w:pPr>
            <w:r w:rsidRPr="00723AD3">
              <w:rPr>
                <w:rFonts w:asciiTheme="minorBidi" w:hAnsiTheme="minorBidi" w:cstheme="minorBidi"/>
              </w:rPr>
              <w:t>Module Code</w:t>
            </w:r>
          </w:p>
          <w:p w:rsidR="00616486" w:rsidRPr="00723AD3" w:rsidRDefault="00F11D03" w:rsidP="00301934">
            <w:pPr>
              <w:rPr>
                <w:rFonts w:asciiTheme="minorBidi" w:hAnsiTheme="minorBidi" w:cstheme="minorBidi"/>
                <w:b/>
              </w:rPr>
            </w:pPr>
            <w:r>
              <w:rPr>
                <w:rFonts w:asciiTheme="minorBidi" w:hAnsiTheme="minorBidi" w:cstheme="minorBidi"/>
                <w:b/>
              </w:rPr>
              <w:t>2</w:t>
            </w:r>
            <w:r w:rsidR="00301934">
              <w:rPr>
                <w:rFonts w:asciiTheme="minorBidi" w:hAnsiTheme="minorBidi" w:cstheme="minorBidi"/>
                <w:b/>
              </w:rPr>
              <w:t>5</w:t>
            </w:r>
            <w:r w:rsidR="00616486" w:rsidRPr="00723AD3">
              <w:rPr>
                <w:rFonts w:asciiTheme="minorBidi" w:hAnsiTheme="minorBidi" w:cstheme="minorBidi"/>
                <w:b/>
              </w:rPr>
              <w:t>CSCI20H</w:t>
            </w:r>
          </w:p>
          <w:p w:rsidR="00024279" w:rsidRPr="00723AD3" w:rsidRDefault="00024279" w:rsidP="000327B2">
            <w:pPr>
              <w:rPr>
                <w:rFonts w:asciiTheme="minorBidi" w:hAnsiTheme="minorBidi" w:cstheme="minorBidi"/>
                <w:b/>
                <w:bCs/>
              </w:rPr>
            </w:pPr>
          </w:p>
        </w:tc>
      </w:tr>
      <w:tr w:rsidR="00024279" w:rsidRPr="00723AD3" w:rsidTr="000327B2">
        <w:tc>
          <w:tcPr>
            <w:tcW w:w="5418" w:type="dxa"/>
            <w:gridSpan w:val="2"/>
            <w:tcBorders>
              <w:top w:val="single" w:sz="4" w:space="0" w:color="auto"/>
              <w:left w:val="single" w:sz="4" w:space="0" w:color="auto"/>
              <w:bottom w:val="single" w:sz="4" w:space="0" w:color="auto"/>
              <w:right w:val="single" w:sz="4" w:space="0" w:color="auto"/>
            </w:tcBorders>
          </w:tcPr>
          <w:p w:rsidR="00024279" w:rsidRPr="00723AD3" w:rsidRDefault="00024279" w:rsidP="00A83277">
            <w:pPr>
              <w:rPr>
                <w:rFonts w:asciiTheme="minorBidi" w:hAnsiTheme="minorBidi" w:cstheme="minorBidi"/>
              </w:rPr>
            </w:pPr>
            <w:r w:rsidRPr="00723AD3">
              <w:rPr>
                <w:rFonts w:asciiTheme="minorBidi" w:hAnsiTheme="minorBidi" w:cstheme="minorBidi"/>
              </w:rPr>
              <w:t xml:space="preserve">Module Leader       </w:t>
            </w:r>
            <w:r w:rsidR="00A83277">
              <w:rPr>
                <w:rFonts w:asciiTheme="minorBidi" w:hAnsiTheme="minorBidi" w:cstheme="minorBidi"/>
                <w:b/>
                <w:bCs/>
              </w:rPr>
              <w:t>Prof</w:t>
            </w:r>
            <w:r w:rsidR="00616486" w:rsidRPr="00723AD3">
              <w:rPr>
                <w:rFonts w:asciiTheme="minorBidi" w:hAnsiTheme="minorBidi" w:cstheme="minorBidi"/>
                <w:b/>
                <w:bCs/>
              </w:rPr>
              <w:t>. Ann Nosseir</w:t>
            </w:r>
          </w:p>
          <w:p w:rsidR="00024279" w:rsidRPr="00723AD3" w:rsidRDefault="00024279" w:rsidP="000327B2">
            <w:pPr>
              <w:rPr>
                <w:rFonts w:asciiTheme="minorBidi" w:hAnsiTheme="minorBidi" w:cstheme="minorBidi"/>
                <w:b/>
                <w:bCs/>
              </w:rPr>
            </w:pPr>
            <w:r w:rsidRPr="00723AD3">
              <w:rPr>
                <w:rFonts w:asciiTheme="minorBidi" w:hAnsiTheme="minorBidi" w:cstheme="minorBidi"/>
                <w:b/>
                <w:bCs/>
              </w:rPr>
              <w:t xml:space="preserve">                                             </w:t>
            </w:r>
          </w:p>
        </w:tc>
        <w:tc>
          <w:tcPr>
            <w:tcW w:w="3104" w:type="dxa"/>
            <w:tcBorders>
              <w:top w:val="single" w:sz="4" w:space="0" w:color="auto"/>
              <w:left w:val="single" w:sz="4" w:space="0" w:color="auto"/>
              <w:bottom w:val="single" w:sz="4" w:space="0" w:color="auto"/>
              <w:right w:val="single" w:sz="4" w:space="0" w:color="auto"/>
            </w:tcBorders>
          </w:tcPr>
          <w:p w:rsidR="00024279" w:rsidRPr="00723AD3" w:rsidRDefault="00024279" w:rsidP="000327B2">
            <w:pPr>
              <w:rPr>
                <w:rFonts w:asciiTheme="minorBidi" w:hAnsiTheme="minorBidi" w:cstheme="minorBidi"/>
              </w:rPr>
            </w:pPr>
            <w:r w:rsidRPr="00723AD3">
              <w:rPr>
                <w:rFonts w:asciiTheme="minorBidi" w:hAnsiTheme="minorBidi" w:cstheme="minorBidi"/>
              </w:rPr>
              <w:t>Semester</w:t>
            </w:r>
          </w:p>
          <w:p w:rsidR="00024279" w:rsidRPr="00723AD3" w:rsidRDefault="00024279" w:rsidP="000327B2">
            <w:pPr>
              <w:rPr>
                <w:rFonts w:asciiTheme="minorBidi" w:hAnsiTheme="minorBidi" w:cstheme="minorBidi"/>
                <w:b/>
                <w:bCs/>
              </w:rPr>
            </w:pPr>
            <w:r w:rsidRPr="00723AD3">
              <w:rPr>
                <w:rFonts w:asciiTheme="minorBidi" w:hAnsiTheme="minorBidi" w:cstheme="minorBidi"/>
                <w:b/>
                <w:bCs/>
              </w:rPr>
              <w:t>Two</w:t>
            </w:r>
          </w:p>
          <w:p w:rsidR="00024279" w:rsidRPr="00723AD3" w:rsidRDefault="00024279" w:rsidP="000327B2">
            <w:pPr>
              <w:rPr>
                <w:rFonts w:asciiTheme="minorBidi" w:hAnsiTheme="minorBidi" w:cstheme="minorBidi"/>
                <w:b/>
                <w:bCs/>
              </w:rPr>
            </w:pPr>
          </w:p>
        </w:tc>
      </w:tr>
      <w:tr w:rsidR="00024279" w:rsidRPr="00723AD3" w:rsidTr="000327B2">
        <w:tc>
          <w:tcPr>
            <w:tcW w:w="5418" w:type="dxa"/>
            <w:gridSpan w:val="2"/>
            <w:tcBorders>
              <w:top w:val="single" w:sz="4" w:space="0" w:color="auto"/>
              <w:left w:val="single" w:sz="4" w:space="0" w:color="auto"/>
              <w:bottom w:val="single" w:sz="4" w:space="0" w:color="auto"/>
              <w:right w:val="single" w:sz="4" w:space="0" w:color="auto"/>
            </w:tcBorders>
          </w:tcPr>
          <w:p w:rsidR="00024279" w:rsidRPr="00723AD3" w:rsidRDefault="00024279" w:rsidP="00A2388E">
            <w:pPr>
              <w:rPr>
                <w:rFonts w:asciiTheme="minorBidi" w:hAnsiTheme="minorBidi" w:cstheme="minorBidi"/>
                <w:b/>
                <w:bCs/>
              </w:rPr>
            </w:pPr>
            <w:r w:rsidRPr="00723AD3">
              <w:rPr>
                <w:rFonts w:asciiTheme="minorBidi" w:hAnsiTheme="minorBidi" w:cstheme="minorBidi"/>
              </w:rPr>
              <w:t xml:space="preserve">Proofed by              </w:t>
            </w:r>
            <w:r w:rsidR="002C0588" w:rsidRPr="002C0588">
              <w:rPr>
                <w:rFonts w:asciiTheme="minorBidi" w:hAnsiTheme="minorBidi" w:cstheme="minorBidi"/>
              </w:rPr>
              <w:t xml:space="preserve">Prof. </w:t>
            </w:r>
            <w:r w:rsidR="0005572B" w:rsidRPr="0005572B">
              <w:rPr>
                <w:rFonts w:asciiTheme="minorBidi" w:hAnsiTheme="minorBidi" w:cstheme="minorBidi"/>
              </w:rPr>
              <w:t>Vladimir.Geroimenko</w:t>
            </w:r>
          </w:p>
        </w:tc>
        <w:tc>
          <w:tcPr>
            <w:tcW w:w="3104" w:type="dxa"/>
            <w:tcBorders>
              <w:top w:val="single" w:sz="4" w:space="0" w:color="auto"/>
              <w:left w:val="single" w:sz="4" w:space="0" w:color="auto"/>
              <w:bottom w:val="single" w:sz="4" w:space="0" w:color="auto"/>
              <w:right w:val="single" w:sz="4" w:space="0" w:color="auto"/>
            </w:tcBorders>
          </w:tcPr>
          <w:p w:rsidR="00024279" w:rsidRPr="00723AD3" w:rsidRDefault="00024279" w:rsidP="000327B2">
            <w:pPr>
              <w:rPr>
                <w:rFonts w:asciiTheme="minorBidi" w:hAnsiTheme="minorBidi" w:cstheme="minorBidi"/>
                <w:b/>
                <w:bCs/>
              </w:rPr>
            </w:pPr>
            <w:r w:rsidRPr="00723AD3">
              <w:rPr>
                <w:rFonts w:asciiTheme="minorBidi" w:hAnsiTheme="minorBidi" w:cstheme="minorBidi"/>
                <w:b/>
                <w:bCs/>
              </w:rPr>
              <w:t xml:space="preserve">                 </w:t>
            </w:r>
          </w:p>
        </w:tc>
      </w:tr>
    </w:tbl>
    <w:p w:rsidR="00024279" w:rsidRPr="008467D1" w:rsidRDefault="00024279" w:rsidP="00024279">
      <w:pPr>
        <w:rPr>
          <w:rFonts w:asciiTheme="minorBidi" w:hAnsiTheme="minorBidi" w:cstheme="minorBidi"/>
        </w:rPr>
      </w:pPr>
    </w:p>
    <w:p w:rsidR="00024279" w:rsidRDefault="00024279" w:rsidP="00024279">
      <w:pPr>
        <w:rPr>
          <w:rFonts w:asciiTheme="minorBidi" w:hAnsiTheme="minorBidi" w:cstheme="minorBidi"/>
          <w:b/>
          <w:bCs/>
        </w:rPr>
      </w:pPr>
    </w:p>
    <w:p w:rsidR="00024279" w:rsidRDefault="00024279" w:rsidP="009F78E2">
      <w:pPr>
        <w:tabs>
          <w:tab w:val="left" w:pos="8010"/>
        </w:tabs>
        <w:ind w:right="1107"/>
        <w:rPr>
          <w:rFonts w:asciiTheme="minorBidi" w:hAnsiTheme="minorBidi" w:cstheme="minorBidi"/>
          <w:b/>
          <w:bCs/>
        </w:rPr>
      </w:pPr>
    </w:p>
    <w:p w:rsidR="00024279" w:rsidRDefault="00024279" w:rsidP="00024279">
      <w:pPr>
        <w:rPr>
          <w:rFonts w:asciiTheme="minorBidi" w:hAnsiTheme="minorBidi" w:cstheme="minorBidi"/>
          <w:b/>
          <w:bCs/>
        </w:rPr>
      </w:pPr>
      <w:r w:rsidRPr="000D414F">
        <w:rPr>
          <w:rFonts w:asciiTheme="minorBidi" w:hAnsiTheme="minorBidi" w:cstheme="minorBidi"/>
          <w:b/>
          <w:bCs/>
        </w:rPr>
        <w:t>I hereby confirm that:</w:t>
      </w:r>
    </w:p>
    <w:p w:rsidR="00301934" w:rsidRDefault="00301934" w:rsidP="00024279">
      <w:pPr>
        <w:rPr>
          <w:rFonts w:asciiTheme="minorBidi" w:hAnsiTheme="minorBidi" w:cstheme="minorBidi"/>
          <w:b/>
          <w:bCs/>
        </w:rPr>
      </w:pPr>
    </w:p>
    <w:tbl>
      <w:tblPr>
        <w:tblStyle w:val="TableGrid"/>
        <w:tblW w:w="8545" w:type="dxa"/>
        <w:tblLook w:val="04A0" w:firstRow="1" w:lastRow="0" w:firstColumn="1" w:lastColumn="0" w:noHBand="0" w:noVBand="1"/>
      </w:tblPr>
      <w:tblGrid>
        <w:gridCol w:w="2436"/>
        <w:gridCol w:w="3409"/>
        <w:gridCol w:w="2700"/>
      </w:tblGrid>
      <w:tr w:rsidR="00301934" w:rsidRPr="008C2BB1" w:rsidTr="00E543F0">
        <w:tc>
          <w:tcPr>
            <w:tcW w:w="2436" w:type="dxa"/>
            <w:tcBorders>
              <w:top w:val="single" w:sz="4" w:space="0" w:color="auto"/>
              <w:left w:val="single" w:sz="4" w:space="0" w:color="auto"/>
              <w:bottom w:val="single" w:sz="4" w:space="0" w:color="auto"/>
              <w:right w:val="single" w:sz="4" w:space="0" w:color="auto"/>
            </w:tcBorders>
            <w:hideMark/>
          </w:tcPr>
          <w:p w:rsidR="00301934" w:rsidRPr="008C2BB1" w:rsidRDefault="00301934" w:rsidP="00E543F0">
            <w:pPr>
              <w:autoSpaceDE w:val="0"/>
              <w:autoSpaceDN w:val="0"/>
              <w:adjustRightInd w:val="0"/>
              <w:jc w:val="center"/>
              <w:rPr>
                <w:rFonts w:ascii="Calibri" w:hAnsi="Calibri" w:cs="Calibri"/>
                <w:b/>
                <w:bCs/>
                <w:color w:val="000000"/>
              </w:rPr>
            </w:pPr>
          </w:p>
        </w:tc>
        <w:tc>
          <w:tcPr>
            <w:tcW w:w="3409" w:type="dxa"/>
            <w:tcBorders>
              <w:top w:val="single" w:sz="4" w:space="0" w:color="auto"/>
              <w:left w:val="single" w:sz="4" w:space="0" w:color="auto"/>
              <w:bottom w:val="single" w:sz="4" w:space="0" w:color="auto"/>
              <w:right w:val="single" w:sz="4" w:space="0" w:color="auto"/>
            </w:tcBorders>
            <w:hideMark/>
          </w:tcPr>
          <w:p w:rsidR="00301934" w:rsidRPr="008C2BB1" w:rsidRDefault="00301934" w:rsidP="00E543F0">
            <w:pPr>
              <w:jc w:val="center"/>
              <w:rPr>
                <w:rFonts w:asciiTheme="minorHAnsi" w:hAnsiTheme="minorHAnsi" w:cstheme="minorBidi"/>
                <w:b/>
                <w:bCs/>
                <w:sz w:val="23"/>
                <w:szCs w:val="23"/>
              </w:rPr>
            </w:pPr>
            <w:r w:rsidRPr="008C2BB1">
              <w:rPr>
                <w:b/>
                <w:bCs/>
                <w:sz w:val="23"/>
                <w:szCs w:val="23"/>
              </w:rPr>
              <w:t>Proof-reader comments</w:t>
            </w:r>
          </w:p>
        </w:tc>
        <w:tc>
          <w:tcPr>
            <w:tcW w:w="2700" w:type="dxa"/>
          </w:tcPr>
          <w:p w:rsidR="00301934" w:rsidRPr="008C2BB1" w:rsidRDefault="00301934" w:rsidP="00E543F0">
            <w:pPr>
              <w:jc w:val="center"/>
              <w:rPr>
                <w:b/>
                <w:bCs/>
                <w:sz w:val="23"/>
                <w:szCs w:val="23"/>
              </w:rPr>
            </w:pPr>
            <w:r w:rsidRPr="008C2BB1">
              <w:rPr>
                <w:b/>
                <w:bCs/>
                <w:sz w:val="23"/>
                <w:szCs w:val="23"/>
              </w:rPr>
              <w:t>Module leader Response</w:t>
            </w:r>
          </w:p>
        </w:tc>
      </w:tr>
      <w:tr w:rsidR="00301934" w:rsidRPr="008C2BB1" w:rsidTr="00E543F0">
        <w:tc>
          <w:tcPr>
            <w:tcW w:w="2436" w:type="dxa"/>
            <w:tcBorders>
              <w:top w:val="single" w:sz="4" w:space="0" w:color="auto"/>
              <w:left w:val="single" w:sz="4" w:space="0" w:color="auto"/>
              <w:bottom w:val="single" w:sz="4" w:space="0" w:color="auto"/>
              <w:right w:val="single" w:sz="4" w:space="0" w:color="auto"/>
            </w:tcBorders>
          </w:tcPr>
          <w:p w:rsidR="00301934" w:rsidRPr="008C2BB1" w:rsidRDefault="00301934" w:rsidP="00E543F0">
            <w:pPr>
              <w:jc w:val="both"/>
              <w:rPr>
                <w:b/>
                <w:bCs/>
                <w:sz w:val="23"/>
                <w:szCs w:val="23"/>
              </w:rPr>
            </w:pPr>
            <w:r w:rsidRPr="008C2BB1">
              <w:rPr>
                <w:b/>
                <w:bCs/>
                <w:sz w:val="23"/>
                <w:szCs w:val="23"/>
              </w:rPr>
              <w:t>ILOs matching</w:t>
            </w:r>
          </w:p>
        </w:tc>
        <w:tc>
          <w:tcPr>
            <w:tcW w:w="3409" w:type="dxa"/>
            <w:tcBorders>
              <w:top w:val="single" w:sz="4" w:space="0" w:color="auto"/>
              <w:left w:val="single" w:sz="4" w:space="0" w:color="auto"/>
              <w:bottom w:val="single" w:sz="4" w:space="0" w:color="auto"/>
              <w:right w:val="single" w:sz="4" w:space="0" w:color="auto"/>
            </w:tcBorders>
          </w:tcPr>
          <w:p w:rsidR="00301934" w:rsidRPr="008C2BB1" w:rsidRDefault="008E360A" w:rsidP="00E543F0">
            <w:pPr>
              <w:jc w:val="both"/>
              <w:rPr>
                <w:sz w:val="23"/>
                <w:szCs w:val="23"/>
              </w:rPr>
            </w:pPr>
            <w:r>
              <w:rPr>
                <w:sz w:val="23"/>
                <w:szCs w:val="23"/>
              </w:rPr>
              <w:t>1,3,4,6,7,8</w:t>
            </w:r>
          </w:p>
        </w:tc>
        <w:tc>
          <w:tcPr>
            <w:tcW w:w="2700" w:type="dxa"/>
          </w:tcPr>
          <w:p w:rsidR="00301934" w:rsidRPr="008C2BB1" w:rsidRDefault="008E360A" w:rsidP="00E543F0">
            <w:pPr>
              <w:jc w:val="both"/>
              <w:rPr>
                <w:sz w:val="23"/>
                <w:szCs w:val="23"/>
              </w:rPr>
            </w:pPr>
            <w:r>
              <w:rPr>
                <w:sz w:val="23"/>
                <w:szCs w:val="23"/>
              </w:rPr>
              <w:t>1,3,4,6,7,8</w:t>
            </w:r>
          </w:p>
        </w:tc>
      </w:tr>
      <w:tr w:rsidR="00301934" w:rsidRPr="008C2BB1" w:rsidTr="00E543F0">
        <w:tc>
          <w:tcPr>
            <w:tcW w:w="2436" w:type="dxa"/>
            <w:tcBorders>
              <w:top w:val="single" w:sz="4" w:space="0" w:color="auto"/>
              <w:left w:val="single" w:sz="4" w:space="0" w:color="auto"/>
              <w:bottom w:val="single" w:sz="4" w:space="0" w:color="auto"/>
              <w:right w:val="single" w:sz="4" w:space="0" w:color="auto"/>
            </w:tcBorders>
          </w:tcPr>
          <w:p w:rsidR="00301934" w:rsidRPr="008C2BB1" w:rsidRDefault="00301934" w:rsidP="00E543F0">
            <w:pPr>
              <w:jc w:val="both"/>
              <w:rPr>
                <w:b/>
                <w:bCs/>
                <w:sz w:val="23"/>
                <w:szCs w:val="23"/>
              </w:rPr>
            </w:pPr>
          </w:p>
          <w:p w:rsidR="00301934" w:rsidRPr="008C2BB1" w:rsidRDefault="00301934" w:rsidP="00E543F0">
            <w:pPr>
              <w:jc w:val="both"/>
              <w:rPr>
                <w:b/>
                <w:bCs/>
                <w:sz w:val="23"/>
                <w:szCs w:val="23"/>
              </w:rPr>
            </w:pPr>
            <w:r w:rsidRPr="008C2BB1">
              <w:rPr>
                <w:b/>
                <w:bCs/>
                <w:sz w:val="23"/>
                <w:szCs w:val="23"/>
              </w:rPr>
              <w:t>Template</w:t>
            </w:r>
          </w:p>
          <w:p w:rsidR="00301934" w:rsidRPr="008C2BB1" w:rsidRDefault="00301934" w:rsidP="00E543F0">
            <w:pPr>
              <w:tabs>
                <w:tab w:val="left" w:pos="2220"/>
              </w:tabs>
              <w:jc w:val="both"/>
              <w:rPr>
                <w:b/>
                <w:bCs/>
                <w:sz w:val="23"/>
                <w:szCs w:val="23"/>
              </w:rPr>
            </w:pPr>
            <w:r w:rsidRPr="008C2BB1">
              <w:rPr>
                <w:b/>
                <w:bCs/>
                <w:sz w:val="23"/>
                <w:szCs w:val="23"/>
              </w:rPr>
              <w:tab/>
            </w:r>
          </w:p>
        </w:tc>
        <w:tc>
          <w:tcPr>
            <w:tcW w:w="3409" w:type="dxa"/>
            <w:tcBorders>
              <w:top w:val="single" w:sz="4" w:space="0" w:color="auto"/>
              <w:left w:val="single" w:sz="4" w:space="0" w:color="auto"/>
              <w:bottom w:val="single" w:sz="4" w:space="0" w:color="auto"/>
              <w:right w:val="single" w:sz="4" w:space="0" w:color="auto"/>
            </w:tcBorders>
          </w:tcPr>
          <w:p w:rsidR="00301934" w:rsidRPr="008C2BB1" w:rsidRDefault="008E360A" w:rsidP="00E543F0">
            <w:pPr>
              <w:jc w:val="both"/>
              <w:rPr>
                <w:sz w:val="23"/>
                <w:szCs w:val="23"/>
              </w:rPr>
            </w:pPr>
            <w:r>
              <w:rPr>
                <w:sz w:val="23"/>
                <w:szCs w:val="23"/>
              </w:rPr>
              <w:t>O</w:t>
            </w:r>
            <w:bookmarkStart w:id="0" w:name="_GoBack"/>
            <w:bookmarkEnd w:id="0"/>
            <w:r>
              <w:rPr>
                <w:sz w:val="23"/>
                <w:szCs w:val="23"/>
              </w:rPr>
              <w:t>k</w:t>
            </w:r>
          </w:p>
        </w:tc>
        <w:tc>
          <w:tcPr>
            <w:tcW w:w="2700" w:type="dxa"/>
          </w:tcPr>
          <w:p w:rsidR="00301934" w:rsidRPr="008C2BB1" w:rsidRDefault="00301934" w:rsidP="00E543F0">
            <w:pPr>
              <w:jc w:val="both"/>
              <w:rPr>
                <w:sz w:val="23"/>
                <w:szCs w:val="23"/>
              </w:rPr>
            </w:pPr>
          </w:p>
        </w:tc>
      </w:tr>
      <w:tr w:rsidR="00301934" w:rsidRPr="008C2BB1" w:rsidTr="00E543F0">
        <w:tc>
          <w:tcPr>
            <w:tcW w:w="2436" w:type="dxa"/>
            <w:tcBorders>
              <w:top w:val="single" w:sz="4" w:space="0" w:color="auto"/>
              <w:left w:val="single" w:sz="4" w:space="0" w:color="auto"/>
              <w:bottom w:val="single" w:sz="4" w:space="0" w:color="auto"/>
              <w:right w:val="single" w:sz="4" w:space="0" w:color="auto"/>
            </w:tcBorders>
          </w:tcPr>
          <w:p w:rsidR="00301934" w:rsidRPr="008C2BB1" w:rsidRDefault="00301934" w:rsidP="00E543F0">
            <w:pPr>
              <w:jc w:val="both"/>
              <w:rPr>
                <w:b/>
                <w:bCs/>
                <w:sz w:val="23"/>
                <w:szCs w:val="23"/>
              </w:rPr>
            </w:pPr>
            <w:r w:rsidRPr="008C2BB1">
              <w:rPr>
                <w:b/>
                <w:bCs/>
                <w:sz w:val="23"/>
                <w:szCs w:val="23"/>
              </w:rPr>
              <w:t>Spelling and grammar</w:t>
            </w:r>
          </w:p>
          <w:p w:rsidR="00301934" w:rsidRPr="008C2BB1" w:rsidRDefault="00301934" w:rsidP="00E543F0">
            <w:pPr>
              <w:jc w:val="both"/>
              <w:rPr>
                <w:b/>
                <w:bCs/>
                <w:sz w:val="23"/>
                <w:szCs w:val="23"/>
              </w:rPr>
            </w:pPr>
          </w:p>
        </w:tc>
        <w:tc>
          <w:tcPr>
            <w:tcW w:w="3409" w:type="dxa"/>
            <w:tcBorders>
              <w:top w:val="single" w:sz="4" w:space="0" w:color="auto"/>
              <w:left w:val="single" w:sz="4" w:space="0" w:color="auto"/>
              <w:bottom w:val="single" w:sz="4" w:space="0" w:color="auto"/>
              <w:right w:val="single" w:sz="4" w:space="0" w:color="auto"/>
            </w:tcBorders>
          </w:tcPr>
          <w:p w:rsidR="00301934" w:rsidRPr="008C2BB1" w:rsidRDefault="008E360A" w:rsidP="00E543F0">
            <w:pPr>
              <w:jc w:val="both"/>
              <w:rPr>
                <w:sz w:val="23"/>
                <w:szCs w:val="23"/>
              </w:rPr>
            </w:pPr>
            <w:r>
              <w:rPr>
                <w:sz w:val="23"/>
                <w:szCs w:val="23"/>
              </w:rPr>
              <w:t>Ok</w:t>
            </w:r>
          </w:p>
        </w:tc>
        <w:tc>
          <w:tcPr>
            <w:tcW w:w="2700" w:type="dxa"/>
          </w:tcPr>
          <w:p w:rsidR="00301934" w:rsidRPr="008C2BB1" w:rsidRDefault="00301934" w:rsidP="00E543F0">
            <w:pPr>
              <w:jc w:val="both"/>
              <w:rPr>
                <w:sz w:val="23"/>
                <w:szCs w:val="23"/>
              </w:rPr>
            </w:pPr>
          </w:p>
        </w:tc>
      </w:tr>
      <w:tr w:rsidR="00301934" w:rsidRPr="008C2BB1" w:rsidTr="00E543F0">
        <w:tc>
          <w:tcPr>
            <w:tcW w:w="2436" w:type="dxa"/>
            <w:tcBorders>
              <w:top w:val="single" w:sz="4" w:space="0" w:color="auto"/>
              <w:left w:val="single" w:sz="4" w:space="0" w:color="auto"/>
              <w:bottom w:val="single" w:sz="4" w:space="0" w:color="auto"/>
              <w:right w:val="single" w:sz="4" w:space="0" w:color="auto"/>
            </w:tcBorders>
          </w:tcPr>
          <w:p w:rsidR="00301934" w:rsidRPr="008C2BB1" w:rsidRDefault="00301934" w:rsidP="00E543F0">
            <w:pPr>
              <w:jc w:val="both"/>
              <w:rPr>
                <w:b/>
                <w:bCs/>
                <w:sz w:val="23"/>
                <w:szCs w:val="23"/>
              </w:rPr>
            </w:pPr>
          </w:p>
          <w:p w:rsidR="00301934" w:rsidRPr="008C2BB1" w:rsidRDefault="00301934" w:rsidP="00E543F0">
            <w:pPr>
              <w:jc w:val="both"/>
              <w:rPr>
                <w:b/>
                <w:bCs/>
                <w:sz w:val="23"/>
                <w:szCs w:val="23"/>
              </w:rPr>
            </w:pPr>
            <w:r w:rsidRPr="008C2BB1">
              <w:rPr>
                <w:b/>
                <w:bCs/>
                <w:sz w:val="23"/>
                <w:szCs w:val="23"/>
              </w:rPr>
              <w:t>Model Answer and  Marking break down</w:t>
            </w:r>
          </w:p>
          <w:p w:rsidR="00301934" w:rsidRPr="008C2BB1" w:rsidRDefault="00301934" w:rsidP="00E543F0">
            <w:pPr>
              <w:jc w:val="both"/>
              <w:rPr>
                <w:b/>
                <w:bCs/>
                <w:sz w:val="23"/>
                <w:szCs w:val="23"/>
              </w:rPr>
            </w:pPr>
          </w:p>
        </w:tc>
        <w:tc>
          <w:tcPr>
            <w:tcW w:w="3409" w:type="dxa"/>
            <w:tcBorders>
              <w:top w:val="single" w:sz="4" w:space="0" w:color="auto"/>
              <w:left w:val="single" w:sz="4" w:space="0" w:color="auto"/>
              <w:bottom w:val="single" w:sz="4" w:space="0" w:color="auto"/>
              <w:right w:val="single" w:sz="4" w:space="0" w:color="auto"/>
            </w:tcBorders>
          </w:tcPr>
          <w:p w:rsidR="00301934" w:rsidRPr="008C2BB1" w:rsidRDefault="00301934" w:rsidP="00E543F0">
            <w:pPr>
              <w:jc w:val="both"/>
              <w:rPr>
                <w:sz w:val="23"/>
                <w:szCs w:val="23"/>
              </w:rPr>
            </w:pPr>
          </w:p>
          <w:p w:rsidR="00301934" w:rsidRPr="008C2BB1" w:rsidRDefault="008E360A" w:rsidP="00E543F0">
            <w:pPr>
              <w:jc w:val="both"/>
              <w:rPr>
                <w:sz w:val="23"/>
                <w:szCs w:val="23"/>
              </w:rPr>
            </w:pPr>
            <w:r>
              <w:rPr>
                <w:sz w:val="23"/>
                <w:szCs w:val="23"/>
              </w:rPr>
              <w:t xml:space="preserve">Ok </w:t>
            </w:r>
          </w:p>
        </w:tc>
        <w:tc>
          <w:tcPr>
            <w:tcW w:w="2700" w:type="dxa"/>
          </w:tcPr>
          <w:p w:rsidR="00301934" w:rsidRPr="008C2BB1" w:rsidRDefault="00301934" w:rsidP="00E543F0">
            <w:pPr>
              <w:jc w:val="both"/>
              <w:rPr>
                <w:sz w:val="23"/>
                <w:szCs w:val="23"/>
              </w:rPr>
            </w:pPr>
          </w:p>
        </w:tc>
      </w:tr>
      <w:tr w:rsidR="00301934" w:rsidRPr="008C2BB1" w:rsidTr="00E543F0">
        <w:tc>
          <w:tcPr>
            <w:tcW w:w="2436" w:type="dxa"/>
            <w:tcBorders>
              <w:top w:val="single" w:sz="4" w:space="0" w:color="auto"/>
              <w:left w:val="single" w:sz="4" w:space="0" w:color="auto"/>
              <w:bottom w:val="single" w:sz="4" w:space="0" w:color="auto"/>
              <w:right w:val="single" w:sz="4" w:space="0" w:color="auto"/>
            </w:tcBorders>
          </w:tcPr>
          <w:p w:rsidR="00301934" w:rsidRPr="008C2BB1" w:rsidRDefault="00301934" w:rsidP="00E543F0">
            <w:pPr>
              <w:jc w:val="both"/>
              <w:rPr>
                <w:b/>
                <w:bCs/>
                <w:sz w:val="23"/>
                <w:szCs w:val="23"/>
              </w:rPr>
            </w:pPr>
            <w:r w:rsidRPr="008C2BB1">
              <w:rPr>
                <w:b/>
                <w:bCs/>
                <w:sz w:val="23"/>
                <w:szCs w:val="23"/>
              </w:rPr>
              <w:t>Any Other Comments</w:t>
            </w:r>
          </w:p>
        </w:tc>
        <w:tc>
          <w:tcPr>
            <w:tcW w:w="3409" w:type="dxa"/>
            <w:tcBorders>
              <w:top w:val="single" w:sz="4" w:space="0" w:color="auto"/>
              <w:left w:val="single" w:sz="4" w:space="0" w:color="auto"/>
              <w:bottom w:val="single" w:sz="4" w:space="0" w:color="auto"/>
              <w:right w:val="single" w:sz="4" w:space="0" w:color="auto"/>
            </w:tcBorders>
          </w:tcPr>
          <w:p w:rsidR="00301934" w:rsidRPr="008C2BB1" w:rsidRDefault="00301934" w:rsidP="00E543F0">
            <w:pPr>
              <w:jc w:val="both"/>
              <w:rPr>
                <w:sz w:val="23"/>
                <w:szCs w:val="23"/>
              </w:rPr>
            </w:pPr>
            <w:r w:rsidRPr="008C2BB1">
              <w:rPr>
                <w:sz w:val="23"/>
                <w:szCs w:val="23"/>
              </w:rPr>
              <w:t>-</w:t>
            </w:r>
          </w:p>
          <w:p w:rsidR="00301934" w:rsidRPr="008C2BB1" w:rsidRDefault="00301934" w:rsidP="00E543F0">
            <w:pPr>
              <w:jc w:val="both"/>
              <w:rPr>
                <w:sz w:val="23"/>
                <w:szCs w:val="23"/>
              </w:rPr>
            </w:pPr>
            <w:r w:rsidRPr="008C2BB1">
              <w:rPr>
                <w:sz w:val="23"/>
                <w:szCs w:val="23"/>
              </w:rPr>
              <w:t>-</w:t>
            </w:r>
          </w:p>
          <w:p w:rsidR="00301934" w:rsidRPr="008C2BB1" w:rsidRDefault="00301934" w:rsidP="00E543F0">
            <w:pPr>
              <w:jc w:val="both"/>
              <w:rPr>
                <w:sz w:val="23"/>
                <w:szCs w:val="23"/>
              </w:rPr>
            </w:pPr>
          </w:p>
        </w:tc>
        <w:tc>
          <w:tcPr>
            <w:tcW w:w="2700" w:type="dxa"/>
          </w:tcPr>
          <w:p w:rsidR="00301934" w:rsidRPr="008C2BB1" w:rsidRDefault="00301934" w:rsidP="00E543F0">
            <w:pPr>
              <w:jc w:val="both"/>
              <w:rPr>
                <w:sz w:val="23"/>
                <w:szCs w:val="23"/>
              </w:rPr>
            </w:pPr>
          </w:p>
        </w:tc>
      </w:tr>
    </w:tbl>
    <w:p w:rsidR="00301934" w:rsidRDefault="00301934" w:rsidP="00024279">
      <w:pPr>
        <w:rPr>
          <w:rFonts w:asciiTheme="minorBidi" w:hAnsiTheme="minorBidi" w:cstheme="minorBidi"/>
          <w:b/>
          <w:bCs/>
        </w:rPr>
      </w:pPr>
    </w:p>
    <w:p w:rsidR="00301934" w:rsidRPr="009F5745" w:rsidRDefault="00301934" w:rsidP="00301934">
      <w:pPr>
        <w:rPr>
          <w:rFonts w:asciiTheme="minorBidi" w:hAnsiTheme="minorBidi" w:cstheme="minorBidi"/>
          <w:b/>
          <w:bCs/>
          <w:u w:val="single"/>
        </w:rPr>
      </w:pPr>
      <w:r w:rsidRPr="008467D1">
        <w:rPr>
          <w:rFonts w:asciiTheme="minorBidi" w:hAnsiTheme="minorBidi" w:cstheme="minorBidi"/>
          <w:b/>
          <w:bCs/>
        </w:rPr>
        <w:t xml:space="preserve">Signed (Proof Reader): </w:t>
      </w:r>
      <w:r w:rsidRPr="002C0588">
        <w:rPr>
          <w:rFonts w:asciiTheme="minorBidi" w:hAnsiTheme="minorBidi" w:cstheme="minorBidi"/>
          <w:b/>
          <w:bCs/>
          <w:u w:val="single"/>
        </w:rPr>
        <w:t xml:space="preserve">Prof. </w:t>
      </w:r>
      <w:r w:rsidRPr="009F5745">
        <w:rPr>
          <w:rFonts w:asciiTheme="minorBidi" w:hAnsiTheme="minorBidi" w:cstheme="minorBidi"/>
          <w:b/>
          <w:bCs/>
          <w:u w:val="single"/>
        </w:rPr>
        <w:t>Vladimir.Geroimenko</w:t>
      </w:r>
    </w:p>
    <w:p w:rsidR="00301934" w:rsidRDefault="00301934" w:rsidP="00301934">
      <w:pPr>
        <w:rPr>
          <w:rFonts w:asciiTheme="minorBidi" w:hAnsiTheme="minorBidi" w:cstheme="minorBidi"/>
          <w:b/>
          <w:bCs/>
          <w:u w:val="single"/>
        </w:rPr>
      </w:pPr>
    </w:p>
    <w:p w:rsidR="00301934" w:rsidRDefault="00301934" w:rsidP="00301934">
      <w:pPr>
        <w:jc w:val="both"/>
        <w:rPr>
          <w:rFonts w:asciiTheme="minorBidi" w:hAnsiTheme="minorBidi" w:cstheme="minorBidi"/>
          <w:b/>
          <w:bCs/>
          <w:u w:val="single"/>
        </w:rPr>
      </w:pPr>
      <w:r w:rsidRPr="008467D1">
        <w:rPr>
          <w:rFonts w:asciiTheme="minorBidi" w:hAnsiTheme="minorBidi" w:cstheme="minorBidi"/>
          <w:b/>
          <w:bCs/>
        </w:rPr>
        <w:t>Signed (Module Leader)</w:t>
      </w:r>
      <w:r w:rsidRPr="008467D1">
        <w:rPr>
          <w:rFonts w:asciiTheme="minorBidi" w:hAnsiTheme="minorBidi" w:cstheme="minorBidi"/>
          <w:b/>
          <w:bCs/>
          <w:u w:val="single"/>
        </w:rPr>
        <w:t xml:space="preserve"> </w:t>
      </w:r>
      <w:r w:rsidRPr="008467D1">
        <w:rPr>
          <w:rFonts w:asciiTheme="minorBidi" w:hAnsiTheme="minorBidi" w:cstheme="minorBidi"/>
          <w:b/>
          <w:bCs/>
          <w:u w:val="single"/>
        </w:rPr>
        <w:tab/>
      </w:r>
      <w:r>
        <w:rPr>
          <w:rFonts w:asciiTheme="minorBidi" w:hAnsiTheme="minorBidi" w:cstheme="minorBidi"/>
          <w:b/>
          <w:bCs/>
          <w:u w:val="single"/>
        </w:rPr>
        <w:t>Prof.Ann Nosseir</w:t>
      </w:r>
    </w:p>
    <w:p w:rsidR="00301934" w:rsidRDefault="00301934" w:rsidP="00024279">
      <w:pPr>
        <w:rPr>
          <w:rFonts w:asciiTheme="minorBidi" w:hAnsiTheme="minorBidi" w:cstheme="minorBidi"/>
          <w:b/>
          <w:bCs/>
        </w:rPr>
      </w:pPr>
    </w:p>
    <w:p w:rsidR="00301934" w:rsidRDefault="00301934" w:rsidP="00024279">
      <w:pPr>
        <w:rPr>
          <w:rFonts w:asciiTheme="minorBidi" w:hAnsiTheme="minorBidi" w:cstheme="minorBidi"/>
          <w:b/>
          <w:bCs/>
        </w:rPr>
      </w:pPr>
    </w:p>
    <w:p w:rsidR="00301934" w:rsidRPr="000D414F" w:rsidRDefault="00301934" w:rsidP="00024279">
      <w:pPr>
        <w:rPr>
          <w:rFonts w:asciiTheme="minorBidi" w:hAnsiTheme="minorBidi" w:cstheme="minorBidi"/>
          <w:b/>
          <w:bCs/>
        </w:rPr>
      </w:pPr>
    </w:p>
    <w:p w:rsidR="00024279" w:rsidRPr="008467D1" w:rsidRDefault="00024279" w:rsidP="00024279">
      <w:pPr>
        <w:rPr>
          <w:rFonts w:asciiTheme="minorBidi" w:hAnsiTheme="minorBidi" w:cstheme="minorBidi"/>
        </w:rPr>
      </w:pPr>
    </w:p>
    <w:p w:rsidR="00024279" w:rsidRDefault="00024279" w:rsidP="00024279">
      <w:pPr>
        <w:jc w:val="both"/>
        <w:rPr>
          <w:rFonts w:asciiTheme="minorBidi" w:hAnsiTheme="minorBidi" w:cstheme="minorBidi"/>
          <w:b/>
          <w:bCs/>
          <w:u w:val="single"/>
        </w:rPr>
      </w:pPr>
    </w:p>
    <w:p w:rsidR="00024279" w:rsidRDefault="00024279">
      <w:pPr>
        <w:spacing w:after="160" w:line="259" w:lineRule="auto"/>
        <w:rPr>
          <w:rFonts w:asciiTheme="minorBidi" w:hAnsiTheme="minorBidi" w:cstheme="minorBidi"/>
          <w:b/>
          <w:bCs/>
          <w:u w:val="single"/>
        </w:rPr>
      </w:pPr>
      <w:r>
        <w:rPr>
          <w:rFonts w:asciiTheme="minorBidi" w:hAnsiTheme="minorBidi" w:cstheme="minorBidi"/>
          <w:b/>
          <w:bCs/>
          <w:u w:val="single"/>
        </w:rPr>
        <w:br w:type="page"/>
      </w:r>
    </w:p>
    <w:p w:rsidR="00024279" w:rsidRDefault="00024279" w:rsidP="00024279">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35"/>
        <w:gridCol w:w="2274"/>
        <w:gridCol w:w="2113"/>
      </w:tblGrid>
      <w:tr w:rsidR="003A1D4C" w:rsidRPr="00AD4A87" w:rsidTr="003A1D4C">
        <w:trPr>
          <w:trHeight w:val="1700"/>
        </w:trPr>
        <w:tc>
          <w:tcPr>
            <w:tcW w:w="4135" w:type="dxa"/>
            <w:tcBorders>
              <w:top w:val="single" w:sz="4" w:space="0" w:color="auto"/>
              <w:left w:val="single" w:sz="4" w:space="0" w:color="auto"/>
              <w:bottom w:val="single" w:sz="4" w:space="0" w:color="auto"/>
              <w:right w:val="single" w:sz="4" w:space="0" w:color="auto"/>
            </w:tcBorders>
          </w:tcPr>
          <w:p w:rsidR="003A1D4C" w:rsidRPr="00AD4A87" w:rsidRDefault="003A1D4C" w:rsidP="003F2B7D">
            <w:pPr>
              <w:rPr>
                <w:rFonts w:asciiTheme="minorBidi" w:hAnsiTheme="minorBidi" w:cstheme="minorBidi"/>
                <w:noProof/>
              </w:rPr>
            </w:pPr>
            <w:r w:rsidRPr="00AD4A87">
              <w:rPr>
                <w:rFonts w:asciiTheme="minorBidi" w:hAnsiTheme="minorBidi" w:cstheme="minorBidi"/>
                <w:noProof/>
              </w:rPr>
              <w:drawing>
                <wp:inline distT="0" distB="0" distL="0" distR="0" wp14:anchorId="6CE387CA" wp14:editId="6FDD432C">
                  <wp:extent cx="2333625" cy="866775"/>
                  <wp:effectExtent l="0" t="0" r="0" b="0"/>
                  <wp:docPr id="6" name="Picture 6" descr="BUE fi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E final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3625"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AD4A87">
              <w:rPr>
                <w:rFonts w:asciiTheme="minorBidi" w:hAnsiTheme="minorBidi" w:cstheme="minorBidi"/>
                <w:noProof/>
              </w:rPr>
              <w:t>Informatics and Computer Science</w:t>
            </w:r>
          </w:p>
        </w:tc>
        <w:tc>
          <w:tcPr>
            <w:tcW w:w="4387" w:type="dxa"/>
            <w:gridSpan w:val="2"/>
            <w:tcBorders>
              <w:top w:val="single" w:sz="4" w:space="0" w:color="auto"/>
              <w:left w:val="single" w:sz="4" w:space="0" w:color="auto"/>
              <w:bottom w:val="single" w:sz="4" w:space="0" w:color="auto"/>
              <w:right w:val="single" w:sz="4" w:space="0" w:color="auto"/>
            </w:tcBorders>
          </w:tcPr>
          <w:p w:rsidR="003A1D4C" w:rsidRPr="00AD4A87" w:rsidRDefault="003A1D4C" w:rsidP="003F2B7D">
            <w:pPr>
              <w:jc w:val="center"/>
              <w:rPr>
                <w:rFonts w:asciiTheme="minorBidi" w:hAnsiTheme="minorBidi" w:cstheme="minorBidi"/>
                <w:b/>
              </w:rPr>
            </w:pPr>
          </w:p>
          <w:p w:rsidR="003A1D4C" w:rsidRPr="00AD4A87" w:rsidRDefault="00F11D03" w:rsidP="005756F7">
            <w:pPr>
              <w:jc w:val="center"/>
              <w:rPr>
                <w:rFonts w:asciiTheme="minorBidi" w:hAnsiTheme="minorBidi" w:cstheme="minorBidi"/>
                <w:b/>
              </w:rPr>
            </w:pPr>
            <w:r>
              <w:rPr>
                <w:rFonts w:asciiTheme="minorBidi" w:hAnsiTheme="minorBidi" w:cstheme="minorBidi"/>
                <w:b/>
              </w:rPr>
              <w:t>2</w:t>
            </w:r>
            <w:r w:rsidR="005756F7">
              <w:rPr>
                <w:rFonts w:asciiTheme="minorBidi" w:hAnsiTheme="minorBidi" w:cstheme="minorBidi"/>
                <w:b/>
              </w:rPr>
              <w:t>5</w:t>
            </w:r>
            <w:r w:rsidR="003A1D4C" w:rsidRPr="00AD4A87">
              <w:rPr>
                <w:rFonts w:asciiTheme="minorBidi" w:hAnsiTheme="minorBidi" w:cstheme="minorBidi"/>
                <w:b/>
              </w:rPr>
              <w:t>CSCI20H</w:t>
            </w:r>
          </w:p>
          <w:p w:rsidR="003A1D4C" w:rsidRPr="00AD4A87" w:rsidRDefault="008B3DB2" w:rsidP="008B3DB2">
            <w:pPr>
              <w:jc w:val="center"/>
              <w:rPr>
                <w:rFonts w:asciiTheme="minorBidi" w:hAnsiTheme="minorBidi" w:cstheme="minorBidi"/>
                <w:b/>
              </w:rPr>
            </w:pPr>
            <w:r>
              <w:rPr>
                <w:rFonts w:asciiTheme="minorBidi" w:hAnsiTheme="minorBidi" w:cstheme="minorBidi"/>
                <w:b/>
              </w:rPr>
              <w:t>Individual Report</w:t>
            </w:r>
          </w:p>
          <w:p w:rsidR="003A1D4C" w:rsidRPr="00AD4A87" w:rsidRDefault="003A1D4C" w:rsidP="005756F7">
            <w:pPr>
              <w:jc w:val="center"/>
              <w:rPr>
                <w:rFonts w:asciiTheme="minorBidi" w:hAnsiTheme="minorBidi" w:cstheme="minorBidi"/>
                <w:b/>
              </w:rPr>
            </w:pPr>
            <w:r w:rsidRPr="00AD4A87">
              <w:rPr>
                <w:rFonts w:asciiTheme="minorBidi" w:hAnsiTheme="minorBidi" w:cstheme="minorBidi"/>
                <w:b/>
              </w:rPr>
              <w:t>20</w:t>
            </w:r>
            <w:r w:rsidR="00F11D03">
              <w:rPr>
                <w:rFonts w:asciiTheme="minorBidi" w:hAnsiTheme="minorBidi" w:cstheme="minorBidi"/>
                <w:b/>
              </w:rPr>
              <w:t>2</w:t>
            </w:r>
            <w:r w:rsidR="005756F7">
              <w:rPr>
                <w:rFonts w:asciiTheme="minorBidi" w:hAnsiTheme="minorBidi" w:cstheme="minorBidi"/>
                <w:b/>
              </w:rPr>
              <w:t>5</w:t>
            </w:r>
            <w:r w:rsidRPr="00AD4A87">
              <w:rPr>
                <w:rFonts w:asciiTheme="minorBidi" w:hAnsiTheme="minorBidi" w:cstheme="minorBidi"/>
                <w:b/>
              </w:rPr>
              <w:t>/20</w:t>
            </w:r>
            <w:r w:rsidR="00F11D03">
              <w:rPr>
                <w:rFonts w:asciiTheme="minorBidi" w:hAnsiTheme="minorBidi" w:cstheme="minorBidi"/>
                <w:b/>
              </w:rPr>
              <w:t>2</w:t>
            </w:r>
            <w:r w:rsidR="005756F7">
              <w:rPr>
                <w:rFonts w:asciiTheme="minorBidi" w:hAnsiTheme="minorBidi" w:cstheme="minorBidi"/>
                <w:b/>
              </w:rPr>
              <w:t>6</w:t>
            </w:r>
          </w:p>
          <w:p w:rsidR="003A1D4C" w:rsidRPr="00AD4A87" w:rsidRDefault="003A1D4C" w:rsidP="003A1D4C">
            <w:pPr>
              <w:jc w:val="center"/>
              <w:rPr>
                <w:rFonts w:asciiTheme="minorBidi" w:hAnsiTheme="minorBidi" w:cstheme="minorBidi"/>
                <w:b/>
              </w:rPr>
            </w:pPr>
          </w:p>
        </w:tc>
      </w:tr>
      <w:tr w:rsidR="003A1D4C" w:rsidRPr="00AD4A87" w:rsidTr="003F2B7D">
        <w:tc>
          <w:tcPr>
            <w:tcW w:w="8522" w:type="dxa"/>
            <w:gridSpan w:val="3"/>
          </w:tcPr>
          <w:p w:rsidR="003A1D4C" w:rsidRPr="00AD4A87" w:rsidRDefault="003A1D4C" w:rsidP="003F2B7D">
            <w:pPr>
              <w:autoSpaceDE w:val="0"/>
              <w:autoSpaceDN w:val="0"/>
              <w:adjustRightInd w:val="0"/>
              <w:spacing w:line="480" w:lineRule="auto"/>
              <w:rPr>
                <w:rFonts w:asciiTheme="minorBidi" w:hAnsiTheme="minorBidi" w:cstheme="minorBidi"/>
                <w:b/>
              </w:rPr>
            </w:pPr>
            <w:r w:rsidRPr="00AD4A87">
              <w:rPr>
                <w:rFonts w:asciiTheme="minorBidi" w:hAnsiTheme="minorBidi" w:cstheme="minorBidi"/>
              </w:rPr>
              <w:t xml:space="preserve">Module Title     </w:t>
            </w:r>
            <w:r w:rsidRPr="00AD4A87">
              <w:rPr>
                <w:rFonts w:asciiTheme="minorBidi" w:hAnsiTheme="minorBidi" w:cstheme="minorBidi"/>
                <w:b/>
              </w:rPr>
              <w:t>Advanced Human Computer Interaction</w:t>
            </w:r>
          </w:p>
        </w:tc>
      </w:tr>
      <w:tr w:rsidR="003A1D4C" w:rsidRPr="00AD4A87" w:rsidTr="003F2B7D">
        <w:tc>
          <w:tcPr>
            <w:tcW w:w="6409" w:type="dxa"/>
            <w:gridSpan w:val="2"/>
          </w:tcPr>
          <w:p w:rsidR="003A1D4C" w:rsidRPr="00AD4A87" w:rsidRDefault="003A1D4C" w:rsidP="00A83277">
            <w:pPr>
              <w:rPr>
                <w:rFonts w:asciiTheme="minorBidi" w:hAnsiTheme="minorBidi" w:cstheme="minorBidi"/>
              </w:rPr>
            </w:pPr>
            <w:r w:rsidRPr="00AD4A87">
              <w:rPr>
                <w:rFonts w:asciiTheme="minorBidi" w:hAnsiTheme="minorBidi" w:cstheme="minorBidi"/>
              </w:rPr>
              <w:t xml:space="preserve">Module Leader    </w:t>
            </w:r>
            <w:r w:rsidR="00A83277">
              <w:rPr>
                <w:rFonts w:asciiTheme="minorBidi" w:hAnsiTheme="minorBidi" w:cstheme="minorBidi"/>
                <w:b/>
                <w:bCs/>
              </w:rPr>
              <w:t>Prof</w:t>
            </w:r>
            <w:r w:rsidRPr="00AD4A87">
              <w:rPr>
                <w:rFonts w:asciiTheme="minorBidi" w:hAnsiTheme="minorBidi" w:cstheme="minorBidi"/>
                <w:b/>
                <w:bCs/>
              </w:rPr>
              <w:t>. Ann Nosseir</w:t>
            </w:r>
          </w:p>
          <w:p w:rsidR="003A1D4C" w:rsidRPr="00AD4A87" w:rsidRDefault="003A1D4C" w:rsidP="003F2B7D">
            <w:pPr>
              <w:rPr>
                <w:rFonts w:asciiTheme="minorBidi" w:hAnsiTheme="minorBidi" w:cstheme="minorBidi"/>
                <w:b/>
                <w:bCs/>
              </w:rPr>
            </w:pPr>
          </w:p>
        </w:tc>
        <w:tc>
          <w:tcPr>
            <w:tcW w:w="2113" w:type="dxa"/>
          </w:tcPr>
          <w:p w:rsidR="003A1D4C" w:rsidRPr="00AD4A87" w:rsidRDefault="003A1D4C" w:rsidP="003F2B7D">
            <w:pPr>
              <w:rPr>
                <w:rFonts w:asciiTheme="minorBidi" w:hAnsiTheme="minorBidi" w:cstheme="minorBidi"/>
              </w:rPr>
            </w:pPr>
            <w:r w:rsidRPr="00AD4A87">
              <w:rPr>
                <w:rFonts w:asciiTheme="minorBidi" w:hAnsiTheme="minorBidi" w:cstheme="minorBidi"/>
              </w:rPr>
              <w:t>Semester</w:t>
            </w:r>
          </w:p>
          <w:p w:rsidR="003A1D4C" w:rsidRPr="00AD4A87" w:rsidRDefault="003A1D4C" w:rsidP="003F2B7D">
            <w:pPr>
              <w:rPr>
                <w:rFonts w:asciiTheme="minorBidi" w:hAnsiTheme="minorBidi" w:cstheme="minorBidi"/>
                <w:b/>
                <w:bCs/>
              </w:rPr>
            </w:pPr>
            <w:r w:rsidRPr="00AD4A87">
              <w:rPr>
                <w:rFonts w:asciiTheme="minorBidi" w:hAnsiTheme="minorBidi" w:cstheme="minorBidi"/>
                <w:b/>
                <w:bCs/>
              </w:rPr>
              <w:t>Two</w:t>
            </w:r>
          </w:p>
        </w:tc>
      </w:tr>
      <w:tr w:rsidR="003A1D4C" w:rsidRPr="00AD4A87" w:rsidTr="003F2B7D">
        <w:tc>
          <w:tcPr>
            <w:tcW w:w="4135" w:type="dxa"/>
          </w:tcPr>
          <w:p w:rsidR="003A1D4C" w:rsidRPr="00AD4A87" w:rsidRDefault="003A1D4C" w:rsidP="003F2B7D">
            <w:pPr>
              <w:rPr>
                <w:rFonts w:asciiTheme="minorBidi" w:hAnsiTheme="minorBidi" w:cstheme="minorBidi"/>
              </w:rPr>
            </w:pPr>
            <w:r w:rsidRPr="00AD4A87">
              <w:rPr>
                <w:rFonts w:asciiTheme="minorBidi" w:hAnsiTheme="minorBidi" w:cstheme="minorBidi"/>
              </w:rPr>
              <w:t xml:space="preserve">Assessment Weight </w:t>
            </w:r>
          </w:p>
          <w:p w:rsidR="003A1D4C" w:rsidRPr="00AD4A87" w:rsidRDefault="003A1D4C" w:rsidP="003F2B7D">
            <w:pPr>
              <w:spacing w:line="276" w:lineRule="auto"/>
              <w:rPr>
                <w:rFonts w:asciiTheme="minorBidi" w:hAnsiTheme="minorBidi" w:cstheme="minorBidi"/>
              </w:rPr>
            </w:pPr>
            <w:r w:rsidRPr="00AD4A87">
              <w:rPr>
                <w:rFonts w:asciiTheme="minorBidi" w:hAnsiTheme="minorBidi" w:cstheme="minorBidi"/>
                <w:bCs/>
              </w:rPr>
              <w:t>(</w:t>
            </w:r>
            <w:r w:rsidRPr="00AD4A87">
              <w:rPr>
                <w:rFonts w:asciiTheme="minorBidi" w:hAnsiTheme="minorBidi" w:cstheme="minorBidi"/>
                <w:b/>
              </w:rPr>
              <w:t>60% of the total course mark</w:t>
            </w:r>
            <w:r w:rsidRPr="00AD4A87">
              <w:rPr>
                <w:rFonts w:asciiTheme="minorBidi" w:hAnsiTheme="minorBidi" w:cstheme="minorBidi"/>
                <w:bCs/>
              </w:rPr>
              <w:t>)</w:t>
            </w:r>
          </w:p>
        </w:tc>
        <w:tc>
          <w:tcPr>
            <w:tcW w:w="4387" w:type="dxa"/>
            <w:gridSpan w:val="2"/>
          </w:tcPr>
          <w:p w:rsidR="003A1D4C" w:rsidRPr="00AD4A87" w:rsidRDefault="003A1D4C" w:rsidP="003F2B7D">
            <w:pPr>
              <w:rPr>
                <w:rFonts w:asciiTheme="minorBidi" w:hAnsiTheme="minorBidi" w:cstheme="minorBidi"/>
              </w:rPr>
            </w:pPr>
            <w:r w:rsidRPr="00AD4A87">
              <w:rPr>
                <w:rFonts w:asciiTheme="minorBidi" w:hAnsiTheme="minorBidi" w:cstheme="minorBidi"/>
              </w:rPr>
              <w:t>Due Date:</w:t>
            </w:r>
          </w:p>
          <w:p w:rsidR="003A1D4C" w:rsidRPr="00AD4A87" w:rsidRDefault="003A1D4C" w:rsidP="003F2B7D">
            <w:pPr>
              <w:rPr>
                <w:rFonts w:asciiTheme="minorBidi" w:hAnsiTheme="minorBidi" w:cstheme="minorBidi"/>
              </w:rPr>
            </w:pPr>
            <w:r w:rsidRPr="00AD4A87">
              <w:rPr>
                <w:rFonts w:asciiTheme="minorBidi" w:hAnsiTheme="minorBidi" w:cstheme="minorBidi"/>
              </w:rPr>
              <w:t>Week 11(report)</w:t>
            </w:r>
          </w:p>
        </w:tc>
      </w:tr>
    </w:tbl>
    <w:p w:rsidR="00E6351E" w:rsidRPr="008245C8" w:rsidRDefault="00E17BF1">
      <w:pPr>
        <w:rPr>
          <w:rFonts w:asciiTheme="minorBidi" w:hAnsiTheme="minorBidi" w:cstheme="minorBidi"/>
        </w:rPr>
      </w:pPr>
    </w:p>
    <w:p w:rsidR="003A1D4C" w:rsidRPr="003108F2" w:rsidRDefault="003A1D4C" w:rsidP="003A1D4C">
      <w:pPr>
        <w:rPr>
          <w:rFonts w:asciiTheme="minorBidi" w:hAnsiTheme="minorBidi" w:cstheme="minorBidi"/>
          <w:b/>
        </w:rPr>
      </w:pPr>
      <w:r w:rsidRPr="003108F2">
        <w:rPr>
          <w:rFonts w:asciiTheme="minorBidi" w:hAnsiTheme="minorBidi" w:cstheme="minorBidi"/>
          <w:b/>
        </w:rPr>
        <w:t>Instructions to Students:</w:t>
      </w:r>
    </w:p>
    <w:p w:rsidR="003A1D4C" w:rsidRPr="003108F2" w:rsidRDefault="003A1D4C" w:rsidP="003A1D4C">
      <w:pPr>
        <w:rPr>
          <w:rFonts w:asciiTheme="minorBidi" w:hAnsiTheme="minorBidi" w:cstheme="minorBidi"/>
          <w:b/>
        </w:rPr>
      </w:pPr>
    </w:p>
    <w:p w:rsidR="00E95529" w:rsidRPr="00E95529" w:rsidRDefault="00E95529" w:rsidP="00E95529">
      <w:pPr>
        <w:numPr>
          <w:ilvl w:val="0"/>
          <w:numId w:val="1"/>
        </w:numPr>
        <w:spacing w:line="276" w:lineRule="auto"/>
        <w:ind w:left="714" w:hanging="357"/>
        <w:contextualSpacing/>
        <w:jc w:val="both"/>
        <w:rPr>
          <w:rFonts w:asciiTheme="minorBidi" w:hAnsiTheme="minorBidi" w:cstheme="minorBidi"/>
        </w:rPr>
      </w:pPr>
      <w:r w:rsidRPr="00E95529">
        <w:rPr>
          <w:rFonts w:asciiTheme="minorBidi" w:hAnsiTheme="minorBidi" w:cstheme="minorBidi"/>
        </w:rPr>
        <w:t xml:space="preserve">This is an individual assignment </w:t>
      </w:r>
    </w:p>
    <w:p w:rsidR="00E95529" w:rsidRPr="00E95529" w:rsidRDefault="00E95529" w:rsidP="00E95529">
      <w:pPr>
        <w:spacing w:line="276" w:lineRule="auto"/>
        <w:ind w:left="714"/>
        <w:contextualSpacing/>
        <w:jc w:val="both"/>
        <w:rPr>
          <w:rFonts w:asciiTheme="minorBidi" w:hAnsiTheme="minorBidi" w:cstheme="minorBidi"/>
        </w:rPr>
      </w:pPr>
    </w:p>
    <w:p w:rsidR="00E95529" w:rsidRPr="00E95529" w:rsidRDefault="00E95529" w:rsidP="00E95529">
      <w:pPr>
        <w:numPr>
          <w:ilvl w:val="0"/>
          <w:numId w:val="1"/>
        </w:numPr>
        <w:spacing w:line="276" w:lineRule="auto"/>
        <w:ind w:left="714" w:hanging="357"/>
        <w:contextualSpacing/>
        <w:jc w:val="both"/>
        <w:rPr>
          <w:rFonts w:asciiTheme="minorBidi" w:hAnsiTheme="minorBidi" w:cstheme="minorBidi"/>
        </w:rPr>
      </w:pPr>
      <w:r w:rsidRPr="00E95529">
        <w:rPr>
          <w:rFonts w:asciiTheme="minorBidi" w:hAnsiTheme="minorBidi" w:cstheme="minorBidi"/>
          <w:u w:val="single"/>
        </w:rPr>
        <w:t>Submission</w:t>
      </w:r>
      <w:r w:rsidRPr="00E95529">
        <w:rPr>
          <w:rFonts w:asciiTheme="minorBidi" w:hAnsiTheme="minorBidi" w:cstheme="minorBidi"/>
        </w:rPr>
        <w:t xml:space="preserve">: The submission is via the e-learning system </w:t>
      </w:r>
    </w:p>
    <w:p w:rsidR="00E95529" w:rsidRPr="00E95529" w:rsidRDefault="00E95529" w:rsidP="00E95529">
      <w:pPr>
        <w:ind w:left="720"/>
        <w:contextualSpacing/>
        <w:jc w:val="both"/>
        <w:rPr>
          <w:rFonts w:asciiTheme="minorBidi" w:hAnsiTheme="minorBidi" w:cstheme="minorBidi"/>
        </w:rPr>
      </w:pPr>
    </w:p>
    <w:p w:rsidR="00E95529" w:rsidRPr="00E95529" w:rsidRDefault="00E95529" w:rsidP="00967216">
      <w:pPr>
        <w:numPr>
          <w:ilvl w:val="0"/>
          <w:numId w:val="1"/>
        </w:numPr>
        <w:spacing w:line="276" w:lineRule="auto"/>
        <w:ind w:hanging="357"/>
        <w:contextualSpacing/>
        <w:jc w:val="both"/>
        <w:rPr>
          <w:rFonts w:asciiTheme="minorBidi" w:hAnsiTheme="minorBidi" w:cstheme="minorBidi"/>
        </w:rPr>
      </w:pPr>
      <w:r w:rsidRPr="00E95529">
        <w:rPr>
          <w:rFonts w:asciiTheme="minorBidi" w:hAnsiTheme="minorBidi" w:cstheme="minorBidi"/>
          <w:u w:val="single"/>
        </w:rPr>
        <w:t>Assessment</w:t>
      </w:r>
      <w:r w:rsidRPr="00E95529">
        <w:rPr>
          <w:rFonts w:asciiTheme="minorBidi" w:hAnsiTheme="minorBidi" w:cstheme="minorBidi"/>
        </w:rPr>
        <w:t xml:space="preserve">: </w:t>
      </w:r>
      <w:r w:rsidR="00967216" w:rsidRPr="003A1D4C">
        <w:rPr>
          <w:rFonts w:asciiTheme="minorBidi" w:hAnsiTheme="minorBidi" w:cstheme="minorBidi"/>
        </w:rPr>
        <w:t xml:space="preserve">Assessment </w:t>
      </w:r>
      <w:r w:rsidR="00967216" w:rsidRPr="003108F2">
        <w:rPr>
          <w:rFonts w:asciiTheme="minorBidi" w:hAnsiTheme="minorBidi" w:cstheme="minorBidi"/>
        </w:rPr>
        <w:t>is according to the mark distribution in the marking criteria</w:t>
      </w:r>
    </w:p>
    <w:p w:rsidR="00E95529" w:rsidRPr="00E95529" w:rsidRDefault="00E95529" w:rsidP="00E95529">
      <w:pPr>
        <w:spacing w:line="276" w:lineRule="auto"/>
        <w:ind w:left="714"/>
        <w:contextualSpacing/>
        <w:jc w:val="both"/>
        <w:rPr>
          <w:rFonts w:asciiTheme="minorBidi" w:hAnsiTheme="minorBidi" w:cstheme="minorBidi"/>
        </w:rPr>
      </w:pPr>
    </w:p>
    <w:p w:rsidR="00E95529" w:rsidRPr="00E95529" w:rsidRDefault="00E95529" w:rsidP="00EA519D">
      <w:pPr>
        <w:numPr>
          <w:ilvl w:val="0"/>
          <w:numId w:val="1"/>
        </w:numPr>
        <w:spacing w:line="276" w:lineRule="auto"/>
        <w:contextualSpacing/>
        <w:jc w:val="both"/>
        <w:rPr>
          <w:rFonts w:asciiTheme="minorBidi" w:hAnsiTheme="minorBidi" w:cstheme="minorBidi"/>
        </w:rPr>
      </w:pPr>
      <w:r w:rsidRPr="00E95529">
        <w:rPr>
          <w:rFonts w:asciiTheme="minorBidi" w:hAnsiTheme="minorBidi" w:cstheme="minorBidi"/>
          <w:u w:val="single"/>
        </w:rPr>
        <w:t>Feedback</w:t>
      </w:r>
      <w:r w:rsidRPr="00E95529">
        <w:rPr>
          <w:rFonts w:asciiTheme="minorBidi" w:hAnsiTheme="minorBidi" w:cstheme="minorBidi"/>
        </w:rPr>
        <w:t>: The students discuss their work with the module leader and TAs</w:t>
      </w:r>
      <w:r w:rsidR="00EA519D">
        <w:rPr>
          <w:rFonts w:asciiTheme="minorBidi" w:hAnsiTheme="minorBidi" w:cstheme="minorBidi"/>
        </w:rPr>
        <w:t xml:space="preserve">, </w:t>
      </w:r>
      <w:r w:rsidR="00C0787E">
        <w:rPr>
          <w:rFonts w:asciiTheme="minorBidi" w:hAnsiTheme="minorBidi" w:cstheme="minorBidi"/>
        </w:rPr>
        <w:t xml:space="preserve">receiving </w:t>
      </w:r>
      <w:r w:rsidR="00C0787E" w:rsidRPr="00E95529">
        <w:rPr>
          <w:rFonts w:asciiTheme="minorBidi" w:hAnsiTheme="minorBidi" w:cstheme="minorBidi"/>
        </w:rPr>
        <w:t>face</w:t>
      </w:r>
      <w:r w:rsidRPr="00E95529">
        <w:rPr>
          <w:rFonts w:asciiTheme="minorBidi" w:hAnsiTheme="minorBidi" w:cstheme="minorBidi"/>
        </w:rPr>
        <w:t>-to-face feedback on the report submitted</w:t>
      </w:r>
      <w:r w:rsidR="00EA519D">
        <w:rPr>
          <w:rFonts w:asciiTheme="minorBidi" w:hAnsiTheme="minorBidi" w:cstheme="minorBidi"/>
        </w:rPr>
        <w:t>,</w:t>
      </w:r>
      <w:r w:rsidRPr="00E95529">
        <w:rPr>
          <w:rFonts w:asciiTheme="minorBidi" w:hAnsiTheme="minorBidi" w:cstheme="minorBidi"/>
        </w:rPr>
        <w:t xml:space="preserve"> and generic feedback on e-learning</w:t>
      </w:r>
      <w:r w:rsidR="00EA519D">
        <w:rPr>
          <w:rFonts w:asciiTheme="minorBidi" w:hAnsiTheme="minorBidi" w:cstheme="minorBidi"/>
        </w:rPr>
        <w:t xml:space="preserve"> is posted on the e-learning system.</w:t>
      </w:r>
    </w:p>
    <w:p w:rsidR="00E95529" w:rsidRPr="00E95529" w:rsidRDefault="00E95529" w:rsidP="00E95529">
      <w:pPr>
        <w:spacing w:line="276" w:lineRule="auto"/>
        <w:ind w:left="714"/>
        <w:contextualSpacing/>
        <w:jc w:val="both"/>
        <w:rPr>
          <w:rFonts w:asciiTheme="minorBidi" w:hAnsiTheme="minorBidi" w:cstheme="minorBidi"/>
        </w:rPr>
      </w:pPr>
    </w:p>
    <w:p w:rsidR="00E95529" w:rsidRPr="00E95529" w:rsidRDefault="00E95529" w:rsidP="00E95529">
      <w:pPr>
        <w:numPr>
          <w:ilvl w:val="0"/>
          <w:numId w:val="1"/>
        </w:numPr>
        <w:spacing w:after="360" w:line="276" w:lineRule="auto"/>
        <w:ind w:left="714" w:hanging="357"/>
        <w:contextualSpacing/>
        <w:jc w:val="both"/>
        <w:rPr>
          <w:rFonts w:asciiTheme="minorBidi" w:hAnsiTheme="minorBidi" w:cstheme="minorBidi"/>
        </w:rPr>
      </w:pPr>
      <w:r w:rsidRPr="00E95529">
        <w:rPr>
          <w:rFonts w:asciiTheme="minorBidi" w:hAnsiTheme="minorBidi" w:cstheme="minorBidi"/>
        </w:rPr>
        <w:t xml:space="preserve">Along with the submitted assignment, you need to submit: a fully completed and signed </w:t>
      </w:r>
      <w:r w:rsidRPr="00E95529">
        <w:rPr>
          <w:rFonts w:asciiTheme="minorBidi" w:hAnsiTheme="minorBidi" w:cstheme="minorBidi"/>
          <w:i/>
          <w:u w:val="single"/>
        </w:rPr>
        <w:t>Coursework submission form</w:t>
      </w:r>
      <w:r w:rsidRPr="00E95529">
        <w:rPr>
          <w:rFonts w:asciiTheme="minorBidi" w:hAnsiTheme="minorBidi" w:cstheme="minorBidi"/>
        </w:rPr>
        <w:t xml:space="preserve"> </w:t>
      </w:r>
      <w:r w:rsidRPr="00E95529">
        <w:rPr>
          <w:rFonts w:asciiTheme="minorBidi" w:hAnsiTheme="minorBidi" w:cstheme="minorBidi"/>
          <w:i/>
          <w:iCs/>
        </w:rPr>
        <w:t>and</w:t>
      </w:r>
      <w:r w:rsidRPr="00E95529">
        <w:rPr>
          <w:rFonts w:asciiTheme="minorBidi" w:hAnsiTheme="minorBidi" w:cstheme="minorBidi"/>
          <w:iCs/>
        </w:rPr>
        <w:t xml:space="preserve"> a </w:t>
      </w:r>
      <w:r w:rsidRPr="00E95529">
        <w:rPr>
          <w:rFonts w:asciiTheme="minorBidi" w:hAnsiTheme="minorBidi" w:cstheme="minorBidi"/>
          <w:i/>
          <w:iCs/>
          <w:u w:val="single"/>
        </w:rPr>
        <w:t>Statement of Academic Honesty Form</w:t>
      </w:r>
      <w:r w:rsidRPr="00E95529">
        <w:rPr>
          <w:rFonts w:asciiTheme="minorBidi" w:hAnsiTheme="minorBidi" w:cstheme="minorBidi"/>
        </w:rPr>
        <w:t>. You can only submit your own work. Any student suspected of plagiarism will be subject to the procedures set out in the GAR.</w:t>
      </w:r>
    </w:p>
    <w:p w:rsidR="009F47A5" w:rsidRDefault="009F47A5" w:rsidP="009F47A5">
      <w:pPr>
        <w:pStyle w:val="ListParagraph"/>
        <w:rPr>
          <w:rFonts w:asciiTheme="minorBidi" w:hAnsiTheme="minorBidi" w:cstheme="minorBidi"/>
        </w:rPr>
        <w:sectPr w:rsidR="009F47A5" w:rsidSect="008B3DB2">
          <w:footerReference w:type="default" r:id="rId9"/>
          <w:pgSz w:w="11907" w:h="16839" w:code="9"/>
          <w:pgMar w:top="1440" w:right="1440" w:bottom="1440" w:left="1440" w:header="720" w:footer="720" w:gutter="0"/>
          <w:pgNumType w:start="1" w:chapStyle="1"/>
          <w:cols w:space="720"/>
          <w:titlePg/>
          <w:docGrid w:linePitch="360"/>
        </w:sectPr>
      </w:pPr>
    </w:p>
    <w:p w:rsidR="003A1D4C" w:rsidRPr="00723AD3" w:rsidRDefault="003A1D4C" w:rsidP="003A1D4C">
      <w:pPr>
        <w:rPr>
          <w:rFonts w:asciiTheme="minorBidi" w:hAnsiTheme="minorBidi" w:cstheme="minorBidi"/>
          <w:b/>
        </w:rPr>
      </w:pPr>
      <w:r w:rsidRPr="00723AD3">
        <w:rPr>
          <w:rFonts w:asciiTheme="minorBidi" w:hAnsiTheme="minorBidi" w:cstheme="minorBidi"/>
          <w:b/>
        </w:rPr>
        <w:lastRenderedPageBreak/>
        <w:t>Instructions to Students:</w:t>
      </w:r>
    </w:p>
    <w:p w:rsidR="003A1D4C" w:rsidRPr="00723AD3" w:rsidRDefault="003A1D4C" w:rsidP="003A1D4C">
      <w:pPr>
        <w:autoSpaceDE w:val="0"/>
        <w:autoSpaceDN w:val="0"/>
        <w:adjustRightInd w:val="0"/>
        <w:spacing w:line="360" w:lineRule="auto"/>
        <w:jc w:val="both"/>
        <w:rPr>
          <w:rFonts w:asciiTheme="minorBidi" w:hAnsiTheme="minorBidi" w:cstheme="minorBidi"/>
        </w:rPr>
      </w:pPr>
      <w:r w:rsidRPr="00723AD3">
        <w:rPr>
          <w:rFonts w:asciiTheme="minorBidi" w:hAnsiTheme="minorBidi" w:cstheme="minorBidi"/>
        </w:rPr>
        <w:t xml:space="preserve">Coursework description: </w:t>
      </w:r>
    </w:p>
    <w:p w:rsidR="003A1D4C" w:rsidRPr="00723AD3" w:rsidRDefault="003A1D4C" w:rsidP="003A1D4C">
      <w:pPr>
        <w:autoSpaceDE w:val="0"/>
        <w:autoSpaceDN w:val="0"/>
        <w:adjustRightInd w:val="0"/>
        <w:spacing w:line="360" w:lineRule="auto"/>
        <w:jc w:val="both"/>
        <w:rPr>
          <w:rFonts w:asciiTheme="minorBidi" w:hAnsiTheme="minorBidi" w:cstheme="minorBidi"/>
        </w:rPr>
      </w:pPr>
      <w:r w:rsidRPr="00723AD3">
        <w:rPr>
          <w:rFonts w:asciiTheme="minorBidi" w:hAnsiTheme="minorBidi" w:cstheme="minorBidi"/>
        </w:rPr>
        <w:t>For the assessment, you have to submit.</w:t>
      </w:r>
    </w:p>
    <w:p w:rsidR="00723AD3" w:rsidRPr="00723AD3" w:rsidRDefault="00723AD3" w:rsidP="00723AD3">
      <w:pPr>
        <w:numPr>
          <w:ilvl w:val="0"/>
          <w:numId w:val="7"/>
        </w:numPr>
        <w:autoSpaceDE w:val="0"/>
        <w:autoSpaceDN w:val="0"/>
        <w:adjustRightInd w:val="0"/>
        <w:spacing w:line="360" w:lineRule="auto"/>
        <w:ind w:left="450"/>
        <w:jc w:val="both"/>
        <w:rPr>
          <w:rFonts w:asciiTheme="minorBidi" w:hAnsiTheme="minorBidi" w:cstheme="minorBidi"/>
        </w:rPr>
      </w:pPr>
      <w:r w:rsidRPr="00723AD3">
        <w:rPr>
          <w:rFonts w:asciiTheme="minorBidi" w:hAnsiTheme="minorBidi" w:cstheme="minorBidi"/>
          <w:b/>
        </w:rPr>
        <w:t>Individual report:</w:t>
      </w:r>
      <w:r w:rsidRPr="00723AD3">
        <w:rPr>
          <w:rFonts w:asciiTheme="minorBidi" w:hAnsiTheme="minorBidi" w:cstheme="minorBidi"/>
        </w:rPr>
        <w:t xml:space="preserve"> (60%)</w:t>
      </w:r>
    </w:p>
    <w:p w:rsidR="00723AD3" w:rsidRPr="00723AD3" w:rsidRDefault="00723AD3" w:rsidP="00723AD3">
      <w:pPr>
        <w:autoSpaceDE w:val="0"/>
        <w:autoSpaceDN w:val="0"/>
        <w:adjustRightInd w:val="0"/>
        <w:spacing w:line="360" w:lineRule="auto"/>
        <w:jc w:val="both"/>
        <w:rPr>
          <w:rFonts w:asciiTheme="minorBidi" w:hAnsiTheme="minorBidi" w:cstheme="minorBidi"/>
        </w:rPr>
      </w:pPr>
    </w:p>
    <w:p w:rsidR="00723AD3" w:rsidRPr="00723AD3" w:rsidRDefault="00967216" w:rsidP="00AE28D6">
      <w:pPr>
        <w:autoSpaceDE w:val="0"/>
        <w:autoSpaceDN w:val="0"/>
        <w:adjustRightInd w:val="0"/>
        <w:spacing w:line="360" w:lineRule="auto"/>
        <w:jc w:val="both"/>
        <w:rPr>
          <w:rFonts w:asciiTheme="minorBidi" w:hAnsiTheme="minorBidi" w:cstheme="minorBidi"/>
        </w:rPr>
      </w:pPr>
      <w:r>
        <w:rPr>
          <w:rFonts w:asciiTheme="minorBidi" w:hAnsiTheme="minorBidi" w:cstheme="minorBidi"/>
        </w:rPr>
        <w:t xml:space="preserve">You are required to submit a report of </w:t>
      </w:r>
      <w:r w:rsidR="00723AD3" w:rsidRPr="00723AD3">
        <w:rPr>
          <w:rFonts w:asciiTheme="minorBidi" w:hAnsiTheme="minorBidi" w:cstheme="minorBidi"/>
        </w:rPr>
        <w:t xml:space="preserve">1400-1600 words </w:t>
      </w:r>
      <w:r>
        <w:rPr>
          <w:rFonts w:asciiTheme="minorBidi" w:hAnsiTheme="minorBidi" w:cstheme="minorBidi"/>
        </w:rPr>
        <w:t xml:space="preserve">that </w:t>
      </w:r>
      <w:r w:rsidRPr="00723AD3">
        <w:rPr>
          <w:rFonts w:asciiTheme="minorBidi" w:hAnsiTheme="minorBidi" w:cstheme="minorBidi"/>
        </w:rPr>
        <w:t>involv</w:t>
      </w:r>
      <w:r>
        <w:rPr>
          <w:rFonts w:asciiTheme="minorBidi" w:hAnsiTheme="minorBidi" w:cstheme="minorBidi"/>
        </w:rPr>
        <w:t>es</w:t>
      </w:r>
      <w:r w:rsidR="00723AD3" w:rsidRPr="00723AD3">
        <w:rPr>
          <w:rFonts w:asciiTheme="minorBidi" w:hAnsiTheme="minorBidi" w:cstheme="minorBidi"/>
        </w:rPr>
        <w:t xml:space="preserve"> assessment, analysis and design of different interfaces. This </w:t>
      </w:r>
      <w:r w:rsidR="00AE28D6">
        <w:rPr>
          <w:rFonts w:asciiTheme="minorBidi" w:hAnsiTheme="minorBidi" w:cstheme="minorBidi"/>
        </w:rPr>
        <w:t>work</w:t>
      </w:r>
      <w:r w:rsidR="00723AD3" w:rsidRPr="00723AD3">
        <w:rPr>
          <w:rFonts w:asciiTheme="minorBidi" w:hAnsiTheme="minorBidi" w:cstheme="minorBidi"/>
        </w:rPr>
        <w:t xml:space="preserve"> carries 60% of the total mark.</w:t>
      </w:r>
    </w:p>
    <w:p w:rsidR="00764E85" w:rsidRDefault="00764E85" w:rsidP="00764E85">
      <w:pPr>
        <w:autoSpaceDE w:val="0"/>
        <w:autoSpaceDN w:val="0"/>
        <w:adjustRightInd w:val="0"/>
        <w:spacing w:line="360" w:lineRule="auto"/>
        <w:jc w:val="both"/>
        <w:rPr>
          <w:rFonts w:asciiTheme="minorBidi" w:hAnsiTheme="minorBidi" w:cstheme="minorBidi"/>
        </w:rPr>
      </w:pPr>
    </w:p>
    <w:p w:rsidR="008B1EA3" w:rsidRDefault="00EE5307" w:rsidP="00A83277">
      <w:pPr>
        <w:autoSpaceDE w:val="0"/>
        <w:autoSpaceDN w:val="0"/>
        <w:adjustRightInd w:val="0"/>
        <w:spacing w:line="360" w:lineRule="auto"/>
        <w:jc w:val="both"/>
        <w:rPr>
          <w:rFonts w:asciiTheme="minorBidi" w:hAnsiTheme="minorBidi" w:cstheme="minorBidi"/>
        </w:rPr>
      </w:pPr>
      <w:r w:rsidRPr="00EE5307">
        <w:rPr>
          <w:rFonts w:asciiTheme="minorBidi" w:hAnsiTheme="minorBidi" w:cstheme="minorBidi"/>
        </w:rPr>
        <w:t xml:space="preserve">The main object of this coursework is to </w:t>
      </w:r>
      <w:r>
        <w:rPr>
          <w:rFonts w:asciiTheme="minorBidi" w:hAnsiTheme="minorBidi" w:cstheme="minorBidi"/>
        </w:rPr>
        <w:t>learn</w:t>
      </w:r>
      <w:r w:rsidRPr="00EE5307">
        <w:rPr>
          <w:rFonts w:asciiTheme="minorBidi" w:hAnsiTheme="minorBidi" w:cstheme="minorBidi"/>
        </w:rPr>
        <w:t xml:space="preserve"> methodology main </w:t>
      </w:r>
      <w:r>
        <w:rPr>
          <w:rFonts w:asciiTheme="minorBidi" w:hAnsiTheme="minorBidi" w:cstheme="minorBidi"/>
        </w:rPr>
        <w:t xml:space="preserve">steps and techniques </w:t>
      </w:r>
      <w:r w:rsidRPr="00EE5307">
        <w:rPr>
          <w:rFonts w:asciiTheme="minorBidi" w:hAnsiTheme="minorBidi" w:cstheme="minorBidi"/>
        </w:rPr>
        <w:t>of</w:t>
      </w:r>
      <w:r>
        <w:rPr>
          <w:rFonts w:asciiTheme="minorBidi" w:hAnsiTheme="minorBidi" w:cstheme="minorBidi"/>
        </w:rPr>
        <w:t xml:space="preserve"> conducting </w:t>
      </w:r>
      <w:r w:rsidRPr="00EE5307">
        <w:rPr>
          <w:rFonts w:asciiTheme="minorBidi" w:hAnsiTheme="minorBidi" w:cstheme="minorBidi"/>
        </w:rPr>
        <w:t xml:space="preserve">user study. </w:t>
      </w:r>
      <w:r w:rsidR="008B1EA3" w:rsidRPr="008B1EA3">
        <w:rPr>
          <w:rFonts w:asciiTheme="minorBidi" w:hAnsiTheme="minorBidi" w:cstheme="minorBidi"/>
        </w:rPr>
        <w:t>The main steps of the study methodology are deciding on objectives of the system to help who and to solve what problem. It is recommended to be a comparative study, developing the research questions, describing in details the study design and conditions, collecting the data, analysing the data using statistical techniques and discussing the results.</w:t>
      </w:r>
      <w:r w:rsidR="008B1EA3">
        <w:rPr>
          <w:rFonts w:asciiTheme="minorBidi" w:hAnsiTheme="minorBidi" w:cstheme="minorBidi"/>
        </w:rPr>
        <w:t xml:space="preserve"> In that respect, you need to will recruit at </w:t>
      </w:r>
      <w:r w:rsidR="00A83277">
        <w:rPr>
          <w:rFonts w:asciiTheme="minorBidi" w:hAnsiTheme="minorBidi" w:cstheme="minorBidi"/>
        </w:rPr>
        <w:t>30</w:t>
      </w:r>
      <w:r w:rsidR="008B1EA3">
        <w:rPr>
          <w:rFonts w:asciiTheme="minorBidi" w:hAnsiTheme="minorBidi" w:cstheme="minorBidi"/>
        </w:rPr>
        <w:t xml:space="preserve"> participants in your study to be able to have reasonable results. </w:t>
      </w:r>
    </w:p>
    <w:p w:rsidR="008B1EA3" w:rsidRDefault="008B1EA3" w:rsidP="00764E85">
      <w:pPr>
        <w:autoSpaceDE w:val="0"/>
        <w:autoSpaceDN w:val="0"/>
        <w:adjustRightInd w:val="0"/>
        <w:spacing w:line="360" w:lineRule="auto"/>
        <w:jc w:val="both"/>
        <w:rPr>
          <w:rFonts w:asciiTheme="minorBidi" w:hAnsiTheme="minorBidi" w:cstheme="minorBidi"/>
        </w:rPr>
      </w:pPr>
    </w:p>
    <w:p w:rsidR="00D6709F" w:rsidRDefault="00EE5307" w:rsidP="00D6709F">
      <w:pPr>
        <w:autoSpaceDE w:val="0"/>
        <w:autoSpaceDN w:val="0"/>
        <w:adjustRightInd w:val="0"/>
        <w:spacing w:line="360" w:lineRule="auto"/>
        <w:jc w:val="both"/>
        <w:rPr>
          <w:rFonts w:asciiTheme="minorBidi" w:hAnsiTheme="minorBidi" w:cstheme="minorBidi"/>
        </w:rPr>
      </w:pPr>
      <w:r w:rsidRPr="00EE5307">
        <w:rPr>
          <w:rFonts w:asciiTheme="minorBidi" w:hAnsiTheme="minorBidi" w:cstheme="minorBidi"/>
        </w:rPr>
        <w:t xml:space="preserve">To learn how to conduct a study, </w:t>
      </w:r>
      <w:r>
        <w:rPr>
          <w:rFonts w:asciiTheme="minorBidi" w:hAnsiTheme="minorBidi" w:cstheme="minorBidi"/>
        </w:rPr>
        <w:t>you</w:t>
      </w:r>
      <w:r w:rsidR="00A005B0">
        <w:rPr>
          <w:rFonts w:asciiTheme="minorBidi" w:hAnsiTheme="minorBidi" w:cstheme="minorBidi"/>
        </w:rPr>
        <w:t xml:space="preserve"> will decide with the module leader on </w:t>
      </w:r>
      <w:r>
        <w:rPr>
          <w:rFonts w:asciiTheme="minorBidi" w:hAnsiTheme="minorBidi" w:cstheme="minorBidi"/>
        </w:rPr>
        <w:t>a</w:t>
      </w:r>
      <w:r w:rsidR="00A005B0">
        <w:rPr>
          <w:rFonts w:asciiTheme="minorBidi" w:hAnsiTheme="minorBidi" w:cstheme="minorBidi"/>
        </w:rPr>
        <w:t xml:space="preserve"> prototype </w:t>
      </w:r>
      <w:r w:rsidR="00AB65BA">
        <w:rPr>
          <w:rFonts w:asciiTheme="minorBidi" w:hAnsiTheme="minorBidi" w:cstheme="minorBidi"/>
        </w:rPr>
        <w:t>that you</w:t>
      </w:r>
      <w:r w:rsidR="00A005B0">
        <w:rPr>
          <w:rFonts w:asciiTheme="minorBidi" w:hAnsiTheme="minorBidi" w:cstheme="minorBidi"/>
        </w:rPr>
        <w:t xml:space="preserve"> will implement to solve a problem in domain</w:t>
      </w:r>
      <w:r w:rsidR="00AB65BA">
        <w:rPr>
          <w:rFonts w:asciiTheme="minorBidi" w:hAnsiTheme="minorBidi" w:cstheme="minorBidi"/>
        </w:rPr>
        <w:t>s such as</w:t>
      </w:r>
      <w:r w:rsidR="00A005B0">
        <w:rPr>
          <w:rFonts w:asciiTheme="minorBidi" w:hAnsiTheme="minorBidi" w:cstheme="minorBidi"/>
        </w:rPr>
        <w:t xml:space="preserve"> health, education, </w:t>
      </w:r>
      <w:r w:rsidR="00AB65BA">
        <w:rPr>
          <w:rFonts w:asciiTheme="minorBidi" w:hAnsiTheme="minorBidi" w:cstheme="minorBidi"/>
        </w:rPr>
        <w:t xml:space="preserve">sports, </w:t>
      </w:r>
      <w:r w:rsidR="00A005B0">
        <w:rPr>
          <w:rFonts w:asciiTheme="minorBidi" w:hAnsiTheme="minorBidi" w:cstheme="minorBidi"/>
        </w:rPr>
        <w:t>social</w:t>
      </w:r>
      <w:r w:rsidR="00AB65BA">
        <w:rPr>
          <w:rFonts w:asciiTheme="minorBidi" w:hAnsiTheme="minorBidi" w:cstheme="minorBidi"/>
        </w:rPr>
        <w:t xml:space="preserve">, culture </w:t>
      </w:r>
      <w:r>
        <w:rPr>
          <w:rFonts w:asciiTheme="minorBidi" w:hAnsiTheme="minorBidi" w:cstheme="minorBidi"/>
        </w:rPr>
        <w:t>or</w:t>
      </w:r>
      <w:r w:rsidR="00AB65BA" w:rsidRPr="00AB65BA">
        <w:rPr>
          <w:rFonts w:asciiTheme="minorBidi" w:hAnsiTheme="minorBidi" w:cstheme="minorBidi"/>
        </w:rPr>
        <w:t xml:space="preserve"> disability like sign language.</w:t>
      </w:r>
      <w:r>
        <w:rPr>
          <w:rFonts w:asciiTheme="minorBidi" w:hAnsiTheme="minorBidi" w:cstheme="minorBidi"/>
        </w:rPr>
        <w:t xml:space="preserve"> </w:t>
      </w:r>
      <w:r w:rsidR="008B1EA3" w:rsidRPr="008B1EA3">
        <w:rPr>
          <w:rFonts w:asciiTheme="minorBidi" w:hAnsiTheme="minorBidi" w:cstheme="minorBidi"/>
        </w:rPr>
        <w:t xml:space="preserve">You will develop </w:t>
      </w:r>
      <w:r w:rsidR="00D6709F">
        <w:rPr>
          <w:rFonts w:asciiTheme="minorBidi" w:hAnsiTheme="minorBidi" w:cstheme="minorBidi"/>
        </w:rPr>
        <w:t xml:space="preserve">a prototype that will use different interactive </w:t>
      </w:r>
      <w:r w:rsidR="00D6709F" w:rsidRPr="008B1EA3">
        <w:rPr>
          <w:rFonts w:asciiTheme="minorBidi" w:hAnsiTheme="minorBidi" w:cstheme="minorBidi"/>
        </w:rPr>
        <w:t>gestures</w:t>
      </w:r>
      <w:r w:rsidR="008B1EA3">
        <w:rPr>
          <w:rFonts w:asciiTheme="minorBidi" w:hAnsiTheme="minorBidi" w:cstheme="minorBidi"/>
        </w:rPr>
        <w:t xml:space="preserve">. </w:t>
      </w:r>
      <w:r w:rsidR="00D6709F" w:rsidRPr="00D6709F">
        <w:rPr>
          <w:rFonts w:asciiTheme="minorBidi" w:hAnsiTheme="minorBidi" w:cstheme="minorBidi"/>
        </w:rPr>
        <w:t>The prototype will incorporate various interactive gestures and support multiple modes of interaction, such as hand gestures, while leveraging machine learning techniques. The development process will primarily use the Python programming language.</w:t>
      </w:r>
    </w:p>
    <w:p w:rsidR="00D6709F" w:rsidRDefault="00D6709F" w:rsidP="00D6709F">
      <w:pPr>
        <w:autoSpaceDE w:val="0"/>
        <w:autoSpaceDN w:val="0"/>
        <w:adjustRightInd w:val="0"/>
        <w:spacing w:line="360" w:lineRule="auto"/>
        <w:jc w:val="both"/>
        <w:rPr>
          <w:rFonts w:asciiTheme="minorBidi" w:hAnsiTheme="minorBidi" w:cstheme="minorBidi"/>
        </w:rPr>
      </w:pPr>
    </w:p>
    <w:p w:rsidR="00D6709F" w:rsidRDefault="00D6709F" w:rsidP="00723AD3">
      <w:pPr>
        <w:autoSpaceDE w:val="0"/>
        <w:autoSpaceDN w:val="0"/>
        <w:adjustRightInd w:val="0"/>
        <w:spacing w:line="360" w:lineRule="auto"/>
        <w:jc w:val="both"/>
        <w:rPr>
          <w:rFonts w:asciiTheme="minorBidi" w:hAnsiTheme="minorBidi" w:cstheme="minorBidi"/>
          <w:b/>
        </w:rPr>
      </w:pPr>
    </w:p>
    <w:p w:rsidR="00D6709F" w:rsidRDefault="00D6709F" w:rsidP="00723AD3">
      <w:pPr>
        <w:autoSpaceDE w:val="0"/>
        <w:autoSpaceDN w:val="0"/>
        <w:adjustRightInd w:val="0"/>
        <w:spacing w:line="360" w:lineRule="auto"/>
        <w:jc w:val="both"/>
        <w:rPr>
          <w:rFonts w:asciiTheme="minorBidi" w:hAnsiTheme="minorBidi" w:cstheme="minorBidi"/>
          <w:b/>
        </w:rPr>
      </w:pPr>
    </w:p>
    <w:p w:rsidR="00D6709F" w:rsidRDefault="00D6709F" w:rsidP="00723AD3">
      <w:pPr>
        <w:autoSpaceDE w:val="0"/>
        <w:autoSpaceDN w:val="0"/>
        <w:adjustRightInd w:val="0"/>
        <w:spacing w:line="360" w:lineRule="auto"/>
        <w:jc w:val="both"/>
        <w:rPr>
          <w:rFonts w:asciiTheme="minorBidi" w:hAnsiTheme="minorBidi" w:cstheme="minorBidi"/>
          <w:b/>
        </w:rPr>
      </w:pPr>
    </w:p>
    <w:p w:rsidR="00D6709F" w:rsidRDefault="00D6709F" w:rsidP="00723AD3">
      <w:pPr>
        <w:autoSpaceDE w:val="0"/>
        <w:autoSpaceDN w:val="0"/>
        <w:adjustRightInd w:val="0"/>
        <w:spacing w:line="360" w:lineRule="auto"/>
        <w:jc w:val="both"/>
        <w:rPr>
          <w:rFonts w:asciiTheme="minorBidi" w:hAnsiTheme="minorBidi" w:cstheme="minorBidi"/>
          <w:b/>
        </w:rPr>
      </w:pPr>
    </w:p>
    <w:p w:rsidR="00D6709F" w:rsidRDefault="00D6709F" w:rsidP="00723AD3">
      <w:pPr>
        <w:autoSpaceDE w:val="0"/>
        <w:autoSpaceDN w:val="0"/>
        <w:adjustRightInd w:val="0"/>
        <w:spacing w:line="360" w:lineRule="auto"/>
        <w:jc w:val="both"/>
        <w:rPr>
          <w:rFonts w:asciiTheme="minorBidi" w:hAnsiTheme="minorBidi" w:cstheme="minorBidi"/>
          <w:b/>
        </w:rPr>
      </w:pPr>
    </w:p>
    <w:p w:rsidR="00D6709F" w:rsidRDefault="00D6709F" w:rsidP="00723AD3">
      <w:pPr>
        <w:autoSpaceDE w:val="0"/>
        <w:autoSpaceDN w:val="0"/>
        <w:adjustRightInd w:val="0"/>
        <w:spacing w:line="360" w:lineRule="auto"/>
        <w:jc w:val="both"/>
        <w:rPr>
          <w:rFonts w:asciiTheme="minorBidi" w:hAnsiTheme="minorBidi" w:cstheme="minorBidi"/>
          <w:b/>
        </w:rPr>
      </w:pPr>
    </w:p>
    <w:p w:rsidR="00D6709F" w:rsidRDefault="00D6709F" w:rsidP="00723AD3">
      <w:pPr>
        <w:autoSpaceDE w:val="0"/>
        <w:autoSpaceDN w:val="0"/>
        <w:adjustRightInd w:val="0"/>
        <w:spacing w:line="360" w:lineRule="auto"/>
        <w:jc w:val="both"/>
        <w:rPr>
          <w:rFonts w:asciiTheme="minorBidi" w:hAnsiTheme="minorBidi" w:cstheme="minorBidi"/>
          <w:b/>
        </w:rPr>
      </w:pPr>
    </w:p>
    <w:p w:rsidR="00D6709F" w:rsidRDefault="00D6709F" w:rsidP="00723AD3">
      <w:pPr>
        <w:autoSpaceDE w:val="0"/>
        <w:autoSpaceDN w:val="0"/>
        <w:adjustRightInd w:val="0"/>
        <w:spacing w:line="360" w:lineRule="auto"/>
        <w:jc w:val="both"/>
        <w:rPr>
          <w:rFonts w:asciiTheme="minorBidi" w:hAnsiTheme="minorBidi" w:cstheme="minorBidi"/>
          <w:b/>
        </w:rPr>
      </w:pPr>
    </w:p>
    <w:p w:rsidR="00D6709F" w:rsidRDefault="00D6709F" w:rsidP="00723AD3">
      <w:pPr>
        <w:autoSpaceDE w:val="0"/>
        <w:autoSpaceDN w:val="0"/>
        <w:adjustRightInd w:val="0"/>
        <w:spacing w:line="360" w:lineRule="auto"/>
        <w:jc w:val="both"/>
        <w:rPr>
          <w:rFonts w:asciiTheme="minorBidi" w:hAnsiTheme="minorBidi" w:cstheme="minorBidi"/>
          <w:b/>
        </w:rPr>
      </w:pPr>
    </w:p>
    <w:p w:rsidR="00D6709F" w:rsidRDefault="00D6709F" w:rsidP="00723AD3">
      <w:pPr>
        <w:autoSpaceDE w:val="0"/>
        <w:autoSpaceDN w:val="0"/>
        <w:adjustRightInd w:val="0"/>
        <w:spacing w:line="360" w:lineRule="auto"/>
        <w:jc w:val="both"/>
        <w:rPr>
          <w:rFonts w:asciiTheme="minorBidi" w:hAnsiTheme="minorBidi" w:cstheme="minorBidi"/>
          <w:b/>
        </w:rPr>
      </w:pPr>
    </w:p>
    <w:p w:rsidR="00723AD3" w:rsidRPr="00723AD3" w:rsidRDefault="00723AD3" w:rsidP="00723AD3">
      <w:pPr>
        <w:autoSpaceDE w:val="0"/>
        <w:autoSpaceDN w:val="0"/>
        <w:adjustRightInd w:val="0"/>
        <w:spacing w:line="360" w:lineRule="auto"/>
        <w:jc w:val="both"/>
        <w:rPr>
          <w:rFonts w:asciiTheme="minorBidi" w:hAnsiTheme="minorBidi" w:cstheme="minorBidi"/>
          <w:b/>
        </w:rPr>
      </w:pPr>
      <w:r w:rsidRPr="00723AD3">
        <w:rPr>
          <w:rFonts w:asciiTheme="minorBidi" w:hAnsiTheme="minorBidi" w:cstheme="minorBidi"/>
          <w:b/>
        </w:rPr>
        <w:lastRenderedPageBreak/>
        <w:t xml:space="preserve">Criteria for Assessment </w:t>
      </w:r>
    </w:p>
    <w:p w:rsidR="00723AD3" w:rsidRPr="00723AD3" w:rsidRDefault="00723AD3" w:rsidP="00723AD3">
      <w:pPr>
        <w:ind w:left="720"/>
        <w:contextualSpacing/>
        <w:rPr>
          <w:rFonts w:asciiTheme="minorBidi" w:hAnsiTheme="minorBidi" w:cstheme="minorBidi"/>
        </w:rPr>
      </w:pPr>
    </w:p>
    <w:p w:rsidR="00723AD3" w:rsidRPr="00723AD3" w:rsidRDefault="00723AD3" w:rsidP="00973527">
      <w:pPr>
        <w:numPr>
          <w:ilvl w:val="0"/>
          <w:numId w:val="8"/>
        </w:numPr>
        <w:ind w:left="360"/>
        <w:contextualSpacing/>
        <w:rPr>
          <w:rFonts w:asciiTheme="minorBidi" w:hAnsiTheme="minorBidi" w:cstheme="minorBidi"/>
        </w:rPr>
      </w:pPr>
      <w:r w:rsidRPr="00723AD3">
        <w:rPr>
          <w:rFonts w:asciiTheme="minorBidi" w:hAnsiTheme="minorBidi" w:cstheme="minorBidi"/>
        </w:rPr>
        <w:t>Introduction: (Description of the</w:t>
      </w:r>
      <w:r w:rsidR="00BE48D5">
        <w:rPr>
          <w:rFonts w:asciiTheme="minorBidi" w:hAnsiTheme="minorBidi" w:cstheme="minorBidi"/>
        </w:rPr>
        <w:t xml:space="preserve"> objectives, research questions and study conditions</w:t>
      </w:r>
      <w:r w:rsidRPr="00723AD3">
        <w:rPr>
          <w:rFonts w:asciiTheme="minorBidi" w:hAnsiTheme="minorBidi" w:cstheme="minorBidi"/>
        </w:rPr>
        <w:t xml:space="preserve">, and report neatness) </w:t>
      </w:r>
    </w:p>
    <w:p w:rsidR="00723AD3" w:rsidRPr="00723AD3" w:rsidRDefault="00723AD3" w:rsidP="00A83277">
      <w:pPr>
        <w:spacing w:line="360" w:lineRule="auto"/>
        <w:jc w:val="right"/>
        <w:rPr>
          <w:rFonts w:asciiTheme="minorBidi" w:hAnsiTheme="minorBidi" w:cstheme="minorBidi"/>
          <w:b/>
          <w:bCs/>
        </w:rPr>
      </w:pPr>
      <w:r w:rsidRPr="00723AD3">
        <w:rPr>
          <w:rFonts w:asciiTheme="minorBidi" w:hAnsiTheme="minorBidi" w:cstheme="minorBidi"/>
          <w:b/>
          <w:bCs/>
        </w:rPr>
        <w:t>[</w:t>
      </w:r>
      <w:r w:rsidR="00A83277">
        <w:rPr>
          <w:rFonts w:asciiTheme="minorBidi" w:hAnsiTheme="minorBidi" w:cstheme="minorBidi"/>
          <w:b/>
          <w:bCs/>
        </w:rPr>
        <w:t>15</w:t>
      </w:r>
      <w:r w:rsidRPr="00723AD3">
        <w:rPr>
          <w:rFonts w:asciiTheme="minorBidi" w:hAnsiTheme="minorBidi" w:cstheme="minorBidi"/>
          <w:b/>
          <w:bCs/>
        </w:rPr>
        <w:t xml:space="preserve"> marks]</w:t>
      </w:r>
    </w:p>
    <w:p w:rsidR="00723AD3" w:rsidRPr="00723AD3" w:rsidRDefault="00723AD3" w:rsidP="00973527">
      <w:pPr>
        <w:rPr>
          <w:rFonts w:asciiTheme="minorBidi" w:hAnsiTheme="minorBidi" w:cstheme="minorBidi"/>
        </w:rPr>
      </w:pPr>
    </w:p>
    <w:p w:rsidR="00723AD3" w:rsidRPr="00723AD3" w:rsidRDefault="00BE48D5" w:rsidP="00A83277">
      <w:pPr>
        <w:numPr>
          <w:ilvl w:val="0"/>
          <w:numId w:val="8"/>
        </w:numPr>
        <w:autoSpaceDE w:val="0"/>
        <w:autoSpaceDN w:val="0"/>
        <w:adjustRightInd w:val="0"/>
        <w:spacing w:line="360" w:lineRule="auto"/>
        <w:ind w:left="360"/>
        <w:contextualSpacing/>
        <w:jc w:val="both"/>
        <w:rPr>
          <w:rFonts w:asciiTheme="minorBidi" w:hAnsiTheme="minorBidi" w:cstheme="minorBidi"/>
          <w:bCs/>
        </w:rPr>
      </w:pPr>
      <w:r w:rsidRPr="00723AD3">
        <w:rPr>
          <w:rFonts w:asciiTheme="minorBidi" w:hAnsiTheme="minorBidi" w:cstheme="minorBidi"/>
          <w:bCs/>
        </w:rPr>
        <w:t xml:space="preserve">Implement </w:t>
      </w:r>
      <w:r w:rsidR="00A83277">
        <w:rPr>
          <w:rFonts w:asciiTheme="minorBidi" w:hAnsiTheme="minorBidi" w:cstheme="minorBidi"/>
          <w:bCs/>
        </w:rPr>
        <w:t xml:space="preserve">interactive </w:t>
      </w:r>
      <w:r w:rsidR="00723AD3" w:rsidRPr="00723AD3">
        <w:rPr>
          <w:rFonts w:asciiTheme="minorBidi" w:hAnsiTheme="minorBidi" w:cstheme="minorBidi"/>
          <w:bCs/>
        </w:rPr>
        <w:t xml:space="preserve">interface </w:t>
      </w:r>
      <w:r>
        <w:rPr>
          <w:rFonts w:asciiTheme="minorBidi" w:hAnsiTheme="minorBidi" w:cstheme="minorBidi"/>
          <w:bCs/>
        </w:rPr>
        <w:t>with</w:t>
      </w:r>
      <w:r w:rsidR="00A83277">
        <w:rPr>
          <w:rFonts w:asciiTheme="minorBidi" w:hAnsiTheme="minorBidi" w:cstheme="minorBidi"/>
          <w:bCs/>
        </w:rPr>
        <w:t xml:space="preserve"> different</w:t>
      </w:r>
      <w:r>
        <w:rPr>
          <w:rFonts w:asciiTheme="minorBidi" w:hAnsiTheme="minorBidi" w:cstheme="minorBidi"/>
          <w:bCs/>
        </w:rPr>
        <w:t xml:space="preserve"> gesture</w:t>
      </w:r>
      <w:r w:rsidR="00A83277">
        <w:rPr>
          <w:rFonts w:asciiTheme="minorBidi" w:hAnsiTheme="minorBidi" w:cstheme="minorBidi"/>
          <w:bCs/>
        </w:rPr>
        <w:t>s</w:t>
      </w:r>
      <w:r w:rsidR="00723AD3" w:rsidRPr="00723AD3">
        <w:rPr>
          <w:rFonts w:asciiTheme="minorBidi" w:hAnsiTheme="minorBidi" w:cstheme="minorBidi"/>
          <w:bCs/>
        </w:rPr>
        <w:t xml:space="preserve"> </w:t>
      </w:r>
      <w:r w:rsidR="00A83277">
        <w:rPr>
          <w:rFonts w:asciiTheme="minorBidi" w:hAnsiTheme="minorBidi" w:cstheme="minorBidi"/>
          <w:bCs/>
        </w:rPr>
        <w:t xml:space="preserve">and applying relevant machine learning algorithm  </w:t>
      </w:r>
    </w:p>
    <w:p w:rsidR="00723AD3" w:rsidRPr="00723AD3" w:rsidRDefault="00723AD3" w:rsidP="00973527">
      <w:pPr>
        <w:spacing w:line="360" w:lineRule="auto"/>
        <w:jc w:val="right"/>
        <w:rPr>
          <w:rFonts w:asciiTheme="minorBidi" w:hAnsiTheme="minorBidi" w:cstheme="minorBidi"/>
          <w:b/>
          <w:bCs/>
        </w:rPr>
      </w:pPr>
      <w:r w:rsidRPr="00723AD3">
        <w:rPr>
          <w:rFonts w:asciiTheme="minorBidi" w:hAnsiTheme="minorBidi" w:cstheme="minorBidi"/>
          <w:b/>
          <w:bCs/>
        </w:rPr>
        <w:t>[</w:t>
      </w:r>
      <w:r w:rsidR="00BE48D5">
        <w:rPr>
          <w:rFonts w:asciiTheme="minorBidi" w:hAnsiTheme="minorBidi" w:cstheme="minorBidi"/>
          <w:b/>
          <w:bCs/>
        </w:rPr>
        <w:t>10</w:t>
      </w:r>
      <w:r w:rsidRPr="00723AD3">
        <w:rPr>
          <w:rFonts w:asciiTheme="minorBidi" w:hAnsiTheme="minorBidi" w:cstheme="minorBidi"/>
          <w:b/>
          <w:bCs/>
        </w:rPr>
        <w:t xml:space="preserve"> marks]</w:t>
      </w:r>
    </w:p>
    <w:p w:rsidR="00A83277" w:rsidRPr="00723AD3" w:rsidRDefault="00A83277" w:rsidP="00A83277">
      <w:pPr>
        <w:numPr>
          <w:ilvl w:val="0"/>
          <w:numId w:val="8"/>
        </w:numPr>
        <w:ind w:left="360"/>
        <w:contextualSpacing/>
        <w:rPr>
          <w:rFonts w:asciiTheme="minorBidi" w:hAnsiTheme="minorBidi" w:cstheme="minorBidi"/>
        </w:rPr>
      </w:pPr>
      <w:r w:rsidRPr="00723AD3">
        <w:rPr>
          <w:rFonts w:asciiTheme="minorBidi" w:hAnsiTheme="minorBidi" w:cstheme="minorBidi"/>
        </w:rPr>
        <w:t>Data collection process</w:t>
      </w:r>
      <w:r>
        <w:rPr>
          <w:rFonts w:asciiTheme="minorBidi" w:hAnsiTheme="minorBidi" w:cstheme="minorBidi"/>
        </w:rPr>
        <w:t xml:space="preserve"> of condition of the study and number of participants </w:t>
      </w:r>
      <w:r w:rsidRPr="00723AD3">
        <w:rPr>
          <w:rFonts w:asciiTheme="minorBidi" w:hAnsiTheme="minorBidi" w:cstheme="minorBidi"/>
        </w:rPr>
        <w:t xml:space="preserve"> </w:t>
      </w:r>
    </w:p>
    <w:p w:rsidR="00A83277" w:rsidRPr="00723AD3" w:rsidRDefault="00A83277" w:rsidP="00A83277">
      <w:pPr>
        <w:spacing w:line="360" w:lineRule="auto"/>
        <w:jc w:val="right"/>
        <w:rPr>
          <w:rFonts w:asciiTheme="minorBidi" w:hAnsiTheme="minorBidi" w:cstheme="minorBidi"/>
          <w:b/>
          <w:bCs/>
        </w:rPr>
      </w:pPr>
      <w:r w:rsidRPr="00723AD3">
        <w:rPr>
          <w:rFonts w:asciiTheme="minorBidi" w:hAnsiTheme="minorBidi" w:cstheme="minorBidi"/>
          <w:b/>
          <w:bCs/>
        </w:rPr>
        <w:t>[</w:t>
      </w:r>
      <w:r>
        <w:rPr>
          <w:rFonts w:asciiTheme="minorBidi" w:hAnsiTheme="minorBidi" w:cstheme="minorBidi"/>
          <w:b/>
          <w:bCs/>
        </w:rPr>
        <w:t>35</w:t>
      </w:r>
      <w:r w:rsidRPr="00723AD3">
        <w:rPr>
          <w:rFonts w:asciiTheme="minorBidi" w:hAnsiTheme="minorBidi" w:cstheme="minorBidi"/>
          <w:b/>
          <w:bCs/>
        </w:rPr>
        <w:t xml:space="preserve"> marks]</w:t>
      </w:r>
    </w:p>
    <w:p w:rsidR="00A83277" w:rsidRPr="00723AD3" w:rsidRDefault="00A83277" w:rsidP="00A83277">
      <w:pPr>
        <w:rPr>
          <w:rFonts w:asciiTheme="minorBidi" w:hAnsiTheme="minorBidi" w:cstheme="minorBidi"/>
        </w:rPr>
      </w:pPr>
    </w:p>
    <w:p w:rsidR="00A83277" w:rsidRPr="00723AD3" w:rsidRDefault="00A83277" w:rsidP="00A83277">
      <w:pPr>
        <w:numPr>
          <w:ilvl w:val="0"/>
          <w:numId w:val="8"/>
        </w:numPr>
        <w:ind w:left="360"/>
        <w:contextualSpacing/>
        <w:rPr>
          <w:rFonts w:asciiTheme="minorBidi" w:hAnsiTheme="minorBidi" w:cstheme="minorBidi"/>
        </w:rPr>
      </w:pPr>
      <w:r w:rsidRPr="00723AD3">
        <w:rPr>
          <w:rFonts w:asciiTheme="minorBidi" w:hAnsiTheme="minorBidi" w:cstheme="minorBidi"/>
        </w:rPr>
        <w:t xml:space="preserve">Analysis of the results </w:t>
      </w:r>
      <w:r>
        <w:rPr>
          <w:rFonts w:asciiTheme="minorBidi" w:hAnsiTheme="minorBidi" w:cstheme="minorBidi"/>
        </w:rPr>
        <w:t>using relevant statically methods and discussing the results</w:t>
      </w:r>
    </w:p>
    <w:p w:rsidR="00A83277" w:rsidRPr="00723AD3" w:rsidRDefault="00A83277" w:rsidP="00A83277">
      <w:pPr>
        <w:spacing w:line="360" w:lineRule="auto"/>
        <w:jc w:val="right"/>
        <w:rPr>
          <w:rFonts w:asciiTheme="minorBidi" w:hAnsiTheme="minorBidi" w:cstheme="minorBidi"/>
          <w:b/>
          <w:bCs/>
        </w:rPr>
      </w:pPr>
      <w:r w:rsidRPr="00723AD3">
        <w:rPr>
          <w:rFonts w:asciiTheme="minorBidi" w:hAnsiTheme="minorBidi" w:cstheme="minorBidi"/>
          <w:b/>
          <w:bCs/>
        </w:rPr>
        <w:t>[</w:t>
      </w:r>
      <w:r>
        <w:rPr>
          <w:rFonts w:asciiTheme="minorBidi" w:hAnsiTheme="minorBidi" w:cstheme="minorBidi"/>
          <w:b/>
          <w:bCs/>
        </w:rPr>
        <w:t xml:space="preserve">10 </w:t>
      </w:r>
      <w:r w:rsidRPr="00723AD3">
        <w:rPr>
          <w:rFonts w:asciiTheme="minorBidi" w:hAnsiTheme="minorBidi" w:cstheme="minorBidi"/>
          <w:b/>
          <w:bCs/>
        </w:rPr>
        <w:t>marks]</w:t>
      </w:r>
    </w:p>
    <w:p w:rsidR="00A83277" w:rsidRPr="00723AD3" w:rsidRDefault="00A83277" w:rsidP="00A83277">
      <w:pPr>
        <w:autoSpaceDE w:val="0"/>
        <w:autoSpaceDN w:val="0"/>
        <w:adjustRightInd w:val="0"/>
        <w:spacing w:line="360" w:lineRule="auto"/>
        <w:ind w:left="360"/>
        <w:contextualSpacing/>
        <w:jc w:val="both"/>
        <w:rPr>
          <w:rFonts w:asciiTheme="minorBidi" w:hAnsiTheme="minorBidi" w:cstheme="minorBidi"/>
          <w:bCs/>
        </w:rPr>
      </w:pPr>
    </w:p>
    <w:p w:rsidR="00723AD3" w:rsidRPr="00723AD3" w:rsidRDefault="00723AD3" w:rsidP="00723AD3">
      <w:pPr>
        <w:autoSpaceDE w:val="0"/>
        <w:autoSpaceDN w:val="0"/>
        <w:adjustRightInd w:val="0"/>
        <w:spacing w:line="360" w:lineRule="auto"/>
        <w:jc w:val="both"/>
        <w:rPr>
          <w:rFonts w:asciiTheme="minorBidi" w:hAnsiTheme="minorBidi" w:cstheme="minorBidi"/>
          <w:b/>
        </w:rPr>
      </w:pPr>
    </w:p>
    <w:p w:rsidR="00723AD3" w:rsidRDefault="00723AD3" w:rsidP="00B76D8A">
      <w:pPr>
        <w:spacing w:line="360" w:lineRule="auto"/>
        <w:jc w:val="right"/>
        <w:rPr>
          <w:rFonts w:asciiTheme="minorBidi" w:hAnsiTheme="minorBidi" w:cstheme="minorBidi"/>
          <w:b/>
          <w:bCs/>
        </w:rPr>
      </w:pPr>
      <w:r w:rsidRPr="00723AD3">
        <w:rPr>
          <w:rFonts w:asciiTheme="minorBidi" w:hAnsiTheme="minorBidi" w:cstheme="minorBidi"/>
          <w:b/>
          <w:bCs/>
        </w:rPr>
        <w:t>[</w:t>
      </w:r>
      <w:r w:rsidR="00B76D8A">
        <w:rPr>
          <w:rFonts w:asciiTheme="minorBidi" w:hAnsiTheme="minorBidi" w:cstheme="minorBidi"/>
          <w:b/>
          <w:bCs/>
        </w:rPr>
        <w:t xml:space="preserve">Total: 60 </w:t>
      </w:r>
      <w:r w:rsidRPr="00723AD3">
        <w:rPr>
          <w:rFonts w:asciiTheme="minorBidi" w:hAnsiTheme="minorBidi" w:cstheme="minorBidi"/>
          <w:b/>
          <w:bCs/>
        </w:rPr>
        <w:t>marks]</w:t>
      </w:r>
    </w:p>
    <w:p w:rsidR="005756F7" w:rsidRDefault="005756F7">
      <w:pPr>
        <w:spacing w:after="160" w:line="259" w:lineRule="auto"/>
        <w:rPr>
          <w:rFonts w:asciiTheme="minorBidi" w:hAnsiTheme="minorBidi" w:cstheme="minorBidi"/>
          <w:b/>
          <w:bCs/>
        </w:rPr>
      </w:pPr>
      <w:r>
        <w:rPr>
          <w:rFonts w:asciiTheme="minorBidi" w:hAnsiTheme="minorBidi" w:cstheme="minorBidi"/>
          <w:b/>
          <w:bCs/>
        </w:rPr>
        <w:br w:type="page"/>
      </w:r>
    </w:p>
    <w:p w:rsidR="005756F7" w:rsidRDefault="005756F7" w:rsidP="005756F7">
      <w:pPr>
        <w:spacing w:after="360"/>
        <w:rPr>
          <w:rFonts w:ascii="Arial" w:hAnsi="Arial" w:cs="Arial"/>
          <w:b/>
          <w:bCs/>
          <w:lang w:val="en-US"/>
        </w:rPr>
      </w:pPr>
      <w:r>
        <w:rPr>
          <w:noProof/>
        </w:rPr>
        <w:lastRenderedPageBreak/>
        <w:drawing>
          <wp:anchor distT="0" distB="0" distL="114300" distR="114300" simplePos="0" relativeHeight="251659264" behindDoc="1" locked="0" layoutInCell="1" allowOverlap="1" wp14:anchorId="43A69CC8" wp14:editId="69D97C2C">
            <wp:simplePos x="0" y="0"/>
            <wp:positionH relativeFrom="column">
              <wp:posOffset>4961255</wp:posOffset>
            </wp:positionH>
            <wp:positionV relativeFrom="paragraph">
              <wp:posOffset>-547370</wp:posOffset>
            </wp:positionV>
            <wp:extent cx="1847850" cy="991870"/>
            <wp:effectExtent l="0" t="0" r="0" b="0"/>
            <wp:wrapNone/>
            <wp:docPr id="2" name="Picture 1" descr="C:\Users\michael.dobbin\Pictures\bu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ael.dobbin\Pictures\bue log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9918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rial" w:hAnsi="Arial" w:cs="Arial"/>
          <w:b/>
          <w:bCs/>
          <w:lang w:val="en-US"/>
        </w:rPr>
        <w:t xml:space="preserve">Module Specification – (Programme Specs Ver. 6.0)                                                </w:t>
      </w:r>
    </w:p>
    <w:tbl>
      <w:tblPr>
        <w:tblpPr w:leftFromText="180" w:rightFromText="180" w:vertAnchor="text" w:horzAnchor="margin" w:tblpY="170"/>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3507"/>
        <w:gridCol w:w="3438"/>
      </w:tblGrid>
      <w:tr w:rsidR="005756F7" w:rsidRPr="00001322" w:rsidTr="00E543F0">
        <w:tc>
          <w:tcPr>
            <w:tcW w:w="3369" w:type="dxa"/>
          </w:tcPr>
          <w:p w:rsidR="005756F7" w:rsidRPr="001E5439" w:rsidRDefault="005756F7" w:rsidP="00E543F0">
            <w:pPr>
              <w:pStyle w:val="PlainText"/>
              <w:tabs>
                <w:tab w:val="left" w:pos="2130"/>
              </w:tabs>
              <w:spacing w:before="60" w:after="60"/>
              <w:rPr>
                <w:rFonts w:ascii="Arial" w:hAnsi="Arial" w:cs="Arial"/>
                <w:b/>
                <w:bCs/>
                <w:lang w:val="en-US"/>
              </w:rPr>
            </w:pPr>
            <w:r w:rsidRPr="001E5439">
              <w:rPr>
                <w:rFonts w:ascii="Arial" w:hAnsi="Arial" w:cs="Arial"/>
                <w:b/>
                <w:bCs/>
                <w:lang w:val="en-US"/>
              </w:rPr>
              <w:t>Module Code:</w:t>
            </w:r>
            <w:r>
              <w:rPr>
                <w:rFonts w:ascii="Arial" w:hAnsi="Arial" w:cs="Arial"/>
                <w:b/>
                <w:bCs/>
                <w:lang w:val="en-US"/>
              </w:rPr>
              <w:t xml:space="preserve"> </w:t>
            </w:r>
            <w:r w:rsidRPr="00AF5223">
              <w:rPr>
                <w:rFonts w:ascii="Arial" w:hAnsi="Arial" w:cs="Arial"/>
                <w:lang w:val="en-US"/>
              </w:rPr>
              <w:t>CSCI20H</w:t>
            </w:r>
            <w:r w:rsidRPr="00F66C35">
              <w:rPr>
                <w:rFonts w:ascii="Arial" w:hAnsi="Arial" w:cs="Arial"/>
                <w:b/>
                <w:bCs/>
                <w:lang w:val="en-US"/>
              </w:rPr>
              <w:t xml:space="preserve"> </w:t>
            </w:r>
            <w:r w:rsidRPr="001E5439">
              <w:rPr>
                <w:rFonts w:ascii="Arial" w:hAnsi="Arial" w:cs="Arial"/>
                <w:b/>
                <w:bCs/>
                <w:lang w:val="en-US"/>
              </w:rPr>
              <w:tab/>
            </w:r>
          </w:p>
        </w:tc>
        <w:tc>
          <w:tcPr>
            <w:tcW w:w="6945" w:type="dxa"/>
            <w:gridSpan w:val="2"/>
          </w:tcPr>
          <w:p w:rsidR="005756F7" w:rsidRPr="001E5439" w:rsidRDefault="005756F7" w:rsidP="00E543F0">
            <w:pPr>
              <w:pStyle w:val="PlainText"/>
              <w:spacing w:before="60" w:after="60"/>
              <w:rPr>
                <w:rFonts w:ascii="Arial" w:hAnsi="Arial" w:cs="Arial"/>
                <w:b/>
                <w:bCs/>
                <w:lang w:val="en-US"/>
              </w:rPr>
            </w:pPr>
            <w:r w:rsidRPr="001E5439">
              <w:rPr>
                <w:rFonts w:ascii="Arial" w:hAnsi="Arial" w:cs="Arial"/>
                <w:b/>
                <w:bCs/>
                <w:lang w:val="en-US"/>
              </w:rPr>
              <w:t>Title:</w:t>
            </w:r>
            <w:r>
              <w:rPr>
                <w:rFonts w:ascii="Arial" w:hAnsi="Arial" w:cs="Arial"/>
                <w:b/>
                <w:bCs/>
                <w:lang w:val="en-US"/>
              </w:rPr>
              <w:t xml:space="preserve"> </w:t>
            </w:r>
            <w:r w:rsidRPr="002955AF">
              <w:rPr>
                <w:rFonts w:ascii="Arial" w:hAnsi="Arial" w:cs="Arial"/>
                <w:bCs/>
              </w:rPr>
              <w:t xml:space="preserve"> </w:t>
            </w:r>
            <w:r w:rsidRPr="00203872">
              <w:rPr>
                <w:rFonts w:ascii="Arial" w:hAnsi="Arial" w:cs="Arial"/>
                <w:bCs/>
              </w:rPr>
              <w:t xml:space="preserve"> </w:t>
            </w:r>
            <w:r w:rsidRPr="00B32B7B">
              <w:rPr>
                <w:rFonts w:ascii="Arial" w:hAnsi="Arial" w:cs="Arial"/>
                <w:bCs/>
              </w:rPr>
              <w:t xml:space="preserve"> Advanced Human Computer Interaction</w:t>
            </w:r>
          </w:p>
        </w:tc>
      </w:tr>
      <w:tr w:rsidR="005756F7" w:rsidRPr="00001322" w:rsidTr="00E543F0">
        <w:tc>
          <w:tcPr>
            <w:tcW w:w="3369" w:type="dxa"/>
          </w:tcPr>
          <w:p w:rsidR="005756F7" w:rsidRPr="001E5439" w:rsidRDefault="005756F7" w:rsidP="00E543F0">
            <w:pPr>
              <w:pStyle w:val="PlainText"/>
              <w:spacing w:before="60" w:after="60"/>
              <w:rPr>
                <w:rFonts w:ascii="Arial" w:hAnsi="Arial" w:cs="Arial"/>
                <w:b/>
                <w:bCs/>
                <w:lang w:val="en-US"/>
              </w:rPr>
            </w:pPr>
            <w:r w:rsidRPr="001E5439">
              <w:rPr>
                <w:rFonts w:ascii="Arial" w:hAnsi="Arial" w:cs="Arial"/>
                <w:b/>
                <w:bCs/>
                <w:lang w:val="en-US"/>
              </w:rPr>
              <w:t>Level:</w:t>
            </w:r>
            <w:r>
              <w:rPr>
                <w:rFonts w:ascii="Arial" w:hAnsi="Arial" w:cs="Arial"/>
                <w:b/>
                <w:bCs/>
                <w:lang w:val="en-US"/>
              </w:rPr>
              <w:t xml:space="preserve"> </w:t>
            </w:r>
            <w:r w:rsidRPr="00AF5223">
              <w:rPr>
                <w:rFonts w:ascii="Arial" w:hAnsi="Arial" w:cs="Arial"/>
                <w:lang w:val="en-US"/>
              </w:rPr>
              <w:t>H</w:t>
            </w:r>
            <w:r>
              <w:rPr>
                <w:rFonts w:ascii="Arial" w:hAnsi="Arial" w:cs="Arial"/>
                <w:b/>
                <w:bCs/>
                <w:lang w:val="en-US"/>
              </w:rPr>
              <w:t xml:space="preserve"> </w:t>
            </w:r>
          </w:p>
        </w:tc>
        <w:tc>
          <w:tcPr>
            <w:tcW w:w="3507" w:type="dxa"/>
          </w:tcPr>
          <w:p w:rsidR="005756F7" w:rsidRPr="001E5439" w:rsidRDefault="005756F7" w:rsidP="00E543F0">
            <w:pPr>
              <w:pStyle w:val="PlainText"/>
              <w:spacing w:before="60" w:after="60"/>
              <w:rPr>
                <w:rFonts w:ascii="Arial" w:hAnsi="Arial" w:cs="Arial"/>
                <w:b/>
                <w:bCs/>
                <w:lang w:val="en-US"/>
              </w:rPr>
            </w:pPr>
            <w:r w:rsidRPr="001E5439">
              <w:rPr>
                <w:rFonts w:ascii="Arial" w:hAnsi="Arial" w:cs="Arial"/>
                <w:b/>
                <w:bCs/>
                <w:lang w:val="en-US"/>
              </w:rPr>
              <w:t>Modular weight:</w:t>
            </w:r>
            <w:r w:rsidRPr="00AF5223">
              <w:rPr>
                <w:rFonts w:ascii="Arial" w:hAnsi="Arial" w:cs="Arial"/>
                <w:lang w:val="en-US"/>
              </w:rPr>
              <w:t>10</w:t>
            </w:r>
          </w:p>
        </w:tc>
        <w:tc>
          <w:tcPr>
            <w:tcW w:w="3438" w:type="dxa"/>
          </w:tcPr>
          <w:p w:rsidR="005756F7" w:rsidRPr="001E5439" w:rsidRDefault="005756F7" w:rsidP="00E543F0">
            <w:pPr>
              <w:pStyle w:val="PlainText"/>
              <w:spacing w:before="60" w:after="60"/>
              <w:rPr>
                <w:rFonts w:ascii="Arial" w:hAnsi="Arial" w:cs="Arial"/>
                <w:b/>
                <w:bCs/>
                <w:lang w:val="en-US"/>
              </w:rPr>
            </w:pPr>
            <w:r w:rsidRPr="001E5439">
              <w:rPr>
                <w:rFonts w:ascii="Arial" w:hAnsi="Arial" w:cs="Arial"/>
                <w:b/>
                <w:bCs/>
                <w:lang w:val="en-US"/>
              </w:rPr>
              <w:t>Faculty/Dept:</w:t>
            </w:r>
            <w:r>
              <w:rPr>
                <w:rFonts w:ascii="Arial" w:hAnsi="Arial" w:cs="Arial"/>
                <w:b/>
                <w:bCs/>
                <w:lang w:val="en-US"/>
              </w:rPr>
              <w:t xml:space="preserve"> </w:t>
            </w:r>
            <w:r w:rsidRPr="00AF5223">
              <w:rPr>
                <w:rFonts w:ascii="Arial" w:hAnsi="Arial" w:cs="Arial"/>
                <w:lang w:val="en-US"/>
              </w:rPr>
              <w:t>ICS/optional</w:t>
            </w:r>
            <w:r>
              <w:rPr>
                <w:rFonts w:ascii="Arial" w:hAnsi="Arial" w:cs="Arial"/>
                <w:b/>
                <w:bCs/>
                <w:lang w:val="en-US"/>
              </w:rPr>
              <w:t xml:space="preserve"> </w:t>
            </w:r>
          </w:p>
        </w:tc>
      </w:tr>
      <w:tr w:rsidR="005756F7" w:rsidRPr="00001322" w:rsidTr="00E543F0">
        <w:tc>
          <w:tcPr>
            <w:tcW w:w="10314" w:type="dxa"/>
            <w:gridSpan w:val="3"/>
          </w:tcPr>
          <w:p w:rsidR="005756F7" w:rsidRPr="00CC6FF0" w:rsidRDefault="005756F7" w:rsidP="00E543F0">
            <w:pPr>
              <w:pStyle w:val="PlainText"/>
              <w:spacing w:before="60" w:after="60"/>
              <w:rPr>
                <w:rFonts w:ascii="Arial" w:hAnsi="Arial" w:cs="Arial"/>
                <w:b/>
                <w:bCs/>
                <w:lang w:val="en-US"/>
              </w:rPr>
            </w:pPr>
            <w:r w:rsidRPr="001E5439">
              <w:rPr>
                <w:rFonts w:ascii="Arial" w:hAnsi="Arial" w:cs="Arial"/>
                <w:b/>
                <w:bCs/>
                <w:lang w:val="en-US"/>
              </w:rPr>
              <w:t>Pre-requisite modules:</w:t>
            </w:r>
            <w:r>
              <w:rPr>
                <w:rFonts w:ascii="Arial" w:hAnsi="Arial" w:cs="Arial"/>
                <w:b/>
                <w:bCs/>
                <w:lang w:val="en-US"/>
              </w:rPr>
              <w:t xml:space="preserve"> </w:t>
            </w:r>
            <w:r>
              <w:rPr>
                <w:rFonts w:ascii="Arial" w:hAnsi="Arial" w:cs="Arial"/>
              </w:rPr>
              <w:t xml:space="preserve"> CSSE01C</w:t>
            </w:r>
            <w:r>
              <w:rPr>
                <w:rFonts w:ascii="Arial" w:hAnsi="Arial" w:cs="Arial"/>
                <w:lang w:val="en-US"/>
              </w:rPr>
              <w:t xml:space="preserve"> - </w:t>
            </w:r>
            <w:r>
              <w:t xml:space="preserve"> </w:t>
            </w:r>
            <w:r w:rsidRPr="00CC6FF0">
              <w:rPr>
                <w:rFonts w:ascii="Arial" w:hAnsi="Arial" w:cs="Arial"/>
                <w:lang w:val="en-US"/>
              </w:rPr>
              <w:t>Software Engineering I</w:t>
            </w:r>
          </w:p>
        </w:tc>
      </w:tr>
      <w:tr w:rsidR="005756F7" w:rsidRPr="00001322" w:rsidTr="00E543F0">
        <w:tc>
          <w:tcPr>
            <w:tcW w:w="10314" w:type="dxa"/>
            <w:gridSpan w:val="3"/>
          </w:tcPr>
          <w:p w:rsidR="005756F7" w:rsidRPr="001E5439" w:rsidRDefault="005756F7" w:rsidP="00E543F0">
            <w:pPr>
              <w:pStyle w:val="PlainText"/>
              <w:spacing w:before="60" w:after="60"/>
              <w:rPr>
                <w:rFonts w:ascii="Arial" w:hAnsi="Arial" w:cs="Arial"/>
                <w:b/>
                <w:bCs/>
                <w:lang w:val="en-US"/>
              </w:rPr>
            </w:pPr>
            <w:r w:rsidRPr="001E5439">
              <w:rPr>
                <w:rFonts w:ascii="Arial" w:hAnsi="Arial" w:cs="Arial"/>
                <w:b/>
                <w:bCs/>
                <w:lang w:val="en-US"/>
              </w:rPr>
              <w:t xml:space="preserve">Reassessment: </w:t>
            </w:r>
            <w:r w:rsidRPr="002955AF">
              <w:rPr>
                <w:rFonts w:ascii="Arial" w:hAnsi="Arial" w:cs="Arial"/>
                <w:iCs/>
              </w:rPr>
              <w:t xml:space="preserve"> </w:t>
            </w:r>
            <w:r w:rsidRPr="00AF5223">
              <w:rPr>
                <w:rFonts w:ascii="Arial" w:hAnsi="Arial" w:cs="Arial"/>
                <w:iCs/>
              </w:rPr>
              <w:t>No restriction</w:t>
            </w:r>
            <w:r w:rsidRPr="00031A29">
              <w:rPr>
                <w:rFonts w:ascii="Arial" w:hAnsi="Arial" w:cs="Arial"/>
                <w:b/>
                <w:bCs/>
                <w:iCs/>
              </w:rPr>
              <w:t>.</w:t>
            </w:r>
          </w:p>
        </w:tc>
      </w:tr>
      <w:tr w:rsidR="005756F7" w:rsidRPr="00233EF7" w:rsidTr="00E543F0">
        <w:tc>
          <w:tcPr>
            <w:tcW w:w="10314" w:type="dxa"/>
            <w:gridSpan w:val="3"/>
          </w:tcPr>
          <w:p w:rsidR="005756F7" w:rsidRPr="001E5439" w:rsidRDefault="005756F7" w:rsidP="005756F7">
            <w:pPr>
              <w:pStyle w:val="PlainText"/>
              <w:spacing w:before="60" w:after="60"/>
              <w:rPr>
                <w:rFonts w:ascii="Arial" w:hAnsi="Arial" w:cs="Arial"/>
                <w:b/>
                <w:bCs/>
                <w:lang w:val="en-US"/>
              </w:rPr>
            </w:pPr>
            <w:r w:rsidRPr="001E5439">
              <w:rPr>
                <w:rFonts w:ascii="Arial" w:hAnsi="Arial" w:cs="Arial"/>
                <w:b/>
                <w:bCs/>
                <w:lang w:val="en-US"/>
              </w:rPr>
              <w:t>Module Leader:</w:t>
            </w:r>
            <w:r>
              <w:rPr>
                <w:rFonts w:ascii="Arial" w:hAnsi="Arial" w:cs="Arial"/>
                <w:b/>
                <w:bCs/>
                <w:lang w:val="en-US"/>
              </w:rPr>
              <w:t xml:space="preserve"> </w:t>
            </w:r>
            <w:r w:rsidRPr="00AF5223">
              <w:rPr>
                <w:rFonts w:ascii="Arial" w:hAnsi="Arial" w:cs="Arial"/>
                <w:lang w:val="en-US"/>
              </w:rPr>
              <w:t>Prof. Ann Nosseir</w:t>
            </w:r>
          </w:p>
        </w:tc>
      </w:tr>
      <w:tr w:rsidR="005756F7" w:rsidRPr="00233EF7" w:rsidTr="00E543F0">
        <w:tc>
          <w:tcPr>
            <w:tcW w:w="10314" w:type="dxa"/>
            <w:gridSpan w:val="3"/>
          </w:tcPr>
          <w:p w:rsidR="005756F7" w:rsidRPr="001E5439" w:rsidRDefault="005756F7" w:rsidP="00E543F0">
            <w:pPr>
              <w:pStyle w:val="PlainText"/>
              <w:spacing w:before="60" w:after="60"/>
              <w:rPr>
                <w:lang w:val="en-US"/>
              </w:rPr>
            </w:pPr>
            <w:r w:rsidRPr="27304951">
              <w:rPr>
                <w:rFonts w:ascii="Arial" w:hAnsi="Arial" w:cs="Arial"/>
                <w:b/>
                <w:bCs/>
                <w:lang w:val="en-US"/>
              </w:rPr>
              <w:t xml:space="preserve">Semester taught: </w:t>
            </w:r>
            <w:r w:rsidRPr="27304951">
              <w:rPr>
                <w:rFonts w:ascii="Arial" w:eastAsia="Arial" w:hAnsi="Arial" w:cs="Arial"/>
                <w:color w:val="000000" w:themeColor="text1"/>
                <w:sz w:val="19"/>
                <w:szCs w:val="19"/>
                <w:lang w:val="en-US"/>
              </w:rPr>
              <w:t>1 or 2</w:t>
            </w:r>
          </w:p>
        </w:tc>
      </w:tr>
      <w:tr w:rsidR="005756F7" w:rsidRPr="00233EF7" w:rsidTr="00E543F0">
        <w:trPr>
          <w:trHeight w:val="212"/>
        </w:trPr>
        <w:tc>
          <w:tcPr>
            <w:tcW w:w="10314" w:type="dxa"/>
            <w:gridSpan w:val="3"/>
          </w:tcPr>
          <w:p w:rsidR="005756F7" w:rsidRPr="001E5439" w:rsidRDefault="005756F7" w:rsidP="005756F7">
            <w:pPr>
              <w:pStyle w:val="PlainText"/>
              <w:spacing w:before="60" w:after="60"/>
              <w:rPr>
                <w:rFonts w:ascii="Arial" w:hAnsi="Arial" w:cs="Arial"/>
                <w:b/>
                <w:bCs/>
                <w:lang w:val="en-US"/>
              </w:rPr>
            </w:pPr>
            <w:r>
              <w:rPr>
                <w:rFonts w:ascii="Arial" w:hAnsi="Arial" w:cs="Arial"/>
                <w:b/>
                <w:bCs/>
              </w:rPr>
              <w:t>Date of latest revision:</w:t>
            </w:r>
            <w:r>
              <w:rPr>
                <w:rFonts w:ascii="Arial" w:hAnsi="Arial" w:cs="Arial"/>
              </w:rPr>
              <w:t xml:space="preserve"> </w:t>
            </w:r>
            <w:r>
              <w:rPr>
                <w:rFonts w:ascii="Arial" w:hAnsi="Arial" w:cs="Arial"/>
                <w:lang w:val="en-US"/>
              </w:rPr>
              <w:t>March 202</w:t>
            </w:r>
            <w:r>
              <w:rPr>
                <w:rFonts w:ascii="Arial" w:hAnsi="Arial" w:cs="Arial"/>
                <w:lang w:val="en-US"/>
              </w:rPr>
              <w:t>5</w:t>
            </w:r>
          </w:p>
        </w:tc>
      </w:tr>
    </w:tbl>
    <w:p w:rsidR="005756F7" w:rsidRPr="001E5439" w:rsidRDefault="005756F7" w:rsidP="005756F7">
      <w:pPr>
        <w:spacing w:before="360" w:after="60" w:line="276" w:lineRule="auto"/>
        <w:rPr>
          <w:rFonts w:ascii="Arial" w:hAnsi="Arial" w:cs="Arial"/>
          <w:b/>
          <w:bCs/>
          <w:sz w:val="20"/>
          <w:szCs w:val="20"/>
          <w:u w:val="single"/>
          <w:lang w:val="en-US"/>
        </w:rPr>
      </w:pPr>
      <w:r w:rsidRPr="001E5439">
        <w:rPr>
          <w:rFonts w:ascii="Arial" w:hAnsi="Arial" w:cs="Arial"/>
          <w:b/>
          <w:bCs/>
          <w:sz w:val="20"/>
          <w:szCs w:val="20"/>
          <w:u w:val="single"/>
          <w:lang w:val="en-US"/>
        </w:rPr>
        <w:t>Aims</w:t>
      </w:r>
    </w:p>
    <w:p w:rsidR="005756F7" w:rsidRPr="00B51CBE" w:rsidRDefault="005756F7" w:rsidP="005756F7">
      <w:pPr>
        <w:spacing w:before="100" w:beforeAutospacing="1" w:after="100" w:afterAutospacing="1"/>
        <w:jc w:val="both"/>
        <w:rPr>
          <w:rFonts w:ascii="Arial" w:hAnsi="Arial" w:cs="Arial"/>
          <w:sz w:val="20"/>
          <w:szCs w:val="20"/>
        </w:rPr>
      </w:pPr>
      <w:r w:rsidRPr="00B51CBE">
        <w:rPr>
          <w:rFonts w:ascii="Arial" w:hAnsi="Arial" w:cs="Arial"/>
          <w:sz w:val="20"/>
          <w:szCs w:val="20"/>
        </w:rPr>
        <w:t xml:space="preserve">To give students an advanced-level understanding of Human Computer Interaction – HCI, associated inter-disciplinary theory, current HCI research trends and novel applications. The module provides practical hands-on experience with HCI interface development through which students can foster an appreciation of the inter-disciplinary complexities of both practical and theoretical aspects of HCI. </w:t>
      </w:r>
    </w:p>
    <w:p w:rsidR="005756F7" w:rsidRPr="00314985" w:rsidRDefault="005756F7" w:rsidP="005756F7">
      <w:pPr>
        <w:spacing w:after="60" w:line="276" w:lineRule="auto"/>
        <w:rPr>
          <w:rFonts w:ascii="Arial" w:hAnsi="Arial" w:cs="Arial"/>
          <w:b/>
          <w:bCs/>
          <w:sz w:val="20"/>
          <w:szCs w:val="20"/>
          <w:u w:val="single"/>
          <w:lang w:val="en-US"/>
        </w:rPr>
      </w:pPr>
      <w:r w:rsidRPr="00314985">
        <w:rPr>
          <w:rFonts w:ascii="Arial" w:hAnsi="Arial" w:cs="Arial"/>
          <w:b/>
          <w:bCs/>
          <w:sz w:val="20"/>
          <w:szCs w:val="20"/>
          <w:u w:val="single"/>
          <w:lang w:val="en-US"/>
        </w:rPr>
        <w:t>Intended Learning Outcomes</w:t>
      </w:r>
    </w:p>
    <w:p w:rsidR="005756F7" w:rsidRPr="00C954A1" w:rsidRDefault="005756F7" w:rsidP="005756F7">
      <w:pPr>
        <w:spacing w:after="120" w:line="276" w:lineRule="auto"/>
        <w:rPr>
          <w:rFonts w:ascii="Arial" w:hAnsi="Arial" w:cs="Arial"/>
          <w:b/>
          <w:sz w:val="20"/>
          <w:szCs w:val="20"/>
          <w:lang w:val="en-US"/>
        </w:rPr>
      </w:pPr>
      <w:r w:rsidRPr="00C954A1">
        <w:rPr>
          <w:rFonts w:ascii="Arial" w:hAnsi="Arial" w:cs="Arial"/>
          <w:b/>
          <w:sz w:val="20"/>
          <w:szCs w:val="20"/>
          <w:lang w:val="en-US"/>
        </w:rPr>
        <w:t>On completion of this module students should be able to:</w:t>
      </w:r>
    </w:p>
    <w:p w:rsidR="005756F7" w:rsidRPr="00C954A1" w:rsidRDefault="005756F7" w:rsidP="005756F7">
      <w:pPr>
        <w:spacing w:line="276" w:lineRule="auto"/>
        <w:rPr>
          <w:rFonts w:ascii="Arial" w:hAnsi="Arial" w:cs="Arial"/>
          <w:b/>
          <w:bCs/>
          <w:iCs/>
          <w:sz w:val="20"/>
          <w:szCs w:val="20"/>
        </w:rPr>
      </w:pPr>
      <w:r w:rsidRPr="00C954A1">
        <w:rPr>
          <w:rFonts w:ascii="Arial" w:hAnsi="Arial" w:cs="Arial"/>
          <w:b/>
          <w:bCs/>
          <w:iCs/>
          <w:sz w:val="20"/>
          <w:szCs w:val="20"/>
        </w:rPr>
        <w:t xml:space="preserve">Knowledge and understanding </w:t>
      </w:r>
    </w:p>
    <w:p w:rsidR="005756F7" w:rsidRPr="00C954A1" w:rsidRDefault="005756F7" w:rsidP="005756F7">
      <w:pPr>
        <w:pStyle w:val="NormalWeb"/>
        <w:numPr>
          <w:ilvl w:val="0"/>
          <w:numId w:val="11"/>
        </w:numPr>
        <w:tabs>
          <w:tab w:val="clear" w:pos="720"/>
          <w:tab w:val="num" w:pos="360"/>
        </w:tabs>
        <w:spacing w:before="0" w:beforeAutospacing="0" w:after="0" w:afterAutospacing="0" w:line="276" w:lineRule="auto"/>
        <w:ind w:left="360"/>
        <w:rPr>
          <w:rFonts w:ascii="Arial" w:hAnsi="Arial" w:cs="Arial"/>
          <w:sz w:val="20"/>
          <w:szCs w:val="20"/>
          <w:lang w:val="en-GB"/>
        </w:rPr>
      </w:pPr>
      <w:r w:rsidRPr="00C954A1">
        <w:rPr>
          <w:rFonts w:ascii="Arial" w:hAnsi="Arial" w:cs="Arial"/>
          <w:sz w:val="20"/>
          <w:szCs w:val="20"/>
          <w:lang w:val="en-GB"/>
        </w:rPr>
        <w:t>Recognize  the inter-disciplinary nature of HCI and the relationship betw</w:t>
      </w:r>
      <w:r>
        <w:rPr>
          <w:rFonts w:ascii="Arial" w:hAnsi="Arial" w:cs="Arial"/>
          <w:sz w:val="20"/>
          <w:szCs w:val="20"/>
          <w:lang w:val="en-GB"/>
        </w:rPr>
        <w:t>een theory and design practice[A1, A8, A11</w:t>
      </w:r>
      <w:r w:rsidRPr="00C954A1">
        <w:rPr>
          <w:rFonts w:ascii="Arial" w:hAnsi="Arial" w:cs="Arial"/>
          <w:sz w:val="20"/>
          <w:szCs w:val="20"/>
          <w:lang w:val="en-GB"/>
        </w:rPr>
        <w:t>]</w:t>
      </w:r>
    </w:p>
    <w:p w:rsidR="005756F7" w:rsidRPr="00462997" w:rsidRDefault="005756F7" w:rsidP="005756F7">
      <w:pPr>
        <w:spacing w:line="276" w:lineRule="auto"/>
        <w:rPr>
          <w:rFonts w:ascii="Arial" w:hAnsi="Arial" w:cs="Arial"/>
          <w:b/>
          <w:bCs/>
          <w:sz w:val="10"/>
          <w:szCs w:val="10"/>
          <w:lang w:val="en-US"/>
        </w:rPr>
      </w:pPr>
    </w:p>
    <w:p w:rsidR="005756F7" w:rsidRDefault="005756F7" w:rsidP="005756F7">
      <w:pPr>
        <w:spacing w:line="276" w:lineRule="auto"/>
        <w:rPr>
          <w:rFonts w:ascii="Arial" w:hAnsi="Arial" w:cs="Arial"/>
          <w:b/>
          <w:bCs/>
          <w:sz w:val="20"/>
          <w:szCs w:val="20"/>
          <w:lang w:val="en-US"/>
        </w:rPr>
      </w:pPr>
      <w:r>
        <w:rPr>
          <w:rFonts w:ascii="Arial" w:hAnsi="Arial" w:cs="Arial"/>
          <w:b/>
          <w:bCs/>
          <w:sz w:val="20"/>
          <w:szCs w:val="20"/>
          <w:lang w:val="en-US"/>
        </w:rPr>
        <w:t xml:space="preserve">Intellectual </w:t>
      </w:r>
      <w:r w:rsidRPr="00C954A1">
        <w:rPr>
          <w:rFonts w:ascii="Arial" w:hAnsi="Arial" w:cs="Arial"/>
          <w:b/>
          <w:bCs/>
          <w:sz w:val="20"/>
          <w:szCs w:val="20"/>
          <w:lang w:val="en-US"/>
        </w:rPr>
        <w:t>Skills</w:t>
      </w:r>
    </w:p>
    <w:p w:rsidR="005756F7" w:rsidRDefault="005756F7" w:rsidP="005756F7">
      <w:pPr>
        <w:pStyle w:val="NormalWeb"/>
        <w:numPr>
          <w:ilvl w:val="0"/>
          <w:numId w:val="11"/>
        </w:numPr>
        <w:tabs>
          <w:tab w:val="clear" w:pos="720"/>
          <w:tab w:val="num" w:pos="360"/>
        </w:tabs>
        <w:spacing w:before="0" w:beforeAutospacing="0" w:after="0" w:afterAutospacing="0" w:line="276" w:lineRule="auto"/>
        <w:ind w:left="360"/>
        <w:rPr>
          <w:rFonts w:ascii="Arial" w:hAnsi="Arial" w:cs="Arial"/>
          <w:sz w:val="20"/>
          <w:szCs w:val="20"/>
          <w:lang w:val="en-GB"/>
        </w:rPr>
      </w:pPr>
      <w:r>
        <w:rPr>
          <w:rFonts w:ascii="Arial" w:hAnsi="Arial" w:cs="Arial"/>
          <w:sz w:val="20"/>
          <w:szCs w:val="20"/>
          <w:lang w:val="en-GB"/>
        </w:rPr>
        <w:t xml:space="preserve">Measure </w:t>
      </w:r>
      <w:r w:rsidRPr="00C954A1">
        <w:rPr>
          <w:rFonts w:ascii="Arial" w:hAnsi="Arial" w:cs="Arial"/>
          <w:sz w:val="20"/>
          <w:szCs w:val="20"/>
          <w:lang w:val="en-GB"/>
        </w:rPr>
        <w:t>different approaches to analysis human perception, b</w:t>
      </w:r>
      <w:r>
        <w:rPr>
          <w:rFonts w:ascii="Arial" w:hAnsi="Arial" w:cs="Arial"/>
          <w:sz w:val="20"/>
          <w:szCs w:val="20"/>
          <w:lang w:val="en-GB"/>
        </w:rPr>
        <w:t>ehaviour and performance;[B2, B5, B11</w:t>
      </w:r>
      <w:r w:rsidRPr="00C954A1">
        <w:rPr>
          <w:rFonts w:ascii="Arial" w:hAnsi="Arial" w:cs="Arial"/>
          <w:sz w:val="20"/>
          <w:szCs w:val="20"/>
          <w:lang w:val="en-GB"/>
        </w:rPr>
        <w:t>]</w:t>
      </w:r>
    </w:p>
    <w:p w:rsidR="005756F7" w:rsidRPr="00573F96" w:rsidRDefault="005756F7" w:rsidP="005756F7">
      <w:pPr>
        <w:pStyle w:val="NormalWeb"/>
        <w:numPr>
          <w:ilvl w:val="0"/>
          <w:numId w:val="11"/>
        </w:numPr>
        <w:tabs>
          <w:tab w:val="clear" w:pos="720"/>
          <w:tab w:val="num" w:pos="360"/>
        </w:tabs>
        <w:spacing w:before="0" w:beforeAutospacing="0" w:after="0" w:afterAutospacing="0" w:line="276" w:lineRule="auto"/>
        <w:ind w:left="360"/>
        <w:rPr>
          <w:rFonts w:ascii="Arial" w:hAnsi="Arial" w:cs="Arial"/>
          <w:sz w:val="20"/>
          <w:szCs w:val="20"/>
          <w:lang w:val="en-GB"/>
        </w:rPr>
      </w:pPr>
      <w:r>
        <w:rPr>
          <w:rFonts w:ascii="Arial" w:hAnsi="Arial" w:cs="Arial"/>
          <w:sz w:val="20"/>
          <w:szCs w:val="20"/>
          <w:lang w:val="en-GB"/>
        </w:rPr>
        <w:t>Evaluate</w:t>
      </w:r>
      <w:r w:rsidRPr="00C954A1">
        <w:rPr>
          <w:rFonts w:ascii="Arial" w:hAnsi="Arial" w:cs="Arial"/>
          <w:sz w:val="20"/>
          <w:szCs w:val="20"/>
          <w:lang w:val="en-GB"/>
        </w:rPr>
        <w:t xml:space="preserve"> the state-of-the art practices and innovative research initiatives addres</w:t>
      </w:r>
      <w:r>
        <w:rPr>
          <w:rFonts w:ascii="Arial" w:hAnsi="Arial" w:cs="Arial"/>
          <w:sz w:val="20"/>
          <w:szCs w:val="20"/>
          <w:lang w:val="en-GB"/>
        </w:rPr>
        <w:t>sing a variety of HCI issues;[B5, B10</w:t>
      </w:r>
      <w:r w:rsidRPr="00C954A1">
        <w:rPr>
          <w:rFonts w:ascii="Arial" w:hAnsi="Arial" w:cs="Arial"/>
          <w:sz w:val="20"/>
          <w:szCs w:val="20"/>
          <w:lang w:val="en-GB"/>
        </w:rPr>
        <w:t>]</w:t>
      </w:r>
    </w:p>
    <w:p w:rsidR="005756F7" w:rsidRPr="00462997" w:rsidRDefault="005756F7" w:rsidP="005756F7">
      <w:pPr>
        <w:spacing w:line="276" w:lineRule="auto"/>
        <w:rPr>
          <w:rFonts w:ascii="Arial" w:hAnsi="Arial" w:cs="Arial"/>
          <w:b/>
          <w:bCs/>
          <w:iCs/>
          <w:sz w:val="10"/>
          <w:szCs w:val="10"/>
        </w:rPr>
      </w:pPr>
    </w:p>
    <w:p w:rsidR="005756F7" w:rsidRPr="00C954A1" w:rsidRDefault="005756F7" w:rsidP="005756F7">
      <w:pPr>
        <w:spacing w:line="276" w:lineRule="auto"/>
        <w:rPr>
          <w:rFonts w:ascii="Arial" w:hAnsi="Arial" w:cs="Arial"/>
          <w:b/>
          <w:bCs/>
          <w:iCs/>
          <w:sz w:val="20"/>
          <w:szCs w:val="20"/>
        </w:rPr>
      </w:pPr>
      <w:r>
        <w:rPr>
          <w:rFonts w:ascii="Arial" w:hAnsi="Arial" w:cs="Arial"/>
          <w:b/>
          <w:bCs/>
          <w:sz w:val="20"/>
          <w:szCs w:val="20"/>
        </w:rPr>
        <w:t>Practical and Professional</w:t>
      </w:r>
      <w:r>
        <w:rPr>
          <w:rFonts w:ascii="Arial" w:hAnsi="Arial" w:cs="Arial"/>
          <w:b/>
          <w:bCs/>
          <w:iCs/>
          <w:sz w:val="20"/>
          <w:szCs w:val="20"/>
        </w:rPr>
        <w:t xml:space="preserve"> S</w:t>
      </w:r>
      <w:r w:rsidRPr="00C954A1">
        <w:rPr>
          <w:rFonts w:ascii="Arial" w:hAnsi="Arial" w:cs="Arial"/>
          <w:b/>
          <w:bCs/>
          <w:iCs/>
          <w:sz w:val="20"/>
          <w:szCs w:val="20"/>
        </w:rPr>
        <w:t>kills</w:t>
      </w:r>
      <w:r>
        <w:rPr>
          <w:rFonts w:ascii="Arial" w:hAnsi="Arial" w:cs="Arial"/>
          <w:b/>
          <w:bCs/>
          <w:iCs/>
          <w:sz w:val="20"/>
          <w:szCs w:val="20"/>
        </w:rPr>
        <w:t xml:space="preserve"> </w:t>
      </w:r>
    </w:p>
    <w:p w:rsidR="005756F7" w:rsidRPr="00C954A1" w:rsidRDefault="005756F7" w:rsidP="005756F7">
      <w:pPr>
        <w:pStyle w:val="NormalWeb"/>
        <w:numPr>
          <w:ilvl w:val="0"/>
          <w:numId w:val="11"/>
        </w:numPr>
        <w:tabs>
          <w:tab w:val="clear" w:pos="720"/>
          <w:tab w:val="num" w:pos="360"/>
        </w:tabs>
        <w:spacing w:before="0" w:beforeAutospacing="0" w:after="0" w:afterAutospacing="0" w:line="276" w:lineRule="auto"/>
        <w:ind w:left="360"/>
        <w:rPr>
          <w:rFonts w:ascii="Arial" w:hAnsi="Arial" w:cs="Arial"/>
          <w:sz w:val="20"/>
          <w:szCs w:val="20"/>
          <w:lang w:val="en-GB"/>
        </w:rPr>
      </w:pPr>
      <w:r>
        <w:rPr>
          <w:rFonts w:ascii="Arial" w:hAnsi="Arial" w:cs="Arial"/>
          <w:sz w:val="20"/>
          <w:szCs w:val="20"/>
          <w:lang w:val="en-GB"/>
        </w:rPr>
        <w:t>Sketch</w:t>
      </w:r>
      <w:r w:rsidRPr="00C954A1">
        <w:rPr>
          <w:rFonts w:ascii="Arial" w:hAnsi="Arial" w:cs="Arial"/>
          <w:sz w:val="20"/>
          <w:szCs w:val="20"/>
          <w:lang w:val="en-GB"/>
        </w:rPr>
        <w:t xml:space="preserve"> the characteristics of human behaviour and rationalise about how the “human in the loop” affects interaction and interface design; rationalise about different approaches to user-centred design, design lifecycles, and interface evaluation; [</w:t>
      </w:r>
      <w:r>
        <w:rPr>
          <w:rFonts w:ascii="Arial" w:hAnsi="Arial" w:cs="Arial"/>
          <w:sz w:val="20"/>
          <w:szCs w:val="20"/>
          <w:lang w:val="en-GB"/>
        </w:rPr>
        <w:t>C1, C4, C11</w:t>
      </w:r>
      <w:r w:rsidRPr="00C954A1">
        <w:rPr>
          <w:rFonts w:ascii="Arial" w:hAnsi="Arial" w:cs="Arial"/>
          <w:sz w:val="20"/>
          <w:szCs w:val="20"/>
          <w:lang w:val="en-GB"/>
        </w:rPr>
        <w:t>]</w:t>
      </w:r>
    </w:p>
    <w:p w:rsidR="005756F7" w:rsidRPr="00C954A1" w:rsidRDefault="005756F7" w:rsidP="005756F7">
      <w:pPr>
        <w:pStyle w:val="NormalWeb"/>
        <w:numPr>
          <w:ilvl w:val="0"/>
          <w:numId w:val="11"/>
        </w:numPr>
        <w:tabs>
          <w:tab w:val="clear" w:pos="720"/>
          <w:tab w:val="num" w:pos="360"/>
        </w:tabs>
        <w:spacing w:before="0" w:beforeAutospacing="0" w:after="0" w:afterAutospacing="0" w:line="276" w:lineRule="auto"/>
        <w:ind w:left="360"/>
        <w:rPr>
          <w:rFonts w:ascii="Arial" w:hAnsi="Arial" w:cs="Arial"/>
          <w:sz w:val="20"/>
          <w:szCs w:val="20"/>
          <w:lang w:val="en-GB"/>
        </w:rPr>
      </w:pPr>
      <w:r>
        <w:rPr>
          <w:rFonts w:ascii="Arial" w:hAnsi="Arial" w:cs="Arial"/>
          <w:sz w:val="20"/>
          <w:szCs w:val="20"/>
          <w:lang w:val="en-GB"/>
        </w:rPr>
        <w:t>Construct</w:t>
      </w:r>
      <w:r w:rsidRPr="00C954A1">
        <w:rPr>
          <w:rFonts w:ascii="Arial" w:hAnsi="Arial" w:cs="Arial"/>
          <w:sz w:val="20"/>
          <w:szCs w:val="20"/>
          <w:lang w:val="en-GB"/>
        </w:rPr>
        <w:t xml:space="preserve"> a design problem from multiple perspectives and analytically evaluate different approaches to its implementation; analyse developed or existing interfaces using techniques</w:t>
      </w:r>
      <w:r>
        <w:rPr>
          <w:rFonts w:ascii="Arial" w:hAnsi="Arial" w:cs="Arial"/>
          <w:sz w:val="20"/>
          <w:szCs w:val="20"/>
          <w:lang w:val="en-GB"/>
        </w:rPr>
        <w:t xml:space="preserve"> like GOMS and Task Analysis;[C1, C12</w:t>
      </w:r>
      <w:r w:rsidRPr="00C954A1">
        <w:rPr>
          <w:rFonts w:ascii="Arial" w:hAnsi="Arial" w:cs="Arial"/>
          <w:sz w:val="20"/>
          <w:szCs w:val="20"/>
          <w:lang w:val="en-GB"/>
        </w:rPr>
        <w:t>]</w:t>
      </w:r>
    </w:p>
    <w:p w:rsidR="005756F7" w:rsidRPr="00C954A1" w:rsidRDefault="005756F7" w:rsidP="005756F7">
      <w:pPr>
        <w:pStyle w:val="NormalWeb"/>
        <w:numPr>
          <w:ilvl w:val="0"/>
          <w:numId w:val="11"/>
        </w:numPr>
        <w:tabs>
          <w:tab w:val="clear" w:pos="720"/>
          <w:tab w:val="num" w:pos="360"/>
        </w:tabs>
        <w:spacing w:before="0" w:beforeAutospacing="0" w:after="0" w:afterAutospacing="0" w:line="276" w:lineRule="auto"/>
        <w:ind w:left="360"/>
        <w:rPr>
          <w:rFonts w:ascii="Arial" w:hAnsi="Arial" w:cs="Arial"/>
          <w:sz w:val="20"/>
          <w:szCs w:val="20"/>
          <w:lang w:val="en-GB"/>
        </w:rPr>
      </w:pPr>
      <w:r w:rsidRPr="00C954A1">
        <w:rPr>
          <w:rFonts w:ascii="Arial" w:hAnsi="Arial" w:cs="Arial"/>
          <w:sz w:val="20"/>
          <w:szCs w:val="20"/>
          <w:lang w:val="en-GB"/>
        </w:rPr>
        <w:t>Apply HCI principle to practical problems; evaluate multiple approaches to interaction implementation from elicita</w:t>
      </w:r>
      <w:r>
        <w:rPr>
          <w:rFonts w:ascii="Arial" w:hAnsi="Arial" w:cs="Arial"/>
          <w:sz w:val="20"/>
          <w:szCs w:val="20"/>
          <w:lang w:val="en-GB"/>
        </w:rPr>
        <w:t>tion to design to evaluation;[C3, C8, C12</w:t>
      </w:r>
      <w:r w:rsidRPr="00C954A1">
        <w:rPr>
          <w:rFonts w:ascii="Arial" w:hAnsi="Arial" w:cs="Arial"/>
          <w:sz w:val="20"/>
          <w:szCs w:val="20"/>
          <w:lang w:val="en-GB"/>
        </w:rPr>
        <w:t>]</w:t>
      </w:r>
    </w:p>
    <w:p w:rsidR="005756F7" w:rsidRPr="00462997" w:rsidRDefault="005756F7" w:rsidP="005756F7">
      <w:pPr>
        <w:keepNext/>
        <w:spacing w:line="276" w:lineRule="auto"/>
        <w:rPr>
          <w:rFonts w:ascii="Arial" w:hAnsi="Arial" w:cs="Arial"/>
          <w:b/>
          <w:bCs/>
          <w:iCs/>
          <w:sz w:val="10"/>
          <w:szCs w:val="10"/>
        </w:rPr>
      </w:pPr>
    </w:p>
    <w:p w:rsidR="005756F7" w:rsidRPr="00C954A1" w:rsidRDefault="005756F7" w:rsidP="005756F7">
      <w:pPr>
        <w:keepNext/>
        <w:spacing w:line="276" w:lineRule="auto"/>
        <w:rPr>
          <w:rFonts w:ascii="Arial" w:hAnsi="Arial" w:cs="Arial"/>
          <w:b/>
          <w:bCs/>
          <w:iCs/>
          <w:sz w:val="20"/>
          <w:szCs w:val="20"/>
        </w:rPr>
      </w:pPr>
      <w:r>
        <w:rPr>
          <w:rFonts w:ascii="Arial" w:hAnsi="Arial" w:cs="Arial"/>
          <w:b/>
          <w:bCs/>
          <w:iCs/>
          <w:sz w:val="20"/>
          <w:szCs w:val="20"/>
        </w:rPr>
        <w:t>General and T</w:t>
      </w:r>
      <w:r w:rsidRPr="00C954A1">
        <w:rPr>
          <w:rFonts w:ascii="Arial" w:hAnsi="Arial" w:cs="Arial"/>
          <w:b/>
          <w:bCs/>
          <w:iCs/>
          <w:sz w:val="20"/>
          <w:szCs w:val="20"/>
        </w:rPr>
        <w:t>ransferable skills</w:t>
      </w:r>
    </w:p>
    <w:p w:rsidR="005756F7" w:rsidRDefault="005756F7" w:rsidP="005756F7">
      <w:pPr>
        <w:pStyle w:val="NormalWeb"/>
        <w:numPr>
          <w:ilvl w:val="0"/>
          <w:numId w:val="11"/>
        </w:numPr>
        <w:tabs>
          <w:tab w:val="clear" w:pos="720"/>
          <w:tab w:val="num" w:pos="360"/>
        </w:tabs>
        <w:spacing w:before="0" w:beforeAutospacing="0" w:after="0" w:afterAutospacing="0" w:line="276" w:lineRule="auto"/>
        <w:ind w:left="360"/>
        <w:rPr>
          <w:rFonts w:ascii="Arial" w:hAnsi="Arial" w:cs="Arial"/>
          <w:sz w:val="20"/>
          <w:szCs w:val="20"/>
          <w:lang w:val="en-GB"/>
        </w:rPr>
      </w:pPr>
      <w:r w:rsidRPr="00B51CBE">
        <w:rPr>
          <w:rFonts w:ascii="Arial" w:hAnsi="Arial" w:cs="Arial"/>
          <w:sz w:val="20"/>
          <w:szCs w:val="20"/>
          <w:lang w:val="en-GB"/>
        </w:rPr>
        <w:t>Plan, develop, evaluate and report on individual pieces of work</w:t>
      </w:r>
      <w:r>
        <w:rPr>
          <w:rFonts w:ascii="Arial" w:hAnsi="Arial" w:cs="Arial"/>
          <w:sz w:val="20"/>
          <w:szCs w:val="20"/>
          <w:lang w:val="en-GB"/>
        </w:rPr>
        <w:t>.[D4</w:t>
      </w:r>
      <w:r w:rsidRPr="00AF5223">
        <w:rPr>
          <w:rFonts w:ascii="Arial" w:hAnsi="Arial" w:cs="Arial"/>
          <w:sz w:val="20"/>
          <w:szCs w:val="20"/>
          <w:lang w:val="en-GB"/>
        </w:rPr>
        <w:t>]</w:t>
      </w:r>
      <w:r w:rsidRPr="00462997">
        <w:rPr>
          <w:rFonts w:ascii="Arial" w:hAnsi="Arial" w:cs="Arial"/>
          <w:sz w:val="20"/>
          <w:szCs w:val="20"/>
          <w:lang w:val="en-GB"/>
        </w:rPr>
        <w:t xml:space="preserve"> </w:t>
      </w:r>
    </w:p>
    <w:p w:rsidR="005756F7" w:rsidRPr="00462997" w:rsidRDefault="005756F7" w:rsidP="005756F7">
      <w:pPr>
        <w:pStyle w:val="NormalWeb"/>
        <w:numPr>
          <w:ilvl w:val="0"/>
          <w:numId w:val="11"/>
        </w:numPr>
        <w:tabs>
          <w:tab w:val="clear" w:pos="720"/>
          <w:tab w:val="num" w:pos="360"/>
        </w:tabs>
        <w:spacing w:before="0" w:beforeAutospacing="0" w:after="0" w:afterAutospacing="0" w:line="276" w:lineRule="auto"/>
        <w:ind w:left="360"/>
        <w:rPr>
          <w:rFonts w:ascii="Arial" w:hAnsi="Arial" w:cs="Arial"/>
          <w:sz w:val="20"/>
          <w:szCs w:val="20"/>
          <w:lang w:val="en-GB"/>
        </w:rPr>
      </w:pPr>
      <w:r w:rsidRPr="00C954A1">
        <w:rPr>
          <w:rFonts w:ascii="Arial" w:hAnsi="Arial" w:cs="Arial"/>
          <w:sz w:val="20"/>
          <w:szCs w:val="20"/>
          <w:lang w:val="en-GB"/>
        </w:rPr>
        <w:t>Develop research skills</w:t>
      </w:r>
      <w:r w:rsidRPr="00B51CBE">
        <w:rPr>
          <w:rFonts w:ascii="Arial" w:hAnsi="Arial" w:cs="Arial"/>
          <w:sz w:val="20"/>
          <w:szCs w:val="20"/>
          <w:lang w:val="en-GB"/>
        </w:rPr>
        <w:t xml:space="preserve"> and extend professional knowledge to clarify problems and take responsibility</w:t>
      </w:r>
      <w:r>
        <w:rPr>
          <w:rFonts w:ascii="Arial" w:hAnsi="Arial" w:cs="Arial"/>
          <w:sz w:val="20"/>
          <w:szCs w:val="20"/>
          <w:lang w:val="en-GB"/>
        </w:rPr>
        <w:t xml:space="preserve"> for furthering own learning;[D6</w:t>
      </w:r>
      <w:r w:rsidRPr="00B51CBE">
        <w:rPr>
          <w:rFonts w:ascii="Arial" w:hAnsi="Arial" w:cs="Arial"/>
          <w:sz w:val="20"/>
          <w:szCs w:val="20"/>
          <w:lang w:val="en-GB"/>
        </w:rPr>
        <w:t xml:space="preserve">] </w:t>
      </w:r>
    </w:p>
    <w:p w:rsidR="005756F7" w:rsidRDefault="005756F7" w:rsidP="005756F7">
      <w:pPr>
        <w:spacing w:line="276" w:lineRule="auto"/>
        <w:rPr>
          <w:rFonts w:ascii="Arial" w:hAnsi="Arial" w:cs="Arial"/>
          <w:b/>
          <w:bCs/>
          <w:sz w:val="20"/>
          <w:szCs w:val="20"/>
          <w:u w:val="single"/>
          <w:lang w:val="en-US"/>
        </w:rPr>
      </w:pPr>
    </w:p>
    <w:p w:rsidR="005756F7" w:rsidRPr="001E5439" w:rsidRDefault="005756F7" w:rsidP="005756F7">
      <w:pPr>
        <w:spacing w:line="276" w:lineRule="auto"/>
        <w:rPr>
          <w:rFonts w:ascii="Arial" w:hAnsi="Arial" w:cs="Arial"/>
          <w:b/>
          <w:bCs/>
          <w:sz w:val="20"/>
          <w:szCs w:val="20"/>
          <w:u w:val="single"/>
          <w:lang w:val="en-US"/>
        </w:rPr>
      </w:pPr>
      <w:r w:rsidRPr="001E5439">
        <w:rPr>
          <w:rFonts w:ascii="Arial" w:hAnsi="Arial" w:cs="Arial"/>
          <w:b/>
          <w:bCs/>
          <w:sz w:val="20"/>
          <w:szCs w:val="20"/>
          <w:u w:val="single"/>
          <w:lang w:val="en-US"/>
        </w:rPr>
        <w:t>Employability</w:t>
      </w:r>
    </w:p>
    <w:p w:rsidR="005756F7" w:rsidRPr="00621CE0" w:rsidRDefault="005756F7" w:rsidP="005756F7">
      <w:pPr>
        <w:spacing w:after="120" w:line="276" w:lineRule="auto"/>
        <w:rPr>
          <w:rFonts w:ascii="Arial" w:hAnsi="Arial" w:cs="Arial"/>
          <w:b/>
          <w:i/>
          <w:sz w:val="20"/>
          <w:szCs w:val="20"/>
          <w:lang w:val="en-US"/>
        </w:rPr>
      </w:pPr>
      <w:r w:rsidRPr="00621CE0">
        <w:rPr>
          <w:rFonts w:ascii="Arial" w:hAnsi="Arial" w:cs="Arial"/>
          <w:b/>
          <w:i/>
          <w:sz w:val="20"/>
          <w:szCs w:val="20"/>
          <w:lang w:val="en-US"/>
        </w:rPr>
        <w:t>This module will provide opportunities for students to:</w:t>
      </w:r>
    </w:p>
    <w:p w:rsidR="005756F7" w:rsidRDefault="005756F7" w:rsidP="005756F7">
      <w:pPr>
        <w:numPr>
          <w:ilvl w:val="0"/>
          <w:numId w:val="12"/>
        </w:numPr>
        <w:spacing w:line="276" w:lineRule="auto"/>
        <w:ind w:left="360"/>
        <w:jc w:val="both"/>
        <w:rPr>
          <w:rFonts w:ascii="Arial" w:hAnsi="Arial" w:cs="Arial"/>
          <w:bCs/>
          <w:sz w:val="20"/>
          <w:szCs w:val="20"/>
          <w:lang w:val="en-US"/>
        </w:rPr>
      </w:pPr>
      <w:r w:rsidRPr="00C660D4">
        <w:rPr>
          <w:rFonts w:ascii="Arial" w:eastAsia="Calibri" w:hAnsi="Arial" w:cs="Arial"/>
          <w:bCs/>
          <w:sz w:val="20"/>
          <w:szCs w:val="20"/>
        </w:rPr>
        <w:t>Understand the importance of adaptability to ensure their ongoing effectiveness in an ever changing environment.</w:t>
      </w:r>
      <w:r>
        <w:rPr>
          <w:rFonts w:ascii="Arial" w:eastAsia="Calibri" w:hAnsi="Arial" w:cs="Arial"/>
          <w:bCs/>
          <w:sz w:val="20"/>
          <w:szCs w:val="20"/>
        </w:rPr>
        <w:t>[</w:t>
      </w:r>
      <w:r w:rsidRPr="00C660D4">
        <w:rPr>
          <w:rFonts w:ascii="Arial" w:hAnsi="Arial" w:cs="Arial"/>
          <w:bCs/>
          <w:sz w:val="20"/>
          <w:szCs w:val="20"/>
          <w:lang w:val="en-US"/>
        </w:rPr>
        <w:t>A.1</w:t>
      </w:r>
      <w:r>
        <w:rPr>
          <w:rFonts w:ascii="Arial" w:hAnsi="Arial" w:cs="Arial"/>
          <w:bCs/>
          <w:sz w:val="20"/>
          <w:szCs w:val="20"/>
          <w:lang w:val="en-US"/>
        </w:rPr>
        <w:t>]</w:t>
      </w:r>
      <w:r w:rsidRPr="00C660D4">
        <w:rPr>
          <w:rFonts w:ascii="Arial" w:hAnsi="Arial" w:cs="Arial"/>
          <w:bCs/>
          <w:sz w:val="20"/>
          <w:szCs w:val="20"/>
          <w:lang w:val="en-US"/>
        </w:rPr>
        <w:t xml:space="preserve"> </w:t>
      </w:r>
    </w:p>
    <w:p w:rsidR="005756F7" w:rsidRPr="00C64396" w:rsidRDefault="005756F7" w:rsidP="005756F7">
      <w:pPr>
        <w:numPr>
          <w:ilvl w:val="0"/>
          <w:numId w:val="12"/>
        </w:numPr>
        <w:spacing w:line="276" w:lineRule="auto"/>
        <w:ind w:left="360"/>
        <w:jc w:val="both"/>
        <w:rPr>
          <w:rFonts w:ascii="Arial" w:hAnsi="Arial" w:cs="Arial"/>
          <w:sz w:val="20"/>
          <w:szCs w:val="20"/>
        </w:rPr>
      </w:pPr>
      <w:r w:rsidRPr="00C64396">
        <w:rPr>
          <w:rFonts w:ascii="Arial" w:hAnsi="Arial" w:cs="Arial"/>
          <w:sz w:val="20"/>
          <w:szCs w:val="20"/>
        </w:rPr>
        <w:t>Understand the importance of being self-motivated in order to progress the area of work.</w:t>
      </w:r>
      <w:r>
        <w:rPr>
          <w:rFonts w:ascii="Arial" w:hAnsi="Arial" w:cs="Arial"/>
          <w:sz w:val="20"/>
          <w:szCs w:val="20"/>
        </w:rPr>
        <w:t>[</w:t>
      </w:r>
      <w:r w:rsidRPr="00C64396">
        <w:rPr>
          <w:rFonts w:ascii="Arial" w:hAnsi="Arial" w:cs="Arial"/>
          <w:sz w:val="20"/>
          <w:szCs w:val="20"/>
        </w:rPr>
        <w:t>A.5</w:t>
      </w:r>
      <w:r>
        <w:rPr>
          <w:rFonts w:ascii="Arial" w:hAnsi="Arial" w:cs="Arial"/>
          <w:sz w:val="20"/>
          <w:szCs w:val="20"/>
        </w:rPr>
        <w:t>]</w:t>
      </w:r>
    </w:p>
    <w:p w:rsidR="005756F7" w:rsidRPr="00C64396" w:rsidRDefault="005756F7" w:rsidP="005756F7">
      <w:pPr>
        <w:numPr>
          <w:ilvl w:val="0"/>
          <w:numId w:val="12"/>
        </w:numPr>
        <w:spacing w:line="276" w:lineRule="auto"/>
        <w:ind w:left="360"/>
        <w:jc w:val="both"/>
        <w:rPr>
          <w:rFonts w:ascii="Arial" w:hAnsi="Arial" w:cs="Arial"/>
          <w:sz w:val="20"/>
          <w:szCs w:val="20"/>
        </w:rPr>
      </w:pPr>
      <w:r w:rsidRPr="00C64396">
        <w:rPr>
          <w:rFonts w:ascii="Arial" w:hAnsi="Arial" w:cs="Arial"/>
          <w:sz w:val="20"/>
          <w:szCs w:val="20"/>
        </w:rPr>
        <w:lastRenderedPageBreak/>
        <w:t>Express ideas effectively and convey information, appropriately and accurately.</w:t>
      </w:r>
      <w:r>
        <w:rPr>
          <w:rFonts w:ascii="Arial" w:hAnsi="Arial" w:cs="Arial"/>
          <w:sz w:val="20"/>
          <w:szCs w:val="20"/>
        </w:rPr>
        <w:t>[</w:t>
      </w:r>
      <w:r w:rsidRPr="00C64396">
        <w:rPr>
          <w:rFonts w:ascii="Arial" w:hAnsi="Arial" w:cs="Arial"/>
          <w:sz w:val="20"/>
          <w:szCs w:val="20"/>
        </w:rPr>
        <w:t>B.2.1</w:t>
      </w:r>
      <w:r>
        <w:rPr>
          <w:rFonts w:ascii="Arial" w:hAnsi="Arial" w:cs="Arial"/>
          <w:sz w:val="20"/>
          <w:szCs w:val="20"/>
        </w:rPr>
        <w:t>]</w:t>
      </w:r>
      <w:r w:rsidRPr="00C64396">
        <w:rPr>
          <w:rFonts w:ascii="Arial" w:hAnsi="Arial" w:cs="Arial"/>
          <w:sz w:val="20"/>
          <w:szCs w:val="20"/>
        </w:rPr>
        <w:t xml:space="preserve"> </w:t>
      </w:r>
    </w:p>
    <w:p w:rsidR="005756F7" w:rsidRPr="00C64396" w:rsidRDefault="005756F7" w:rsidP="005756F7">
      <w:pPr>
        <w:numPr>
          <w:ilvl w:val="0"/>
          <w:numId w:val="12"/>
        </w:numPr>
        <w:spacing w:line="276" w:lineRule="auto"/>
        <w:ind w:left="360"/>
        <w:jc w:val="both"/>
        <w:rPr>
          <w:rFonts w:ascii="Arial" w:hAnsi="Arial" w:cs="Arial"/>
          <w:sz w:val="20"/>
          <w:szCs w:val="20"/>
        </w:rPr>
      </w:pPr>
      <w:r w:rsidRPr="00C64396">
        <w:rPr>
          <w:rFonts w:ascii="Arial" w:hAnsi="Arial" w:cs="Arial"/>
          <w:sz w:val="20"/>
          <w:szCs w:val="20"/>
        </w:rPr>
        <w:t>Develop the skills required to express their ideas clearly and confidently in speech.</w:t>
      </w:r>
      <w:r>
        <w:rPr>
          <w:rFonts w:ascii="Arial" w:hAnsi="Arial" w:cs="Arial"/>
          <w:sz w:val="20"/>
          <w:szCs w:val="20"/>
        </w:rPr>
        <w:t>[</w:t>
      </w:r>
      <w:r w:rsidRPr="00C64396">
        <w:rPr>
          <w:rFonts w:ascii="Arial" w:hAnsi="Arial" w:cs="Arial"/>
          <w:sz w:val="20"/>
          <w:szCs w:val="20"/>
        </w:rPr>
        <w:t>B.2.2</w:t>
      </w:r>
      <w:r>
        <w:rPr>
          <w:rFonts w:ascii="Arial" w:hAnsi="Arial" w:cs="Arial"/>
          <w:sz w:val="20"/>
          <w:szCs w:val="20"/>
        </w:rPr>
        <w:t>]</w:t>
      </w:r>
    </w:p>
    <w:p w:rsidR="005756F7" w:rsidRPr="00C64396" w:rsidRDefault="005756F7" w:rsidP="005756F7">
      <w:pPr>
        <w:numPr>
          <w:ilvl w:val="0"/>
          <w:numId w:val="12"/>
        </w:numPr>
        <w:spacing w:line="276" w:lineRule="auto"/>
        <w:ind w:left="360"/>
        <w:jc w:val="both"/>
        <w:rPr>
          <w:rFonts w:ascii="Arial" w:hAnsi="Arial" w:cs="Arial"/>
          <w:sz w:val="20"/>
          <w:szCs w:val="20"/>
        </w:rPr>
      </w:pPr>
      <w:r w:rsidRPr="00C64396">
        <w:rPr>
          <w:rFonts w:ascii="Arial" w:hAnsi="Arial" w:cs="Arial"/>
          <w:sz w:val="20"/>
          <w:szCs w:val="20"/>
        </w:rPr>
        <w:t>Carry out a range of complex ICT activities related to their work that involve application software.</w:t>
      </w:r>
      <w:r>
        <w:rPr>
          <w:rFonts w:ascii="Arial" w:hAnsi="Arial" w:cs="Arial"/>
          <w:sz w:val="20"/>
          <w:szCs w:val="20"/>
        </w:rPr>
        <w:t>[</w:t>
      </w:r>
      <w:r w:rsidRPr="00C64396">
        <w:rPr>
          <w:rFonts w:ascii="Arial" w:hAnsi="Arial" w:cs="Arial"/>
          <w:sz w:val="20"/>
          <w:szCs w:val="20"/>
        </w:rPr>
        <w:t>B.3.1</w:t>
      </w:r>
      <w:r>
        <w:rPr>
          <w:rFonts w:ascii="Arial" w:hAnsi="Arial" w:cs="Arial"/>
          <w:sz w:val="20"/>
          <w:szCs w:val="20"/>
        </w:rPr>
        <w:t>]</w:t>
      </w:r>
    </w:p>
    <w:p w:rsidR="005756F7" w:rsidRPr="00C64396" w:rsidRDefault="005756F7" w:rsidP="005756F7">
      <w:pPr>
        <w:numPr>
          <w:ilvl w:val="0"/>
          <w:numId w:val="12"/>
        </w:numPr>
        <w:spacing w:line="276" w:lineRule="auto"/>
        <w:ind w:left="360"/>
        <w:jc w:val="both"/>
        <w:rPr>
          <w:rFonts w:ascii="Arial" w:hAnsi="Arial" w:cs="Arial"/>
          <w:sz w:val="20"/>
          <w:szCs w:val="20"/>
        </w:rPr>
      </w:pPr>
      <w:r w:rsidRPr="00C64396">
        <w:rPr>
          <w:rFonts w:ascii="Arial" w:hAnsi="Arial" w:cs="Arial"/>
          <w:sz w:val="20"/>
          <w:szCs w:val="20"/>
        </w:rPr>
        <w:t>Keep up to date with developments in own areas of professional specialisation.</w:t>
      </w:r>
      <w:r>
        <w:rPr>
          <w:rFonts w:ascii="Arial" w:hAnsi="Arial" w:cs="Arial"/>
          <w:sz w:val="20"/>
          <w:szCs w:val="20"/>
        </w:rPr>
        <w:t>[</w:t>
      </w:r>
      <w:r w:rsidRPr="00C64396">
        <w:rPr>
          <w:rFonts w:ascii="Arial" w:hAnsi="Arial" w:cs="Arial"/>
          <w:sz w:val="20"/>
          <w:szCs w:val="20"/>
        </w:rPr>
        <w:t>C.1.1</w:t>
      </w:r>
      <w:r>
        <w:rPr>
          <w:rFonts w:ascii="Arial" w:hAnsi="Arial" w:cs="Arial"/>
          <w:sz w:val="20"/>
          <w:szCs w:val="20"/>
        </w:rPr>
        <w:t>]</w:t>
      </w:r>
    </w:p>
    <w:p w:rsidR="005756F7" w:rsidRPr="00C64396" w:rsidRDefault="005756F7" w:rsidP="005756F7">
      <w:pPr>
        <w:numPr>
          <w:ilvl w:val="0"/>
          <w:numId w:val="12"/>
        </w:numPr>
        <w:spacing w:line="276" w:lineRule="auto"/>
        <w:ind w:left="360"/>
        <w:jc w:val="both"/>
        <w:rPr>
          <w:rFonts w:ascii="Arial" w:hAnsi="Arial" w:cs="Arial"/>
          <w:sz w:val="20"/>
          <w:szCs w:val="20"/>
        </w:rPr>
      </w:pPr>
      <w:r w:rsidRPr="00C64396">
        <w:rPr>
          <w:rFonts w:ascii="Arial" w:hAnsi="Arial" w:cs="Arial"/>
          <w:sz w:val="20"/>
          <w:szCs w:val="20"/>
        </w:rPr>
        <w:t xml:space="preserve">Generate imaginative ideas that can be applied to different situations. </w:t>
      </w:r>
      <w:r>
        <w:rPr>
          <w:rFonts w:ascii="Arial" w:hAnsi="Arial" w:cs="Arial"/>
          <w:sz w:val="20"/>
          <w:szCs w:val="20"/>
        </w:rPr>
        <w:t>[</w:t>
      </w:r>
      <w:r w:rsidRPr="00C64396">
        <w:rPr>
          <w:rFonts w:ascii="Arial" w:hAnsi="Arial" w:cs="Arial"/>
          <w:sz w:val="20"/>
          <w:szCs w:val="20"/>
        </w:rPr>
        <w:t>C.2.1</w:t>
      </w:r>
      <w:r>
        <w:rPr>
          <w:rFonts w:ascii="Arial" w:hAnsi="Arial" w:cs="Arial"/>
          <w:sz w:val="20"/>
          <w:szCs w:val="20"/>
        </w:rPr>
        <w:t>]</w:t>
      </w:r>
    </w:p>
    <w:p w:rsidR="005756F7" w:rsidRPr="00C64396" w:rsidRDefault="005756F7" w:rsidP="005756F7">
      <w:pPr>
        <w:numPr>
          <w:ilvl w:val="0"/>
          <w:numId w:val="12"/>
        </w:numPr>
        <w:spacing w:line="276" w:lineRule="auto"/>
        <w:ind w:left="360"/>
        <w:jc w:val="both"/>
        <w:rPr>
          <w:rFonts w:ascii="Arial" w:hAnsi="Arial" w:cs="Arial"/>
          <w:sz w:val="20"/>
          <w:szCs w:val="20"/>
        </w:rPr>
      </w:pPr>
      <w:r w:rsidRPr="00C64396">
        <w:rPr>
          <w:rFonts w:ascii="Arial" w:hAnsi="Arial" w:cs="Arial"/>
          <w:sz w:val="20"/>
          <w:szCs w:val="20"/>
        </w:rPr>
        <w:t xml:space="preserve">To analyse situations by gathering information systematically to establish facts and principles and to use this to solve problems. </w:t>
      </w:r>
      <w:r>
        <w:rPr>
          <w:rFonts w:ascii="Arial" w:hAnsi="Arial" w:cs="Arial"/>
          <w:sz w:val="20"/>
          <w:szCs w:val="20"/>
        </w:rPr>
        <w:t>[</w:t>
      </w:r>
      <w:r w:rsidRPr="00C64396">
        <w:rPr>
          <w:rFonts w:ascii="Arial" w:hAnsi="Arial" w:cs="Arial"/>
          <w:sz w:val="20"/>
          <w:szCs w:val="20"/>
        </w:rPr>
        <w:t>C.2.3</w:t>
      </w:r>
      <w:r>
        <w:rPr>
          <w:rFonts w:ascii="Arial" w:hAnsi="Arial" w:cs="Arial"/>
          <w:sz w:val="20"/>
          <w:szCs w:val="20"/>
        </w:rPr>
        <w:t>]</w:t>
      </w:r>
    </w:p>
    <w:p w:rsidR="005756F7" w:rsidRDefault="005756F7" w:rsidP="005756F7">
      <w:pPr>
        <w:spacing w:after="60" w:line="276" w:lineRule="auto"/>
        <w:rPr>
          <w:rFonts w:ascii="Arial" w:hAnsi="Arial" w:cs="Arial"/>
          <w:b/>
          <w:bCs/>
          <w:sz w:val="20"/>
          <w:szCs w:val="20"/>
          <w:u w:val="single"/>
          <w:lang w:val="en-US"/>
        </w:rPr>
      </w:pPr>
    </w:p>
    <w:p w:rsidR="005756F7" w:rsidRDefault="005756F7" w:rsidP="005756F7">
      <w:pPr>
        <w:spacing w:after="60" w:line="276" w:lineRule="auto"/>
        <w:rPr>
          <w:rFonts w:ascii="Arial" w:hAnsi="Arial" w:cs="Arial"/>
          <w:b/>
          <w:bCs/>
          <w:sz w:val="20"/>
          <w:szCs w:val="20"/>
          <w:u w:val="single"/>
          <w:lang w:val="en-US"/>
        </w:rPr>
      </w:pPr>
      <w:r w:rsidRPr="001E5439">
        <w:rPr>
          <w:rFonts w:ascii="Arial" w:hAnsi="Arial" w:cs="Arial"/>
          <w:b/>
          <w:bCs/>
          <w:sz w:val="20"/>
          <w:szCs w:val="20"/>
          <w:u w:val="single"/>
          <w:lang w:val="en-US"/>
        </w:rPr>
        <w:t>Indicative Content</w:t>
      </w:r>
    </w:p>
    <w:p w:rsidR="005756F7" w:rsidRPr="00B51CBE" w:rsidRDefault="005756F7" w:rsidP="005756F7">
      <w:pPr>
        <w:spacing w:before="100" w:beforeAutospacing="1" w:after="100" w:afterAutospacing="1"/>
        <w:jc w:val="both"/>
        <w:rPr>
          <w:rFonts w:ascii="Arial" w:hAnsi="Arial" w:cs="Arial"/>
          <w:sz w:val="20"/>
          <w:szCs w:val="20"/>
        </w:rPr>
      </w:pPr>
      <w:r w:rsidRPr="00B51CBE">
        <w:rPr>
          <w:rFonts w:ascii="Arial" w:hAnsi="Arial" w:cs="Arial"/>
          <w:sz w:val="20"/>
          <w:szCs w:val="20"/>
        </w:rPr>
        <w:t xml:space="preserve">The module revisits principles of the psychological theories of human behaviour, and details on the concepts of human perception, decision making and behaviour, as they influence the design, implementation and operation of interfaces. The module details further on contextual analysis; frameworks for human computer interaction; model based design; interactive system design; intelligent interfaces; with focus on building an understanding of the relationship between humans and computing systems. The module further addresses advanced topics and new trends in HCI research, for example: interface agents, affective interaction, etc. </w:t>
      </w:r>
    </w:p>
    <w:p w:rsidR="005756F7" w:rsidRPr="001E5439" w:rsidRDefault="005756F7" w:rsidP="005756F7">
      <w:pPr>
        <w:spacing w:after="60" w:line="276" w:lineRule="auto"/>
        <w:rPr>
          <w:rFonts w:ascii="Arial" w:hAnsi="Arial" w:cs="Arial"/>
          <w:b/>
          <w:bCs/>
          <w:sz w:val="20"/>
          <w:szCs w:val="20"/>
          <w:u w:val="single"/>
          <w:lang w:val="en-US"/>
        </w:rPr>
      </w:pPr>
      <w:r w:rsidRPr="001E5439">
        <w:rPr>
          <w:rFonts w:ascii="Arial" w:hAnsi="Arial" w:cs="Arial"/>
          <w:b/>
          <w:bCs/>
          <w:sz w:val="20"/>
          <w:szCs w:val="20"/>
          <w:u w:val="single"/>
          <w:lang w:val="en-US"/>
        </w:rPr>
        <w:t>Methods of Learning, Teaching and Assessment</w:t>
      </w:r>
    </w:p>
    <w:p w:rsidR="005756F7" w:rsidRDefault="005756F7" w:rsidP="005756F7">
      <w:pPr>
        <w:spacing w:after="360" w:line="276" w:lineRule="auto"/>
        <w:contextualSpacing/>
        <w:rPr>
          <w:bCs/>
          <w:sz w:val="20"/>
          <w:szCs w:val="20"/>
        </w:rPr>
      </w:pPr>
      <w:r w:rsidRPr="001E5439">
        <w:rPr>
          <w:rFonts w:ascii="Arial" w:hAnsi="Arial" w:cs="Arial"/>
          <w:bCs/>
          <w:sz w:val="20"/>
          <w:szCs w:val="20"/>
        </w:rPr>
        <w:t xml:space="preserve">Total student effort for the module: </w:t>
      </w:r>
      <w:r>
        <w:rPr>
          <w:rFonts w:ascii="Arial" w:hAnsi="Arial" w:cs="Arial"/>
          <w:bCs/>
          <w:sz w:val="20"/>
          <w:szCs w:val="20"/>
        </w:rPr>
        <w:t>100</w:t>
      </w:r>
      <w:r w:rsidRPr="001E5439">
        <w:rPr>
          <w:rFonts w:ascii="Arial" w:hAnsi="Arial" w:cs="Arial"/>
          <w:bCs/>
          <w:sz w:val="20"/>
          <w:szCs w:val="20"/>
        </w:rPr>
        <w:t xml:space="preserve"> hours on average over </w:t>
      </w:r>
      <w:r>
        <w:rPr>
          <w:rFonts w:ascii="Arial" w:hAnsi="Arial" w:cs="Arial"/>
          <w:bCs/>
          <w:sz w:val="20"/>
          <w:szCs w:val="20"/>
        </w:rPr>
        <w:t>one semester</w:t>
      </w:r>
      <w:r w:rsidRPr="001E5439">
        <w:rPr>
          <w:bCs/>
          <w:sz w:val="20"/>
          <w:szCs w:val="20"/>
        </w:rPr>
        <w:t>.</w:t>
      </w:r>
    </w:p>
    <w:tbl>
      <w:tblPr>
        <w:tblW w:w="999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800"/>
        <w:gridCol w:w="2638"/>
        <w:gridCol w:w="1599"/>
        <w:gridCol w:w="1613"/>
      </w:tblGrid>
      <w:tr w:rsidR="005756F7" w:rsidRPr="008F2DC4" w:rsidTr="00E543F0">
        <w:tc>
          <w:tcPr>
            <w:tcW w:w="2340" w:type="dxa"/>
            <w:vMerge w:val="restart"/>
            <w:shd w:val="clear" w:color="auto" w:fill="BFBFBF"/>
          </w:tcPr>
          <w:p w:rsidR="005756F7" w:rsidRPr="008F2DC4" w:rsidRDefault="005756F7" w:rsidP="00E543F0">
            <w:pPr>
              <w:spacing w:before="40" w:after="40"/>
              <w:rPr>
                <w:rFonts w:ascii="Arial" w:hAnsi="Arial"/>
                <w:b/>
                <w:bCs/>
                <w:sz w:val="20"/>
                <w:szCs w:val="20"/>
              </w:rPr>
            </w:pPr>
            <w:r w:rsidRPr="008F2DC4">
              <w:rPr>
                <w:rFonts w:ascii="Arial" w:hAnsi="Arial"/>
                <w:b/>
                <w:bCs/>
                <w:sz w:val="20"/>
                <w:szCs w:val="20"/>
              </w:rPr>
              <w:t>Type of session</w:t>
            </w:r>
          </w:p>
        </w:tc>
        <w:tc>
          <w:tcPr>
            <w:tcW w:w="1800" w:type="dxa"/>
            <w:vMerge w:val="restart"/>
            <w:shd w:val="clear" w:color="auto" w:fill="BFBFBF"/>
          </w:tcPr>
          <w:p w:rsidR="005756F7" w:rsidRDefault="005756F7" w:rsidP="00E543F0">
            <w:pPr>
              <w:spacing w:line="259" w:lineRule="auto"/>
              <w:ind w:left="4"/>
              <w:jc w:val="center"/>
              <w:rPr>
                <w:rFonts w:ascii="Arial" w:eastAsia="Arial" w:hAnsi="Arial" w:cs="Arial"/>
                <w:b/>
                <w:sz w:val="18"/>
              </w:rPr>
            </w:pPr>
          </w:p>
          <w:p w:rsidR="005756F7" w:rsidRDefault="005756F7" w:rsidP="00E543F0">
            <w:pPr>
              <w:spacing w:line="259" w:lineRule="auto"/>
              <w:ind w:left="4"/>
              <w:jc w:val="center"/>
              <w:rPr>
                <w:rFonts w:ascii="Arial" w:eastAsia="Arial" w:hAnsi="Arial" w:cs="Arial"/>
                <w:b/>
                <w:sz w:val="18"/>
              </w:rPr>
            </w:pPr>
            <w:r>
              <w:rPr>
                <w:rFonts w:ascii="Arial" w:eastAsia="Arial" w:hAnsi="Arial" w:cs="Arial"/>
                <w:b/>
                <w:sz w:val="18"/>
              </w:rPr>
              <w:t xml:space="preserve">ILOs </w:t>
            </w:r>
          </w:p>
          <w:p w:rsidR="005756F7" w:rsidRDefault="005756F7" w:rsidP="00E543F0">
            <w:pPr>
              <w:spacing w:line="259" w:lineRule="auto"/>
              <w:ind w:left="4"/>
              <w:jc w:val="center"/>
            </w:pPr>
            <w:r>
              <w:rPr>
                <w:rFonts w:ascii="Arial" w:eastAsia="Arial" w:hAnsi="Arial" w:cs="Arial"/>
                <w:b/>
                <w:sz w:val="18"/>
              </w:rPr>
              <w:t>Covered</w:t>
            </w:r>
          </w:p>
        </w:tc>
        <w:tc>
          <w:tcPr>
            <w:tcW w:w="5850" w:type="dxa"/>
            <w:gridSpan w:val="3"/>
            <w:shd w:val="clear" w:color="auto" w:fill="BFBFBF"/>
          </w:tcPr>
          <w:p w:rsidR="005756F7" w:rsidRPr="008F2DC4" w:rsidRDefault="005756F7" w:rsidP="00E543F0">
            <w:pPr>
              <w:spacing w:before="40" w:after="40"/>
              <w:jc w:val="center"/>
              <w:rPr>
                <w:rFonts w:ascii="Arial" w:hAnsi="Arial"/>
                <w:b/>
                <w:bCs/>
                <w:sz w:val="20"/>
                <w:szCs w:val="20"/>
              </w:rPr>
            </w:pPr>
            <w:r w:rsidRPr="008F2DC4">
              <w:rPr>
                <w:rFonts w:ascii="Arial" w:hAnsi="Arial"/>
                <w:b/>
                <w:bCs/>
                <w:sz w:val="20"/>
                <w:szCs w:val="20"/>
              </w:rPr>
              <w:t>Student Effort</w:t>
            </w:r>
          </w:p>
        </w:tc>
      </w:tr>
      <w:tr w:rsidR="005756F7" w:rsidRPr="008F2DC4" w:rsidTr="00E543F0">
        <w:tc>
          <w:tcPr>
            <w:tcW w:w="2340" w:type="dxa"/>
            <w:vMerge/>
            <w:shd w:val="clear" w:color="auto" w:fill="BFBFBF"/>
          </w:tcPr>
          <w:p w:rsidR="005756F7" w:rsidRPr="008F2DC4" w:rsidRDefault="005756F7" w:rsidP="00E543F0">
            <w:pPr>
              <w:spacing w:before="40" w:after="40"/>
              <w:rPr>
                <w:rFonts w:ascii="Arial" w:hAnsi="Arial"/>
                <w:b/>
                <w:bCs/>
                <w:sz w:val="20"/>
                <w:szCs w:val="20"/>
              </w:rPr>
            </w:pPr>
          </w:p>
        </w:tc>
        <w:tc>
          <w:tcPr>
            <w:tcW w:w="1800" w:type="dxa"/>
            <w:vMerge/>
            <w:shd w:val="clear" w:color="auto" w:fill="BFBFBF"/>
          </w:tcPr>
          <w:p w:rsidR="005756F7" w:rsidRDefault="005756F7" w:rsidP="00E543F0">
            <w:pPr>
              <w:spacing w:after="160" w:line="259" w:lineRule="auto"/>
            </w:pPr>
          </w:p>
        </w:tc>
        <w:tc>
          <w:tcPr>
            <w:tcW w:w="2638" w:type="dxa"/>
            <w:shd w:val="clear" w:color="auto" w:fill="BFBFBF"/>
          </w:tcPr>
          <w:p w:rsidR="005756F7" w:rsidRPr="008F2DC4" w:rsidRDefault="005756F7" w:rsidP="00E543F0">
            <w:pPr>
              <w:spacing w:before="40" w:after="40"/>
              <w:jc w:val="center"/>
              <w:rPr>
                <w:rFonts w:ascii="Arial" w:hAnsi="Arial"/>
                <w:b/>
                <w:bCs/>
                <w:sz w:val="20"/>
                <w:szCs w:val="20"/>
              </w:rPr>
            </w:pPr>
            <w:r w:rsidRPr="008F2DC4">
              <w:rPr>
                <w:rFonts w:ascii="Arial" w:hAnsi="Arial"/>
                <w:b/>
                <w:bCs/>
                <w:sz w:val="20"/>
                <w:szCs w:val="20"/>
              </w:rPr>
              <w:t>Number in the Semester/s</w:t>
            </w:r>
          </w:p>
        </w:tc>
        <w:tc>
          <w:tcPr>
            <w:tcW w:w="1599" w:type="dxa"/>
            <w:shd w:val="clear" w:color="auto" w:fill="BFBFBF"/>
          </w:tcPr>
          <w:p w:rsidR="005756F7" w:rsidRPr="008F2DC4" w:rsidRDefault="005756F7" w:rsidP="00E543F0">
            <w:pPr>
              <w:spacing w:before="40" w:after="40"/>
              <w:jc w:val="center"/>
              <w:rPr>
                <w:rFonts w:ascii="Arial" w:hAnsi="Arial"/>
                <w:b/>
                <w:bCs/>
                <w:sz w:val="20"/>
                <w:szCs w:val="20"/>
              </w:rPr>
            </w:pPr>
            <w:r w:rsidRPr="008F2DC4">
              <w:rPr>
                <w:rFonts w:ascii="Arial" w:hAnsi="Arial"/>
                <w:b/>
                <w:bCs/>
                <w:sz w:val="20"/>
                <w:szCs w:val="20"/>
              </w:rPr>
              <w:t>Hours per week normally</w:t>
            </w:r>
          </w:p>
        </w:tc>
        <w:tc>
          <w:tcPr>
            <w:tcW w:w="1613" w:type="dxa"/>
            <w:shd w:val="clear" w:color="auto" w:fill="BFBFBF"/>
          </w:tcPr>
          <w:p w:rsidR="005756F7" w:rsidRPr="008F2DC4" w:rsidRDefault="005756F7" w:rsidP="00E543F0">
            <w:pPr>
              <w:spacing w:before="40" w:after="40"/>
              <w:jc w:val="center"/>
              <w:rPr>
                <w:rFonts w:ascii="Arial" w:hAnsi="Arial"/>
                <w:b/>
                <w:bCs/>
                <w:sz w:val="20"/>
                <w:szCs w:val="20"/>
              </w:rPr>
            </w:pPr>
            <w:r w:rsidRPr="008F2DC4">
              <w:rPr>
                <w:rFonts w:ascii="Arial" w:hAnsi="Arial"/>
                <w:b/>
                <w:bCs/>
                <w:sz w:val="20"/>
                <w:szCs w:val="20"/>
              </w:rPr>
              <w:t>Total hours</w:t>
            </w:r>
          </w:p>
        </w:tc>
      </w:tr>
      <w:tr w:rsidR="005756F7" w:rsidRPr="008F2DC4" w:rsidTr="00E543F0">
        <w:tc>
          <w:tcPr>
            <w:tcW w:w="2340" w:type="dxa"/>
          </w:tcPr>
          <w:p w:rsidR="005756F7" w:rsidRPr="008F2DC4" w:rsidRDefault="005756F7" w:rsidP="00E543F0">
            <w:pPr>
              <w:spacing w:before="20" w:after="20"/>
              <w:rPr>
                <w:rFonts w:ascii="Arial" w:hAnsi="Arial"/>
                <w:bCs/>
                <w:sz w:val="20"/>
                <w:szCs w:val="20"/>
              </w:rPr>
            </w:pPr>
            <w:r w:rsidRPr="008F2DC4">
              <w:rPr>
                <w:rFonts w:ascii="Arial" w:hAnsi="Arial"/>
                <w:bCs/>
                <w:sz w:val="20"/>
                <w:szCs w:val="20"/>
              </w:rPr>
              <w:t xml:space="preserve">Lecture </w:t>
            </w:r>
          </w:p>
        </w:tc>
        <w:tc>
          <w:tcPr>
            <w:tcW w:w="1800" w:type="dxa"/>
          </w:tcPr>
          <w:p w:rsidR="005756F7" w:rsidRPr="00FD3813" w:rsidRDefault="005756F7" w:rsidP="00E543F0">
            <w:pPr>
              <w:spacing w:before="20" w:after="20"/>
              <w:ind w:right="882"/>
              <w:jc w:val="right"/>
              <w:rPr>
                <w:rFonts w:ascii="Arial" w:hAnsi="Arial"/>
                <w:bCs/>
                <w:sz w:val="20"/>
                <w:szCs w:val="20"/>
              </w:rPr>
            </w:pPr>
            <w:r w:rsidRPr="00FD3813">
              <w:rPr>
                <w:rFonts w:ascii="Arial" w:hAnsi="Arial"/>
                <w:bCs/>
                <w:sz w:val="20"/>
                <w:szCs w:val="20"/>
              </w:rPr>
              <w:t xml:space="preserve">1-3 </w:t>
            </w:r>
          </w:p>
        </w:tc>
        <w:tc>
          <w:tcPr>
            <w:tcW w:w="2638" w:type="dxa"/>
          </w:tcPr>
          <w:p w:rsidR="005756F7" w:rsidRPr="008F2DC4" w:rsidRDefault="005756F7" w:rsidP="00E543F0">
            <w:pPr>
              <w:spacing w:before="20" w:after="20"/>
              <w:jc w:val="center"/>
              <w:rPr>
                <w:rFonts w:ascii="Arial" w:hAnsi="Arial"/>
                <w:bCs/>
                <w:sz w:val="20"/>
                <w:szCs w:val="20"/>
              </w:rPr>
            </w:pPr>
            <w:r w:rsidRPr="008F2DC4">
              <w:rPr>
                <w:rFonts w:ascii="Arial" w:hAnsi="Arial"/>
                <w:bCs/>
                <w:sz w:val="20"/>
                <w:szCs w:val="20"/>
              </w:rPr>
              <w:t>12</w:t>
            </w:r>
          </w:p>
        </w:tc>
        <w:tc>
          <w:tcPr>
            <w:tcW w:w="1599" w:type="dxa"/>
          </w:tcPr>
          <w:p w:rsidR="005756F7" w:rsidRPr="008F2DC4" w:rsidRDefault="005756F7" w:rsidP="00E543F0">
            <w:pPr>
              <w:spacing w:before="20" w:after="20"/>
              <w:jc w:val="center"/>
              <w:rPr>
                <w:rFonts w:ascii="Arial" w:hAnsi="Arial"/>
                <w:bCs/>
                <w:sz w:val="20"/>
                <w:szCs w:val="20"/>
              </w:rPr>
            </w:pPr>
            <w:r w:rsidRPr="008F2DC4">
              <w:rPr>
                <w:rFonts w:ascii="Arial" w:hAnsi="Arial"/>
                <w:bCs/>
                <w:sz w:val="20"/>
                <w:szCs w:val="20"/>
              </w:rPr>
              <w:t>2</w:t>
            </w:r>
          </w:p>
        </w:tc>
        <w:tc>
          <w:tcPr>
            <w:tcW w:w="1613" w:type="dxa"/>
          </w:tcPr>
          <w:p w:rsidR="005756F7" w:rsidRPr="008F2DC4" w:rsidRDefault="005756F7" w:rsidP="00E543F0">
            <w:pPr>
              <w:spacing w:before="20" w:after="20"/>
              <w:jc w:val="center"/>
              <w:rPr>
                <w:rFonts w:ascii="Arial" w:hAnsi="Arial"/>
                <w:bCs/>
                <w:sz w:val="20"/>
                <w:szCs w:val="20"/>
              </w:rPr>
            </w:pPr>
            <w:r w:rsidRPr="008F2DC4">
              <w:rPr>
                <w:rFonts w:ascii="Arial" w:hAnsi="Arial"/>
                <w:bCs/>
                <w:sz w:val="20"/>
                <w:szCs w:val="20"/>
              </w:rPr>
              <w:t xml:space="preserve">24 </w:t>
            </w:r>
          </w:p>
        </w:tc>
      </w:tr>
      <w:tr w:rsidR="005756F7" w:rsidRPr="008F2DC4" w:rsidTr="00E543F0">
        <w:tc>
          <w:tcPr>
            <w:tcW w:w="2340" w:type="dxa"/>
          </w:tcPr>
          <w:p w:rsidR="005756F7" w:rsidRPr="008F2DC4" w:rsidRDefault="005756F7" w:rsidP="00E543F0">
            <w:pPr>
              <w:spacing w:before="20" w:after="20"/>
              <w:rPr>
                <w:rFonts w:ascii="Arial" w:hAnsi="Arial"/>
                <w:bCs/>
                <w:sz w:val="20"/>
                <w:szCs w:val="20"/>
              </w:rPr>
            </w:pPr>
            <w:r w:rsidRPr="008F2DC4">
              <w:rPr>
                <w:rFonts w:ascii="Arial" w:hAnsi="Arial"/>
                <w:bCs/>
                <w:sz w:val="20"/>
                <w:szCs w:val="20"/>
              </w:rPr>
              <w:t xml:space="preserve">Tutorial </w:t>
            </w:r>
          </w:p>
        </w:tc>
        <w:tc>
          <w:tcPr>
            <w:tcW w:w="1800" w:type="dxa"/>
          </w:tcPr>
          <w:p w:rsidR="005756F7" w:rsidRPr="00FD3813" w:rsidRDefault="005756F7" w:rsidP="00E543F0">
            <w:pPr>
              <w:spacing w:before="20" w:after="20"/>
              <w:ind w:right="882"/>
              <w:jc w:val="right"/>
              <w:rPr>
                <w:rFonts w:ascii="Arial" w:hAnsi="Arial"/>
                <w:bCs/>
                <w:sz w:val="20"/>
                <w:szCs w:val="20"/>
              </w:rPr>
            </w:pPr>
            <w:r w:rsidRPr="00FD3813">
              <w:rPr>
                <w:rFonts w:ascii="Arial" w:hAnsi="Arial"/>
                <w:bCs/>
                <w:sz w:val="20"/>
                <w:szCs w:val="20"/>
              </w:rPr>
              <w:t xml:space="preserve">4-8 </w:t>
            </w:r>
          </w:p>
        </w:tc>
        <w:tc>
          <w:tcPr>
            <w:tcW w:w="2638" w:type="dxa"/>
          </w:tcPr>
          <w:p w:rsidR="005756F7" w:rsidRPr="008F2DC4" w:rsidRDefault="005756F7" w:rsidP="00E543F0">
            <w:pPr>
              <w:spacing w:before="20" w:after="20"/>
              <w:jc w:val="center"/>
              <w:rPr>
                <w:rFonts w:ascii="Arial" w:hAnsi="Arial"/>
                <w:bCs/>
                <w:sz w:val="20"/>
                <w:szCs w:val="20"/>
              </w:rPr>
            </w:pPr>
            <w:r w:rsidRPr="008F2DC4">
              <w:rPr>
                <w:rFonts w:ascii="Arial" w:hAnsi="Arial"/>
                <w:bCs/>
                <w:sz w:val="20"/>
                <w:szCs w:val="20"/>
              </w:rPr>
              <w:t>12</w:t>
            </w:r>
          </w:p>
        </w:tc>
        <w:tc>
          <w:tcPr>
            <w:tcW w:w="1599" w:type="dxa"/>
          </w:tcPr>
          <w:p w:rsidR="005756F7" w:rsidRPr="008F2DC4" w:rsidRDefault="005756F7" w:rsidP="00E543F0">
            <w:pPr>
              <w:spacing w:before="20" w:after="20"/>
              <w:jc w:val="center"/>
              <w:rPr>
                <w:rFonts w:ascii="Arial" w:hAnsi="Arial"/>
                <w:bCs/>
                <w:sz w:val="20"/>
                <w:szCs w:val="20"/>
              </w:rPr>
            </w:pPr>
            <w:r>
              <w:rPr>
                <w:rFonts w:ascii="Arial" w:hAnsi="Arial"/>
                <w:bCs/>
                <w:sz w:val="20"/>
                <w:szCs w:val="20"/>
              </w:rPr>
              <w:t>2</w:t>
            </w:r>
          </w:p>
        </w:tc>
        <w:tc>
          <w:tcPr>
            <w:tcW w:w="1613" w:type="dxa"/>
          </w:tcPr>
          <w:p w:rsidR="005756F7" w:rsidRPr="008F2DC4" w:rsidRDefault="005756F7" w:rsidP="00E543F0">
            <w:pPr>
              <w:spacing w:before="20" w:after="20"/>
              <w:jc w:val="center"/>
              <w:rPr>
                <w:rFonts w:ascii="Arial" w:hAnsi="Arial"/>
                <w:bCs/>
                <w:sz w:val="20"/>
                <w:szCs w:val="20"/>
              </w:rPr>
            </w:pPr>
            <w:r>
              <w:rPr>
                <w:rFonts w:ascii="Arial" w:hAnsi="Arial"/>
                <w:bCs/>
                <w:sz w:val="20"/>
                <w:szCs w:val="20"/>
              </w:rPr>
              <w:t>24</w:t>
            </w:r>
          </w:p>
        </w:tc>
      </w:tr>
      <w:tr w:rsidR="005756F7" w:rsidRPr="008F2DC4" w:rsidTr="00E543F0">
        <w:tc>
          <w:tcPr>
            <w:tcW w:w="2340" w:type="dxa"/>
          </w:tcPr>
          <w:p w:rsidR="005756F7" w:rsidRPr="008F2DC4" w:rsidRDefault="005756F7" w:rsidP="00E543F0">
            <w:pPr>
              <w:spacing w:before="20" w:after="20"/>
              <w:rPr>
                <w:rFonts w:ascii="Arial" w:hAnsi="Arial"/>
                <w:bCs/>
                <w:sz w:val="20"/>
                <w:szCs w:val="20"/>
              </w:rPr>
            </w:pPr>
            <w:r w:rsidRPr="008F2DC4">
              <w:rPr>
                <w:rFonts w:ascii="Arial" w:hAnsi="Arial"/>
                <w:bCs/>
                <w:sz w:val="20"/>
                <w:szCs w:val="20"/>
              </w:rPr>
              <w:t>Laboratory</w:t>
            </w:r>
          </w:p>
        </w:tc>
        <w:tc>
          <w:tcPr>
            <w:tcW w:w="1800" w:type="dxa"/>
          </w:tcPr>
          <w:p w:rsidR="005756F7" w:rsidRPr="00FD3813" w:rsidRDefault="005756F7" w:rsidP="00E543F0">
            <w:pPr>
              <w:spacing w:before="20" w:after="20"/>
              <w:ind w:right="882"/>
              <w:jc w:val="right"/>
              <w:rPr>
                <w:rFonts w:ascii="Arial" w:hAnsi="Arial"/>
                <w:bCs/>
                <w:sz w:val="20"/>
                <w:szCs w:val="20"/>
              </w:rPr>
            </w:pPr>
            <w:r w:rsidRPr="00FD3813">
              <w:rPr>
                <w:rFonts w:ascii="Arial" w:hAnsi="Arial"/>
                <w:bCs/>
                <w:sz w:val="20"/>
                <w:szCs w:val="20"/>
              </w:rPr>
              <w:t xml:space="preserve">- </w:t>
            </w:r>
          </w:p>
        </w:tc>
        <w:tc>
          <w:tcPr>
            <w:tcW w:w="2638" w:type="dxa"/>
          </w:tcPr>
          <w:p w:rsidR="005756F7" w:rsidRPr="008F2DC4" w:rsidRDefault="005756F7" w:rsidP="00E543F0">
            <w:pPr>
              <w:spacing w:before="20" w:after="20"/>
              <w:jc w:val="center"/>
              <w:rPr>
                <w:rFonts w:ascii="Arial" w:hAnsi="Arial"/>
                <w:bCs/>
                <w:sz w:val="20"/>
                <w:szCs w:val="20"/>
              </w:rPr>
            </w:pPr>
            <w:r w:rsidRPr="008F2DC4">
              <w:rPr>
                <w:rFonts w:ascii="Arial" w:hAnsi="Arial"/>
                <w:bCs/>
                <w:sz w:val="20"/>
                <w:szCs w:val="20"/>
              </w:rPr>
              <w:t>-</w:t>
            </w:r>
          </w:p>
        </w:tc>
        <w:tc>
          <w:tcPr>
            <w:tcW w:w="1599" w:type="dxa"/>
          </w:tcPr>
          <w:p w:rsidR="005756F7" w:rsidRPr="008F2DC4" w:rsidRDefault="005756F7" w:rsidP="00E543F0">
            <w:pPr>
              <w:spacing w:before="20" w:after="20"/>
              <w:jc w:val="center"/>
              <w:rPr>
                <w:rFonts w:ascii="Arial" w:hAnsi="Arial"/>
                <w:bCs/>
                <w:sz w:val="20"/>
                <w:szCs w:val="20"/>
              </w:rPr>
            </w:pPr>
            <w:r w:rsidRPr="008F2DC4">
              <w:rPr>
                <w:rFonts w:ascii="Arial" w:hAnsi="Arial"/>
                <w:bCs/>
                <w:sz w:val="20"/>
                <w:szCs w:val="20"/>
              </w:rPr>
              <w:t>-</w:t>
            </w:r>
          </w:p>
        </w:tc>
        <w:tc>
          <w:tcPr>
            <w:tcW w:w="1613" w:type="dxa"/>
          </w:tcPr>
          <w:p w:rsidR="005756F7" w:rsidRPr="008F2DC4" w:rsidRDefault="005756F7" w:rsidP="00E543F0">
            <w:pPr>
              <w:spacing w:before="20" w:after="20"/>
              <w:jc w:val="center"/>
              <w:rPr>
                <w:rFonts w:ascii="Arial" w:hAnsi="Arial"/>
                <w:bCs/>
                <w:sz w:val="20"/>
                <w:szCs w:val="20"/>
              </w:rPr>
            </w:pPr>
            <w:r w:rsidRPr="008F2DC4">
              <w:rPr>
                <w:rFonts w:ascii="Arial" w:hAnsi="Arial"/>
                <w:bCs/>
                <w:sz w:val="20"/>
                <w:szCs w:val="20"/>
              </w:rPr>
              <w:t>-</w:t>
            </w:r>
          </w:p>
        </w:tc>
      </w:tr>
      <w:tr w:rsidR="005756F7" w:rsidRPr="008F2DC4" w:rsidTr="00E543F0">
        <w:tc>
          <w:tcPr>
            <w:tcW w:w="2340" w:type="dxa"/>
          </w:tcPr>
          <w:p w:rsidR="005756F7" w:rsidRPr="008F2DC4" w:rsidRDefault="005756F7" w:rsidP="00E543F0">
            <w:pPr>
              <w:spacing w:before="20" w:after="20"/>
              <w:rPr>
                <w:rFonts w:ascii="Arial" w:hAnsi="Arial"/>
                <w:bCs/>
                <w:sz w:val="20"/>
                <w:szCs w:val="20"/>
              </w:rPr>
            </w:pPr>
            <w:r w:rsidRPr="008F2DC4">
              <w:rPr>
                <w:rFonts w:ascii="Arial" w:hAnsi="Arial"/>
                <w:bCs/>
                <w:sz w:val="20"/>
                <w:szCs w:val="20"/>
              </w:rPr>
              <w:t xml:space="preserve">Private study </w:t>
            </w:r>
          </w:p>
        </w:tc>
        <w:tc>
          <w:tcPr>
            <w:tcW w:w="1800" w:type="dxa"/>
          </w:tcPr>
          <w:p w:rsidR="005756F7" w:rsidRPr="00FD3813" w:rsidRDefault="005756F7" w:rsidP="00E543F0">
            <w:pPr>
              <w:spacing w:before="20" w:after="20"/>
              <w:ind w:right="882"/>
              <w:jc w:val="right"/>
              <w:rPr>
                <w:rFonts w:ascii="Arial" w:hAnsi="Arial"/>
                <w:bCs/>
                <w:sz w:val="20"/>
                <w:szCs w:val="20"/>
              </w:rPr>
            </w:pPr>
            <w:r w:rsidRPr="00FD3813">
              <w:rPr>
                <w:rFonts w:ascii="Arial" w:hAnsi="Arial"/>
                <w:bCs/>
                <w:sz w:val="20"/>
                <w:szCs w:val="20"/>
              </w:rPr>
              <w:t xml:space="preserve">1-8 </w:t>
            </w:r>
          </w:p>
        </w:tc>
        <w:tc>
          <w:tcPr>
            <w:tcW w:w="2638" w:type="dxa"/>
          </w:tcPr>
          <w:p w:rsidR="005756F7" w:rsidRPr="008F2DC4" w:rsidRDefault="005756F7" w:rsidP="00E543F0">
            <w:pPr>
              <w:spacing w:before="20" w:after="20"/>
              <w:jc w:val="center"/>
              <w:rPr>
                <w:rFonts w:ascii="Arial" w:hAnsi="Arial"/>
                <w:bCs/>
                <w:sz w:val="20"/>
                <w:szCs w:val="20"/>
              </w:rPr>
            </w:pPr>
          </w:p>
        </w:tc>
        <w:tc>
          <w:tcPr>
            <w:tcW w:w="1599" w:type="dxa"/>
          </w:tcPr>
          <w:p w:rsidR="005756F7" w:rsidRPr="008F2DC4" w:rsidRDefault="005756F7" w:rsidP="00E543F0">
            <w:pPr>
              <w:spacing w:before="20" w:after="20"/>
              <w:jc w:val="center"/>
              <w:rPr>
                <w:rFonts w:ascii="Arial" w:hAnsi="Arial"/>
                <w:bCs/>
                <w:sz w:val="20"/>
                <w:szCs w:val="20"/>
              </w:rPr>
            </w:pPr>
          </w:p>
        </w:tc>
        <w:tc>
          <w:tcPr>
            <w:tcW w:w="1613" w:type="dxa"/>
          </w:tcPr>
          <w:p w:rsidR="005756F7" w:rsidRPr="008F2DC4" w:rsidRDefault="005756F7" w:rsidP="00E543F0">
            <w:pPr>
              <w:spacing w:before="20" w:after="20"/>
              <w:jc w:val="center"/>
              <w:rPr>
                <w:rFonts w:ascii="Arial" w:hAnsi="Arial"/>
                <w:bCs/>
                <w:sz w:val="20"/>
                <w:szCs w:val="20"/>
              </w:rPr>
            </w:pPr>
            <w:r>
              <w:rPr>
                <w:rFonts w:ascii="Arial" w:hAnsi="Arial"/>
                <w:bCs/>
                <w:sz w:val="20"/>
                <w:szCs w:val="20"/>
              </w:rPr>
              <w:t>52</w:t>
            </w:r>
            <w:r w:rsidRPr="008F2DC4">
              <w:rPr>
                <w:rFonts w:ascii="Arial" w:hAnsi="Arial"/>
                <w:bCs/>
                <w:sz w:val="20"/>
                <w:szCs w:val="20"/>
              </w:rPr>
              <w:t xml:space="preserve"> </w:t>
            </w:r>
          </w:p>
        </w:tc>
      </w:tr>
    </w:tbl>
    <w:p w:rsidR="005756F7" w:rsidRDefault="005756F7" w:rsidP="005756F7">
      <w:pPr>
        <w:spacing w:after="360" w:line="276" w:lineRule="auto"/>
        <w:contextualSpacing/>
        <w:rPr>
          <w:bCs/>
          <w:sz w:val="20"/>
          <w:szCs w:val="20"/>
        </w:rPr>
      </w:pPr>
    </w:p>
    <w:p w:rsidR="005756F7" w:rsidRDefault="005756F7" w:rsidP="005756F7">
      <w:pPr>
        <w:spacing w:before="480" w:after="120" w:line="276" w:lineRule="auto"/>
        <w:rPr>
          <w:rFonts w:ascii="Arial" w:hAnsi="Arial" w:cs="Arial"/>
          <w:b/>
          <w:bCs/>
          <w:sz w:val="20"/>
          <w:szCs w:val="20"/>
          <w:u w:val="single"/>
          <w:lang w:val="en-US"/>
        </w:rPr>
      </w:pPr>
      <w:r w:rsidRPr="001E5439">
        <w:rPr>
          <w:rFonts w:ascii="Arial" w:hAnsi="Arial" w:cs="Arial"/>
          <w:b/>
          <w:bCs/>
          <w:sz w:val="20"/>
          <w:szCs w:val="20"/>
          <w:u w:val="single"/>
          <w:lang w:val="en-US"/>
        </w:rPr>
        <w:t>Assessment</w:t>
      </w:r>
    </w:p>
    <w:tbl>
      <w:tblPr>
        <w:tblW w:w="945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1170"/>
        <w:gridCol w:w="2340"/>
        <w:gridCol w:w="1530"/>
        <w:gridCol w:w="2070"/>
      </w:tblGrid>
      <w:tr w:rsidR="005756F7" w:rsidRPr="008F2DC4" w:rsidTr="00E543F0">
        <w:trPr>
          <w:trHeight w:val="1232"/>
        </w:trPr>
        <w:tc>
          <w:tcPr>
            <w:tcW w:w="2340" w:type="dxa"/>
            <w:shd w:val="clear" w:color="auto" w:fill="BFBFBF"/>
            <w:vAlign w:val="center"/>
          </w:tcPr>
          <w:p w:rsidR="005756F7" w:rsidRPr="008F2DC4" w:rsidRDefault="005756F7" w:rsidP="00E543F0">
            <w:pPr>
              <w:jc w:val="center"/>
              <w:rPr>
                <w:rFonts w:ascii="Arial" w:hAnsi="Arial"/>
                <w:b/>
                <w:iCs/>
                <w:sz w:val="20"/>
                <w:szCs w:val="20"/>
              </w:rPr>
            </w:pPr>
            <w:r w:rsidRPr="008F2DC4">
              <w:rPr>
                <w:rFonts w:ascii="Arial" w:hAnsi="Arial"/>
                <w:b/>
                <w:iCs/>
                <w:sz w:val="20"/>
                <w:szCs w:val="20"/>
              </w:rPr>
              <w:t>Assessment Type</w:t>
            </w:r>
          </w:p>
        </w:tc>
        <w:tc>
          <w:tcPr>
            <w:tcW w:w="1170" w:type="dxa"/>
            <w:shd w:val="clear" w:color="auto" w:fill="BFBFBF"/>
            <w:vAlign w:val="center"/>
          </w:tcPr>
          <w:p w:rsidR="005756F7" w:rsidRPr="008F2DC4" w:rsidRDefault="005756F7" w:rsidP="00E543F0">
            <w:pPr>
              <w:jc w:val="center"/>
              <w:rPr>
                <w:rFonts w:ascii="Arial" w:hAnsi="Arial"/>
                <w:b/>
                <w:iCs/>
                <w:sz w:val="20"/>
                <w:szCs w:val="20"/>
              </w:rPr>
            </w:pPr>
            <w:r w:rsidRPr="008F2DC4">
              <w:rPr>
                <w:rFonts w:ascii="Arial" w:hAnsi="Arial"/>
                <w:b/>
                <w:iCs/>
                <w:sz w:val="20"/>
                <w:szCs w:val="20"/>
              </w:rPr>
              <w:t>Weight %</w:t>
            </w:r>
          </w:p>
        </w:tc>
        <w:tc>
          <w:tcPr>
            <w:tcW w:w="2340" w:type="dxa"/>
            <w:shd w:val="clear" w:color="auto" w:fill="BFBFBF"/>
            <w:vAlign w:val="center"/>
          </w:tcPr>
          <w:p w:rsidR="005756F7" w:rsidRPr="008F2DC4" w:rsidRDefault="005756F7" w:rsidP="00E543F0">
            <w:pPr>
              <w:jc w:val="center"/>
              <w:rPr>
                <w:rFonts w:ascii="Arial" w:hAnsi="Arial"/>
                <w:b/>
                <w:iCs/>
                <w:sz w:val="20"/>
                <w:szCs w:val="20"/>
              </w:rPr>
            </w:pPr>
            <w:r w:rsidRPr="008F2DC4">
              <w:rPr>
                <w:rFonts w:ascii="Arial" w:hAnsi="Arial"/>
                <w:b/>
                <w:iCs/>
                <w:sz w:val="20"/>
                <w:szCs w:val="20"/>
              </w:rPr>
              <w:t>ILOs</w:t>
            </w:r>
          </w:p>
          <w:p w:rsidR="005756F7" w:rsidRPr="008F2DC4" w:rsidRDefault="005756F7" w:rsidP="00E543F0">
            <w:pPr>
              <w:jc w:val="center"/>
              <w:rPr>
                <w:rFonts w:ascii="Arial" w:hAnsi="Arial"/>
                <w:b/>
                <w:iCs/>
                <w:sz w:val="20"/>
                <w:szCs w:val="20"/>
              </w:rPr>
            </w:pPr>
            <w:r w:rsidRPr="008F2DC4">
              <w:rPr>
                <w:rFonts w:ascii="Arial" w:hAnsi="Arial"/>
                <w:b/>
                <w:iCs/>
                <w:sz w:val="20"/>
                <w:szCs w:val="20"/>
              </w:rPr>
              <w:t>Assessed</w:t>
            </w:r>
          </w:p>
        </w:tc>
        <w:tc>
          <w:tcPr>
            <w:tcW w:w="1530" w:type="dxa"/>
            <w:shd w:val="clear" w:color="auto" w:fill="BFBFBF"/>
            <w:vAlign w:val="center"/>
          </w:tcPr>
          <w:p w:rsidR="005756F7" w:rsidRPr="008F2DC4" w:rsidRDefault="005756F7" w:rsidP="00E543F0">
            <w:pPr>
              <w:jc w:val="center"/>
              <w:rPr>
                <w:rFonts w:ascii="Arial" w:hAnsi="Arial"/>
                <w:b/>
                <w:iCs/>
                <w:sz w:val="20"/>
                <w:szCs w:val="20"/>
              </w:rPr>
            </w:pPr>
            <w:r w:rsidRPr="008F2DC4">
              <w:rPr>
                <w:rFonts w:ascii="Arial" w:hAnsi="Arial"/>
                <w:b/>
                <w:iCs/>
                <w:sz w:val="20"/>
                <w:szCs w:val="20"/>
              </w:rPr>
              <w:t>Exam Semester</w:t>
            </w:r>
          </w:p>
        </w:tc>
        <w:tc>
          <w:tcPr>
            <w:tcW w:w="2070" w:type="dxa"/>
            <w:shd w:val="clear" w:color="auto" w:fill="BFBFBF"/>
            <w:vAlign w:val="center"/>
          </w:tcPr>
          <w:p w:rsidR="005756F7" w:rsidRPr="008F2DC4" w:rsidRDefault="005756F7" w:rsidP="00E543F0">
            <w:pPr>
              <w:jc w:val="center"/>
              <w:rPr>
                <w:rFonts w:ascii="Arial" w:hAnsi="Arial"/>
                <w:b/>
                <w:iCs/>
                <w:sz w:val="20"/>
                <w:szCs w:val="20"/>
              </w:rPr>
            </w:pPr>
            <w:r w:rsidRPr="008F2DC4">
              <w:rPr>
                <w:rFonts w:ascii="Arial" w:hAnsi="Arial"/>
                <w:b/>
                <w:iCs/>
                <w:sz w:val="20"/>
                <w:szCs w:val="20"/>
              </w:rPr>
              <w:t>Exam/</w:t>
            </w:r>
          </w:p>
          <w:p w:rsidR="005756F7" w:rsidRPr="008F2DC4" w:rsidRDefault="005756F7" w:rsidP="00E543F0">
            <w:pPr>
              <w:jc w:val="center"/>
              <w:rPr>
                <w:rFonts w:ascii="Arial" w:hAnsi="Arial"/>
                <w:b/>
                <w:iCs/>
                <w:sz w:val="20"/>
                <w:szCs w:val="20"/>
              </w:rPr>
            </w:pPr>
            <w:r w:rsidRPr="008F2DC4">
              <w:rPr>
                <w:rFonts w:ascii="Arial" w:hAnsi="Arial"/>
                <w:b/>
                <w:iCs/>
                <w:sz w:val="20"/>
                <w:szCs w:val="20"/>
              </w:rPr>
              <w:t>Written Coursework Length (words)</w:t>
            </w:r>
          </w:p>
        </w:tc>
      </w:tr>
      <w:tr w:rsidR="005756F7" w:rsidRPr="008F2DC4" w:rsidTr="00E543F0">
        <w:tc>
          <w:tcPr>
            <w:tcW w:w="2340" w:type="dxa"/>
          </w:tcPr>
          <w:p w:rsidR="005756F7" w:rsidRPr="008F2DC4" w:rsidRDefault="005756F7" w:rsidP="00E543F0">
            <w:pPr>
              <w:rPr>
                <w:rFonts w:ascii="Arial" w:hAnsi="Arial"/>
                <w:iCs/>
                <w:sz w:val="20"/>
                <w:szCs w:val="20"/>
              </w:rPr>
            </w:pPr>
            <w:r>
              <w:rPr>
                <w:rFonts w:ascii="Arial" w:hAnsi="Arial"/>
                <w:iCs/>
                <w:sz w:val="20"/>
                <w:szCs w:val="20"/>
              </w:rPr>
              <w:t xml:space="preserve">Individual </w:t>
            </w:r>
            <w:r w:rsidRPr="008F2DC4">
              <w:rPr>
                <w:rFonts w:ascii="Arial" w:hAnsi="Arial"/>
                <w:iCs/>
                <w:sz w:val="20"/>
                <w:szCs w:val="20"/>
              </w:rPr>
              <w:t>Project  with a report</w:t>
            </w:r>
          </w:p>
        </w:tc>
        <w:tc>
          <w:tcPr>
            <w:tcW w:w="1170" w:type="dxa"/>
          </w:tcPr>
          <w:p w:rsidR="005756F7" w:rsidRPr="008F2DC4" w:rsidRDefault="005756F7" w:rsidP="00E543F0">
            <w:pPr>
              <w:jc w:val="center"/>
              <w:rPr>
                <w:rFonts w:ascii="Arial" w:hAnsi="Arial"/>
                <w:iCs/>
                <w:sz w:val="20"/>
                <w:szCs w:val="20"/>
              </w:rPr>
            </w:pPr>
            <w:r w:rsidRPr="008F2DC4">
              <w:rPr>
                <w:rFonts w:ascii="Arial" w:hAnsi="Arial"/>
                <w:iCs/>
                <w:sz w:val="20"/>
                <w:szCs w:val="20"/>
              </w:rPr>
              <w:t>60%</w:t>
            </w:r>
          </w:p>
        </w:tc>
        <w:tc>
          <w:tcPr>
            <w:tcW w:w="2340" w:type="dxa"/>
          </w:tcPr>
          <w:p w:rsidR="005756F7" w:rsidRPr="008F2DC4" w:rsidRDefault="005756F7" w:rsidP="00E543F0">
            <w:pPr>
              <w:jc w:val="center"/>
              <w:rPr>
                <w:rFonts w:ascii="Arial" w:hAnsi="Arial"/>
                <w:iCs/>
                <w:sz w:val="20"/>
                <w:szCs w:val="20"/>
              </w:rPr>
            </w:pPr>
            <w:r w:rsidRPr="008F2DC4">
              <w:rPr>
                <w:rFonts w:ascii="Arial" w:hAnsi="Arial"/>
                <w:iCs/>
                <w:sz w:val="20"/>
                <w:szCs w:val="20"/>
              </w:rPr>
              <w:t>4-8</w:t>
            </w:r>
          </w:p>
        </w:tc>
        <w:tc>
          <w:tcPr>
            <w:tcW w:w="1530" w:type="dxa"/>
          </w:tcPr>
          <w:p w:rsidR="005756F7" w:rsidRPr="008F2DC4" w:rsidRDefault="005756F7" w:rsidP="00E543F0">
            <w:pPr>
              <w:jc w:val="center"/>
              <w:rPr>
                <w:rFonts w:ascii="Arial" w:hAnsi="Arial"/>
                <w:iCs/>
                <w:sz w:val="20"/>
                <w:szCs w:val="20"/>
              </w:rPr>
            </w:pPr>
            <w:r w:rsidRPr="008F2DC4">
              <w:rPr>
                <w:rFonts w:ascii="Arial" w:hAnsi="Arial"/>
                <w:iCs/>
                <w:sz w:val="20"/>
                <w:szCs w:val="20"/>
              </w:rPr>
              <w:t>1/2</w:t>
            </w:r>
          </w:p>
        </w:tc>
        <w:tc>
          <w:tcPr>
            <w:tcW w:w="2070" w:type="dxa"/>
          </w:tcPr>
          <w:p w:rsidR="005756F7" w:rsidRPr="008F2DC4" w:rsidRDefault="005756F7" w:rsidP="00E543F0">
            <w:pPr>
              <w:jc w:val="center"/>
              <w:rPr>
                <w:rFonts w:ascii="Arial" w:hAnsi="Arial" w:cs="Arial"/>
                <w:sz w:val="20"/>
                <w:szCs w:val="20"/>
              </w:rPr>
            </w:pPr>
            <w:r w:rsidRPr="008F2DC4">
              <w:rPr>
                <w:rFonts w:ascii="Arial" w:hAnsi="Arial" w:cs="Arial"/>
                <w:sz w:val="20"/>
                <w:szCs w:val="20"/>
              </w:rPr>
              <w:t xml:space="preserve">1400-1600 </w:t>
            </w:r>
          </w:p>
        </w:tc>
      </w:tr>
      <w:tr w:rsidR="005756F7" w:rsidRPr="008F2DC4" w:rsidTr="00E543F0">
        <w:tc>
          <w:tcPr>
            <w:tcW w:w="2340" w:type="dxa"/>
          </w:tcPr>
          <w:p w:rsidR="005756F7" w:rsidRPr="008F2DC4" w:rsidRDefault="005756F7" w:rsidP="00E543F0">
            <w:pPr>
              <w:rPr>
                <w:rFonts w:ascii="Arial" w:hAnsi="Arial"/>
                <w:iCs/>
                <w:sz w:val="20"/>
                <w:szCs w:val="20"/>
              </w:rPr>
            </w:pPr>
            <w:r w:rsidRPr="008F2DC4">
              <w:rPr>
                <w:rFonts w:ascii="Arial" w:hAnsi="Arial" w:cs="Arial"/>
                <w:sz w:val="20"/>
                <w:szCs w:val="20"/>
              </w:rPr>
              <w:t>One unseen written exam.</w:t>
            </w:r>
          </w:p>
        </w:tc>
        <w:tc>
          <w:tcPr>
            <w:tcW w:w="1170" w:type="dxa"/>
          </w:tcPr>
          <w:p w:rsidR="005756F7" w:rsidRPr="008F2DC4" w:rsidRDefault="005756F7" w:rsidP="00E543F0">
            <w:pPr>
              <w:jc w:val="center"/>
              <w:rPr>
                <w:rFonts w:ascii="Arial" w:hAnsi="Arial"/>
                <w:iCs/>
                <w:sz w:val="20"/>
                <w:szCs w:val="20"/>
              </w:rPr>
            </w:pPr>
            <w:r w:rsidRPr="008F2DC4">
              <w:rPr>
                <w:rFonts w:ascii="Arial" w:hAnsi="Arial"/>
                <w:iCs/>
                <w:sz w:val="20"/>
                <w:szCs w:val="20"/>
              </w:rPr>
              <w:t>40%</w:t>
            </w:r>
          </w:p>
        </w:tc>
        <w:tc>
          <w:tcPr>
            <w:tcW w:w="2340" w:type="dxa"/>
          </w:tcPr>
          <w:p w:rsidR="005756F7" w:rsidRPr="008F2DC4" w:rsidRDefault="005756F7" w:rsidP="00E543F0">
            <w:pPr>
              <w:jc w:val="center"/>
              <w:rPr>
                <w:rFonts w:ascii="Arial" w:hAnsi="Arial"/>
                <w:iCs/>
                <w:sz w:val="20"/>
                <w:szCs w:val="20"/>
              </w:rPr>
            </w:pPr>
            <w:r w:rsidRPr="008F2DC4">
              <w:rPr>
                <w:rFonts w:ascii="Arial" w:hAnsi="Arial"/>
                <w:iCs/>
                <w:sz w:val="20"/>
                <w:szCs w:val="20"/>
              </w:rPr>
              <w:t>1-4</w:t>
            </w:r>
          </w:p>
        </w:tc>
        <w:tc>
          <w:tcPr>
            <w:tcW w:w="1530" w:type="dxa"/>
          </w:tcPr>
          <w:p w:rsidR="005756F7" w:rsidRPr="008F2DC4" w:rsidRDefault="005756F7" w:rsidP="00E543F0">
            <w:pPr>
              <w:jc w:val="center"/>
              <w:rPr>
                <w:rFonts w:ascii="Arial" w:hAnsi="Arial"/>
                <w:iCs/>
                <w:sz w:val="20"/>
                <w:szCs w:val="20"/>
              </w:rPr>
            </w:pPr>
            <w:r w:rsidRPr="008F2DC4">
              <w:rPr>
                <w:rFonts w:ascii="Arial" w:hAnsi="Arial"/>
                <w:iCs/>
                <w:sz w:val="20"/>
                <w:szCs w:val="20"/>
              </w:rPr>
              <w:t>1/2</w:t>
            </w:r>
          </w:p>
        </w:tc>
        <w:tc>
          <w:tcPr>
            <w:tcW w:w="2070" w:type="dxa"/>
          </w:tcPr>
          <w:p w:rsidR="005756F7" w:rsidRPr="008F2DC4" w:rsidRDefault="005756F7" w:rsidP="00E543F0">
            <w:pPr>
              <w:jc w:val="center"/>
              <w:rPr>
                <w:rFonts w:ascii="Arial" w:hAnsi="Arial" w:cs="Arial"/>
                <w:sz w:val="20"/>
                <w:szCs w:val="20"/>
              </w:rPr>
            </w:pPr>
            <w:r w:rsidRPr="008F2DC4">
              <w:rPr>
                <w:rFonts w:ascii="Arial" w:hAnsi="Arial" w:cs="Arial"/>
                <w:sz w:val="20"/>
                <w:szCs w:val="20"/>
              </w:rPr>
              <w:t>120 minutes</w:t>
            </w:r>
          </w:p>
        </w:tc>
      </w:tr>
    </w:tbl>
    <w:p w:rsidR="005756F7" w:rsidRPr="00B11ADC" w:rsidRDefault="005756F7" w:rsidP="005756F7">
      <w:pPr>
        <w:spacing w:before="480" w:after="60" w:line="276" w:lineRule="auto"/>
        <w:rPr>
          <w:rFonts w:ascii="Arial" w:hAnsi="Arial" w:cs="Arial"/>
          <w:b/>
          <w:bCs/>
          <w:sz w:val="20"/>
          <w:szCs w:val="20"/>
          <w:u w:val="single"/>
          <w:lang w:val="en-US"/>
        </w:rPr>
      </w:pPr>
      <w:r w:rsidRPr="00B11ADC">
        <w:rPr>
          <w:rFonts w:ascii="Arial" w:hAnsi="Arial" w:cs="Arial"/>
          <w:b/>
          <w:bCs/>
          <w:sz w:val="20"/>
          <w:szCs w:val="20"/>
          <w:u w:val="single"/>
          <w:lang w:val="en-US"/>
        </w:rPr>
        <w:t>Methods of Feedback</w:t>
      </w:r>
    </w:p>
    <w:p w:rsidR="005756F7" w:rsidRPr="00B11ADC" w:rsidRDefault="005756F7" w:rsidP="005756F7">
      <w:pPr>
        <w:spacing w:after="120" w:line="276" w:lineRule="auto"/>
        <w:rPr>
          <w:rFonts w:ascii="Arial" w:hAnsi="Arial" w:cs="Arial"/>
          <w:b/>
          <w:bCs/>
          <w:i/>
          <w:sz w:val="20"/>
          <w:szCs w:val="20"/>
          <w:lang w:val="en-US"/>
        </w:rPr>
      </w:pPr>
      <w:r w:rsidRPr="00B11ADC">
        <w:rPr>
          <w:rFonts w:ascii="Arial" w:hAnsi="Arial" w:cs="Arial"/>
          <w:b/>
          <w:bCs/>
          <w:i/>
          <w:sz w:val="20"/>
          <w:szCs w:val="20"/>
          <w:lang w:val="en-US"/>
        </w:rPr>
        <w:t>In response to assessed work:</w:t>
      </w:r>
    </w:p>
    <w:p w:rsidR="005756F7" w:rsidRPr="00B11ADC" w:rsidRDefault="005756F7" w:rsidP="005756F7">
      <w:pPr>
        <w:numPr>
          <w:ilvl w:val="0"/>
          <w:numId w:val="10"/>
        </w:numPr>
        <w:suppressAutoHyphens/>
        <w:jc w:val="both"/>
        <w:rPr>
          <w:rFonts w:ascii="Arial" w:hAnsi="Arial" w:cs="Arial"/>
          <w:sz w:val="20"/>
          <w:szCs w:val="20"/>
        </w:rPr>
      </w:pPr>
      <w:r w:rsidRPr="00B11ADC">
        <w:rPr>
          <w:rFonts w:ascii="Arial" w:hAnsi="Arial" w:cs="Arial"/>
          <w:sz w:val="20"/>
          <w:szCs w:val="20"/>
        </w:rPr>
        <w:t>Students receive a face-to-face feedback, when they present their work in the lab. For the project, they receive written comments and they usually discuss their work with the module leader and teaching assistants during office hours.</w:t>
      </w:r>
    </w:p>
    <w:p w:rsidR="005756F7" w:rsidRPr="00B11ADC" w:rsidRDefault="005756F7" w:rsidP="005756F7">
      <w:pPr>
        <w:numPr>
          <w:ilvl w:val="0"/>
          <w:numId w:val="10"/>
        </w:numPr>
        <w:suppressAutoHyphens/>
        <w:rPr>
          <w:rFonts w:ascii="Arial" w:hAnsi="Arial" w:cs="Arial"/>
          <w:sz w:val="20"/>
          <w:szCs w:val="20"/>
        </w:rPr>
      </w:pPr>
      <w:r w:rsidRPr="00B11ADC">
        <w:rPr>
          <w:rFonts w:ascii="Arial" w:hAnsi="Arial" w:cs="Arial"/>
          <w:sz w:val="20"/>
          <w:szCs w:val="20"/>
        </w:rPr>
        <w:t>Generic exam feedback will be given on the e-learning system.</w:t>
      </w:r>
    </w:p>
    <w:p w:rsidR="005756F7" w:rsidRPr="001B49EC" w:rsidRDefault="005756F7" w:rsidP="005756F7">
      <w:pPr>
        <w:spacing w:after="360" w:line="276" w:lineRule="auto"/>
        <w:ind w:left="360"/>
        <w:rPr>
          <w:rFonts w:ascii="Arial" w:hAnsi="Arial" w:cs="Arial"/>
          <w:bCs/>
          <w:sz w:val="2"/>
          <w:szCs w:val="2"/>
          <w:lang w:val="en-US"/>
        </w:rPr>
      </w:pPr>
    </w:p>
    <w:p w:rsidR="005756F7" w:rsidRPr="00B11ADC" w:rsidRDefault="005756F7" w:rsidP="005756F7">
      <w:pPr>
        <w:spacing w:after="120" w:line="276" w:lineRule="auto"/>
        <w:rPr>
          <w:rFonts w:ascii="Arial" w:hAnsi="Arial" w:cs="Arial"/>
          <w:b/>
          <w:bCs/>
          <w:i/>
          <w:sz w:val="20"/>
          <w:szCs w:val="20"/>
          <w:lang w:val="en-US"/>
        </w:rPr>
      </w:pPr>
      <w:r w:rsidRPr="00B11ADC">
        <w:rPr>
          <w:rFonts w:ascii="Arial" w:hAnsi="Arial" w:cs="Arial"/>
          <w:b/>
          <w:bCs/>
          <w:i/>
          <w:sz w:val="20"/>
          <w:szCs w:val="20"/>
          <w:lang w:val="en-US"/>
        </w:rPr>
        <w:t>Developmental feedback generated through teaching activities:</w:t>
      </w:r>
    </w:p>
    <w:p w:rsidR="005756F7" w:rsidRPr="00B11ADC" w:rsidRDefault="005756F7" w:rsidP="005756F7">
      <w:pPr>
        <w:numPr>
          <w:ilvl w:val="0"/>
          <w:numId w:val="10"/>
        </w:numPr>
        <w:spacing w:after="360" w:line="276" w:lineRule="auto"/>
        <w:rPr>
          <w:rFonts w:ascii="Arial" w:hAnsi="Arial" w:cs="Arial"/>
          <w:bCs/>
          <w:sz w:val="20"/>
          <w:szCs w:val="20"/>
          <w:lang w:val="en-US"/>
        </w:rPr>
      </w:pPr>
      <w:r w:rsidRPr="00B11ADC">
        <w:rPr>
          <w:rFonts w:ascii="Arial" w:hAnsi="Arial" w:cs="Arial"/>
          <w:sz w:val="20"/>
          <w:szCs w:val="20"/>
        </w:rPr>
        <w:t>Dialogue between students and staff in workshops and Labs</w:t>
      </w:r>
    </w:p>
    <w:p w:rsidR="005756F7" w:rsidRPr="00B11ADC" w:rsidRDefault="005756F7" w:rsidP="005756F7">
      <w:pPr>
        <w:spacing w:after="60" w:line="276" w:lineRule="auto"/>
        <w:rPr>
          <w:rFonts w:ascii="Arial" w:hAnsi="Arial" w:cs="Arial"/>
          <w:b/>
          <w:bCs/>
          <w:sz w:val="20"/>
          <w:szCs w:val="20"/>
          <w:u w:val="single"/>
          <w:lang w:val="en-US"/>
        </w:rPr>
      </w:pPr>
      <w:r w:rsidRPr="00B11ADC">
        <w:rPr>
          <w:rFonts w:ascii="Arial" w:hAnsi="Arial" w:cs="Arial"/>
          <w:b/>
          <w:bCs/>
          <w:sz w:val="20"/>
          <w:szCs w:val="20"/>
          <w:u w:val="single"/>
          <w:lang w:val="en-US"/>
        </w:rPr>
        <w:lastRenderedPageBreak/>
        <w:t>Indicative Reading List</w:t>
      </w:r>
    </w:p>
    <w:p w:rsidR="005756F7" w:rsidRDefault="005756F7" w:rsidP="005756F7">
      <w:pPr>
        <w:numPr>
          <w:ilvl w:val="0"/>
          <w:numId w:val="13"/>
        </w:numPr>
        <w:rPr>
          <w:rFonts w:ascii="Arial" w:hAnsi="Arial" w:cs="Arial"/>
          <w:sz w:val="20"/>
          <w:szCs w:val="20"/>
          <w:lang w:eastAsia="en-US"/>
        </w:rPr>
      </w:pPr>
      <w:r w:rsidRPr="009D675F">
        <w:rPr>
          <w:rFonts w:ascii="Arial" w:hAnsi="Arial" w:cs="Arial"/>
          <w:sz w:val="20"/>
          <w:szCs w:val="20"/>
          <w:lang w:eastAsia="en-US"/>
        </w:rPr>
        <w:t>Shneiderman</w:t>
      </w:r>
      <w:r>
        <w:rPr>
          <w:rFonts w:ascii="Arial" w:hAnsi="Arial" w:cs="Arial"/>
          <w:sz w:val="20"/>
          <w:szCs w:val="20"/>
          <w:lang w:eastAsia="en-US"/>
        </w:rPr>
        <w:t xml:space="preserve">, </w:t>
      </w:r>
      <w:r w:rsidRPr="009D675F">
        <w:rPr>
          <w:rFonts w:ascii="Arial" w:hAnsi="Arial" w:cs="Arial"/>
          <w:sz w:val="20"/>
          <w:szCs w:val="20"/>
          <w:lang w:eastAsia="en-US"/>
        </w:rPr>
        <w:t>D</w:t>
      </w:r>
      <w:r>
        <w:rPr>
          <w:rFonts w:ascii="Arial" w:hAnsi="Arial" w:cs="Arial"/>
          <w:sz w:val="20"/>
          <w:szCs w:val="20"/>
          <w:lang w:eastAsia="en-US"/>
        </w:rPr>
        <w:t>., Plaisant</w:t>
      </w:r>
      <w:r w:rsidRPr="009D675F">
        <w:rPr>
          <w:rFonts w:ascii="Arial" w:hAnsi="Arial" w:cs="Arial"/>
          <w:sz w:val="20"/>
          <w:szCs w:val="20"/>
          <w:lang w:eastAsia="en-US"/>
        </w:rPr>
        <w:t>,</w:t>
      </w:r>
      <w:r>
        <w:rPr>
          <w:rFonts w:ascii="Arial" w:hAnsi="Arial" w:cs="Arial"/>
          <w:sz w:val="20"/>
          <w:szCs w:val="20"/>
          <w:lang w:eastAsia="en-US"/>
        </w:rPr>
        <w:t>C.</w:t>
      </w:r>
      <w:r w:rsidRPr="009D675F">
        <w:rPr>
          <w:rFonts w:ascii="Arial" w:hAnsi="Arial" w:cs="Arial"/>
          <w:sz w:val="20"/>
          <w:szCs w:val="20"/>
          <w:lang w:eastAsia="en-US"/>
        </w:rPr>
        <w:t xml:space="preserve"> </w:t>
      </w:r>
      <w:r>
        <w:rPr>
          <w:rFonts w:ascii="Arial" w:hAnsi="Arial" w:cs="Arial"/>
          <w:sz w:val="20"/>
          <w:szCs w:val="20"/>
          <w:lang w:eastAsia="en-US"/>
        </w:rPr>
        <w:t>Cohen, M.,</w:t>
      </w:r>
      <w:r w:rsidRPr="009D675F">
        <w:rPr>
          <w:rFonts w:ascii="Arial" w:hAnsi="Arial" w:cs="Arial"/>
          <w:sz w:val="20"/>
          <w:szCs w:val="20"/>
          <w:lang w:eastAsia="en-US"/>
        </w:rPr>
        <w:t xml:space="preserve"> Jacobs</w:t>
      </w:r>
      <w:r>
        <w:rPr>
          <w:rFonts w:ascii="Arial" w:hAnsi="Arial" w:cs="Arial"/>
          <w:sz w:val="20"/>
          <w:szCs w:val="20"/>
          <w:lang w:eastAsia="en-US"/>
        </w:rPr>
        <w:t>,S.</w:t>
      </w:r>
      <w:r w:rsidRPr="009D675F">
        <w:rPr>
          <w:rFonts w:ascii="Arial" w:hAnsi="Arial" w:cs="Arial"/>
          <w:sz w:val="20"/>
          <w:szCs w:val="20"/>
          <w:lang w:eastAsia="en-US"/>
        </w:rPr>
        <w:t xml:space="preserve"> </w:t>
      </w:r>
      <w:r>
        <w:rPr>
          <w:rFonts w:ascii="Arial" w:hAnsi="Arial" w:cs="Arial"/>
          <w:sz w:val="20"/>
          <w:szCs w:val="20"/>
          <w:lang w:eastAsia="en-US"/>
        </w:rPr>
        <w:t>“D</w:t>
      </w:r>
      <w:r w:rsidRPr="009D675F">
        <w:rPr>
          <w:rFonts w:ascii="Arial" w:hAnsi="Arial" w:cs="Arial"/>
          <w:sz w:val="20"/>
          <w:szCs w:val="20"/>
          <w:lang w:eastAsia="en-US"/>
        </w:rPr>
        <w:t>esigning the User Interface: Strategies for Effective Human-Computer Interaction</w:t>
      </w:r>
      <w:r>
        <w:rPr>
          <w:rFonts w:ascii="Arial" w:hAnsi="Arial" w:cs="Arial"/>
          <w:sz w:val="20"/>
          <w:szCs w:val="20"/>
          <w:lang w:eastAsia="en-US"/>
        </w:rPr>
        <w:t>”</w:t>
      </w:r>
      <w:r w:rsidRPr="009D675F">
        <w:rPr>
          <w:rFonts w:ascii="Arial" w:hAnsi="Arial" w:cs="Arial"/>
          <w:sz w:val="20"/>
          <w:szCs w:val="20"/>
          <w:lang w:eastAsia="en-US"/>
        </w:rPr>
        <w:t xml:space="preserve"> (5th Edition) </w:t>
      </w:r>
      <w:r>
        <w:rPr>
          <w:rFonts w:ascii="Arial" w:hAnsi="Arial" w:cs="Arial"/>
          <w:sz w:val="20"/>
          <w:szCs w:val="20"/>
          <w:lang w:eastAsia="en-US"/>
        </w:rPr>
        <w:t>6</w:t>
      </w:r>
      <w:r w:rsidRPr="009D675F">
        <w:rPr>
          <w:rFonts w:ascii="Arial" w:hAnsi="Arial" w:cs="Arial"/>
          <w:sz w:val="20"/>
          <w:szCs w:val="20"/>
          <w:lang w:eastAsia="en-US"/>
        </w:rPr>
        <w:t>th Edition</w:t>
      </w:r>
      <w:r>
        <w:rPr>
          <w:rFonts w:ascii="Arial" w:hAnsi="Arial" w:cs="Arial"/>
          <w:sz w:val="20"/>
          <w:szCs w:val="20"/>
          <w:lang w:eastAsia="en-US"/>
        </w:rPr>
        <w:t xml:space="preserve">,Pearson, </w:t>
      </w:r>
      <w:r w:rsidRPr="009D675F">
        <w:rPr>
          <w:rFonts w:ascii="Arial" w:hAnsi="Arial" w:cs="Arial"/>
          <w:sz w:val="20"/>
          <w:szCs w:val="20"/>
          <w:lang w:eastAsia="en-US"/>
        </w:rPr>
        <w:t xml:space="preserve">ISBN-13: </w:t>
      </w:r>
      <w:r w:rsidRPr="00951004">
        <w:rPr>
          <w:rFonts w:ascii="Arial" w:hAnsi="Arial" w:cs="Arial"/>
          <w:sz w:val="20"/>
          <w:szCs w:val="20"/>
          <w:lang w:eastAsia="en-US"/>
        </w:rPr>
        <w:tab/>
        <w:t xml:space="preserve">9780134380797( </w:t>
      </w:r>
      <w:r>
        <w:rPr>
          <w:rFonts w:ascii="Arial" w:hAnsi="Arial" w:cs="Arial"/>
          <w:sz w:val="20"/>
          <w:szCs w:val="20"/>
          <w:lang w:eastAsia="en-US"/>
        </w:rPr>
        <w:t>2020)</w:t>
      </w:r>
      <w:r w:rsidRPr="00951004">
        <w:rPr>
          <w:rFonts w:ascii="Arial" w:hAnsi="Arial" w:cs="Arial"/>
          <w:sz w:val="20"/>
          <w:szCs w:val="20"/>
          <w:lang w:eastAsia="en-US"/>
        </w:rPr>
        <w:t xml:space="preserve"> </w:t>
      </w:r>
      <w:r w:rsidRPr="00951004">
        <w:rPr>
          <w:rFonts w:ascii="Arial" w:hAnsi="Arial" w:cs="Arial"/>
          <w:sz w:val="20"/>
          <w:szCs w:val="20"/>
          <w:lang w:eastAsia="en-US"/>
        </w:rPr>
        <w:tab/>
      </w:r>
    </w:p>
    <w:p w:rsidR="005756F7" w:rsidRPr="00951004" w:rsidRDefault="005756F7" w:rsidP="005756F7">
      <w:pPr>
        <w:numPr>
          <w:ilvl w:val="0"/>
          <w:numId w:val="13"/>
        </w:numPr>
        <w:rPr>
          <w:rFonts w:ascii="Arial" w:hAnsi="Arial" w:cs="Arial"/>
          <w:sz w:val="20"/>
          <w:szCs w:val="20"/>
          <w:lang w:eastAsia="en-US"/>
        </w:rPr>
      </w:pPr>
      <w:r w:rsidRPr="00951004">
        <w:rPr>
          <w:rFonts w:ascii="Arial" w:hAnsi="Arial" w:cs="Arial"/>
          <w:sz w:val="20"/>
          <w:szCs w:val="20"/>
          <w:lang w:eastAsia="en-US"/>
        </w:rPr>
        <w:t>Becker</w:t>
      </w:r>
      <w:r>
        <w:rPr>
          <w:rFonts w:ascii="Arial" w:hAnsi="Arial" w:cs="Arial"/>
          <w:sz w:val="20"/>
          <w:szCs w:val="20"/>
          <w:lang w:eastAsia="en-US"/>
        </w:rPr>
        <w:t xml:space="preserve">, </w:t>
      </w:r>
      <w:r w:rsidRPr="00951004">
        <w:rPr>
          <w:rFonts w:ascii="Arial" w:hAnsi="Arial" w:cs="Arial"/>
          <w:sz w:val="20"/>
          <w:szCs w:val="20"/>
          <w:lang w:eastAsia="en-US"/>
        </w:rPr>
        <w:t>C</w:t>
      </w:r>
      <w:r>
        <w:rPr>
          <w:rFonts w:ascii="Arial" w:hAnsi="Arial" w:cs="Arial"/>
          <w:sz w:val="20"/>
          <w:szCs w:val="20"/>
          <w:lang w:eastAsia="en-US"/>
        </w:rPr>
        <w:t>.,”</w:t>
      </w:r>
      <w:r w:rsidRPr="00951004">
        <w:rPr>
          <w:rFonts w:ascii="Arial" w:hAnsi="Arial" w:cs="Arial"/>
          <w:sz w:val="20"/>
          <w:szCs w:val="20"/>
          <w:lang w:eastAsia="en-US"/>
        </w:rPr>
        <w:t>Learn Human-Computer Interaction: Solve Human Problems and Focus on Rapid Prototyping and Validating Solutions Through User Testing</w:t>
      </w:r>
      <w:r>
        <w:rPr>
          <w:rFonts w:ascii="Arial" w:hAnsi="Arial" w:cs="Arial"/>
          <w:sz w:val="20"/>
          <w:szCs w:val="20"/>
          <w:lang w:eastAsia="en-US"/>
        </w:rPr>
        <w:t xml:space="preserve">” </w:t>
      </w:r>
      <w:r w:rsidRPr="00951004">
        <w:rPr>
          <w:rFonts w:ascii="Arial" w:hAnsi="Arial" w:cs="Arial"/>
          <w:sz w:val="20"/>
          <w:szCs w:val="20"/>
          <w:lang w:eastAsia="en-US"/>
        </w:rPr>
        <w:t>Packt Publishing,</w:t>
      </w:r>
      <w:r w:rsidRPr="00951004">
        <w:t xml:space="preserve"> </w:t>
      </w:r>
      <w:r>
        <w:t xml:space="preserve"> </w:t>
      </w:r>
      <w:r>
        <w:rPr>
          <w:rFonts w:ascii="Arial" w:hAnsi="Arial" w:cs="Arial"/>
          <w:sz w:val="20"/>
          <w:szCs w:val="20"/>
          <w:lang w:eastAsia="en-US"/>
        </w:rPr>
        <w:t xml:space="preserve">ISBN: </w:t>
      </w:r>
      <w:r w:rsidRPr="00951004">
        <w:rPr>
          <w:rFonts w:ascii="Arial" w:hAnsi="Arial" w:cs="Arial"/>
          <w:sz w:val="20"/>
          <w:szCs w:val="20"/>
          <w:lang w:eastAsia="en-US"/>
        </w:rPr>
        <w:t>9781838820329</w:t>
      </w:r>
      <w:r>
        <w:rPr>
          <w:rFonts w:ascii="Arial" w:hAnsi="Arial" w:cs="Arial"/>
          <w:sz w:val="20"/>
          <w:szCs w:val="20"/>
          <w:lang w:eastAsia="en-US"/>
        </w:rPr>
        <w:t xml:space="preserve"> (</w:t>
      </w:r>
      <w:r w:rsidRPr="00951004">
        <w:rPr>
          <w:rFonts w:ascii="Arial" w:hAnsi="Arial" w:cs="Arial"/>
          <w:sz w:val="20"/>
          <w:szCs w:val="20"/>
          <w:lang w:eastAsia="en-US"/>
        </w:rPr>
        <w:t>2020</w:t>
      </w:r>
      <w:r>
        <w:rPr>
          <w:rFonts w:ascii="Arial" w:hAnsi="Arial" w:cs="Arial"/>
          <w:sz w:val="20"/>
          <w:szCs w:val="20"/>
          <w:lang w:eastAsia="en-US"/>
        </w:rPr>
        <w:t>)</w:t>
      </w:r>
    </w:p>
    <w:p w:rsidR="005756F7" w:rsidRPr="009D675F" w:rsidRDefault="005756F7" w:rsidP="005756F7">
      <w:pPr>
        <w:ind w:left="360"/>
        <w:rPr>
          <w:rFonts w:ascii="Arial" w:hAnsi="Arial" w:cs="Arial"/>
          <w:sz w:val="20"/>
          <w:szCs w:val="20"/>
          <w:lang w:eastAsia="en-US"/>
        </w:rPr>
      </w:pPr>
      <w:r w:rsidRPr="00951004">
        <w:rPr>
          <w:rFonts w:ascii="Arial" w:hAnsi="Arial" w:cs="Arial"/>
          <w:sz w:val="20"/>
          <w:szCs w:val="20"/>
          <w:lang w:eastAsia="en-US"/>
        </w:rPr>
        <w:tab/>
      </w:r>
    </w:p>
    <w:p w:rsidR="005756F7" w:rsidRPr="00321E66" w:rsidRDefault="005756F7" w:rsidP="005756F7">
      <w:pPr>
        <w:numPr>
          <w:ilvl w:val="0"/>
          <w:numId w:val="13"/>
        </w:numPr>
        <w:spacing w:line="276" w:lineRule="auto"/>
        <w:rPr>
          <w:rFonts w:ascii="Arial" w:hAnsi="Arial" w:cs="Arial"/>
          <w:sz w:val="20"/>
          <w:szCs w:val="20"/>
          <w:lang w:eastAsia="en-US"/>
        </w:rPr>
      </w:pPr>
      <w:r w:rsidRPr="00321E66">
        <w:rPr>
          <w:rFonts w:ascii="Arial" w:hAnsi="Arial" w:cs="Arial"/>
          <w:sz w:val="20"/>
          <w:szCs w:val="20"/>
          <w:lang w:eastAsia="en-US"/>
        </w:rPr>
        <w:t xml:space="preserve">Stone, D. </w:t>
      </w:r>
      <w:r w:rsidRPr="00321E66">
        <w:rPr>
          <w:rFonts w:ascii="Arial" w:hAnsi="Arial" w:cs="Arial"/>
          <w:i/>
          <w:sz w:val="20"/>
          <w:szCs w:val="20"/>
          <w:lang w:eastAsia="en-US"/>
        </w:rPr>
        <w:t>et</w:t>
      </w:r>
      <w:r w:rsidRPr="00321E66">
        <w:rPr>
          <w:rFonts w:ascii="Arial" w:hAnsi="Arial" w:cs="Arial"/>
          <w:sz w:val="20"/>
          <w:szCs w:val="20"/>
          <w:lang w:eastAsia="en-US"/>
        </w:rPr>
        <w:t>.</w:t>
      </w:r>
      <w:r w:rsidRPr="00321E66">
        <w:rPr>
          <w:rFonts w:ascii="Arial" w:hAnsi="Arial" w:cs="Arial"/>
          <w:i/>
          <w:sz w:val="20"/>
          <w:szCs w:val="20"/>
          <w:lang w:eastAsia="en-US"/>
        </w:rPr>
        <w:t xml:space="preserve"> al</w:t>
      </w:r>
      <w:r w:rsidRPr="00321E66">
        <w:rPr>
          <w:rFonts w:ascii="Arial" w:hAnsi="Arial" w:cs="Arial"/>
          <w:sz w:val="20"/>
          <w:szCs w:val="20"/>
          <w:lang w:eastAsia="en-US"/>
        </w:rPr>
        <w:t>., “</w:t>
      </w:r>
      <w:r w:rsidRPr="00321E66">
        <w:rPr>
          <w:rFonts w:ascii="Arial" w:hAnsi="Arial" w:cs="Arial"/>
          <w:i/>
          <w:sz w:val="20"/>
          <w:szCs w:val="20"/>
          <w:lang w:eastAsia="en-US"/>
        </w:rPr>
        <w:t>User Interface Design and Evaluation</w:t>
      </w:r>
      <w:r w:rsidRPr="00321E66">
        <w:rPr>
          <w:rFonts w:ascii="Arial" w:hAnsi="Arial" w:cs="Arial"/>
          <w:sz w:val="20"/>
          <w:szCs w:val="20"/>
          <w:lang w:eastAsia="en-US"/>
        </w:rPr>
        <w:t xml:space="preserve">”, Morgan Kaufmann / Elsevier, ISBN 0-12-088436-4. </w:t>
      </w:r>
    </w:p>
    <w:p w:rsidR="005756F7" w:rsidRPr="00321E66" w:rsidRDefault="005756F7" w:rsidP="005756F7">
      <w:pPr>
        <w:numPr>
          <w:ilvl w:val="0"/>
          <w:numId w:val="13"/>
        </w:numPr>
        <w:spacing w:line="276" w:lineRule="auto"/>
        <w:rPr>
          <w:rFonts w:ascii="Arial" w:hAnsi="Arial" w:cs="Arial"/>
          <w:sz w:val="20"/>
          <w:szCs w:val="20"/>
          <w:lang w:eastAsia="en-US"/>
        </w:rPr>
      </w:pPr>
      <w:r w:rsidRPr="00321E66">
        <w:rPr>
          <w:rFonts w:ascii="Arial" w:hAnsi="Arial" w:cs="Arial"/>
          <w:sz w:val="20"/>
          <w:szCs w:val="20"/>
          <w:lang w:eastAsia="en-US"/>
        </w:rPr>
        <w:t xml:space="preserve">Benyon, </w:t>
      </w:r>
      <w:r w:rsidRPr="00321E66">
        <w:rPr>
          <w:rFonts w:ascii="Arial" w:hAnsi="Arial" w:cs="Arial"/>
          <w:i/>
          <w:sz w:val="20"/>
          <w:szCs w:val="20"/>
          <w:lang w:eastAsia="en-US"/>
        </w:rPr>
        <w:t>et</w:t>
      </w:r>
      <w:r w:rsidRPr="00321E66">
        <w:rPr>
          <w:rFonts w:ascii="Arial" w:hAnsi="Arial" w:cs="Arial"/>
          <w:sz w:val="20"/>
          <w:szCs w:val="20"/>
          <w:lang w:eastAsia="en-US"/>
        </w:rPr>
        <w:t>.</w:t>
      </w:r>
      <w:r w:rsidRPr="00321E66">
        <w:rPr>
          <w:rFonts w:ascii="Arial" w:hAnsi="Arial" w:cs="Arial"/>
          <w:i/>
          <w:sz w:val="20"/>
          <w:szCs w:val="20"/>
          <w:lang w:eastAsia="en-US"/>
        </w:rPr>
        <w:t xml:space="preserve"> al</w:t>
      </w:r>
      <w:r w:rsidRPr="00321E66">
        <w:rPr>
          <w:rFonts w:ascii="Arial" w:hAnsi="Arial" w:cs="Arial"/>
          <w:sz w:val="20"/>
          <w:szCs w:val="20"/>
          <w:lang w:eastAsia="en-US"/>
        </w:rPr>
        <w:t>., “</w:t>
      </w:r>
      <w:r w:rsidRPr="00321E66">
        <w:rPr>
          <w:rFonts w:ascii="Arial" w:hAnsi="Arial" w:cs="Arial"/>
          <w:i/>
          <w:sz w:val="20"/>
          <w:szCs w:val="20"/>
          <w:lang w:eastAsia="en-US"/>
        </w:rPr>
        <w:t>Designing Interactive Systems: People, Activities, Contexts, Technologies</w:t>
      </w:r>
      <w:r w:rsidRPr="00321E66">
        <w:rPr>
          <w:rFonts w:ascii="Arial" w:hAnsi="Arial" w:cs="Arial"/>
          <w:sz w:val="20"/>
          <w:szCs w:val="20"/>
          <w:lang w:eastAsia="en-US"/>
        </w:rPr>
        <w:t xml:space="preserve">”, Addison Wesley, ISBN 0-321-11629-1. </w:t>
      </w:r>
    </w:p>
    <w:p w:rsidR="005756F7" w:rsidRPr="00321E66" w:rsidRDefault="005756F7" w:rsidP="005756F7">
      <w:pPr>
        <w:numPr>
          <w:ilvl w:val="0"/>
          <w:numId w:val="13"/>
        </w:numPr>
        <w:spacing w:line="276" w:lineRule="auto"/>
        <w:jc w:val="both"/>
        <w:rPr>
          <w:rFonts w:ascii="Arial" w:hAnsi="Arial" w:cs="Arial"/>
          <w:sz w:val="20"/>
          <w:szCs w:val="20"/>
        </w:rPr>
      </w:pPr>
      <w:r w:rsidRPr="00321E66">
        <w:rPr>
          <w:rFonts w:ascii="Arial" w:hAnsi="Arial" w:cs="Arial"/>
          <w:sz w:val="20"/>
          <w:szCs w:val="20"/>
        </w:rPr>
        <w:t>Norman, D., “</w:t>
      </w:r>
      <w:r w:rsidRPr="00321E66">
        <w:rPr>
          <w:rFonts w:ascii="Arial" w:hAnsi="Arial" w:cs="Arial"/>
          <w:i/>
          <w:sz w:val="20"/>
          <w:szCs w:val="20"/>
        </w:rPr>
        <w:t>The Design of Everyday Things</w:t>
      </w:r>
      <w:r w:rsidRPr="00321E66">
        <w:rPr>
          <w:rFonts w:ascii="Arial" w:hAnsi="Arial" w:cs="Arial"/>
          <w:sz w:val="20"/>
          <w:szCs w:val="20"/>
        </w:rPr>
        <w:t>”, New York: Doubleday, (1990).</w:t>
      </w:r>
    </w:p>
    <w:p w:rsidR="005756F7" w:rsidRPr="00321E66" w:rsidRDefault="005756F7" w:rsidP="005756F7">
      <w:pPr>
        <w:numPr>
          <w:ilvl w:val="0"/>
          <w:numId w:val="13"/>
        </w:numPr>
        <w:spacing w:line="276" w:lineRule="auto"/>
        <w:jc w:val="both"/>
        <w:rPr>
          <w:rFonts w:ascii="Arial" w:hAnsi="Arial" w:cs="Arial"/>
          <w:sz w:val="20"/>
          <w:szCs w:val="20"/>
        </w:rPr>
      </w:pPr>
      <w:r w:rsidRPr="00321E66">
        <w:rPr>
          <w:rFonts w:ascii="Arial" w:hAnsi="Arial" w:cs="Arial"/>
          <w:sz w:val="20"/>
          <w:szCs w:val="20"/>
        </w:rPr>
        <w:t>Cooper, A., “</w:t>
      </w:r>
      <w:r w:rsidRPr="00321E66">
        <w:rPr>
          <w:rFonts w:ascii="Arial" w:hAnsi="Arial" w:cs="Arial"/>
          <w:i/>
          <w:sz w:val="20"/>
          <w:szCs w:val="20"/>
        </w:rPr>
        <w:t>The Inmates are Running the Asylum</w:t>
      </w:r>
      <w:r w:rsidRPr="00321E66">
        <w:rPr>
          <w:rFonts w:ascii="Arial" w:hAnsi="Arial" w:cs="Arial"/>
          <w:sz w:val="20"/>
          <w:szCs w:val="20"/>
        </w:rPr>
        <w:t>”, Indianapolis: SAMS Publishing, (1999).</w:t>
      </w:r>
    </w:p>
    <w:p w:rsidR="005756F7" w:rsidRPr="00321E66" w:rsidRDefault="005756F7" w:rsidP="005756F7">
      <w:pPr>
        <w:numPr>
          <w:ilvl w:val="0"/>
          <w:numId w:val="13"/>
        </w:numPr>
        <w:spacing w:line="276" w:lineRule="auto"/>
        <w:jc w:val="both"/>
        <w:rPr>
          <w:rFonts w:ascii="Arial" w:hAnsi="Arial" w:cs="Arial"/>
          <w:sz w:val="20"/>
          <w:szCs w:val="20"/>
        </w:rPr>
      </w:pPr>
      <w:r w:rsidRPr="00321E66">
        <w:rPr>
          <w:rFonts w:ascii="Arial" w:hAnsi="Arial" w:cs="Arial"/>
          <w:sz w:val="20"/>
          <w:szCs w:val="20"/>
        </w:rPr>
        <w:t>Raskin, J., “</w:t>
      </w:r>
      <w:r w:rsidRPr="00321E66">
        <w:rPr>
          <w:rFonts w:ascii="Arial" w:hAnsi="Arial" w:cs="Arial"/>
          <w:i/>
          <w:sz w:val="20"/>
          <w:szCs w:val="20"/>
        </w:rPr>
        <w:t>The Humane Interface</w:t>
      </w:r>
      <w:r w:rsidRPr="00321E66">
        <w:rPr>
          <w:rFonts w:ascii="Arial" w:hAnsi="Arial" w:cs="Arial"/>
          <w:sz w:val="20"/>
          <w:szCs w:val="20"/>
        </w:rPr>
        <w:t>”, Boston, Addison-Wesley, (2000).</w:t>
      </w:r>
    </w:p>
    <w:p w:rsidR="005756F7" w:rsidRPr="00321E66" w:rsidRDefault="005756F7" w:rsidP="005756F7">
      <w:pPr>
        <w:numPr>
          <w:ilvl w:val="0"/>
          <w:numId w:val="13"/>
        </w:numPr>
        <w:spacing w:line="276" w:lineRule="auto"/>
        <w:jc w:val="both"/>
        <w:rPr>
          <w:rStyle w:val="Strong"/>
          <w:rFonts w:ascii="Arial" w:hAnsi="Arial" w:cs="Arial"/>
          <w:sz w:val="20"/>
          <w:szCs w:val="20"/>
        </w:rPr>
      </w:pPr>
      <w:r w:rsidRPr="00321E66">
        <w:rPr>
          <w:rFonts w:ascii="Arial" w:hAnsi="Arial" w:cs="Arial"/>
          <w:sz w:val="20"/>
          <w:szCs w:val="20"/>
        </w:rPr>
        <w:t>Cairns, P., and Cox , A. L. (ed.) “</w:t>
      </w:r>
      <w:r w:rsidRPr="00321E66">
        <w:rPr>
          <w:rFonts w:ascii="Arial" w:hAnsi="Arial" w:cs="Arial"/>
          <w:i/>
          <w:iCs/>
          <w:color w:val="000000"/>
          <w:sz w:val="20"/>
          <w:szCs w:val="20"/>
        </w:rPr>
        <w:t>Research Methods for Human-Computer Interaction</w:t>
      </w:r>
      <w:r w:rsidRPr="00321E66">
        <w:rPr>
          <w:rFonts w:ascii="Arial" w:hAnsi="Arial" w:cs="Arial"/>
          <w:color w:val="000000"/>
          <w:sz w:val="20"/>
          <w:szCs w:val="20"/>
        </w:rPr>
        <w:t xml:space="preserve">” </w:t>
      </w:r>
      <w:r w:rsidRPr="00321E66">
        <w:rPr>
          <w:rStyle w:val="Strong"/>
          <w:rFonts w:ascii="Arial" w:hAnsi="Arial" w:cs="Arial"/>
          <w:sz w:val="20"/>
          <w:szCs w:val="20"/>
        </w:rPr>
        <w:t>Cambridge University Press, (2008).</w:t>
      </w:r>
    </w:p>
    <w:p w:rsidR="005756F7" w:rsidRPr="00321E66" w:rsidRDefault="005756F7" w:rsidP="005756F7">
      <w:pPr>
        <w:numPr>
          <w:ilvl w:val="0"/>
          <w:numId w:val="13"/>
        </w:numPr>
        <w:spacing w:line="276" w:lineRule="auto"/>
        <w:jc w:val="both"/>
        <w:rPr>
          <w:rFonts w:ascii="Arial" w:hAnsi="Arial" w:cs="Arial"/>
          <w:sz w:val="20"/>
          <w:szCs w:val="20"/>
        </w:rPr>
      </w:pPr>
      <w:r w:rsidRPr="00321E66">
        <w:rPr>
          <w:rFonts w:ascii="Arial" w:hAnsi="Arial" w:cs="Arial"/>
          <w:sz w:val="20"/>
          <w:szCs w:val="20"/>
        </w:rPr>
        <w:t xml:space="preserve">Dix, A., </w:t>
      </w:r>
      <w:r w:rsidRPr="00321E66">
        <w:rPr>
          <w:rFonts w:ascii="Arial" w:hAnsi="Arial" w:cs="Arial"/>
          <w:i/>
          <w:sz w:val="20"/>
          <w:szCs w:val="20"/>
          <w:lang w:eastAsia="en-US"/>
        </w:rPr>
        <w:t>et</w:t>
      </w:r>
      <w:r w:rsidRPr="00321E66">
        <w:rPr>
          <w:rFonts w:ascii="Arial" w:hAnsi="Arial" w:cs="Arial"/>
          <w:sz w:val="20"/>
          <w:szCs w:val="20"/>
          <w:lang w:eastAsia="en-US"/>
        </w:rPr>
        <w:t>.</w:t>
      </w:r>
      <w:r w:rsidRPr="00321E66">
        <w:rPr>
          <w:rFonts w:ascii="Arial" w:hAnsi="Arial" w:cs="Arial"/>
          <w:i/>
          <w:sz w:val="20"/>
          <w:szCs w:val="20"/>
          <w:lang w:eastAsia="en-US"/>
        </w:rPr>
        <w:t xml:space="preserve"> al</w:t>
      </w:r>
      <w:r w:rsidRPr="00321E66">
        <w:rPr>
          <w:rFonts w:ascii="Arial" w:hAnsi="Arial" w:cs="Arial"/>
          <w:sz w:val="20"/>
          <w:szCs w:val="20"/>
          <w:lang w:eastAsia="en-US"/>
        </w:rPr>
        <w:t>.,</w:t>
      </w:r>
      <w:r w:rsidRPr="00321E66">
        <w:rPr>
          <w:rFonts w:ascii="Arial" w:hAnsi="Arial" w:cs="Arial"/>
          <w:sz w:val="20"/>
          <w:szCs w:val="20"/>
        </w:rPr>
        <w:t>. “</w:t>
      </w:r>
      <w:r w:rsidRPr="00321E66">
        <w:rPr>
          <w:rFonts w:ascii="Arial" w:hAnsi="Arial" w:cs="Arial"/>
          <w:i/>
          <w:iCs/>
          <w:color w:val="000000"/>
          <w:sz w:val="20"/>
          <w:szCs w:val="20"/>
        </w:rPr>
        <w:t>Human Computer Interaction</w:t>
      </w:r>
      <w:r w:rsidRPr="00321E66">
        <w:rPr>
          <w:rFonts w:ascii="Arial" w:hAnsi="Arial" w:cs="Arial"/>
          <w:color w:val="000000"/>
          <w:sz w:val="20"/>
          <w:szCs w:val="20"/>
        </w:rPr>
        <w:t xml:space="preserve">”  Pearson Education Limited </w:t>
      </w:r>
      <w:r w:rsidRPr="00321E66">
        <w:rPr>
          <w:rFonts w:ascii="Arial" w:hAnsi="Arial" w:cs="Arial"/>
          <w:sz w:val="20"/>
          <w:szCs w:val="20"/>
        </w:rPr>
        <w:t>(2004).</w:t>
      </w:r>
    </w:p>
    <w:p w:rsidR="005756F7" w:rsidRDefault="005756F7" w:rsidP="005756F7">
      <w:pPr>
        <w:numPr>
          <w:ilvl w:val="0"/>
          <w:numId w:val="13"/>
        </w:numPr>
        <w:spacing w:line="276" w:lineRule="auto"/>
        <w:jc w:val="both"/>
        <w:rPr>
          <w:rFonts w:ascii="Arial" w:hAnsi="Arial" w:cs="Arial"/>
          <w:i/>
          <w:iCs/>
          <w:sz w:val="20"/>
          <w:szCs w:val="20"/>
          <w:lang w:val="en-US" w:eastAsia="en-US"/>
        </w:rPr>
      </w:pPr>
      <w:r w:rsidRPr="00321E66">
        <w:rPr>
          <w:rFonts w:ascii="Arial" w:hAnsi="Arial" w:cs="Arial"/>
          <w:sz w:val="20"/>
          <w:szCs w:val="20"/>
          <w:lang w:val="en-US" w:eastAsia="en-US"/>
        </w:rPr>
        <w:t>Shneiderman, B., and Plaisant,C. “</w:t>
      </w:r>
      <w:r w:rsidRPr="00321E66">
        <w:rPr>
          <w:rFonts w:ascii="Arial" w:hAnsi="Arial" w:cs="Arial"/>
          <w:i/>
          <w:iCs/>
          <w:sz w:val="20"/>
          <w:szCs w:val="20"/>
          <w:lang w:val="en-US" w:eastAsia="en-US"/>
        </w:rPr>
        <w:t>Designing the User Interface: Strategies for Effective Human-Computer Interaction</w:t>
      </w:r>
      <w:r w:rsidRPr="00321E66">
        <w:rPr>
          <w:rFonts w:ascii="Arial" w:hAnsi="Arial" w:cs="Arial"/>
          <w:sz w:val="20"/>
          <w:szCs w:val="20"/>
          <w:lang w:val="en-US" w:eastAsia="en-US"/>
        </w:rPr>
        <w:t>” 5</w:t>
      </w:r>
      <w:r w:rsidRPr="00321E66">
        <w:rPr>
          <w:rFonts w:ascii="Arial" w:hAnsi="Arial" w:cs="Arial"/>
          <w:sz w:val="20"/>
          <w:szCs w:val="20"/>
          <w:vertAlign w:val="superscript"/>
          <w:lang w:val="en-US" w:eastAsia="en-US"/>
        </w:rPr>
        <w:t>th</w:t>
      </w:r>
      <w:r w:rsidRPr="00321E66">
        <w:rPr>
          <w:rFonts w:ascii="Arial" w:hAnsi="Arial" w:cs="Arial"/>
          <w:sz w:val="20"/>
          <w:szCs w:val="20"/>
          <w:lang w:val="en-US" w:eastAsia="en-US"/>
        </w:rPr>
        <w:t xml:space="preserve"> </w:t>
      </w:r>
      <w:r w:rsidRPr="00321E66">
        <w:rPr>
          <w:rFonts w:ascii="Arial" w:hAnsi="Arial" w:cs="Arial"/>
          <w:sz w:val="20"/>
          <w:szCs w:val="20"/>
          <w:lang w:eastAsia="en-US"/>
        </w:rPr>
        <w:t>Edition</w:t>
      </w:r>
      <w:r w:rsidRPr="00321E66">
        <w:rPr>
          <w:rFonts w:ascii="Arial" w:hAnsi="Arial" w:cs="Arial"/>
          <w:sz w:val="20"/>
          <w:szCs w:val="20"/>
          <w:lang w:val="en-US" w:eastAsia="en-US"/>
        </w:rPr>
        <w:t>, Addison-</w:t>
      </w:r>
      <w:r w:rsidRPr="00321E66">
        <w:rPr>
          <w:rFonts w:ascii="Arial" w:hAnsi="Arial" w:cs="Arial"/>
          <w:i/>
          <w:iCs/>
          <w:sz w:val="20"/>
          <w:szCs w:val="20"/>
          <w:lang w:val="en-US" w:eastAsia="en-US"/>
        </w:rPr>
        <w:t>Wesley (2010).</w:t>
      </w:r>
    </w:p>
    <w:p w:rsidR="005756F7" w:rsidRDefault="005756F7" w:rsidP="005756F7">
      <w:pPr>
        <w:numPr>
          <w:ilvl w:val="0"/>
          <w:numId w:val="13"/>
        </w:numPr>
        <w:spacing w:line="276" w:lineRule="auto"/>
        <w:jc w:val="both"/>
        <w:rPr>
          <w:rFonts w:ascii="Arial" w:hAnsi="Arial" w:cs="Arial"/>
          <w:i/>
          <w:iCs/>
          <w:color w:val="000000"/>
          <w:sz w:val="20"/>
          <w:szCs w:val="20"/>
        </w:rPr>
      </w:pPr>
      <w:r w:rsidRPr="005756F7">
        <w:rPr>
          <w:rFonts w:ascii="Arial" w:hAnsi="Arial" w:cs="Arial"/>
          <w:b/>
          <w:bCs/>
          <w:i/>
          <w:iCs/>
          <w:color w:val="000000"/>
          <w:sz w:val="20"/>
          <w:szCs w:val="20"/>
        </w:rPr>
        <w:t>Human-Computer Interaction.</w:t>
      </w:r>
      <w:r w:rsidRPr="005756F7">
        <w:rPr>
          <w:rFonts w:ascii="Arial" w:hAnsi="Arial" w:cs="Arial"/>
          <w:i/>
          <w:iCs/>
          <w:color w:val="000000"/>
          <w:sz w:val="20"/>
          <w:szCs w:val="20"/>
        </w:rPr>
        <w:t xml:space="preserve"> </w:t>
      </w:r>
      <w:r w:rsidRPr="005756F7">
        <w:rPr>
          <w:rFonts w:ascii="Arial" w:hAnsi="Arial" w:cs="Arial"/>
          <w:color w:val="000000"/>
          <w:sz w:val="20"/>
          <w:szCs w:val="20"/>
        </w:rPr>
        <w:t>Thematic Area, HCI 2025</w:t>
      </w:r>
      <w:r w:rsidRPr="005756F7">
        <w:rPr>
          <w:rFonts w:ascii="Arial" w:hAnsi="Arial" w:cs="Arial"/>
          <w:i/>
          <w:iCs/>
          <w:color w:val="000000"/>
          <w:sz w:val="20"/>
          <w:szCs w:val="20"/>
        </w:rPr>
        <w:t xml:space="preserve">. Held as part of the 27th HCI International Conference, </w:t>
      </w:r>
      <w:r w:rsidRPr="005756F7">
        <w:rPr>
          <w:rFonts w:ascii="Arial" w:hAnsi="Arial" w:cs="Arial"/>
          <w:b/>
          <w:bCs/>
          <w:i/>
          <w:iCs/>
          <w:color w:val="000000"/>
          <w:sz w:val="20"/>
          <w:szCs w:val="20"/>
        </w:rPr>
        <w:t>HCII 2025</w:t>
      </w:r>
      <w:r w:rsidRPr="005756F7">
        <w:rPr>
          <w:rFonts w:ascii="Arial" w:hAnsi="Arial" w:cs="Arial"/>
          <w:i/>
          <w:iCs/>
          <w:color w:val="000000"/>
          <w:sz w:val="20"/>
          <w:szCs w:val="20"/>
        </w:rPr>
        <w:t xml:space="preserve">, Gothenburg, Sweden, June 22–27, 2025. </w:t>
      </w:r>
      <w:r w:rsidRPr="005756F7">
        <w:rPr>
          <w:rFonts w:ascii="Arial" w:hAnsi="Arial" w:cs="Arial"/>
          <w:color w:val="000000"/>
          <w:sz w:val="20"/>
          <w:szCs w:val="20"/>
        </w:rPr>
        <w:t>Proceedings, Part V</w:t>
      </w:r>
      <w:r w:rsidRPr="005756F7">
        <w:rPr>
          <w:rFonts w:ascii="Arial" w:hAnsi="Arial" w:cs="Arial"/>
          <w:i/>
          <w:iCs/>
          <w:color w:val="000000"/>
          <w:sz w:val="20"/>
          <w:szCs w:val="20"/>
        </w:rPr>
        <w:t>. Springer.</w:t>
      </w:r>
    </w:p>
    <w:p w:rsidR="005756F7" w:rsidRPr="005756F7" w:rsidRDefault="005756F7" w:rsidP="005756F7">
      <w:pPr>
        <w:pStyle w:val="NormalWeb"/>
        <w:numPr>
          <w:ilvl w:val="0"/>
          <w:numId w:val="13"/>
        </w:numPr>
        <w:rPr>
          <w:rFonts w:ascii="Arial" w:hAnsi="Arial" w:cs="Arial"/>
          <w:sz w:val="20"/>
          <w:szCs w:val="20"/>
        </w:rPr>
      </w:pPr>
      <w:r w:rsidRPr="005756F7">
        <w:rPr>
          <w:rFonts w:ascii="Arial" w:hAnsi="Arial" w:cs="Arial"/>
          <w:sz w:val="20"/>
          <w:szCs w:val="20"/>
        </w:rPr>
        <w:t xml:space="preserve">Borghoff, U. M., Bottoni, P., &amp; Pareschi, R. (2025). </w:t>
      </w:r>
      <w:r w:rsidRPr="005756F7">
        <w:rPr>
          <w:rFonts w:ascii="Arial" w:hAnsi="Arial" w:cs="Arial"/>
          <w:i/>
          <w:iCs/>
          <w:sz w:val="20"/>
          <w:szCs w:val="20"/>
        </w:rPr>
        <w:t>Human-Artificial Interaction in the Age of Agentic AI: A System-Theoretical Approach</w:t>
      </w:r>
      <w:r w:rsidRPr="005756F7">
        <w:rPr>
          <w:rFonts w:ascii="Arial" w:hAnsi="Arial" w:cs="Arial"/>
          <w:sz w:val="20"/>
          <w:szCs w:val="20"/>
        </w:rPr>
        <w:t xml:space="preserve">. Frontiers in Human Dynamics, 7:1579166. This paper proposes a dynamic framework for integrating agentic AI systems into human-computer interaction, emphasizing coordination and communication across heterogeneous agents and humans. </w:t>
      </w:r>
    </w:p>
    <w:p w:rsidR="005756F7" w:rsidRPr="005756F7" w:rsidRDefault="005756F7" w:rsidP="005756F7">
      <w:pPr>
        <w:pStyle w:val="NormalWeb"/>
        <w:numPr>
          <w:ilvl w:val="0"/>
          <w:numId w:val="13"/>
        </w:numPr>
        <w:rPr>
          <w:rFonts w:ascii="Arial" w:hAnsi="Arial" w:cs="Arial"/>
          <w:sz w:val="20"/>
          <w:szCs w:val="20"/>
        </w:rPr>
      </w:pPr>
      <w:r w:rsidRPr="005756F7">
        <w:rPr>
          <w:rFonts w:ascii="Arial" w:hAnsi="Arial" w:cs="Arial"/>
          <w:b/>
          <w:bCs/>
          <w:sz w:val="20"/>
          <w:szCs w:val="20"/>
        </w:rPr>
        <w:t>Agentic AI: a comprehensive survey of architectures, applications, and future directions.</w:t>
      </w:r>
      <w:r w:rsidRPr="005756F7">
        <w:rPr>
          <w:rFonts w:ascii="Arial" w:hAnsi="Arial" w:cs="Arial"/>
          <w:sz w:val="20"/>
          <w:szCs w:val="20"/>
        </w:rPr>
        <w:t xml:space="preserve"> </w:t>
      </w:r>
      <w:r w:rsidRPr="005756F7">
        <w:rPr>
          <w:rFonts w:ascii="Arial" w:hAnsi="Arial" w:cs="Arial"/>
          <w:i/>
          <w:iCs/>
          <w:sz w:val="20"/>
          <w:szCs w:val="20"/>
        </w:rPr>
        <w:t>Artificial Intelligence Review</w:t>
      </w:r>
      <w:r w:rsidRPr="005756F7">
        <w:rPr>
          <w:rFonts w:ascii="Arial" w:hAnsi="Arial" w:cs="Arial"/>
          <w:sz w:val="20"/>
          <w:szCs w:val="20"/>
        </w:rPr>
        <w:t>, Vol. 59, Article 11 (2026). This survey examines the architectural foundations and emerging applications of agentic AI, offering insights relevant to HCI researchers exploring autonomous interactive systems.</w:t>
      </w:r>
    </w:p>
    <w:p w:rsidR="005756F7" w:rsidRPr="005756F7" w:rsidRDefault="005756F7" w:rsidP="005756F7">
      <w:pPr>
        <w:numPr>
          <w:ilvl w:val="0"/>
          <w:numId w:val="13"/>
        </w:numPr>
        <w:spacing w:line="276" w:lineRule="auto"/>
        <w:jc w:val="both"/>
        <w:rPr>
          <w:rFonts w:ascii="Arial" w:hAnsi="Arial" w:cs="Arial"/>
          <w:sz w:val="20"/>
          <w:szCs w:val="20"/>
          <w:lang w:val="en-US" w:eastAsia="en-US"/>
        </w:rPr>
      </w:pPr>
      <w:r w:rsidRPr="005756F7">
        <w:rPr>
          <w:rFonts w:ascii="Arial" w:hAnsi="Arial" w:cs="Arial"/>
          <w:sz w:val="20"/>
          <w:szCs w:val="20"/>
          <w:lang w:val="en-US" w:eastAsia="en-US"/>
        </w:rPr>
        <w:t xml:space="preserve">Archiwaranguprok, C., Chen, A., Karny, S., Ishii, H., Maes, P., &amp; Pataranutaporn, P. (2025). </w:t>
      </w:r>
      <w:r w:rsidRPr="005756F7">
        <w:rPr>
          <w:rFonts w:ascii="Arial" w:hAnsi="Arial" w:cs="Arial"/>
          <w:i/>
          <w:iCs/>
          <w:sz w:val="20"/>
          <w:szCs w:val="20"/>
          <w:lang w:val="en-US" w:eastAsia="en-US"/>
        </w:rPr>
        <w:t>Atlas of Human-AI Interaction (v1): An Interactive Meta-Science Platform for Large-Scale Research Literature Sensemaking.</w:t>
      </w:r>
      <w:r w:rsidRPr="005756F7">
        <w:rPr>
          <w:rFonts w:ascii="Arial" w:hAnsi="Arial" w:cs="Arial"/>
          <w:sz w:val="20"/>
          <w:szCs w:val="20"/>
          <w:lang w:val="en-US" w:eastAsia="en-US"/>
        </w:rPr>
        <w:t xml:space="preserve"> arXiv preprint. This publication presents a novel meta-scientific approach to synthesizing empirical HCI findings with AI-assisted knowledge mapping.</w:t>
      </w:r>
    </w:p>
    <w:p w:rsidR="005756F7" w:rsidRPr="005756F7" w:rsidRDefault="005756F7" w:rsidP="005756F7">
      <w:pPr>
        <w:spacing w:line="276" w:lineRule="auto"/>
        <w:ind w:left="360"/>
        <w:rPr>
          <w:rFonts w:ascii="Arial" w:hAnsi="Arial" w:cs="Arial"/>
          <w:sz w:val="20"/>
          <w:szCs w:val="20"/>
          <w:lang w:val="en-US" w:eastAsia="en-US"/>
        </w:rPr>
      </w:pPr>
    </w:p>
    <w:p w:rsidR="005756F7" w:rsidRPr="00762BF9" w:rsidRDefault="005756F7" w:rsidP="005756F7">
      <w:pPr>
        <w:tabs>
          <w:tab w:val="left" w:pos="-720"/>
          <w:tab w:val="left" w:pos="1"/>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ind w:left="720"/>
        <w:jc w:val="both"/>
        <w:rPr>
          <w:rFonts w:ascii="Arial" w:hAnsi="Arial" w:cs="Arial"/>
          <w:sz w:val="20"/>
          <w:szCs w:val="20"/>
          <w:lang w:eastAsia="ar-SA"/>
        </w:rPr>
      </w:pPr>
    </w:p>
    <w:p w:rsidR="005756F7" w:rsidRDefault="005756F7" w:rsidP="005756F7">
      <w:pPr>
        <w:spacing w:line="360" w:lineRule="auto"/>
        <w:rPr>
          <w:rFonts w:asciiTheme="minorBidi" w:hAnsiTheme="minorBidi" w:cstheme="minorBidi"/>
          <w:b/>
          <w:bCs/>
        </w:rPr>
      </w:pPr>
    </w:p>
    <w:p w:rsidR="005756F7" w:rsidRDefault="005756F7" w:rsidP="00B76D8A">
      <w:pPr>
        <w:spacing w:line="360" w:lineRule="auto"/>
        <w:jc w:val="right"/>
        <w:rPr>
          <w:rFonts w:asciiTheme="minorBidi" w:hAnsiTheme="minorBidi" w:cstheme="minorBidi"/>
          <w:b/>
          <w:bCs/>
        </w:rPr>
      </w:pPr>
    </w:p>
    <w:p w:rsidR="005756F7" w:rsidRDefault="005756F7" w:rsidP="00B76D8A">
      <w:pPr>
        <w:spacing w:line="360" w:lineRule="auto"/>
        <w:jc w:val="right"/>
        <w:rPr>
          <w:rFonts w:asciiTheme="minorBidi" w:hAnsiTheme="minorBidi" w:cstheme="minorBidi"/>
          <w:b/>
          <w:bCs/>
        </w:rPr>
      </w:pPr>
    </w:p>
    <w:p w:rsidR="005756F7" w:rsidRDefault="005756F7" w:rsidP="005756F7">
      <w:pPr>
        <w:spacing w:line="360" w:lineRule="auto"/>
        <w:rPr>
          <w:rFonts w:asciiTheme="minorBidi" w:hAnsiTheme="minorBidi" w:cstheme="minorBidi"/>
          <w:b/>
          <w:bCs/>
        </w:rPr>
      </w:pPr>
    </w:p>
    <w:p w:rsidR="005756F7" w:rsidRPr="00723AD3" w:rsidRDefault="005756F7" w:rsidP="005756F7">
      <w:pPr>
        <w:spacing w:line="360" w:lineRule="auto"/>
        <w:rPr>
          <w:rFonts w:asciiTheme="minorBidi" w:hAnsiTheme="minorBidi" w:cstheme="minorBidi"/>
          <w:b/>
          <w:bCs/>
        </w:rPr>
      </w:pPr>
    </w:p>
    <w:sectPr w:rsidR="005756F7" w:rsidRPr="00723AD3" w:rsidSect="008B3DB2">
      <w:headerReference w:type="even" r:id="rId11"/>
      <w:footerReference w:type="even" r:id="rId12"/>
      <w:footerReference w:type="default" r:id="rId13"/>
      <w:pgSz w:w="11907" w:h="16839" w:code="9"/>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7BF1" w:rsidRDefault="00E17BF1" w:rsidP="009F47A5">
      <w:r>
        <w:separator/>
      </w:r>
    </w:p>
  </w:endnote>
  <w:endnote w:type="continuationSeparator" w:id="0">
    <w:p w:rsidR="00E17BF1" w:rsidRDefault="00E17BF1" w:rsidP="009F4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DB2" w:rsidRDefault="008B3DB2" w:rsidP="008B3DB2">
    <w:pPr>
      <w:pStyle w:val="Footer"/>
      <w:tabs>
        <w:tab w:val="clear" w:pos="4680"/>
        <w:tab w:val="clear" w:pos="9360"/>
        <w:tab w:val="left" w:pos="1421"/>
      </w:tabs>
    </w:pPr>
    <w:r>
      <w:t>Page1 of 2</w:t>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DB2" w:rsidRPr="008B3DB2" w:rsidRDefault="008B3DB2" w:rsidP="008B3DB2">
    <w:pPr>
      <w:pStyle w:val="Footer"/>
      <w:jc w:val="center"/>
      <w:rPr>
        <w:rFonts w:asciiTheme="minorBidi" w:hAnsiTheme="minorBidi" w:cstheme="minorBidi"/>
      </w:rPr>
    </w:pPr>
    <w:r w:rsidRPr="008B3DB2">
      <w:rPr>
        <w:rFonts w:asciiTheme="minorBidi" w:hAnsiTheme="minorBidi" w:cstheme="minorBidi"/>
      </w:rPr>
      <w:t>Page 2 of 2</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DB2" w:rsidRPr="00AC132A" w:rsidRDefault="008B3DB2" w:rsidP="008B3DB2">
    <w:pPr>
      <w:pStyle w:val="Footer"/>
      <w:tabs>
        <w:tab w:val="clear" w:pos="4680"/>
        <w:tab w:val="clear" w:pos="9360"/>
        <w:tab w:val="left" w:pos="1421"/>
      </w:tabs>
      <w:jc w:val="center"/>
    </w:pPr>
    <w:r w:rsidRPr="00AC132A">
      <w:t>Page1 of 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7BF1" w:rsidRDefault="00E17BF1" w:rsidP="009F47A5">
      <w:r>
        <w:separator/>
      </w:r>
    </w:p>
  </w:footnote>
  <w:footnote w:type="continuationSeparator" w:id="0">
    <w:p w:rsidR="00E17BF1" w:rsidRDefault="00E17BF1" w:rsidP="009F47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DB2" w:rsidRDefault="008B3DB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36D8D"/>
    <w:multiLevelType w:val="hybridMultilevel"/>
    <w:tmpl w:val="F1A016F8"/>
    <w:lvl w:ilvl="0" w:tplc="0409001B">
      <w:start w:val="1"/>
      <w:numFmt w:val="lowerRoman"/>
      <w:lvlText w:val="%1."/>
      <w:lvlJc w:val="right"/>
      <w:pPr>
        <w:ind w:left="720" w:hanging="360"/>
      </w:pPr>
      <w:rPr>
        <w:rFonts w:hint="default"/>
        <w:b w:val="0"/>
        <w:bCs w:val="0"/>
        <w:i w:val="0"/>
        <w:i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C708CF"/>
    <w:multiLevelType w:val="hybridMultilevel"/>
    <w:tmpl w:val="44803408"/>
    <w:lvl w:ilvl="0" w:tplc="04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57681C"/>
    <w:multiLevelType w:val="hybridMultilevel"/>
    <w:tmpl w:val="8EEA0E74"/>
    <w:lvl w:ilvl="0" w:tplc="E9784B3A">
      <w:start w:val="1"/>
      <w:numFmt w:val="bullet"/>
      <w:lvlText w:val=""/>
      <w:lvlJc w:val="left"/>
      <w:pPr>
        <w:ind w:left="360" w:hanging="360"/>
      </w:pPr>
      <w:rPr>
        <w:rFonts w:ascii="Symbol" w:hAnsi="Symbol" w:hint="default"/>
        <w:sz w:val="20"/>
        <w:szCs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C9695D"/>
    <w:multiLevelType w:val="hybridMultilevel"/>
    <w:tmpl w:val="4162E0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406B56"/>
    <w:multiLevelType w:val="hybridMultilevel"/>
    <w:tmpl w:val="307432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7322C2"/>
    <w:multiLevelType w:val="hybridMultilevel"/>
    <w:tmpl w:val="FFCAAF3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39B6213"/>
    <w:multiLevelType w:val="hybridMultilevel"/>
    <w:tmpl w:val="6950B4FA"/>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9641C4"/>
    <w:multiLevelType w:val="hybridMultilevel"/>
    <w:tmpl w:val="92961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BE4E54"/>
    <w:multiLevelType w:val="hybridMultilevel"/>
    <w:tmpl w:val="DAC66ED0"/>
    <w:lvl w:ilvl="0" w:tplc="10C001CC">
      <w:start w:val="1"/>
      <w:numFmt w:val="decimal"/>
      <w:lvlText w:val="Q %1"/>
      <w:lvlJc w:val="left"/>
      <w:pPr>
        <w:ind w:left="1080" w:hanging="360"/>
      </w:pPr>
      <w:rPr>
        <w:rFonts w:hint="default"/>
        <w:b/>
        <w:bCs/>
      </w:rPr>
    </w:lvl>
    <w:lvl w:ilvl="1" w:tplc="04090017">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CD27C1"/>
    <w:multiLevelType w:val="hybridMultilevel"/>
    <w:tmpl w:val="ADCCD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519456A"/>
    <w:multiLevelType w:val="hybridMultilevel"/>
    <w:tmpl w:val="45589BF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9B5EB5"/>
    <w:multiLevelType w:val="hybridMultilevel"/>
    <w:tmpl w:val="703E7B5E"/>
    <w:lvl w:ilvl="0" w:tplc="56382E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1E7560"/>
    <w:multiLevelType w:val="multilevel"/>
    <w:tmpl w:val="3FF60F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0"/>
  </w:num>
  <w:num w:numId="3">
    <w:abstractNumId w:val="8"/>
  </w:num>
  <w:num w:numId="4">
    <w:abstractNumId w:val="1"/>
  </w:num>
  <w:num w:numId="5">
    <w:abstractNumId w:val="7"/>
  </w:num>
  <w:num w:numId="6">
    <w:abstractNumId w:val="4"/>
  </w:num>
  <w:num w:numId="7">
    <w:abstractNumId w:val="11"/>
  </w:num>
  <w:num w:numId="8">
    <w:abstractNumId w:val="3"/>
  </w:num>
  <w:num w:numId="9">
    <w:abstractNumId w:val="12"/>
  </w:num>
  <w:num w:numId="10">
    <w:abstractNumId w:val="2"/>
  </w:num>
  <w:num w:numId="11">
    <w:abstractNumId w:val="5"/>
  </w:num>
  <w:num w:numId="12">
    <w:abstractNumId w:val="6"/>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8"/>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BAB"/>
    <w:rsid w:val="00024279"/>
    <w:rsid w:val="00026C78"/>
    <w:rsid w:val="0005572B"/>
    <w:rsid w:val="00085674"/>
    <w:rsid w:val="000F2BA5"/>
    <w:rsid w:val="001E5ED2"/>
    <w:rsid w:val="00202A47"/>
    <w:rsid w:val="00243DB5"/>
    <w:rsid w:val="00274F4A"/>
    <w:rsid w:val="002B224F"/>
    <w:rsid w:val="002C0588"/>
    <w:rsid w:val="002C2881"/>
    <w:rsid w:val="002F31DB"/>
    <w:rsid w:val="00301934"/>
    <w:rsid w:val="003108F2"/>
    <w:rsid w:val="00320111"/>
    <w:rsid w:val="00321CCF"/>
    <w:rsid w:val="003A1D4C"/>
    <w:rsid w:val="003B0A4A"/>
    <w:rsid w:val="003C5063"/>
    <w:rsid w:val="00423F50"/>
    <w:rsid w:val="004522F0"/>
    <w:rsid w:val="00525030"/>
    <w:rsid w:val="00563CC5"/>
    <w:rsid w:val="0056558E"/>
    <w:rsid w:val="005756F7"/>
    <w:rsid w:val="005876AD"/>
    <w:rsid w:val="005E3A53"/>
    <w:rsid w:val="005E5206"/>
    <w:rsid w:val="00616486"/>
    <w:rsid w:val="00626B80"/>
    <w:rsid w:val="00633996"/>
    <w:rsid w:val="00697C6B"/>
    <w:rsid w:val="00711684"/>
    <w:rsid w:val="00721D89"/>
    <w:rsid w:val="00723AD3"/>
    <w:rsid w:val="00764E85"/>
    <w:rsid w:val="007A2F7D"/>
    <w:rsid w:val="008245C8"/>
    <w:rsid w:val="008525B8"/>
    <w:rsid w:val="008816A5"/>
    <w:rsid w:val="008B1EA3"/>
    <w:rsid w:val="008B3DB2"/>
    <w:rsid w:val="008C6760"/>
    <w:rsid w:val="008E360A"/>
    <w:rsid w:val="00951D2A"/>
    <w:rsid w:val="00967216"/>
    <w:rsid w:val="00973527"/>
    <w:rsid w:val="009B4226"/>
    <w:rsid w:val="009E5BAB"/>
    <w:rsid w:val="009F47A5"/>
    <w:rsid w:val="009F5745"/>
    <w:rsid w:val="009F78E2"/>
    <w:rsid w:val="00A005B0"/>
    <w:rsid w:val="00A2388E"/>
    <w:rsid w:val="00A547BB"/>
    <w:rsid w:val="00A83277"/>
    <w:rsid w:val="00AB0B17"/>
    <w:rsid w:val="00AB65BA"/>
    <w:rsid w:val="00AC132A"/>
    <w:rsid w:val="00AD4A87"/>
    <w:rsid w:val="00AE271F"/>
    <w:rsid w:val="00AE28D6"/>
    <w:rsid w:val="00AF659F"/>
    <w:rsid w:val="00B26A04"/>
    <w:rsid w:val="00B76D8A"/>
    <w:rsid w:val="00BD2F0E"/>
    <w:rsid w:val="00BE48D5"/>
    <w:rsid w:val="00C0787E"/>
    <w:rsid w:val="00C95AA7"/>
    <w:rsid w:val="00C96A64"/>
    <w:rsid w:val="00CB167C"/>
    <w:rsid w:val="00CB67B2"/>
    <w:rsid w:val="00CE4103"/>
    <w:rsid w:val="00CE7B51"/>
    <w:rsid w:val="00D0764D"/>
    <w:rsid w:val="00D41C01"/>
    <w:rsid w:val="00D6709F"/>
    <w:rsid w:val="00DB249F"/>
    <w:rsid w:val="00E138AC"/>
    <w:rsid w:val="00E17BF1"/>
    <w:rsid w:val="00E32240"/>
    <w:rsid w:val="00E73D51"/>
    <w:rsid w:val="00E95529"/>
    <w:rsid w:val="00EA519D"/>
    <w:rsid w:val="00ED2528"/>
    <w:rsid w:val="00ED7CA7"/>
    <w:rsid w:val="00EE5307"/>
    <w:rsid w:val="00EF31DD"/>
    <w:rsid w:val="00F11D03"/>
    <w:rsid w:val="00F1583A"/>
    <w:rsid w:val="00F41736"/>
    <w:rsid w:val="00F6744F"/>
    <w:rsid w:val="00F801CA"/>
    <w:rsid w:val="00F84560"/>
    <w:rsid w:val="00FE08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C9FB6"/>
  <w15:chartTrackingRefBased/>
  <w15:docId w15:val="{F7897763-CD3E-437D-BF88-F3A50653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934"/>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26B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B80"/>
    <w:rPr>
      <w:rFonts w:ascii="Segoe UI" w:eastAsia="Times New Roman" w:hAnsi="Segoe UI" w:cs="Segoe UI"/>
      <w:sz w:val="18"/>
      <w:szCs w:val="18"/>
      <w:lang w:val="en-GB" w:eastAsia="en-GB"/>
    </w:rPr>
  </w:style>
  <w:style w:type="paragraph" w:styleId="ListParagraph">
    <w:name w:val="List Paragraph"/>
    <w:basedOn w:val="Normal"/>
    <w:uiPriority w:val="34"/>
    <w:qFormat/>
    <w:rsid w:val="009B4226"/>
    <w:pPr>
      <w:ind w:left="720"/>
      <w:contextualSpacing/>
    </w:pPr>
  </w:style>
  <w:style w:type="paragraph" w:styleId="Header">
    <w:name w:val="header"/>
    <w:basedOn w:val="Normal"/>
    <w:link w:val="HeaderChar"/>
    <w:uiPriority w:val="99"/>
    <w:unhideWhenUsed/>
    <w:rsid w:val="009F47A5"/>
    <w:pPr>
      <w:tabs>
        <w:tab w:val="center" w:pos="4680"/>
        <w:tab w:val="right" w:pos="9360"/>
      </w:tabs>
    </w:pPr>
  </w:style>
  <w:style w:type="character" w:customStyle="1" w:styleId="HeaderChar">
    <w:name w:val="Header Char"/>
    <w:basedOn w:val="DefaultParagraphFont"/>
    <w:link w:val="Header"/>
    <w:uiPriority w:val="99"/>
    <w:rsid w:val="009F47A5"/>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9F47A5"/>
    <w:pPr>
      <w:tabs>
        <w:tab w:val="center" w:pos="4680"/>
        <w:tab w:val="right" w:pos="9360"/>
      </w:tabs>
    </w:pPr>
  </w:style>
  <w:style w:type="character" w:customStyle="1" w:styleId="FooterChar">
    <w:name w:val="Footer Char"/>
    <w:basedOn w:val="DefaultParagraphFont"/>
    <w:link w:val="Footer"/>
    <w:uiPriority w:val="99"/>
    <w:rsid w:val="009F47A5"/>
    <w:rPr>
      <w:rFonts w:ascii="Times New Roman" w:eastAsia="Times New Roman" w:hAnsi="Times New Roman" w:cs="Times New Roman"/>
      <w:sz w:val="24"/>
      <w:szCs w:val="24"/>
      <w:lang w:val="en-GB" w:eastAsia="en-GB"/>
    </w:rPr>
  </w:style>
  <w:style w:type="table" w:styleId="TableGrid">
    <w:name w:val="Table Grid"/>
    <w:basedOn w:val="TableNormal"/>
    <w:rsid w:val="00301934"/>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5756F7"/>
    <w:rPr>
      <w:rFonts w:ascii="Courier New" w:hAnsi="Courier New"/>
      <w:sz w:val="20"/>
      <w:szCs w:val="20"/>
      <w:lang w:val="x-none" w:eastAsia="en-US"/>
    </w:rPr>
  </w:style>
  <w:style w:type="character" w:customStyle="1" w:styleId="PlainTextChar">
    <w:name w:val="Plain Text Char"/>
    <w:basedOn w:val="DefaultParagraphFont"/>
    <w:link w:val="PlainText"/>
    <w:rsid w:val="005756F7"/>
    <w:rPr>
      <w:rFonts w:ascii="Courier New" w:eastAsia="Times New Roman" w:hAnsi="Courier New" w:cs="Times New Roman"/>
      <w:sz w:val="20"/>
      <w:szCs w:val="20"/>
      <w:lang w:val="x-none"/>
    </w:rPr>
  </w:style>
  <w:style w:type="paragraph" w:styleId="NormalWeb">
    <w:name w:val="Normal (Web)"/>
    <w:basedOn w:val="Normal"/>
    <w:uiPriority w:val="99"/>
    <w:rsid w:val="005756F7"/>
    <w:pPr>
      <w:spacing w:before="100" w:beforeAutospacing="1" w:after="100" w:afterAutospacing="1"/>
    </w:pPr>
    <w:rPr>
      <w:lang w:val="en-US" w:eastAsia="en-US"/>
    </w:rPr>
  </w:style>
  <w:style w:type="character" w:styleId="Strong">
    <w:name w:val="Strong"/>
    <w:uiPriority w:val="22"/>
    <w:qFormat/>
    <w:rsid w:val="005756F7"/>
    <w:rPr>
      <w:b/>
      <w:bCs/>
    </w:rPr>
  </w:style>
  <w:style w:type="character" w:styleId="Emphasis">
    <w:name w:val="Emphasis"/>
    <w:basedOn w:val="DefaultParagraphFont"/>
    <w:uiPriority w:val="20"/>
    <w:qFormat/>
    <w:rsid w:val="005756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957044">
      <w:bodyDiv w:val="1"/>
      <w:marLeft w:val="0"/>
      <w:marRight w:val="0"/>
      <w:marTop w:val="0"/>
      <w:marBottom w:val="0"/>
      <w:divBdr>
        <w:top w:val="none" w:sz="0" w:space="0" w:color="auto"/>
        <w:left w:val="none" w:sz="0" w:space="0" w:color="auto"/>
        <w:bottom w:val="none" w:sz="0" w:space="0" w:color="auto"/>
        <w:right w:val="none" w:sz="0" w:space="0" w:color="auto"/>
      </w:divBdr>
    </w:div>
    <w:div w:id="175008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1607</Words>
  <Characters>9162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Nosseir</dc:creator>
  <cp:keywords/>
  <dc:description/>
  <cp:lastModifiedBy>Windows User</cp:lastModifiedBy>
  <cp:revision>3</cp:revision>
  <cp:lastPrinted>2018-01-08T11:31:00Z</cp:lastPrinted>
  <dcterms:created xsi:type="dcterms:W3CDTF">2026-01-15T10:11:00Z</dcterms:created>
  <dcterms:modified xsi:type="dcterms:W3CDTF">2026-01-15T10:25:00Z</dcterms:modified>
</cp:coreProperties>
</file>