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1"/>
        </w:pBdr>
        <w:jc w:val="center"/>
      </w:pPr>
      <w:r>
        <w:rPr>
          <w:rFonts w:ascii="Calibri Light" w:cs="Calibri Light" w:eastAsia="Calibri Light" w:hAnsi="Calibri Light"/>
          <w:b/>
          <w:bCs/>
          <w:sz w:val="52"/>
          <w:szCs w:val="52"/>
        </w:rPr>
        <w:t xml:space="preserve">Advanced Human Computer Interaction Project Report</w:t>
      </w:r>
    </w:p>
    <w:p>
      <w:pPr>
        <w:pBdr>
          <w:bottom w:val="single" w:color="000000" w:sz="6" w:space="1"/>
        </w:pBdr>
        <w:jc w:val="center"/>
      </w:pPr>
      <w:r>
        <w:rPr>
          <w:sz w:val="24"/>
          <w:szCs w:val="24"/>
        </w:rPr>
        <w:t xml:space="preserve">Emotion Detection From Images, Audio and Text</w:t>
      </w:r>
    </w:p>
    <w:p>
      <w:pPr>
        <w:pBdr>
          <w:bottom w:val="single" w:color="000000" w:sz="6" w:space="1"/>
        </w:pBdr>
        <w:jc w:val="center"/>
      </w:pPr>
      <w:r>
        <w:rPr>
          <w:sz w:val="24"/>
          <w:szCs w:val="24"/>
        </w:rPr>
        <w:t xml:space="preserve">Course: Advanced Human Computer Interaction</w:t>
      </w:r>
    </w:p>
    <w:p>
      <w:pPr>
        <w:pBdr>
          <w:bottom w:val="single" w:color="000000" w:sz="6" w:space="1"/>
        </w:pBdr>
        <w:jc w:val="center"/>
      </w:pPr>
      <w:r>
        <w:rPr>
          <w:sz w:val="24"/>
          <w:szCs w:val="24"/>
        </w:rPr>
        <w:t xml:space="preserve">Name: Youssef Khaled</w:t>
      </w:r>
    </w:p>
    <w:p>
      <w:pPr>
        <w:pBdr>
          <w:bottom w:val="single" w:color="000000" w:sz="6" w:space="1"/>
        </w:pBdr>
        <w:jc w:val="center"/>
      </w:pPr>
      <w:r>
        <w:rPr>
          <w:sz w:val="24"/>
          <w:szCs w:val="24"/>
        </w:rPr>
        <w:t xml:space="preserve">Student ID: 235039</w:t>
      </w:r>
    </w:p>
    <w:p>
      <w:pPr>
        <w:pBdr>
          <w:bottom w:val="single" w:color="000000" w:sz="6" w:space="1"/>
        </w:pBdr>
        <w:jc w:val="center"/>
      </w:pPr>
      <w:r>
        <w:rPr>
          <w:sz w:val="24"/>
          <w:szCs w:val="24"/>
        </w:rPr>
        <w:t xml:space="preserve">Theme: Emotion Detection. Angry happy sad</w:t>
      </w:r>
    </w:p>
    <w:p>
      <w:r>
        <w:t xml:space="preserve"/>
      </w:r>
    </w:p>
    <w:p>
      <w:r>
        <w:rPr>
          <w:b/>
          <w:bCs/>
        </w:rPr>
        <w:t xml:space="preserve">Datasets Used:</w:t>
      </w:r>
    </w:p>
    <w:p>
      <w:pPr>
        <w:pStyle w:val="ListParagraph"/>
        <w:numPr>
          <w:ilvl w:val="0"/>
          <w:numId w:val="2"/>
        </w:numPr>
      </w:pPr>
      <w:r>
        <w:t xml:space="preserve">Image: FER2013. Facial Expression Recognition</w:t>
      </w:r>
    </w:p>
    <w:p>
      <w:pPr>
        <w:pStyle w:val="ListParagraph"/>
        <w:numPr>
          <w:ilvl w:val="0"/>
          <w:numId w:val="2"/>
        </w:numPr>
      </w:pPr>
      <w:r>
        <w:t xml:space="preserve">3 classes: angry happy sad | ~22,000 grayscale 48×48 images</w:t>
      </w:r>
    </w:p>
    <w:p>
      <w:pPr>
        <w:pStyle w:val="ListParagraph"/>
        <w:numPr>
          <w:ilvl w:val="0"/>
          <w:numId w:val="2"/>
        </w:numPr>
      </w:pPr>
      <w:r>
        <w:t xml:space="preserve">Audio: TESS. Toronto Emotional Speech Set</w:t>
      </w:r>
    </w:p>
    <w:p>
      <w:pPr>
        <w:pStyle w:val="ListParagraph"/>
        <w:numPr>
          <w:ilvl w:val="0"/>
          <w:numId w:val="2"/>
        </w:numPr>
      </w:pPr>
      <w:r>
        <w:t xml:space="preserve">3 classes: angry happy sad | 1,200 WAV clips</w:t>
      </w:r>
    </w:p>
    <w:p>
      <w:pPr>
        <w:pStyle w:val="ListParagraph"/>
        <w:numPr>
          <w:ilvl w:val="0"/>
          <w:numId w:val="2"/>
        </w:numPr>
      </w:pPr>
      <w:r>
        <w:t xml:space="preserve">Text: Tweet Emotions</w:t>
      </w:r>
    </w:p>
    <w:p>
      <w:pPr>
        <w:pStyle w:val="ListParagraph"/>
        <w:numPr>
          <w:ilvl w:val="0"/>
          <w:numId w:val="2"/>
        </w:numPr>
      </w:pPr>
      <w:r>
        <w:t xml:space="preserve">3 classes: happiness, sadness, anger | 330 balanced tweets</w:t>
      </w:r>
    </w:p>
    <w:p>
      <w:r>
        <w:t xml:space="preserve"/>
      </w:r>
    </w:p>
    <w:p>
      <w:r>
        <w:rPr>
          <w:b/>
          <w:bCs/>
        </w:rPr>
        <w:t xml:space="preserve">Tools And Frameworks:</w:t>
      </w:r>
    </w:p>
    <w:p>
      <w:pPr>
        <w:pStyle w:val="ListParagraph"/>
        <w:numPr>
          <w:ilvl w:val="0"/>
          <w:numId w:val="2"/>
        </w:numPr>
      </w:pPr>
      <w:r>
        <w:t xml:space="preserve">Python | TensorFlow | PyTorch</w:t>
      </w:r>
    </w:p>
    <w:p>
      <w:pPr>
        <w:pStyle w:val="ListParagraph"/>
        <w:numPr>
          <w:ilvl w:val="0"/>
          <w:numId w:val="2"/>
        </w:numPr>
      </w:pPr>
      <w:r>
        <w:t xml:space="preserve">HuggingFace Transformers | librosa scikit-learn | matplotlib | seaborn</w:t>
      </w:r>
    </w:p>
    <w:p>
      <w:pPr>
        <w:pStyle w:val="ListParagraph"/>
        <w:numPr>
          <w:ilvl w:val="0"/>
          <w:numId w:val="2"/>
        </w:numPr>
      </w:pPr>
      <w:r>
        <w:t xml:space="preserve">kagglehub. Dataset download</w:t>
      </w:r>
    </w:p>
    <w:p>
      <w:r>
        <w:t xml:space="preserve"/>
      </w:r>
    </w:p>
    <w:p>
      <w:r>
        <w:rPr>
          <w:b/>
          <w:bCs/>
        </w:rPr>
        <w:t xml:space="preserve">Table Of Contents</w:t>
      </w:r>
    </w:p>
    <w:p>
      <w:r>
        <w:t xml:space="preserve">1. Introduction</w:t>
      </w:r>
    </w:p>
    <w:p>
      <w:r>
        <w:t xml:space="preserve">2. Lab A: Emotion Image Classification</w:t>
      </w:r>
    </w:p>
    <w:p>
      <w:r>
        <w:t xml:space="preserve">3. Lab B: Emotion Audio Classification</w:t>
      </w:r>
    </w:p>
    <w:p>
      <w:r>
        <w:t xml:space="preserve">4. Lab C: Emotion Text Classification</w:t>
      </w:r>
    </w:p>
    <w:p>
      <w:r>
        <w:t xml:space="preserve">5. Cross-Modality Comparison</w:t>
      </w:r>
    </w:p>
    <w:p>
      <w:r>
        <w:t xml:space="preserve">6. Conclusion</w:t>
      </w:r>
    </w:p>
    <w:p>
      <w:r>
        <w:t xml:space="preserve"/>
      </w:r>
    </w:p>
    <w:p>
      <w:pPr>
        <w:pStyle w:val="Heading1"/>
      </w:pPr>
      <w:r>
        <w:t xml:space="preserve">1. Introduction</w:t>
      </w:r>
    </w:p>
    <w:p>
      <w:r>
        <w:t xml:space="preserve">For this project I made three Emotion Detection systems. Each system works on a type of data. Images, audio and text. I wanted to see how well each type of data can recognize the three emotions. Angry happy sad. And where each one has problems.</w:t>
      </w:r>
    </w:p>
    <w:p>
      <w:r>
        <w:t xml:space="preserve"/>
      </w:r>
    </w:p>
    <w:p>
      <w:r>
        <w:t xml:space="preserve">Each system uses a model that is suited to its type of data:</w:t>
      </w:r>
    </w:p>
    <w:p>
      <w:pPr>
        <w:pStyle w:val="ListParagraph"/>
        <w:numPr>
          <w:ilvl w:val="0"/>
          <w:numId w:val="2"/>
        </w:numPr>
      </w:pPr>
      <w:r>
        <w:t xml:space="preserve">Image Classification. A model that looks at 48×48 grayscale facial expression images.</w:t>
      </w:r>
    </w:p>
    <w:p>
      <w:pPr>
        <w:pStyle w:val="ListParagraph"/>
        <w:numPr>
          <w:ilvl w:val="0"/>
          <w:numId w:val="2"/>
        </w:numPr>
      </w:pPr>
      <w:r>
        <w:t xml:space="preserve">Audio Classification. A model that looks at features from emotional speech recordings.</w:t>
      </w:r>
    </w:p>
    <w:p>
      <w:pPr>
        <w:pStyle w:val="ListParagraph"/>
        <w:numPr>
          <w:ilvl w:val="0"/>
          <w:numId w:val="2"/>
        </w:numPr>
      </w:pPr>
      <w:r>
        <w:t xml:space="preserve">Text Classification. A model that looks at emotion-labelled tweets.</w:t>
      </w:r>
    </w:p>
    <w:p>
      <w:r>
        <w:t xml:space="preserve"/>
      </w:r>
    </w:p>
    <w:p>
      <w:r>
        <w:t xml:space="preserve">The implementations follow the lab tutorial structure for each type of data:</w:t>
      </w:r>
    </w:p>
    <w:p>
      <w:pPr>
        <w:pStyle w:val="ListParagraph"/>
        <w:numPr>
          <w:ilvl w:val="0"/>
          <w:numId w:val="2"/>
        </w:numPr>
      </w:pPr>
      <w:r>
        <w:t xml:space="preserve">Lab A follows the Python tutorial. TensorFlow, Conv2D, MaxPool, Dense.</w:t>
      </w:r>
    </w:p>
    <w:p>
      <w:pPr>
        <w:pStyle w:val="ListParagraph"/>
        <w:numPr>
          <w:ilvl w:val="0"/>
          <w:numId w:val="2"/>
        </w:numPr>
      </w:pPr>
      <w:r>
        <w:t xml:space="preserve">Lab B extends the tutorial. Sound feature extraction, classification.</w:t>
      </w:r>
    </w:p>
    <w:p>
      <w:pPr>
        <w:pStyle w:val="ListParagraph"/>
        <w:numPr>
          <w:ilvl w:val="0"/>
          <w:numId w:val="2"/>
        </w:numPr>
      </w:pPr>
      <w:r>
        <w:t xml:space="preserve">Lab C follows the NLP tutorial. PyTorch. Huggingface Transformers.</w:t>
      </w:r>
    </w:p>
    <w:p>
      <w:r>
        <w:t xml:space="preserve"/>
      </w:r>
    </w:p>
    <w:p>
      <w:pPr>
        <w:pStyle w:val="Heading1"/>
      </w:pPr>
      <w:r>
        <w:t xml:space="preserve">2. Lab A: Emotion Image Classification</w:t>
      </w:r>
    </w:p>
    <w:p>
      <w:pPr>
        <w:pStyle w:val="Heading2"/>
      </w:pPr>
      <w:r>
        <w:t xml:space="preserve">2.1 Dataset Overview</w:t>
      </w:r>
    </w:p>
    <w:p>
      <w:r>
        <w:t xml:space="preserve">Dataset: FER2013. Facial Expression Recognition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Source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Kaggle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Original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35,887 grayscale 48×48 images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Original Classes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 emotion classes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Subset Used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classes: angry, happy, sad</w:t>
            </w:r>
          </w:p>
        </w:tc>
      </w:tr>
    </w:tbl>
    <w:p>
      <w:r>
        <w:t xml:space="preserve"/>
      </w:r>
    </w:p>
    <w:p>
      <w:pPr>
        <w:pStyle w:val="Heading2"/>
      </w:pPr>
      <w:r>
        <w:t xml:space="preserve">2.2 Sample Distribution</w:t>
      </w:r>
    </w:p>
    <w:p>
      <w:r>
        <w:t xml:space="preserve">Class counts in the test set:</w:t>
      </w:r>
    </w:p>
    <w:p>
      <w:pPr>
        <w:pStyle w:val="ListParagraph"/>
        <w:numPr>
          <w:ilvl w:val="0"/>
          <w:numId w:val="2"/>
        </w:numPr>
      </w:pPr>
      <w:r>
        <w:t xml:space="preserve">angry: 958 images</w:t>
      </w:r>
    </w:p>
    <w:p>
      <w:pPr>
        <w:pStyle w:val="ListParagraph"/>
        <w:numPr>
          <w:ilvl w:val="0"/>
          <w:numId w:val="2"/>
        </w:numPr>
      </w:pPr>
      <w:r>
        <w:t xml:space="preserve">happy: 1774 images</w:t>
      </w:r>
    </w:p>
    <w:p>
      <w:pPr>
        <w:pStyle w:val="ListParagraph"/>
        <w:numPr>
          <w:ilvl w:val="0"/>
          <w:numId w:val="2"/>
        </w:numPr>
      </w:pPr>
      <w:r>
        <w:t xml:space="preserve">sad: 1247 images</w:t>
      </w:r>
    </w:p>
    <w:p>
      <w:pPr>
        <w:pStyle w:val="ListParagraph"/>
        <w:numPr>
          <w:ilvl w:val="0"/>
          <w:numId w:val="2"/>
        </w:numPr>
      </w:pPr>
      <w:r>
        <w:t xml:space="preserve">Total: 3979 images</w:t>
      </w:r>
    </w:p>
    <w:p>
      <w:r>
        <w:t xml:space="preserve"/>
      </w:r>
    </w:p>
    <w:p>
      <w:pPr>
        <w:pStyle w:val="Heading2"/>
      </w:pPr>
      <w:r>
        <w:t xml:space="preserve">2.3 Model Architecture</w:t>
      </w:r>
    </w:p>
    <w:p>
      <w:r>
        <w:t xml:space="preserve">I used the same 3-block model structure. Conv2D, BatchNorm, MaxPool, Dropout:</w:t>
      </w:r>
    </w:p>
    <w:p>
      <w:pPr>
        <w:pStyle w:val="ListParagraph"/>
        <w:numPr>
          <w:ilvl w:val="0"/>
          <w:numId w:val="2"/>
        </w:numPr>
      </w:pPr>
      <w:r>
        <w:t xml:space="preserve">Input: grayscale facial image</w:t>
      </w:r>
    </w:p>
    <w:p>
      <w:pPr>
        <w:pStyle w:val="ListParagraph"/>
        <w:numPr>
          <w:ilvl w:val="0"/>
          <w:numId w:val="2"/>
        </w:numPr>
      </w:pPr>
      <w:r>
        <w:t xml:space="preserve">Block 1: Conv2D, BatchNorm, MaxPool, Dropout</w:t>
      </w:r>
    </w:p>
    <w:p>
      <w:pPr>
        <w:pStyle w:val="ListParagraph"/>
        <w:numPr>
          <w:ilvl w:val="0"/>
          <w:numId w:val="2"/>
        </w:numPr>
      </w:pPr>
      <w:r>
        <w:t xml:space="preserve">Block 2: Conv2D, BatchNorm, MaxPool, Dropout</w:t>
      </w:r>
    </w:p>
    <w:p>
      <w:pPr>
        <w:pStyle w:val="ListParagraph"/>
        <w:numPr>
          <w:ilvl w:val="0"/>
          <w:numId w:val="2"/>
        </w:numPr>
      </w:pPr>
      <w:r>
        <w:t xml:space="preserve">Block 3: Conv2D, BatchNorm, MaxPool, Dropout</w:t>
      </w:r>
    </w:p>
    <w:p>
      <w:pPr>
        <w:pStyle w:val="ListParagraph"/>
        <w:numPr>
          <w:ilvl w:val="0"/>
          <w:numId w:val="2"/>
        </w:numPr>
      </w:pPr>
      <w:r>
        <w:t xml:space="preserve">Flatten, Dense, BatchNorm, Dropout, Output: Dense</w:t>
      </w:r>
    </w:p>
    <w:p>
      <w:r>
        <w:t xml:space="preserve"/>
      </w:r>
    </w:p>
    <w:p>
      <w:pPr>
        <w:pStyle w:val="Heading2"/>
      </w:pPr>
      <w:r>
        <w:t xml:space="preserve">2.4 Key Code</w:t>
      </w:r>
    </w:p>
    <w:p>
      <w:r>
        <w:t xml:space="preserve">Data loading and augmentation:</w:t>
      </w:r>
    </w:p>
    <w:p>
      <w:pPr>
        <w:spacing w:after="40" w:before="40"/>
      </w:pPr>
      <w:r>
        <w:rPr>
          <w:rFonts w:ascii="Courier New" w:cs="Courier New" w:eastAsia="Courier New" w:hAnsi="Courier New"/>
          <w:sz w:val="18"/>
          <w:szCs w:val="18"/>
        </w:rPr>
        <w:t xml:space="preserve">train_datagen = ImageDataGenerator</w:t>
      </w:r>
    </w:p>
    <w:p>
      <w:r>
        <w:t xml:space="preserve">Model definition:</w:t>
      </w:r>
    </w:p>
    <w:p>
      <w:pPr>
        <w:spacing w:after="40" w:before="40"/>
      </w:pPr>
      <w:r>
        <w:rPr>
          <w:rFonts w:ascii="Courier New" w:cs="Courier New" w:eastAsia="Courier New" w:hAnsi="Courier New"/>
          <w:sz w:val="18"/>
          <w:szCs w:val="18"/>
        </w:rPr>
        <w:t xml:space="preserve">model = Sequential</w:t>
      </w:r>
    </w:p>
    <w:p>
      <w:r>
        <w:t xml:space="preserve"/>
      </w:r>
    </w:p>
    <w:p>
      <w:pPr>
        <w:pStyle w:val="Heading2"/>
      </w:pPr>
      <w:r>
        <w:t xml:space="preserve">2.5 Training Results</w:t>
      </w:r>
    </w:p>
    <w:p>
      <w:r>
        <w:t xml:space="preserve">Training ran for 25 epochs. The model did not have problems with overfitting.</w:t>
      </w:r>
    </w:p>
    <w:p>
      <w:r>
        <w:t xml:space="preserve"/>
      </w:r>
    </w:p>
    <w:p>
      <w:pPr>
        <w:pStyle w:val="Heading2"/>
      </w:pPr>
      <w:r>
        <w:t xml:space="preserve">2.6 Classification Report And Confusion Matrix</w:t>
      </w:r>
    </w:p>
    <w:p>
      <w:r>
        <w:t xml:space="preserve">Test set evaluation: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872"/>
        <w:gridCol w:w="1404"/>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Class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Precision</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Recall</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F1-score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Support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angry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0.65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958</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happy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0.84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0.88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1774</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1247</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accuracy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3979</w:t>
            </w:r>
          </w:p>
        </w:tc>
      </w:tr>
    </w:tbl>
    <w:p>
      <w:r>
        <w:t xml:space="preserve"/>
      </w:r>
    </w:p>
    <w:p>
      <w:pPr>
        <w:pStyle w:val="Heading2"/>
      </w:pPr>
      <w:r>
        <w:t xml:space="preserve">2.7 Sample Prediction</w:t>
      </w:r>
    </w:p>
    <w:p>
      <w:r>
        <w:t xml:space="preserve">To check predictions I ran a single test image through the model.</w:t>
      </w:r>
    </w:p>
    <w:p>
      <w:r>
        <w:t xml:space="preserve"/>
      </w:r>
    </w:p>
    <w:p>
      <w:pPr>
        <w:pStyle w:val="Heading2"/>
      </w:pPr>
      <w:r>
        <w:t xml:space="preserve">2.8 Analysis</w:t>
      </w:r>
    </w:p>
    <w:p>
      <w:r>
        <w:rPr>
          <w:b/>
          <w:bCs/>
        </w:rPr>
        <w:t xml:space="preserve">Key Findings:</w:t>
      </w:r>
    </w:p>
    <w:p>
      <w:pPr>
        <w:pStyle w:val="ListParagraph"/>
        <w:numPr>
          <w:ilvl w:val="0"/>
          <w:numId w:val="2"/>
        </w:numPr>
      </w:pPr>
      <w:r>
        <w:t xml:space="preserve">77.71% test accuracy is good.</w:t>
      </w:r>
    </w:p>
    <w:p>
      <w:pPr>
        <w:pStyle w:val="ListParagraph"/>
        <w:numPr>
          <w:ilvl w:val="0"/>
          <w:numId w:val="2"/>
        </w:numPr>
      </w:pPr>
      <w:r>
        <w:t xml:space="preserve">"Happy" was the easiest class. Smiling faces have distinct features.</w:t>
      </w:r>
    </w:p>
    <w:p>
      <w:pPr>
        <w:pStyle w:val="ListParagraph"/>
        <w:numPr>
          <w:ilvl w:val="0"/>
          <w:numId w:val="2"/>
        </w:numPr>
      </w:pPr>
      <w:r>
        <w:t xml:space="preserve">"Angry" gave the most trouble. Furrowed brows and downturned mouths look like sadness.</w:t>
      </w:r>
    </w:p>
    <w:p>
      <w:pPr>
        <w:pStyle w:val="ListParagraph"/>
        <w:numPr>
          <w:ilvl w:val="0"/>
          <w:numId w:val="2"/>
        </w:numPr>
      </w:pPr>
      <w:r>
        <w:t xml:space="preserve">The model held up well against class imbalance.</w:t>
      </w:r>
    </w:p>
    <w:p>
      <w:r>
        <w:t xml:space="preserve"/>
      </w:r>
    </w:p>
    <w:p>
      <w:r>
        <w:rPr>
          <w:b/>
          <w:bCs/>
        </w:rPr>
        <w:t xml:space="preserve">Potential Improvements:</w:t>
      </w:r>
    </w:p>
    <w:p>
      <w:pPr>
        <w:pStyle w:val="ListParagraph"/>
        <w:numPr>
          <w:ilvl w:val="0"/>
          <w:numId w:val="2"/>
        </w:numPr>
      </w:pPr>
      <w:r>
        <w:t xml:space="preserve">Using a pre-trained model would likely improve accuracy.</w:t>
      </w:r>
    </w:p>
    <w:p>
      <w:pPr>
        <w:pStyle w:val="ListParagraph"/>
        <w:numPr>
          <w:ilvl w:val="0"/>
          <w:numId w:val="2"/>
        </w:numPr>
      </w:pPr>
      <w:r>
        <w:t xml:space="preserve">Going up to 96×96 or 128×128 pixels would help, especially for the angry/sad boundary.</w:t>
      </w:r>
    </w:p>
    <w:p>
      <w:r>
        <w:t xml:space="preserve"/>
      </w:r>
    </w:p>
    <w:p>
      <w:pPr>
        <w:pStyle w:val="Heading1"/>
      </w:pPr>
      <w:r>
        <w:t xml:space="preserve">3. Lab B: Emotion Audio Classification</w:t>
      </w:r>
    </w:p>
    <w:p>
      <w:pPr>
        <w:pStyle w:val="Heading2"/>
      </w:pPr>
      <w:r>
        <w:t xml:space="preserve">3.1 Dataset Overview</w:t>
      </w:r>
    </w:p>
    <w:p>
      <w:r>
        <w:t xml:space="preserve">Dataset: TESS. Toronto Emotional Speech 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Source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Kaggle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Speakers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OAF, YAF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Original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2,800 WAV files across 7 emotion categories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Subset Used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classes: angry, happy, sad. 400 files per class</w:t>
            </w:r>
          </w:p>
        </w:tc>
      </w:tr>
    </w:tbl>
    <w:p>
      <w:r>
        <w:t xml:space="preserve"/>
      </w:r>
    </w:p>
    <w:p>
      <w:pPr>
        <w:pStyle w:val="Heading2"/>
      </w:pPr>
      <w:r>
        <w:t xml:space="preserve">3.2 Feature Extraction — Chroma-CQT</w:t>
      </w:r>
    </w:p>
    <w:p>
      <w:r>
        <w:t xml:space="preserve">I converted each WAV file into a Chroma-CQT matrix. A grid showing how pitch classes are distributed across time.</w:t>
      </w:r>
    </w:p>
    <w:p>
      <w:r>
        <w:t xml:space="preserve"/>
      </w:r>
    </w:p>
    <w:p>
      <w:pPr>
        <w:pStyle w:val="Heading2"/>
      </w:pPr>
      <w:r>
        <w:t xml:space="preserve">3.3 Model Architecture</w:t>
      </w:r>
    </w:p>
    <w:p>
      <w:r>
        <w:t xml:space="preserve">Same 3-block model architecture as Lab A adapted for the 12×174 input shape of the Chroma-CQT features:</w:t>
      </w:r>
    </w:p>
    <w:p>
      <w:pPr>
        <w:pStyle w:val="ListParagraph"/>
        <w:numPr>
          <w:ilvl w:val="0"/>
          <w:numId w:val="2"/>
        </w:numPr>
      </w:pPr>
      <w:r>
        <w:t xml:space="preserve">Input: Chroma-CQT features</w:t>
      </w:r>
    </w:p>
    <w:p>
      <w:pPr>
        <w:pStyle w:val="ListParagraph"/>
        <w:numPr>
          <w:ilvl w:val="0"/>
          <w:numId w:val="2"/>
        </w:numPr>
      </w:pPr>
      <w:r>
        <w:t xml:space="preserve">Block 1: Conv2D, BatchNorm, MaxPool, Dropout</w:t>
      </w:r>
    </w:p>
    <w:p>
      <w:pPr>
        <w:pStyle w:val="ListParagraph"/>
        <w:numPr>
          <w:ilvl w:val="0"/>
          <w:numId w:val="2"/>
        </w:numPr>
      </w:pPr>
      <w:r>
        <w:t xml:space="preserve">Block 2: Conv2D, BatchNorm, MaxPool, Dropout</w:t>
      </w:r>
    </w:p>
    <w:p>
      <w:pPr>
        <w:pStyle w:val="ListParagraph"/>
        <w:numPr>
          <w:ilvl w:val="0"/>
          <w:numId w:val="2"/>
        </w:numPr>
      </w:pPr>
      <w:r>
        <w:t xml:space="preserve">Block 3: Conv2D, BatchNorm, MaxPool, Dropout</w:t>
      </w:r>
    </w:p>
    <w:p>
      <w:pPr>
        <w:pStyle w:val="ListParagraph"/>
        <w:numPr>
          <w:ilvl w:val="0"/>
          <w:numId w:val="2"/>
        </w:numPr>
      </w:pPr>
      <w:r>
        <w:t xml:space="preserve">Flatten, Dense, BatchNorm, Dropout, Output: Dense</w:t>
      </w:r>
    </w:p>
    <w:p>
      <w:r>
        <w:t xml:space="preserve"/>
      </w:r>
    </w:p>
    <w:p>
      <w:pPr>
        <w:pStyle w:val="Heading2"/>
      </w:pPr>
      <w:r>
        <w:t xml:space="preserve">3.4 Training Results</w:t>
      </w:r>
    </w:p>
    <w:p>
      <w:r>
        <w:t xml:space="preserve">The model hit its ceiling around epoch 15. Validation accuracy did not improve further.</w:t>
      </w:r>
    </w:p>
    <w:p>
      <w:r>
        <w:t xml:space="preserve">Figure 3.1 shows the accuracy and loss of the Audio CNN model on the TESS dataset.</w:t>
      </w:r>
    </w:p>
    <w:p>
      <w:r>
        <w:t xml:space="preserve">We evaluated performance on a test set of 180 clips with 60 clips for each of the three emotions: angry, happy and sad.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872"/>
        <w:gridCol w:w="1404"/>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Class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Precision</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Recall</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F1-score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Support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angry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0.12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0.21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happy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0.68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accuracy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0.69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180</w:t>
            </w:r>
          </w:p>
        </w:tc>
      </w:tr>
    </w:tbl>
    <w:p>
      <w:r>
        <w:t xml:space="preserve"/>
      </w:r>
    </w:p>
    <w:p>
      <w:r>
        <w:t xml:space="preserve">Test accuracy: 68.89%. Macro F1 score: 0.6217.</w:t>
      </w:r>
    </w:p>
    <w:p>
      <w:r>
        <w:t xml:space="preserve"/>
      </w:r>
    </w:p>
    <w:p>
      <w:r>
        <w:t xml:space="preserve">Figure 3.2 is a confusion matrix showing how well the model performed on the test set. The model performed well on the “happy” class with a recall of 95%. However it performed poorly on the “angry” class with a recall of only 12%. Most of the time the model classified “angry” clips as “sad”.</w:t>
      </w:r>
    </w:p>
    <w:p>
      <w:r>
        <w:t xml:space="preserve"/>
      </w:r>
    </w:p>
    <w:p>
      <w:r>
        <w:t xml:space="preserve">Figure 3.3 shows a sample audio clip visualized as a Chroma-CQT spectrogram. The bright regions in the spectrogram indicate energy in the corresponding pitch class at that time frame.</w:t>
      </w:r>
    </w:p>
    <w:p>
      <w:r>
        <w:t xml:space="preserve"/>
      </w:r>
    </w:p>
    <w:p>
      <w:pPr>
        <w:pStyle w:val="Heading2"/>
      </w:pPr>
      <w:r>
        <w:t xml:space="preserve">3.5 Analysis</w:t>
      </w:r>
    </w:p>
    <w:p>
      <w:r>
        <w:t xml:space="preserve">The model’s performance is still 2 times better than chance but there is a clear limit to how well it can do with just the Chroma-CQT features.</w:t>
      </w:r>
    </w:p>
    <w:p>
      <w:r>
        <w:t xml:space="preserve"/>
      </w:r>
    </w:p>
    <w:p>
      <w:pPr>
        <w:pStyle w:val="ListParagraph"/>
        <w:numPr>
          <w:ilvl w:val="0"/>
          <w:numId w:val="2"/>
        </w:numPr>
      </w:pPr>
      <w:r>
        <w:t xml:space="preserve">The “happy” class was perfectly classified with an F1 score of 0.97. The upbeat pitch patterns in speech are very distinct in the chroma representation.</w:t>
      </w:r>
    </w:p>
    <w:p>
      <w:pPr>
        <w:pStyle w:val="ListParagraph"/>
        <w:numPr>
          <w:ilvl w:val="0"/>
          <w:numId w:val="2"/>
        </w:numPr>
      </w:pPr>
      <w:r>
        <w:t xml:space="preserve">The “angry” class was a total failure with a recall of only 12%. The Chroma-CQT features only capture pitch class content and do not encode loudness, vocal tension or rhythm — the things that separate anger from sadness in speech.</w:t>
      </w:r>
    </w:p>
    <w:p>
      <w:pPr>
        <w:pStyle w:val="ListParagraph"/>
        <w:numPr>
          <w:ilvl w:val="0"/>
          <w:numId w:val="2"/>
        </w:numPr>
      </w:pPr>
      <w:r>
        <w:t xml:space="preserve">When the model does predict “angry” or “happy” it is always correct with a precision of 1.00. The problem is that it rarely predicts these classes.</w:t>
      </w:r>
    </w:p>
    <w:p>
      <w:r>
        <w:t xml:space="preserve"/>
      </w:r>
    </w:p>
    <w:p>
      <w:r>
        <w:rPr>
          <w:b/>
          <w:bCs/>
        </w:rPr>
        <w:t xml:space="preserve">Potential Improvements:</w:t>
      </w:r>
    </w:p>
    <w:p>
      <w:pPr>
        <w:pStyle w:val="ListParagraph"/>
        <w:numPr>
          <w:ilvl w:val="0"/>
          <w:numId w:val="2"/>
        </w:numPr>
      </w:pPr>
      <w:r>
        <w:t xml:space="preserve">Adding MFCCs to give access to energy and timbre information.</w:t>
      </w:r>
    </w:p>
    <w:p>
      <w:pPr>
        <w:pStyle w:val="ListParagraph"/>
        <w:numPr>
          <w:ilvl w:val="0"/>
          <w:numId w:val="2"/>
        </w:numPr>
      </w:pPr>
      <w:r>
        <w:t xml:space="preserve">Using mel-spectrograms which would capture spectral detail.</w:t>
      </w:r>
    </w:p>
    <w:p>
      <w:pPr>
        <w:pStyle w:val="ListParagraph"/>
        <w:numPr>
          <w:ilvl w:val="0"/>
          <w:numId w:val="2"/>
        </w:numPr>
      </w:pPr>
      <w:r>
        <w:t xml:space="preserve">Data augmentation techniques such as time stretching, pitch shifting and noise injection.</w:t>
      </w:r>
    </w:p>
    <w:p>
      <w:pPr>
        <w:pStyle w:val="ListParagraph"/>
        <w:numPr>
          <w:ilvl w:val="0"/>
          <w:numId w:val="2"/>
        </w:numPr>
      </w:pPr>
      <w:r>
        <w:t xml:space="preserve">Using a pre-trained model such as wav2vec 2.0 as a stronger baseline.</w:t>
      </w:r>
    </w:p>
    <w:p>
      <w:r>
        <w:t xml:space="preserve"/>
      </w:r>
    </w:p>
    <w:p>
      <w:pPr>
        <w:pStyle w:val="Heading1"/>
      </w:pPr>
      <w:r>
        <w:t xml:space="preserve">4. Lab C: Emotion Text Classification</w:t>
      </w:r>
    </w:p>
    <w:p>
      <w:pPr>
        <w:pStyle w:val="Heading2"/>
      </w:pPr>
      <w:r>
        <w:t xml:space="preserve">4.1 Dataset Overview</w:t>
      </w:r>
    </w:p>
    <w:p>
      <w:r>
        <w:t xml:space="preserve">We used the Tweet Emotions dataset which has 40,000 tweets across 13 emotion categories. However we only used a subset of 3 classes: happiness, sadness and anger. We balanced the dataset to have 110 tweets per class, limiting the total to 330 samples.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Dataset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Tweet Emotions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Classes Used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happiness, sadness, anger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Samples per class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110 (balanced)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samples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Split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70% train / 15% val / 15% test</w:t>
            </w:r>
          </w:p>
        </w:tc>
      </w:tr>
    </w:tbl>
    <w:p>
      <w:r>
        <w:t xml:space="preserve"/>
      </w:r>
    </w:p>
    <w:p>
      <w:pPr>
        <w:pStyle w:val="Heading2"/>
      </w:pPr>
      <w:r>
        <w:t xml:space="preserve">4.2 Model Architecture</w:t>
      </w:r>
    </w:p>
    <w:p>
      <w:r>
        <w:t xml:space="preserve">We used the bert-base-uncased model with 110M parameters, fine-tuned on our dataset with a max sequence length of 128 tokens.</w:t>
      </w:r>
    </w:p>
    <w:p>
      <w:pPr>
        <w:pStyle w:val="ListParagraph"/>
        <w:numPr>
          <w:ilvl w:val="0"/>
          <w:numId w:val="2"/>
        </w:numPr>
      </w:pPr>
      <w:r>
        <w:t xml:space="preserve">Model: BertForSequenceClassification with a classification head on top</w:t>
      </w:r>
    </w:p>
    <w:p>
      <w:pPr>
        <w:pStyle w:val="ListParagraph"/>
        <w:numPr>
          <w:ilvl w:val="0"/>
          <w:numId w:val="2"/>
        </w:numPr>
      </w:pPr>
      <w:r>
        <w:t xml:space="preserve">Optimizer: AdamW with learning rate 2e-5 and weight decay 0.01</w:t>
      </w:r>
    </w:p>
    <w:p>
      <w:pPr>
        <w:pStyle w:val="ListParagraph"/>
        <w:numPr>
          <w:ilvl w:val="0"/>
          <w:numId w:val="2"/>
        </w:numPr>
      </w:pPr>
      <w:r>
        <w:t xml:space="preserve">Scheduler: Warmup scheduler with 10% warmup period</w:t>
      </w:r>
    </w:p>
    <w:p>
      <w:pPr>
        <w:pStyle w:val="ListParagraph"/>
        <w:numPr>
          <w:ilvl w:val="0"/>
          <w:numId w:val="2"/>
        </w:numPr>
      </w:pPr>
      <w:r>
        <w:t xml:space="preserve">Training: 5 epochs, batch size 32, gradient clipping</w:t>
      </w:r>
    </w:p>
    <w:p>
      <w:r>
        <w:t xml:space="preserve"/>
      </w:r>
    </w:p>
    <w:p>
      <w:pPr>
        <w:pStyle w:val="Heading2"/>
      </w:pPr>
      <w:r>
        <w:t xml:space="preserve">4.3 Training Results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106"/>
        <w:gridCol w:w="2106"/>
        <w:gridCol w:w="2106"/>
        <w:gridCol w:w="2106"/>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Epoch</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Train Loss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Train Acc</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 Loss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 Acc</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1.1305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0.3636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1.0905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0.4694</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1.0775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0.4372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1.1214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0.4286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1.0348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0.5411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1.0843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0.4286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1.0130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0.5671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1.0768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0.4694</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0.9820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0.6364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1.0767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0.4490</w:t>
            </w:r>
          </w:p>
        </w:tc>
      </w:tr>
    </w:tbl>
    <w:p>
      <w:r>
        <w:t xml:space="preserve"/>
      </w:r>
    </w:p>
    <w:p>
      <w:r>
        <w:t xml:space="preserve">Figure 4.1 shows the training and validation accuracy and loss. Training accuracy improves each epoch. Validation accuracy fluctuates due to the small dataset size.</w:t>
      </w:r>
    </w:p>
    <w:p>
      <w:r>
        <w:t xml:space="preserve"/>
      </w:r>
    </w:p>
    <w:p>
      <w:pPr>
        <w:pStyle w:val="Heading2"/>
      </w:pPr>
      <w:r>
        <w:t xml:space="preserve">4.4 Classification Report And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872"/>
        <w:gridCol w:w="1404"/>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Class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Precision</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Recall</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F1-score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Support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happiness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0.61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0.69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0.65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sadness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17</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anger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0.40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0.35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0.38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17</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accuracy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w:t>
            </w:r>
          </w:p>
        </w:tc>
      </w:tr>
    </w:tbl>
    <w:p>
      <w:r>
        <w:t xml:space="preserve"/>
      </w:r>
    </w:p>
    <w:p>
      <w:r>
        <w:t xml:space="preserve">Test accuracy: 52.00%. Macro F1 score: 0.5172.</w:t>
      </w:r>
    </w:p>
    <w:p>
      <w:r>
        <w:t xml:space="preserve"/>
      </w:r>
    </w:p>
    <w:p>
      <w:r>
        <w:t xml:space="preserve">Figure 4.2 shows the confusion matrix. The “happiness” class is the most distinguishable while the “anger” class is often confused with the other two.</w:t>
      </w:r>
    </w:p>
    <w:p>
      <w:r>
        <w:t xml:space="preserve"/>
      </w:r>
    </w:p>
    <w:p>
      <w:r>
        <w:rPr>
          <w:b/>
          <w:bCs/>
        </w:rPr>
        <w:t xml:space="preserve">Example where the model struggles:</w:t>
      </w:r>
    </w:p>
    <w:p>
      <w:pPr>
        <w:spacing w:after="40" w:before="40"/>
      </w:pPr>
      <w:r>
        <w:rPr>
          <w:rFonts w:ascii="Courier New" w:cs="Courier New" w:eastAsia="Courier New" w:hAnsi="Courier New"/>
          <w:sz w:val="18"/>
          <w:szCs w:val="18"/>
        </w:rPr>
        <w:t xml:space="preserve">Input text:  "@olafsearson Lol. I could try! Seriously tho dont do all of it! xx"</w:t>
      </w:r>
    </w:p>
    <w:p>
      <w:pPr>
        <w:spacing w:after="40" w:before="40"/>
      </w:pPr>
      <w:r>
        <w:rPr>
          <w:rFonts w:ascii="Courier New" w:cs="Courier New" w:eastAsia="Courier New" w:hAnsi="Courier New"/>
          <w:sz w:val="18"/>
          <w:szCs w:val="18"/>
        </w:rPr>
        <w:t xml:space="preserve">True label:  anger</w:t>
      </w:r>
    </w:p>
    <w:p>
      <w:pPr>
        <w:spacing w:after="40" w:before="40"/>
      </w:pPr>
      <w:r>
        <w:rPr>
          <w:rFonts w:ascii="Courier New" w:cs="Courier New" w:eastAsia="Courier New" w:hAnsi="Courier New"/>
          <w:sz w:val="18"/>
          <w:szCs w:val="18"/>
        </w:rPr>
        <w:t xml:space="preserve">Predicted:   happiness</w:t>
      </w:r>
    </w:p>
    <w:p>
      <w:pPr>
        <w:spacing w:after="40" w:before="40"/>
      </w:pPr>
      <w:r>
        <w:rPr>
          <w:rFonts w:ascii="Courier New" w:cs="Courier New" w:eastAsia="Courier New" w:hAnsi="Courier New"/>
          <w:sz w:val="18"/>
          <w:szCs w:val="18"/>
        </w:rPr>
        <w:t xml:space="preserve">happiness: 0.371  |  sadness: 0.284  |  anger: 0.346</w:t>
      </w:r>
    </w:p>
    <w:p>
      <w:r>
        <w:t xml:space="preserve">This is a difficult case because the tweet reads as playful rather than angry, even to a human. The near-tie between happiness and anger probabilities shows the model has picked up on the ambiguity, but the tiny dataset means it cannot fully resolve it.</w:t>
      </w:r>
    </w:p>
    <w:p>
      <w:r>
        <w:t xml:space="preserve"/>
      </w:r>
    </w:p>
    <w:p>
      <w:pPr>
        <w:pStyle w:val="Heading2"/>
      </w:pPr>
      <w:r>
        <w:t xml:space="preserve">4.5 Analysis</w:t>
      </w:r>
    </w:p>
    <w:p>
      <w:r>
        <w:t xml:space="preserve">The model performs above chance but well below what BERT is actually capable of. The whole problem comes down to the anger class having only 110 tweets, which forced the entire dataset down to 330 samples — not nearly enough to fine-tune 110M parameters properly.</w:t>
      </w:r>
    </w:p>
    <w:p>
      <w:r>
        <w:t xml:space="preserve"/>
      </w:r>
    </w:p>
    <w:p>
      <w:pPr>
        <w:pStyle w:val="ListParagraph"/>
        <w:numPr>
          <w:ilvl w:val="0"/>
          <w:numId w:val="2"/>
        </w:numPr>
      </w:pPr>
      <w:r>
        <w:t xml:space="preserve">The “happiness” class was the clearest with an F1 score of 0.65. Tweets with exclamations and positive language are pretty unambiguous even with little training data.</w:t>
      </w:r>
    </w:p>
    <w:p>
      <w:pPr>
        <w:pStyle w:val="ListParagraph"/>
        <w:numPr>
          <w:ilvl w:val="0"/>
          <w:numId w:val="2"/>
        </w:numPr>
      </w:pPr>
      <w:r>
        <w:t xml:space="preserve">The “anger” class was the hardest with an F1 score of 0.38. Twitter anger is often sarcastic or masked behind language, making it hard even for humans without context.</w:t>
      </w:r>
    </w:p>
    <w:p>
      <w:r>
        <w:t xml:space="preserve"/>
      </w:r>
    </w:p>
    <w:p>
      <w:r>
        <w:rPr>
          <w:b/>
          <w:bCs/>
        </w:rPr>
        <w:t xml:space="preserve">Potential Improvements:</w:t>
      </w:r>
    </w:p>
    <w:p>
      <w:pPr>
        <w:pStyle w:val="ListParagraph"/>
        <w:numPr>
          <w:ilvl w:val="0"/>
          <w:numId w:val="2"/>
        </w:numPr>
      </w:pPr>
      <w:r>
        <w:t xml:space="preserve">Switching to a larger dataset such as GoEmotions or SemEval 2018 Task 1.</w:t>
      </w:r>
    </w:p>
    <w:p>
      <w:pPr>
        <w:pStyle w:val="ListParagraph"/>
        <w:numPr>
          <w:ilvl w:val="0"/>
          <w:numId w:val="2"/>
        </w:numPr>
      </w:pPr>
      <w:r>
        <w:t xml:space="preserve">Using BERTweet, which is specifically pre-trained for Twitter language.</w:t>
      </w:r>
    </w:p>
    <w:p>
      <w:pPr>
        <w:pStyle w:val="ListParagraph"/>
        <w:numPr>
          <w:ilvl w:val="0"/>
          <w:numId w:val="2"/>
        </w:numPr>
      </w:pPr>
      <w:r>
        <w:t xml:space="preserve">Back-translation augmentation to grow the anger class without needing new labeled data.</w:t>
      </w:r>
    </w:p>
    <w:p>
      <w:pPr>
        <w:pStyle w:val="ListParagraph"/>
        <w:numPr>
          <w:ilvl w:val="0"/>
          <w:numId w:val="2"/>
        </w:numPr>
      </w:pPr>
      <w:r>
        <w:t xml:space="preserve">Training for 10–20 epochs at a lower learning rate with a warmup scheduler.</w:t>
      </w:r>
    </w:p>
    <w:p>
      <w:r>
        <w:t xml:space="preserve"/>
      </w:r>
    </w:p>
    <w:p>
      <w:pPr>
        <w:pStyle w:val="Heading1"/>
      </w:pPr>
      <w:r>
        <w:t xml:space="preserve">5. Cross-Modality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872"/>
        <w:gridCol w:w="1560"/>
        <w:gridCol w:w="1404"/>
        <w:gridCol w:w="1404"/>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Modality</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Dataset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Architecture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Train Samples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Test Acc</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Macro F1</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FER2013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CNN (3 blocks)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~13,665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77.71%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CNN + Chroma-CQT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68.89%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0.62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Tweet Emotions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BERT fine-tuned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52.00%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0.52</w:t>
            </w:r>
          </w:p>
        </w:tc>
      </w:tr>
    </w:tbl>
    <w:p>
      <w:r>
        <w:t xml:space="preserve"/>
      </w:r>
    </w:p>
    <w:p>
      <w:r>
        <w:t xml:space="preserve">Dataset size was the single biggest factor in performance, not the model architecture or feature choice.</w:t>
      </w:r>
    </w:p>
    <w:p>
      <w:r>
        <w:t xml:space="preserve"/>
      </w:r>
    </w:p>
    <w:p>
      <w:r>
        <w:rPr>
          <w:b/>
          <w:bCs/>
        </w:rPr>
        <w:t xml:space="preserve">Class-level patterns across all three modalities:</w:t>
      </w:r>
    </w:p>
    <w:p>
      <w:pPr>
        <w:pStyle w:val="ListParagraph"/>
        <w:numPr>
          <w:ilvl w:val="0"/>
          <w:numId w:val="2"/>
        </w:numPr>
      </w:pPr>
      <w:r>
        <w:t xml:space="preserve">The “happy” class is the most distinctive, with high F1 scores across all modalities.</w:t>
      </w:r>
    </w:p>
    <w:p>
      <w:pPr>
        <w:pStyle w:val="ListParagraph"/>
        <w:numPr>
          <w:ilvl w:val="0"/>
          <w:numId w:val="2"/>
        </w:numPr>
      </w:pPr>
      <w:r>
        <w:t xml:space="preserve">The “sad” class has moderate performance with F1 scores around 0.5–0.7.</w:t>
      </w:r>
    </w:p>
    <w:p>
      <w:pPr>
        <w:pStyle w:val="ListParagraph"/>
        <w:numPr>
          <w:ilvl w:val="0"/>
          <w:numId w:val="2"/>
        </w:numPr>
      </w:pPr>
      <w:r>
        <w:t xml:space="preserve">The “angry” class is the hardest across all modalities.</w:t>
      </w:r>
    </w:p>
    <w:p>
      <w:pPr>
        <w:pStyle w:val="ListParagraph"/>
        <w:numPr>
          <w:ilvl w:val="0"/>
          <w:numId w:val="2"/>
        </w:numPr>
      </w:pPr>
      <w:r>
        <w:t xml:space="preserve">In the audio modality, “angry” is often confused with “sad”.</w:t>
      </w:r>
    </w:p>
    <w:p>
      <w:pPr>
        <w:pStyle w:val="ListParagraph"/>
        <w:numPr>
          <w:ilvl w:val="0"/>
          <w:numId w:val="2"/>
        </w:numPr>
      </w:pPr>
      <w:r>
        <w:t xml:space="preserve">In the text modality, “angry” is often confused with “happiness”.</w:t>
      </w:r>
    </w:p>
    <w:p>
      <w:r>
        <w:t xml:space="preserve"/>
      </w:r>
    </w:p>
    <w:p>
      <w:r>
        <w:rPr>
          <w:b/>
          <w:bCs/>
        </w:rPr>
        <w:t xml:space="preserve">Architecture comparison:</w:t>
      </w:r>
    </w:p>
    <w:p>
      <w:r>
        <w:t xml:space="preserve">All three CNNs use the same 3-block structure so the architecture is held constant across modalities. BERT has 110M parameters from pre-training but 231 fine-tuning samples isn’t nearly enough to steer it. If all three models had the same amount of data, BERT would almost certainly come out on top.</w:t>
      </w:r>
    </w:p>
    <w:p>
      <w:r>
        <w:t xml:space="preserve"/>
      </w:r>
    </w:p>
    <w:p>
      <w:r>
        <w:rPr>
          <w:b/>
          <w:bCs/>
        </w:rPr>
        <w:t xml:space="preserve">Feature representation comparison:</w:t>
      </w:r>
    </w:p>
    <w:p>
      <w:pPr>
        <w:pStyle w:val="ListParagraph"/>
        <w:numPr>
          <w:ilvl w:val="0"/>
          <w:numId w:val="2"/>
        </w:numPr>
      </w:pPr>
      <w:r>
        <w:t xml:space="preserve">Image CNN: convolutional layers extract spatial features from images.</w:t>
      </w:r>
    </w:p>
    <w:p>
      <w:pPr>
        <w:pStyle w:val="ListParagraph"/>
        <w:numPr>
          <w:ilvl w:val="0"/>
          <w:numId w:val="2"/>
        </w:numPr>
      </w:pPr>
      <w:r>
        <w:t xml:space="preserve">Audio CNN: Chroma-CQT features extract pitch-class content from audio.</w:t>
      </w:r>
    </w:p>
    <w:p>
      <w:pPr>
        <w:pStyle w:val="ListParagraph"/>
        <w:numPr>
          <w:ilvl w:val="0"/>
          <w:numId w:val="2"/>
        </w:numPr>
      </w:pPr>
      <w:r>
        <w:t xml:space="preserve">Text BERT: WordPiece tokenization extracts contextual features from text.</w:t>
      </w:r>
    </w:p>
    <w:p>
      <w:r>
        <w:t xml:space="preserve"/>
      </w:r>
    </w:p>
    <w:p>
      <w:r>
        <w:t xml:space="preserve">Images are well-suited for CNNs because spatial geometry is exactly what convolutional layers are designed for. Audio is a more complex story — Chroma-CQT is great for pitch-based emotions like happiness but misses intensity-based emotions like anger. Text has the most potential but BERT only works well with sufficient training data.</w:t>
      </w:r>
    </w:p>
    <w:p>
      <w:r>
        <w:t xml:space="preserve"/>
      </w:r>
    </w:p>
    <w:p>
      <w:pPr>
        <w:pStyle w:val="Heading1"/>
      </w:pPr>
      <w:r>
        <w:t xml:space="preserve">6. Conclusion</w:t>
      </w:r>
    </w:p>
    <w:p>
      <w:r>
        <w:t xml:space="preserve">I worked on three projects, one for images, one for audio and one for text, all trying to recognize emotions: anger, happiness and sadness. The key finding is that dataset size, feature choice, and architecture all matter — but some matter more than others.</w:t>
      </w:r>
    </w:p>
    <w:p>
      <w:r>
        <w:t xml:space="preserve"/>
      </w:r>
    </w:p>
    <w:p>
      <w:r>
        <w:rPr>
          <w:b/>
          <w:bCs/>
        </w:rPr>
        <w:t xml:space="preserve">Image Classification was the best.</w:t>
      </w:r>
    </w:p>
    <w:p>
      <w:r>
        <w:t xml:space="preserve">The CNN trained on facial expressions achieved 77.71% test accuracy and 0.75 Macro F1. It was very good at recognizing “happy” faces (88% F1) but struggled with “angry” faces (65% F1) because angry and sad faces can look similar. The large dataset of over 13,665 training images was the main reason it performed so well.</w:t>
      </w:r>
    </w:p>
    <w:p>
      <w:r>
        <w:t xml:space="preserve"/>
      </w:r>
    </w:p>
    <w:p>
      <w:r>
        <w:rPr>
          <w:b/>
          <w:bCs/>
        </w:rPr>
        <w:t xml:space="preserve">Audio Classification was moderate.</w:t>
      </w:r>
    </w:p>
    <w:p>
      <w:r>
        <w:t xml:space="preserve">The Chroma-CQT CNN achieved 68.89% accuracy and 0.62 Macro F1 on TESS speech recordings. It excelled at recognizing “happy” speech but struggled with “angry” speech, often mistaking it for “sad”. This shows that Chroma-CQT is not good at picking up on the intensity and vocal tension that makes someone sound angry.</w:t>
      </w:r>
    </w:p>
    <w:p>
      <w:r>
        <w:t xml:space="preserve"/>
      </w:r>
    </w:p>
    <w:p>
      <w:r>
        <w:rPr>
          <w:b/>
          <w:bCs/>
        </w:rPr>
        <w:t xml:space="preserve">Text Classification was limited.</w:t>
      </w:r>
    </w:p>
    <w:p>
      <w:r>
        <w:t xml:space="preserve">The BERT model fine-tuned on Tweet Emotions achieved only 52.00% accuracy and 0.52 Macro F1. This was because the training set was severely small — 231 samples with only 110 labeled as “angry”. With thousands of samples, BERT could likely reach 85–95% accuracy.</w:t>
      </w:r>
    </w:p>
    <w:p>
      <w:r>
        <w:t xml:space="preserve"/>
      </w:r>
    </w:p>
    <w:p>
      <w:r>
        <w:t xml:space="preserve">The main lesson is that dataset size makes the biggest difference. Images had the largest dataset and performed best. Audio’s problem was not the model but the features — Chroma-CQT doesn’t capture the cues that make someone sound angry. Text has the most potential but needs more data to realize it.</w:t>
      </w:r>
    </w:p>
    <w:p>
      <w:r>
        <w:t xml:space="preserve"/>
      </w:r>
    </w:p>
    <w:p>
      <w:r>
        <w:t xml:space="preserve">If continuing this project, combining all three modalities — images, audio and text — into a multimodal system would likely outperform any single-modality approach.</w:t>
      </w:r>
    </w:p>
    <w:p>
      <w:r>
        <w:t xml:space="preserve"/>
      </w:r>
    </w:p>
    <w:p>
      <w:r>
        <w:rPr>
          <w:b/>
          <w:bCs/>
        </w:rPr>
        <w:t xml:space="preserve">Project File Structure:</w:t>
      </w:r>
    </w:p>
    <w:p>
      <w:pPr>
        <w:spacing w:after="40" w:before="40"/>
      </w:pPr>
      <w:r>
        <w:rPr>
          <w:rFonts w:ascii="Courier New" w:cs="Courier New" w:eastAsia="Courier New" w:hAnsi="Courier New"/>
          <w:sz w:val="18"/>
          <w:szCs w:val="18"/>
        </w:rPr>
        <w:t xml:space="preserve">emotion_detection_submission/</w:t>
      </w:r>
    </w:p>
    <w:p>
      <w:pPr>
        <w:spacing w:after="40" w:before="40"/>
      </w:pPr>
      <w:r>
        <w:rPr>
          <w:rFonts w:ascii="Courier New" w:cs="Courier New" w:eastAsia="Courier New" w:hAnsi="Courier New"/>
          <w:sz w:val="18"/>
          <w:szCs w:val="18"/>
        </w:rPr>
        <w:t xml:space="preserve">  lab_image/</w:t>
      </w:r>
    </w:p>
    <w:p>
      <w:pPr>
        <w:spacing w:after="40" w:before="40"/>
      </w:pPr>
      <w:r>
        <w:rPr>
          <w:rFonts w:ascii="Courier New" w:cs="Courier New" w:eastAsia="Courier New" w:hAnsi="Courier New"/>
          <w:sz w:val="18"/>
          <w:szCs w:val="18"/>
        </w:rPr>
        <w:t xml:space="preserve">    emotion_image_cnn.py            ← image model code</w:t>
      </w:r>
    </w:p>
    <w:p>
      <w:pPr>
        <w:spacing w:after="40" w:before="40"/>
      </w:pPr>
      <w:r>
        <w:rPr>
          <w:rFonts w:ascii="Courier New" w:cs="Courier New" w:eastAsia="Courier New" w:hAnsi="Courier New"/>
          <w:sz w:val="18"/>
          <w:szCs w:val="18"/>
        </w:rPr>
        <w:t xml:space="preserve">    image_accuracy_loss.png         ← training curves</w:t>
      </w:r>
    </w:p>
    <w:p>
      <w:pPr>
        <w:spacing w:after="40" w:before="40"/>
      </w:pPr>
      <w:r>
        <w:rPr>
          <w:rFonts w:ascii="Courier New" w:cs="Courier New" w:eastAsia="Courier New" w:hAnsi="Courier New"/>
          <w:sz w:val="18"/>
          <w:szCs w:val="18"/>
        </w:rPr>
        <w:t xml:space="preserve">    image_confusion_matrix.png      ← confusion matrix</w:t>
      </w:r>
    </w:p>
    <w:p>
      <w:pPr>
        <w:spacing w:after="40" w:before="40"/>
      </w:pPr>
      <w:r>
        <w:rPr>
          <w:rFonts w:ascii="Courier New" w:cs="Courier New" w:eastAsia="Courier New" w:hAnsi="Courier New"/>
          <w:sz w:val="18"/>
          <w:szCs w:val="18"/>
        </w:rPr>
        <w:t xml:space="preserve">    image_sample_prediction.png     ← sample prediction</w:t>
      </w:r>
    </w:p>
    <w:p>
      <w:pPr>
        <w:spacing w:after="40" w:before="40"/>
      </w:pPr>
      <w:r>
        <w:rPr>
          <w:rFonts w:ascii="Courier New" w:cs="Courier New" w:eastAsia="Courier New" w:hAnsi="Courier New"/>
          <w:sz w:val="18"/>
          <w:szCs w:val="18"/>
        </w:rPr>
        <w:t xml:space="preserve">  lab_audio/</w:t>
      </w:r>
    </w:p>
    <w:p>
      <w:pPr>
        <w:spacing w:after="40" w:before="40"/>
      </w:pPr>
      <w:r>
        <w:rPr>
          <w:rFonts w:ascii="Courier New" w:cs="Courier New" w:eastAsia="Courier New" w:hAnsi="Courier New"/>
          <w:sz w:val="18"/>
          <w:szCs w:val="18"/>
        </w:rPr>
        <w:t xml:space="preserve">    emotion_audio_cnn.py</w:t>
      </w:r>
    </w:p>
    <w:p>
      <w:pPr>
        <w:spacing w:after="40" w:before="40"/>
      </w:pPr>
      <w:r>
        <w:rPr>
          <w:rFonts w:ascii="Courier New" w:cs="Courier New" w:eastAsia="Courier New" w:hAnsi="Courier New"/>
          <w:sz w:val="18"/>
          <w:szCs w:val="18"/>
        </w:rPr>
        <w:t xml:space="preserve">    audio_accuracy_loss.png</w:t>
      </w:r>
    </w:p>
    <w:p>
      <w:pPr>
        <w:spacing w:after="40" w:before="40"/>
      </w:pPr>
      <w:r>
        <w:rPr>
          <w:rFonts w:ascii="Courier New" w:cs="Courier New" w:eastAsia="Courier New" w:hAnsi="Courier New"/>
          <w:sz w:val="18"/>
          <w:szCs w:val="18"/>
        </w:rPr>
        <w:t xml:space="preserve">    audio_confusion_matrix.png</w:t>
      </w:r>
    </w:p>
    <w:p>
      <w:pPr>
        <w:spacing w:after="40" w:before="40"/>
      </w:pPr>
      <w:r>
        <w:rPr>
          <w:rFonts w:ascii="Courier New" w:cs="Courier New" w:eastAsia="Courier New" w:hAnsi="Courier New"/>
          <w:sz w:val="18"/>
          <w:szCs w:val="18"/>
        </w:rPr>
        <w:t xml:space="preserve">    audio_sample_prediction.png</w:t>
      </w:r>
    </w:p>
    <w:p>
      <w:pPr>
        <w:spacing w:after="40" w:before="40"/>
      </w:pPr>
      <w:r>
        <w:rPr>
          <w:rFonts w:ascii="Courier New" w:cs="Courier New" w:eastAsia="Courier New" w:hAnsi="Courier New"/>
          <w:sz w:val="18"/>
          <w:szCs w:val="18"/>
        </w:rPr>
        <w:t xml:space="preserve">  lab_nlp/</w:t>
      </w:r>
    </w:p>
    <w:p>
      <w:pPr>
        <w:spacing w:after="40" w:before="40"/>
      </w:pPr>
      <w:r>
        <w:rPr>
          <w:rFonts w:ascii="Courier New" w:cs="Courier New" w:eastAsia="Courier New" w:hAnsi="Courier New"/>
          <w:sz w:val="18"/>
          <w:szCs w:val="18"/>
        </w:rPr>
        <w:t xml:space="preserve">    emotion_text_bert.py</w:t>
      </w:r>
    </w:p>
    <w:p>
      <w:pPr>
        <w:spacing w:after="40" w:before="40"/>
      </w:pPr>
      <w:r>
        <w:rPr>
          <w:rFonts w:ascii="Courier New" w:cs="Courier New" w:eastAsia="Courier New" w:hAnsi="Courier New"/>
          <w:sz w:val="18"/>
          <w:szCs w:val="18"/>
        </w:rPr>
        <w:t xml:space="preserve">    text_accuracy_loss.png</w:t>
      </w:r>
    </w:p>
    <w:p>
      <w:pPr>
        <w:spacing w:after="40" w:before="40"/>
      </w:pPr>
      <w:r>
        <w:rPr>
          <w:rFonts w:ascii="Courier New" w:cs="Courier New" w:eastAsia="Courier New" w:hAnsi="Courier New"/>
          <w:sz w:val="18"/>
          <w:szCs w:val="18"/>
        </w:rPr>
        <w:t xml:space="preserve">    text_confusion_matrix.png</w:t>
      </w:r>
    </w:p>
    <w:p>
      <w:pPr>
        <w:spacing w:after="40" w:before="40"/>
      </w:pPr>
      <w:r>
        <w:rPr>
          <w:rFonts w:ascii="Courier New" w:cs="Courier New" w:eastAsia="Courier New" w:hAnsi="Courier New"/>
          <w:sz w:val="18"/>
          <w:szCs w:val="18"/>
        </w:rPr>
        <w:t xml:space="preserve">  Advanced_HCI_Phase2_Report.docx   ←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4B5"/>
      <w:sz w:val="32"/>
      <w:szCs w:val="32"/>
    </w:rPr>
  </w:style>
  <w:style w:type="paragraph" w:styleId="Heading2">
    <w:name w:val="Heading 2"/>
    <w:basedOn w:val="Normal"/>
    <w:next w:val="Normal"/>
    <w:qFormat/>
    <w:pPr>
      <w:spacing w:after="80" w:before="16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2026-04-01T23:08:06.080Z</dcterms:created>
  <dcterms:modified xsi:type="dcterms:W3CDTF">2026-04-01T23:08:06.081Z</dcterms:modified>
</cp:coreProperties>
</file>

<file path=docProps/custom.xml><?xml version="1.0" encoding="utf-8"?>
<Properties xmlns="http://schemas.openxmlformats.org/officeDocument/2006/custom-properties" xmlns:vt="http://schemas.openxmlformats.org/officeDocument/2006/docPropsVTypes"/>
</file>