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C5B13" w14:textId="77777777" w:rsidR="00390D2C" w:rsidRDefault="00390D2C">
      <w:pPr>
        <w:pStyle w:val="FirstParagraph"/>
      </w:pPr>
    </w:p>
    <w:p w14:paraId="79EE8E1D" w14:textId="77777777" w:rsidR="00390D2C" w:rsidRDefault="00390D2C">
      <w:pPr>
        <w:pStyle w:val="BodyText"/>
      </w:pPr>
    </w:p>
    <w:p w14:paraId="4FCEE0CD" w14:textId="4557DD57" w:rsidR="00390D2C" w:rsidRDefault="00E62328" w:rsidP="00CA3264">
      <w:pPr>
        <w:pStyle w:val="BodyText"/>
        <w:jc w:val="center"/>
      </w:pPr>
      <w:r>
        <w:rPr>
          <w:noProof/>
        </w:rPr>
        <w:drawing>
          <wp:inline distT="0" distB="0" distL="0" distR="0" wp14:anchorId="033A8905" wp14:editId="675BBC68">
            <wp:extent cx="1905000" cy="1905000"/>
            <wp:effectExtent l="0" t="0" r="0" b="0"/>
            <wp:docPr id="17647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E92F276" w14:textId="77777777" w:rsidR="00390D2C" w:rsidRDefault="00000000" w:rsidP="00CA3264">
      <w:pPr>
        <w:pStyle w:val="BodyText"/>
        <w:jc w:val="center"/>
      </w:pPr>
      <w:r>
        <w:rPr>
          <w:b/>
          <w:bCs/>
        </w:rPr>
        <w:t>Faculty of Engineering - Ain Shams University (ASUENG)</w:t>
      </w:r>
      <w:r>
        <w:t xml:space="preserve"> </w:t>
      </w:r>
      <w:r>
        <w:rPr>
          <w:b/>
          <w:bCs/>
        </w:rPr>
        <w:t>Department of Computer and Systems Engineering(CSE)</w:t>
      </w:r>
    </w:p>
    <w:p w14:paraId="766C7879" w14:textId="77777777" w:rsidR="00390D2C" w:rsidRDefault="00390D2C" w:rsidP="00CA3264">
      <w:pPr>
        <w:pStyle w:val="BodyText"/>
        <w:jc w:val="center"/>
      </w:pPr>
    </w:p>
    <w:p w14:paraId="3A56B178" w14:textId="718243F8" w:rsidR="00390D2C" w:rsidRDefault="00000000" w:rsidP="00CA3264">
      <w:pPr>
        <w:pStyle w:val="BodyText"/>
        <w:jc w:val="center"/>
      </w:pPr>
      <w:r>
        <w:rPr>
          <w:b/>
          <w:bCs/>
        </w:rPr>
        <w:t>Course code:</w:t>
      </w:r>
      <w:r>
        <w:t xml:space="preserve"> CSE352s </w:t>
      </w:r>
      <w:r w:rsidR="00E62328">
        <w:br/>
      </w:r>
      <w:r>
        <w:rPr>
          <w:b/>
          <w:bCs/>
        </w:rPr>
        <w:t>Course Title:</w:t>
      </w:r>
      <w:r>
        <w:t xml:space="preserve"> Parallel and Distributed Systems </w:t>
      </w:r>
      <w:r w:rsidR="00E62328">
        <w:br/>
      </w:r>
      <w:r>
        <w:rPr>
          <w:b/>
          <w:bCs/>
        </w:rPr>
        <w:t>project :</w:t>
      </w:r>
      <w:r>
        <w:t xml:space="preserve"> </w:t>
      </w:r>
      <w:r>
        <w:t>Distributed Online Marketplace System</w:t>
      </w:r>
    </w:p>
    <w:p w14:paraId="2AE317A5" w14:textId="77777777" w:rsidR="00390D2C" w:rsidRDefault="00390D2C" w:rsidP="00CA3264">
      <w:pPr>
        <w:pStyle w:val="BodyText"/>
        <w:jc w:val="center"/>
      </w:pPr>
    </w:p>
    <w:p w14:paraId="6C6104C6" w14:textId="77777777" w:rsidR="00CA3264" w:rsidRDefault="00CA3264" w:rsidP="00CA3264">
      <w:pPr>
        <w:pStyle w:val="BodyText"/>
        <w:jc w:val="center"/>
      </w:pPr>
    </w:p>
    <w:p w14:paraId="01E1999F" w14:textId="77777777" w:rsidR="00CA3264" w:rsidRDefault="00CA3264" w:rsidP="00CA3264">
      <w:pPr>
        <w:pStyle w:val="BodyText"/>
        <w:jc w:val="center"/>
      </w:pPr>
    </w:p>
    <w:p w14:paraId="12D43DD4" w14:textId="77777777" w:rsidR="00CA3264" w:rsidRDefault="00CA3264" w:rsidP="00CA3264">
      <w:pPr>
        <w:pStyle w:val="BodyText"/>
        <w:jc w:val="center"/>
      </w:pPr>
    </w:p>
    <w:p w14:paraId="123F9F61" w14:textId="77777777" w:rsidR="00CA3264" w:rsidRDefault="00CA3264" w:rsidP="00CA3264">
      <w:pPr>
        <w:pStyle w:val="BodyText"/>
        <w:jc w:val="center"/>
      </w:pPr>
    </w:p>
    <w:p w14:paraId="6B37ED91" w14:textId="77777777" w:rsidR="00CA3264" w:rsidRDefault="00CA3264" w:rsidP="00CA3264">
      <w:pPr>
        <w:pStyle w:val="BodyText"/>
        <w:jc w:val="center"/>
      </w:pPr>
    </w:p>
    <w:p w14:paraId="650EE09E" w14:textId="34844B45" w:rsidR="00E62328" w:rsidRDefault="00000000" w:rsidP="00CA3264">
      <w:pPr>
        <w:pStyle w:val="BodyText"/>
        <w:jc w:val="center"/>
      </w:pPr>
      <w:r>
        <w:t>©2025 David John, Gamal Abdel Shafy Ebrahim. All rights reserved.</w:t>
      </w:r>
      <w:r w:rsidR="00E62328">
        <w:br/>
      </w:r>
    </w:p>
    <w:p w14:paraId="5248627E" w14:textId="77777777" w:rsidR="00E62328" w:rsidRDefault="00E62328">
      <w:r>
        <w:br w:type="page"/>
      </w:r>
    </w:p>
    <w:p w14:paraId="3A71A2EE" w14:textId="77777777" w:rsidR="00390D2C" w:rsidRDefault="00390D2C">
      <w:pPr>
        <w:pStyle w:val="BodyText"/>
      </w:pPr>
    </w:p>
    <w:p w14:paraId="06CBF8C6" w14:textId="77777777" w:rsidR="00390D2C" w:rsidRDefault="00000000">
      <w:pPr>
        <w:pStyle w:val="Heading1"/>
      </w:pPr>
      <w:bookmarkStart w:id="0" w:name="_Toc230445525"/>
      <w:bookmarkStart w:id="1" w:name="team-members"/>
      <w:bookmarkStart w:id="2" w:name="_Toc230453269"/>
      <w:r>
        <w:t>Team Members</w:t>
      </w:r>
      <w:bookmarkEnd w:id="0"/>
      <w:bookmarkEnd w:id="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8"/>
        <w:gridCol w:w="3415"/>
        <w:gridCol w:w="4903"/>
      </w:tblGrid>
      <w:tr w:rsidR="00390D2C" w14:paraId="03FA7ED9" w14:textId="77777777" w:rsidTr="00CA3264">
        <w:trPr>
          <w:cnfStyle w:val="100000000000" w:firstRow="1" w:lastRow="0" w:firstColumn="0" w:lastColumn="0" w:oddVBand="0" w:evenVBand="0" w:oddHBand="0" w:evenHBand="0" w:firstRowFirstColumn="0" w:firstRowLastColumn="0" w:lastRowFirstColumn="0" w:lastRowLastColumn="0"/>
          <w:tblHeader/>
        </w:trPr>
        <w:tc>
          <w:tcPr>
            <w:tcW w:w="1482" w:type="dxa"/>
            <w:tcBorders>
              <w:bottom w:val="none" w:sz="0" w:space="0" w:color="auto"/>
            </w:tcBorders>
          </w:tcPr>
          <w:p w14:paraId="5A138292" w14:textId="1ED293E6" w:rsidR="00390D2C" w:rsidRDefault="00E62328">
            <w:pPr>
              <w:pStyle w:val="Compact"/>
            </w:pPr>
            <w:r>
              <w:t>ID</w:t>
            </w:r>
          </w:p>
        </w:tc>
        <w:tc>
          <w:tcPr>
            <w:tcW w:w="4113" w:type="dxa"/>
            <w:tcBorders>
              <w:bottom w:val="none" w:sz="0" w:space="0" w:color="auto"/>
            </w:tcBorders>
          </w:tcPr>
          <w:p w14:paraId="3984EF2F" w14:textId="77777777" w:rsidR="00390D2C" w:rsidRDefault="00000000">
            <w:pPr>
              <w:pStyle w:val="Compact"/>
            </w:pPr>
            <w:r>
              <w:t>Full Name</w:t>
            </w:r>
          </w:p>
        </w:tc>
        <w:tc>
          <w:tcPr>
            <w:tcW w:w="5927" w:type="dxa"/>
            <w:tcBorders>
              <w:bottom w:val="none" w:sz="0" w:space="0" w:color="auto"/>
            </w:tcBorders>
          </w:tcPr>
          <w:p w14:paraId="3BD8B73D" w14:textId="77777777" w:rsidR="00390D2C" w:rsidRDefault="00000000">
            <w:pPr>
              <w:pStyle w:val="Compact"/>
            </w:pPr>
            <w:r>
              <w:t>Role / Contribution Area</w:t>
            </w:r>
          </w:p>
        </w:tc>
      </w:tr>
      <w:tr w:rsidR="00390D2C" w14:paraId="4B81B67B" w14:textId="77777777" w:rsidTr="00CA3264">
        <w:tc>
          <w:tcPr>
            <w:tcW w:w="1482" w:type="dxa"/>
          </w:tcPr>
          <w:p w14:paraId="3BE0FC96" w14:textId="028B2147" w:rsidR="00390D2C" w:rsidRDefault="00E62328">
            <w:pPr>
              <w:pStyle w:val="Compact"/>
            </w:pPr>
            <w:r>
              <w:t>2200626</w:t>
            </w:r>
          </w:p>
        </w:tc>
        <w:tc>
          <w:tcPr>
            <w:tcW w:w="4113" w:type="dxa"/>
          </w:tcPr>
          <w:p w14:paraId="4146D159" w14:textId="77777777" w:rsidR="00390D2C" w:rsidRDefault="00000000">
            <w:pPr>
              <w:pStyle w:val="Compact"/>
            </w:pPr>
            <w:r>
              <w:t>Youssef Medhat Mahmoud</w:t>
            </w:r>
          </w:p>
        </w:tc>
        <w:tc>
          <w:tcPr>
            <w:tcW w:w="5927" w:type="dxa"/>
          </w:tcPr>
          <w:p w14:paraId="54DA086A" w14:textId="77777777" w:rsidR="00390D2C" w:rsidRDefault="00000000">
            <w:pPr>
              <w:pStyle w:val="Compact"/>
            </w:pPr>
            <w:r>
              <w:t>Architecture Lead, API Gateway &amp; Socket Servers</w:t>
            </w:r>
          </w:p>
        </w:tc>
      </w:tr>
      <w:tr w:rsidR="00390D2C" w14:paraId="41F6E1CE" w14:textId="77777777" w:rsidTr="00CA3264">
        <w:tc>
          <w:tcPr>
            <w:tcW w:w="1482" w:type="dxa"/>
          </w:tcPr>
          <w:p w14:paraId="4A425CB5" w14:textId="0BDF78E3" w:rsidR="00390D2C" w:rsidRDefault="00E62328">
            <w:pPr>
              <w:pStyle w:val="Compact"/>
            </w:pPr>
            <w:r w:rsidRPr="00E62328">
              <w:t>2200267</w:t>
            </w:r>
          </w:p>
        </w:tc>
        <w:tc>
          <w:tcPr>
            <w:tcW w:w="4113" w:type="dxa"/>
          </w:tcPr>
          <w:p w14:paraId="6EEB654A" w14:textId="77777777" w:rsidR="00390D2C" w:rsidRDefault="00000000">
            <w:pPr>
              <w:pStyle w:val="Compact"/>
            </w:pPr>
            <w:r>
              <w:t>Omar Ahmed Mohamed Ali</w:t>
            </w:r>
          </w:p>
        </w:tc>
        <w:tc>
          <w:tcPr>
            <w:tcW w:w="5927" w:type="dxa"/>
          </w:tcPr>
          <w:p w14:paraId="5799CA68" w14:textId="77777777" w:rsidR="00390D2C" w:rsidRDefault="00000000">
            <w:pPr>
              <w:pStyle w:val="Compact"/>
            </w:pPr>
            <w:r>
              <w:t>Transaction Service &amp; 2PC Protocol</w:t>
            </w:r>
          </w:p>
        </w:tc>
      </w:tr>
      <w:tr w:rsidR="00390D2C" w14:paraId="4C422236" w14:textId="77777777" w:rsidTr="00CA3264">
        <w:tc>
          <w:tcPr>
            <w:tcW w:w="1482" w:type="dxa"/>
          </w:tcPr>
          <w:p w14:paraId="37417680" w14:textId="7700767C" w:rsidR="00390D2C" w:rsidRDefault="00E62328">
            <w:pPr>
              <w:pStyle w:val="Compact"/>
            </w:pPr>
            <w:r w:rsidRPr="00E62328">
              <w:t>2100844</w:t>
            </w:r>
          </w:p>
        </w:tc>
        <w:tc>
          <w:tcPr>
            <w:tcW w:w="4113" w:type="dxa"/>
          </w:tcPr>
          <w:p w14:paraId="656BDE18" w14:textId="77777777" w:rsidR="00390D2C" w:rsidRDefault="00000000">
            <w:pPr>
              <w:pStyle w:val="Compact"/>
            </w:pPr>
            <w:r>
              <w:t>Abdallah Hossam Ragab</w:t>
            </w:r>
          </w:p>
        </w:tc>
        <w:tc>
          <w:tcPr>
            <w:tcW w:w="5927" w:type="dxa"/>
          </w:tcPr>
          <w:p w14:paraId="76343780" w14:textId="77777777" w:rsidR="00390D2C" w:rsidRDefault="00000000">
            <w:pPr>
              <w:pStyle w:val="Compact"/>
            </w:pPr>
            <w:r>
              <w:t>Database Design &amp; Partitioning Strategy</w:t>
            </w:r>
          </w:p>
        </w:tc>
      </w:tr>
      <w:tr w:rsidR="00390D2C" w14:paraId="5E17F5F4" w14:textId="77777777" w:rsidTr="00CA3264">
        <w:tc>
          <w:tcPr>
            <w:tcW w:w="1482" w:type="dxa"/>
          </w:tcPr>
          <w:p w14:paraId="20273D12" w14:textId="0F8A50F0" w:rsidR="00390D2C" w:rsidRDefault="00E62328">
            <w:pPr>
              <w:pStyle w:val="Compact"/>
            </w:pPr>
            <w:r w:rsidRPr="00E62328">
              <w:t>2200960</w:t>
            </w:r>
          </w:p>
        </w:tc>
        <w:tc>
          <w:tcPr>
            <w:tcW w:w="4113" w:type="dxa"/>
          </w:tcPr>
          <w:p w14:paraId="1C5EB202" w14:textId="77777777" w:rsidR="00390D2C" w:rsidRDefault="00000000">
            <w:pPr>
              <w:pStyle w:val="Compact"/>
            </w:pPr>
            <w:r>
              <w:t>Abdulrahman Ibrahem Mohamed</w:t>
            </w:r>
          </w:p>
        </w:tc>
        <w:tc>
          <w:tcPr>
            <w:tcW w:w="5927" w:type="dxa"/>
          </w:tcPr>
          <w:p w14:paraId="77DFC1BA" w14:textId="77777777" w:rsidR="00390D2C" w:rsidRDefault="00000000">
            <w:pPr>
              <w:pStyle w:val="Compact"/>
            </w:pPr>
            <w:r>
              <w:t>Authentication Service &amp; 2FA/OTP Module</w:t>
            </w:r>
          </w:p>
        </w:tc>
      </w:tr>
      <w:tr w:rsidR="00390D2C" w14:paraId="4930C7C4" w14:textId="77777777" w:rsidTr="00CA3264">
        <w:tc>
          <w:tcPr>
            <w:tcW w:w="1482" w:type="dxa"/>
          </w:tcPr>
          <w:p w14:paraId="5843755E" w14:textId="7D5E94B5" w:rsidR="00390D2C" w:rsidRDefault="00E62328">
            <w:pPr>
              <w:pStyle w:val="Compact"/>
            </w:pPr>
            <w:r w:rsidRPr="00E62328">
              <w:t>2200955</w:t>
            </w:r>
          </w:p>
        </w:tc>
        <w:tc>
          <w:tcPr>
            <w:tcW w:w="4113" w:type="dxa"/>
          </w:tcPr>
          <w:p w14:paraId="2EFA8E49" w14:textId="77777777" w:rsidR="00390D2C" w:rsidRDefault="00000000">
            <w:pPr>
              <w:pStyle w:val="Compact"/>
            </w:pPr>
            <w:r>
              <w:t>Ahmed Mohamed Mohyeldin</w:t>
            </w:r>
          </w:p>
        </w:tc>
        <w:tc>
          <w:tcPr>
            <w:tcW w:w="5927" w:type="dxa"/>
          </w:tcPr>
          <w:p w14:paraId="5D315904" w14:textId="77777777" w:rsidR="00390D2C" w:rsidRDefault="00000000">
            <w:pPr>
              <w:pStyle w:val="Compact"/>
            </w:pPr>
            <w:r>
              <w:t>Product Service &amp; Inventory Management</w:t>
            </w:r>
          </w:p>
        </w:tc>
      </w:tr>
      <w:tr w:rsidR="00390D2C" w14:paraId="0A3DDD17" w14:textId="77777777" w:rsidTr="00CA3264">
        <w:tc>
          <w:tcPr>
            <w:tcW w:w="1482" w:type="dxa"/>
          </w:tcPr>
          <w:p w14:paraId="6F6C97D2" w14:textId="254BFCBE" w:rsidR="00390D2C" w:rsidRDefault="00E62328">
            <w:pPr>
              <w:pStyle w:val="Compact"/>
            </w:pPr>
            <w:r w:rsidRPr="00E62328">
              <w:t>2200372</w:t>
            </w:r>
          </w:p>
        </w:tc>
        <w:tc>
          <w:tcPr>
            <w:tcW w:w="4113" w:type="dxa"/>
          </w:tcPr>
          <w:p w14:paraId="34094987" w14:textId="77777777" w:rsidR="00390D2C" w:rsidRDefault="00000000">
            <w:pPr>
              <w:pStyle w:val="Compact"/>
            </w:pPr>
            <w:r>
              <w:t>Ahmed Ramadan Yassin</w:t>
            </w:r>
          </w:p>
        </w:tc>
        <w:tc>
          <w:tcPr>
            <w:tcW w:w="5927" w:type="dxa"/>
          </w:tcPr>
          <w:p w14:paraId="63568BCB" w14:textId="77777777" w:rsidR="00390D2C" w:rsidRDefault="00000000">
            <w:pPr>
              <w:pStyle w:val="Compact"/>
            </w:pPr>
            <w:r>
              <w:t>Wallet Service &amp; Fund Transfer Logic</w:t>
            </w:r>
          </w:p>
        </w:tc>
      </w:tr>
      <w:tr w:rsidR="00390D2C" w14:paraId="3C0D57D3" w14:textId="77777777" w:rsidTr="00CA3264">
        <w:tc>
          <w:tcPr>
            <w:tcW w:w="1482" w:type="dxa"/>
          </w:tcPr>
          <w:p w14:paraId="025775E1" w14:textId="474C102B" w:rsidR="00390D2C" w:rsidRDefault="00E62328">
            <w:pPr>
              <w:pStyle w:val="Compact"/>
            </w:pPr>
            <w:r w:rsidRPr="00E62328">
              <w:t>2200182</w:t>
            </w:r>
          </w:p>
        </w:tc>
        <w:tc>
          <w:tcPr>
            <w:tcW w:w="4113" w:type="dxa"/>
          </w:tcPr>
          <w:p w14:paraId="7051E6E4" w14:textId="77777777" w:rsidR="00390D2C" w:rsidRDefault="00000000">
            <w:pPr>
              <w:pStyle w:val="Compact"/>
            </w:pPr>
            <w:r>
              <w:t>Ibrahim Mahmoud Ibrahim</w:t>
            </w:r>
          </w:p>
        </w:tc>
        <w:tc>
          <w:tcPr>
            <w:tcW w:w="5927" w:type="dxa"/>
          </w:tcPr>
          <w:p w14:paraId="1113B4D7" w14:textId="77777777" w:rsidR="00390D2C" w:rsidRDefault="00000000">
            <w:pPr>
              <w:pStyle w:val="Compact"/>
            </w:pPr>
            <w:r>
              <w:t>SOAP Web Service &amp; XML Protocol Implementation</w:t>
            </w:r>
          </w:p>
        </w:tc>
      </w:tr>
      <w:tr w:rsidR="00390D2C" w14:paraId="1073C516" w14:textId="77777777" w:rsidTr="00CA3264">
        <w:tc>
          <w:tcPr>
            <w:tcW w:w="1482" w:type="dxa"/>
          </w:tcPr>
          <w:p w14:paraId="66EF0A93" w14:textId="40C9294D" w:rsidR="00390D2C" w:rsidRDefault="00E62328">
            <w:pPr>
              <w:pStyle w:val="Compact"/>
            </w:pPr>
            <w:r w:rsidRPr="00E62328">
              <w:t>2200182</w:t>
            </w:r>
          </w:p>
        </w:tc>
        <w:tc>
          <w:tcPr>
            <w:tcW w:w="4113" w:type="dxa"/>
          </w:tcPr>
          <w:p w14:paraId="7B7589D5" w14:textId="77777777" w:rsidR="00390D2C" w:rsidRDefault="00000000">
            <w:pPr>
              <w:pStyle w:val="Compact"/>
            </w:pPr>
            <w:r>
              <w:t>Mostafa Ahmed Abd El Sattar</w:t>
            </w:r>
          </w:p>
        </w:tc>
        <w:tc>
          <w:tcPr>
            <w:tcW w:w="5927" w:type="dxa"/>
          </w:tcPr>
          <w:p w14:paraId="6735A7D0" w14:textId="77777777" w:rsidR="00390D2C" w:rsidRDefault="00000000">
            <w:pPr>
              <w:pStyle w:val="Compact"/>
            </w:pPr>
            <w:r>
              <w:t>REST Web Service &amp; JSON Protocol Implementation</w:t>
            </w:r>
          </w:p>
        </w:tc>
      </w:tr>
      <w:tr w:rsidR="00390D2C" w14:paraId="2888F5A2" w14:textId="77777777" w:rsidTr="00CA3264">
        <w:tc>
          <w:tcPr>
            <w:tcW w:w="1482" w:type="dxa"/>
          </w:tcPr>
          <w:p w14:paraId="445C8D65" w14:textId="32CA2139" w:rsidR="00390D2C" w:rsidRDefault="00E62328">
            <w:pPr>
              <w:pStyle w:val="Compact"/>
            </w:pPr>
            <w:r w:rsidRPr="00E62328">
              <w:t>2200595</w:t>
            </w:r>
          </w:p>
        </w:tc>
        <w:tc>
          <w:tcPr>
            <w:tcW w:w="4113" w:type="dxa"/>
          </w:tcPr>
          <w:p w14:paraId="2DA94292" w14:textId="77777777" w:rsidR="00390D2C" w:rsidRDefault="00000000">
            <w:pPr>
              <w:pStyle w:val="Compact"/>
            </w:pPr>
            <w:r>
              <w:t>Tarek Hossam Eldin</w:t>
            </w:r>
          </w:p>
        </w:tc>
        <w:tc>
          <w:tcPr>
            <w:tcW w:w="5927" w:type="dxa"/>
          </w:tcPr>
          <w:p w14:paraId="516B9D93" w14:textId="77777777" w:rsidR="00390D2C" w:rsidRDefault="00000000">
            <w:pPr>
              <w:pStyle w:val="Compact"/>
            </w:pPr>
            <w:r>
              <w:t>Database Replication (Master-Replica Setup)</w:t>
            </w:r>
          </w:p>
        </w:tc>
      </w:tr>
      <w:tr w:rsidR="00390D2C" w14:paraId="749A5D66" w14:textId="77777777" w:rsidTr="00CA3264">
        <w:tc>
          <w:tcPr>
            <w:tcW w:w="1482" w:type="dxa"/>
          </w:tcPr>
          <w:p w14:paraId="29440A8A" w14:textId="7C48FFC1" w:rsidR="00390D2C" w:rsidRDefault="00E62328">
            <w:pPr>
              <w:pStyle w:val="Compact"/>
            </w:pPr>
            <w:r w:rsidRPr="00E62328">
              <w:t>2101736</w:t>
            </w:r>
          </w:p>
        </w:tc>
        <w:tc>
          <w:tcPr>
            <w:tcW w:w="4113" w:type="dxa"/>
          </w:tcPr>
          <w:p w14:paraId="32551CEF" w14:textId="77777777" w:rsidR="00390D2C" w:rsidRDefault="00000000">
            <w:pPr>
              <w:pStyle w:val="Compact"/>
            </w:pPr>
            <w:r>
              <w:t>Abdelrahman Ashour Hassan</w:t>
            </w:r>
          </w:p>
        </w:tc>
        <w:tc>
          <w:tcPr>
            <w:tcW w:w="5927" w:type="dxa"/>
          </w:tcPr>
          <w:p w14:paraId="0643DDA3" w14:textId="77777777" w:rsidR="00390D2C" w:rsidRDefault="00000000">
            <w:pPr>
              <w:pStyle w:val="Compact"/>
            </w:pPr>
            <w:r>
              <w:t>Frontend UI (Thymeleaf Templates &amp; CSS)</w:t>
            </w:r>
          </w:p>
        </w:tc>
      </w:tr>
      <w:tr w:rsidR="00390D2C" w14:paraId="370DAA78" w14:textId="77777777" w:rsidTr="00CA3264">
        <w:tc>
          <w:tcPr>
            <w:tcW w:w="1482" w:type="dxa"/>
          </w:tcPr>
          <w:p w14:paraId="60FE122E" w14:textId="4CF225BB" w:rsidR="00390D2C" w:rsidRDefault="00E62328">
            <w:pPr>
              <w:pStyle w:val="Compact"/>
            </w:pPr>
            <w:r w:rsidRPr="00E62328">
              <w:t>2200416</w:t>
            </w:r>
          </w:p>
        </w:tc>
        <w:tc>
          <w:tcPr>
            <w:tcW w:w="4113" w:type="dxa"/>
          </w:tcPr>
          <w:p w14:paraId="0E0C5FEE" w14:textId="77777777" w:rsidR="00390D2C" w:rsidRDefault="00000000">
            <w:pPr>
              <w:pStyle w:val="Compact"/>
            </w:pPr>
            <w:r>
              <w:t>Mohamed Hamdy Youssif Ahmed</w:t>
            </w:r>
          </w:p>
        </w:tc>
        <w:tc>
          <w:tcPr>
            <w:tcW w:w="5927" w:type="dxa"/>
          </w:tcPr>
          <w:p w14:paraId="0BC8F28C" w14:textId="77777777" w:rsidR="00390D2C" w:rsidRDefault="00000000">
            <w:pPr>
              <w:pStyle w:val="Compact"/>
            </w:pPr>
            <w:r>
              <w:t>Testing, QA &amp; Integration Verification</w:t>
            </w:r>
          </w:p>
        </w:tc>
      </w:tr>
      <w:tr w:rsidR="00390D2C" w14:paraId="1483DE35" w14:textId="77777777" w:rsidTr="00CA3264">
        <w:tc>
          <w:tcPr>
            <w:tcW w:w="1482" w:type="dxa"/>
          </w:tcPr>
          <w:p w14:paraId="22518D9F" w14:textId="6E23A31A" w:rsidR="00390D2C" w:rsidRDefault="00E62328">
            <w:pPr>
              <w:pStyle w:val="Compact"/>
            </w:pPr>
            <w:r w:rsidRPr="00E62328">
              <w:t>2200853</w:t>
            </w:r>
          </w:p>
        </w:tc>
        <w:tc>
          <w:tcPr>
            <w:tcW w:w="4113" w:type="dxa"/>
          </w:tcPr>
          <w:p w14:paraId="2DB2BFF0" w14:textId="77777777" w:rsidR="00390D2C" w:rsidRDefault="00000000">
            <w:pPr>
              <w:pStyle w:val="Compact"/>
            </w:pPr>
            <w:r>
              <w:t>Ahmed Ayman Ismael</w:t>
            </w:r>
          </w:p>
        </w:tc>
        <w:tc>
          <w:tcPr>
            <w:tcW w:w="5927" w:type="dxa"/>
          </w:tcPr>
          <w:p w14:paraId="3D7A365A" w14:textId="77777777" w:rsidR="00390D2C" w:rsidRDefault="00000000">
            <w:pPr>
              <w:pStyle w:val="Compact"/>
            </w:pPr>
            <w:r>
              <w:t>DevOps, Docker Infrastructure &amp; Deployment</w:t>
            </w:r>
          </w:p>
        </w:tc>
      </w:tr>
    </w:tbl>
    <w:p w14:paraId="4F6F3E13" w14:textId="77777777" w:rsidR="00E62328" w:rsidRDefault="00E62328" w:rsidP="00E62328">
      <w:r>
        <w:br w:type="page"/>
      </w:r>
    </w:p>
    <w:tbl>
      <w:tblPr>
        <w:tblStyle w:val="Table"/>
        <w:tblW w:w="5000" w:type="pct"/>
        <w:tblLayout w:type="fixed"/>
        <w:tblLook w:val="0020" w:firstRow="1" w:lastRow="0" w:firstColumn="0" w:lastColumn="0" w:noHBand="0" w:noVBand="0"/>
      </w:tblPr>
      <w:tblGrid>
        <w:gridCol w:w="1258"/>
        <w:gridCol w:w="3415"/>
        <w:gridCol w:w="4903"/>
      </w:tblGrid>
      <w:tr w:rsidR="00E62328" w14:paraId="147415B5" w14:textId="77777777" w:rsidTr="00E62328">
        <w:trPr>
          <w:cnfStyle w:val="100000000000" w:firstRow="1" w:lastRow="0" w:firstColumn="0" w:lastColumn="0" w:oddVBand="0" w:evenVBand="0" w:oddHBand="0" w:evenHBand="0" w:firstRowFirstColumn="0" w:firstRowLastColumn="0" w:lastRowFirstColumn="0" w:lastRowLastColumn="0"/>
        </w:trPr>
        <w:tc>
          <w:tcPr>
            <w:tcW w:w="1482" w:type="dxa"/>
          </w:tcPr>
          <w:p w14:paraId="01076C0F" w14:textId="447173AB" w:rsidR="00E62328" w:rsidRPr="00E62328" w:rsidRDefault="00E62328">
            <w:pPr>
              <w:pStyle w:val="Compact"/>
            </w:pPr>
          </w:p>
        </w:tc>
        <w:tc>
          <w:tcPr>
            <w:tcW w:w="4113" w:type="dxa"/>
          </w:tcPr>
          <w:p w14:paraId="14C92689" w14:textId="77777777" w:rsidR="00E62328" w:rsidRDefault="00E62328">
            <w:pPr>
              <w:pStyle w:val="Compact"/>
            </w:pPr>
          </w:p>
        </w:tc>
        <w:tc>
          <w:tcPr>
            <w:tcW w:w="5927" w:type="dxa"/>
          </w:tcPr>
          <w:p w14:paraId="03D81A42" w14:textId="77777777" w:rsidR="00E62328" w:rsidRDefault="00E62328">
            <w:pPr>
              <w:pStyle w:val="Compact"/>
            </w:pPr>
          </w:p>
        </w:tc>
      </w:tr>
    </w:tbl>
    <w:bookmarkStart w:id="3" w:name="table-of-contents"/>
    <w:bookmarkEnd w:id="1"/>
    <w:p w14:paraId="5E37B75C" w14:textId="05020EC0" w:rsidR="005C67AC" w:rsidRPr="00C143B8" w:rsidRDefault="005C67AC" w:rsidP="00851589">
      <w:pPr>
        <w:pStyle w:val="TOC1"/>
        <w:tabs>
          <w:tab w:val="right" w:leader="dot" w:pos="9350"/>
        </w:tabs>
        <w:rPr>
          <w:noProof/>
          <w:kern w:val="2"/>
          <w:lang w:eastAsia="en-US"/>
        </w:rPr>
      </w:pPr>
      <w:r>
        <w:fldChar w:fldCharType="begin"/>
      </w:r>
      <w:r>
        <w:instrText xml:space="preserve"> TOC \o "1-3" \f </w:instrText>
      </w:r>
      <w:r>
        <w:fldChar w:fldCharType="separate"/>
      </w:r>
    </w:p>
    <w:sdt>
      <w:sdtPr>
        <w:rPr>
          <w:lang w:val="en-GB"/>
        </w:rPr>
        <w:id w:val="-74120120"/>
        <w:docPartObj>
          <w:docPartGallery w:val="Table of Contents"/>
          <w:docPartUnique/>
        </w:docPartObj>
      </w:sdtPr>
      <w:sdtEndPr>
        <w:rPr>
          <w:rFonts w:asciiTheme="minorHAnsi" w:eastAsiaTheme="minorEastAsia" w:hAnsiTheme="minorHAnsi" w:cstheme="minorBidi"/>
          <w:b/>
          <w:bCs/>
          <w:color w:val="auto"/>
          <w:sz w:val="24"/>
          <w:szCs w:val="24"/>
        </w:rPr>
      </w:sdtEndPr>
      <w:sdtContent>
        <w:p w14:paraId="3EADB61B" w14:textId="6403B88A" w:rsidR="00C143B8" w:rsidRDefault="00C143B8">
          <w:pPr>
            <w:pStyle w:val="TOCHeading"/>
          </w:pPr>
          <w:r>
            <w:rPr>
              <w:lang w:val="en-GB"/>
            </w:rPr>
            <w:t>Table of Contents</w:t>
          </w:r>
        </w:p>
        <w:p w14:paraId="567EC13A" w14:textId="77536665" w:rsidR="00C143B8" w:rsidRPr="00C143B8" w:rsidRDefault="00C143B8">
          <w:pPr>
            <w:pStyle w:val="TOC1"/>
            <w:tabs>
              <w:tab w:val="right" w:leader="dot" w:pos="9350"/>
            </w:tabs>
            <w:rPr>
              <w:noProof/>
              <w:kern w:val="2"/>
              <w:lang w:eastAsia="en-US"/>
            </w:rPr>
          </w:pPr>
          <w:r>
            <w:fldChar w:fldCharType="begin"/>
          </w:r>
          <w:r>
            <w:instrText xml:space="preserve"> TOC \o "1-3" \h \z \u </w:instrText>
          </w:r>
          <w:r>
            <w:fldChar w:fldCharType="separate"/>
          </w:r>
          <w:hyperlink w:anchor="_Toc230453269" w:history="1">
            <w:r w:rsidRPr="00F53FEA">
              <w:rPr>
                <w:rStyle w:val="Hyperlink"/>
                <w:noProof/>
              </w:rPr>
              <w:t>Team Members</w:t>
            </w:r>
            <w:r>
              <w:rPr>
                <w:noProof/>
                <w:webHidden/>
              </w:rPr>
              <w:tab/>
            </w:r>
            <w:r>
              <w:rPr>
                <w:noProof/>
                <w:webHidden/>
              </w:rPr>
              <w:fldChar w:fldCharType="begin"/>
            </w:r>
            <w:r>
              <w:rPr>
                <w:noProof/>
                <w:webHidden/>
              </w:rPr>
              <w:instrText xml:space="preserve"> PAGEREF _Toc230453269 \h </w:instrText>
            </w:r>
            <w:r>
              <w:rPr>
                <w:noProof/>
                <w:webHidden/>
              </w:rPr>
            </w:r>
            <w:r>
              <w:rPr>
                <w:noProof/>
                <w:webHidden/>
              </w:rPr>
              <w:fldChar w:fldCharType="separate"/>
            </w:r>
            <w:r>
              <w:rPr>
                <w:noProof/>
                <w:webHidden/>
              </w:rPr>
              <w:t>1</w:t>
            </w:r>
            <w:r>
              <w:rPr>
                <w:noProof/>
                <w:webHidden/>
              </w:rPr>
              <w:fldChar w:fldCharType="end"/>
            </w:r>
          </w:hyperlink>
        </w:p>
        <w:p w14:paraId="57C7B146" w14:textId="7C98E5D1" w:rsidR="00C143B8" w:rsidRPr="00C143B8" w:rsidRDefault="00C143B8">
          <w:pPr>
            <w:pStyle w:val="TOC1"/>
            <w:tabs>
              <w:tab w:val="right" w:leader="dot" w:pos="9350"/>
            </w:tabs>
            <w:rPr>
              <w:noProof/>
              <w:kern w:val="2"/>
              <w:lang w:eastAsia="en-US"/>
            </w:rPr>
          </w:pPr>
          <w:hyperlink w:anchor="_Toc230453270" w:history="1">
            <w:r w:rsidRPr="00F53FEA">
              <w:rPr>
                <w:rStyle w:val="Hyperlink"/>
                <w:noProof/>
              </w:rPr>
              <w:t>Table of Contents</w:t>
            </w:r>
            <w:r>
              <w:rPr>
                <w:noProof/>
                <w:webHidden/>
              </w:rPr>
              <w:tab/>
            </w:r>
            <w:r>
              <w:rPr>
                <w:noProof/>
                <w:webHidden/>
              </w:rPr>
              <w:fldChar w:fldCharType="begin"/>
            </w:r>
            <w:r>
              <w:rPr>
                <w:noProof/>
                <w:webHidden/>
              </w:rPr>
              <w:instrText xml:space="preserve"> PAGEREF _Toc230453270 \h </w:instrText>
            </w:r>
            <w:r>
              <w:rPr>
                <w:noProof/>
                <w:webHidden/>
              </w:rPr>
            </w:r>
            <w:r>
              <w:rPr>
                <w:noProof/>
                <w:webHidden/>
              </w:rPr>
              <w:fldChar w:fldCharType="separate"/>
            </w:r>
            <w:r>
              <w:rPr>
                <w:noProof/>
                <w:webHidden/>
              </w:rPr>
              <w:t>1</w:t>
            </w:r>
            <w:r>
              <w:rPr>
                <w:noProof/>
                <w:webHidden/>
              </w:rPr>
              <w:fldChar w:fldCharType="end"/>
            </w:r>
          </w:hyperlink>
        </w:p>
        <w:p w14:paraId="22E8B727" w14:textId="1D9CC45D" w:rsidR="00C143B8" w:rsidRPr="00C143B8" w:rsidRDefault="00C143B8">
          <w:pPr>
            <w:pStyle w:val="TOC1"/>
            <w:tabs>
              <w:tab w:val="right" w:leader="dot" w:pos="9350"/>
            </w:tabs>
            <w:rPr>
              <w:noProof/>
              <w:kern w:val="2"/>
              <w:lang w:eastAsia="en-US"/>
            </w:rPr>
          </w:pPr>
          <w:hyperlink w:anchor="_Toc230453271" w:history="1">
            <w:r w:rsidRPr="00F53FEA">
              <w:rPr>
                <w:rStyle w:val="Hyperlink"/>
                <w:noProof/>
              </w:rPr>
              <w:t>Section 2: Introduction</w:t>
            </w:r>
            <w:r>
              <w:rPr>
                <w:noProof/>
                <w:webHidden/>
              </w:rPr>
              <w:tab/>
            </w:r>
            <w:r>
              <w:rPr>
                <w:noProof/>
                <w:webHidden/>
              </w:rPr>
              <w:fldChar w:fldCharType="begin"/>
            </w:r>
            <w:r>
              <w:rPr>
                <w:noProof/>
                <w:webHidden/>
              </w:rPr>
              <w:instrText xml:space="preserve"> PAGEREF _Toc230453271 \h </w:instrText>
            </w:r>
            <w:r>
              <w:rPr>
                <w:noProof/>
                <w:webHidden/>
              </w:rPr>
            </w:r>
            <w:r>
              <w:rPr>
                <w:noProof/>
                <w:webHidden/>
              </w:rPr>
              <w:fldChar w:fldCharType="separate"/>
            </w:r>
            <w:r>
              <w:rPr>
                <w:noProof/>
                <w:webHidden/>
              </w:rPr>
              <w:t>1</w:t>
            </w:r>
            <w:r>
              <w:rPr>
                <w:noProof/>
                <w:webHidden/>
              </w:rPr>
              <w:fldChar w:fldCharType="end"/>
            </w:r>
          </w:hyperlink>
        </w:p>
        <w:p w14:paraId="54C71C26" w14:textId="2102140A" w:rsidR="00C143B8" w:rsidRPr="00C143B8" w:rsidRDefault="00C143B8">
          <w:pPr>
            <w:pStyle w:val="TOC2"/>
            <w:tabs>
              <w:tab w:val="right" w:leader="dot" w:pos="9350"/>
            </w:tabs>
            <w:rPr>
              <w:noProof/>
              <w:kern w:val="2"/>
              <w:lang w:eastAsia="en-US"/>
            </w:rPr>
          </w:pPr>
          <w:hyperlink w:anchor="_Toc230453272" w:history="1">
            <w:r w:rsidRPr="00F53FEA">
              <w:rPr>
                <w:rStyle w:val="Hyperlink"/>
                <w:noProof/>
              </w:rPr>
              <w:t>2.1 Introduction to Distributed Online Marketplaces</w:t>
            </w:r>
            <w:r>
              <w:rPr>
                <w:noProof/>
                <w:webHidden/>
              </w:rPr>
              <w:tab/>
            </w:r>
            <w:r>
              <w:rPr>
                <w:noProof/>
                <w:webHidden/>
              </w:rPr>
              <w:fldChar w:fldCharType="begin"/>
            </w:r>
            <w:r>
              <w:rPr>
                <w:noProof/>
                <w:webHidden/>
              </w:rPr>
              <w:instrText xml:space="preserve"> PAGEREF _Toc230453272 \h </w:instrText>
            </w:r>
            <w:r>
              <w:rPr>
                <w:noProof/>
                <w:webHidden/>
              </w:rPr>
            </w:r>
            <w:r>
              <w:rPr>
                <w:noProof/>
                <w:webHidden/>
              </w:rPr>
              <w:fldChar w:fldCharType="separate"/>
            </w:r>
            <w:r>
              <w:rPr>
                <w:noProof/>
                <w:webHidden/>
              </w:rPr>
              <w:t>1</w:t>
            </w:r>
            <w:r>
              <w:rPr>
                <w:noProof/>
                <w:webHidden/>
              </w:rPr>
              <w:fldChar w:fldCharType="end"/>
            </w:r>
          </w:hyperlink>
        </w:p>
        <w:p w14:paraId="758FB47E" w14:textId="6D2AFC92" w:rsidR="00C143B8" w:rsidRPr="00C143B8" w:rsidRDefault="00C143B8">
          <w:pPr>
            <w:pStyle w:val="TOC3"/>
            <w:tabs>
              <w:tab w:val="right" w:leader="dot" w:pos="9350"/>
            </w:tabs>
            <w:rPr>
              <w:noProof/>
              <w:kern w:val="2"/>
              <w:lang w:eastAsia="en-US"/>
            </w:rPr>
          </w:pPr>
          <w:hyperlink w:anchor="_Toc230453273" w:history="1">
            <w:r w:rsidRPr="00F53FEA">
              <w:rPr>
                <w:rStyle w:val="Hyperlink"/>
                <w:noProof/>
              </w:rPr>
              <w:t>2.1.1 The Evolution of E-Commerce Architectures</w:t>
            </w:r>
            <w:r>
              <w:rPr>
                <w:noProof/>
                <w:webHidden/>
              </w:rPr>
              <w:tab/>
            </w:r>
            <w:r>
              <w:rPr>
                <w:noProof/>
                <w:webHidden/>
              </w:rPr>
              <w:fldChar w:fldCharType="begin"/>
            </w:r>
            <w:r>
              <w:rPr>
                <w:noProof/>
                <w:webHidden/>
              </w:rPr>
              <w:instrText xml:space="preserve"> PAGEREF _Toc230453273 \h </w:instrText>
            </w:r>
            <w:r>
              <w:rPr>
                <w:noProof/>
                <w:webHidden/>
              </w:rPr>
            </w:r>
            <w:r>
              <w:rPr>
                <w:noProof/>
                <w:webHidden/>
              </w:rPr>
              <w:fldChar w:fldCharType="separate"/>
            </w:r>
            <w:r>
              <w:rPr>
                <w:noProof/>
                <w:webHidden/>
              </w:rPr>
              <w:t>1</w:t>
            </w:r>
            <w:r>
              <w:rPr>
                <w:noProof/>
                <w:webHidden/>
              </w:rPr>
              <w:fldChar w:fldCharType="end"/>
            </w:r>
          </w:hyperlink>
        </w:p>
        <w:p w14:paraId="250C4C0C" w14:textId="18337508" w:rsidR="00C143B8" w:rsidRPr="00C143B8" w:rsidRDefault="00C143B8">
          <w:pPr>
            <w:pStyle w:val="TOC3"/>
            <w:tabs>
              <w:tab w:val="right" w:leader="dot" w:pos="9350"/>
            </w:tabs>
            <w:rPr>
              <w:noProof/>
              <w:kern w:val="2"/>
              <w:lang w:eastAsia="en-US"/>
            </w:rPr>
          </w:pPr>
          <w:hyperlink w:anchor="_Toc230453274" w:history="1">
            <w:r w:rsidRPr="00F53FEA">
              <w:rPr>
                <w:rStyle w:val="Hyperlink"/>
                <w:noProof/>
              </w:rPr>
              <w:t>2.1.2 The Distributed Marketplace Paradigm</w:t>
            </w:r>
            <w:r>
              <w:rPr>
                <w:noProof/>
                <w:webHidden/>
              </w:rPr>
              <w:tab/>
            </w:r>
            <w:r>
              <w:rPr>
                <w:noProof/>
                <w:webHidden/>
              </w:rPr>
              <w:fldChar w:fldCharType="begin"/>
            </w:r>
            <w:r>
              <w:rPr>
                <w:noProof/>
                <w:webHidden/>
              </w:rPr>
              <w:instrText xml:space="preserve"> PAGEREF _Toc230453274 \h </w:instrText>
            </w:r>
            <w:r>
              <w:rPr>
                <w:noProof/>
                <w:webHidden/>
              </w:rPr>
            </w:r>
            <w:r>
              <w:rPr>
                <w:noProof/>
                <w:webHidden/>
              </w:rPr>
              <w:fldChar w:fldCharType="separate"/>
            </w:r>
            <w:r>
              <w:rPr>
                <w:noProof/>
                <w:webHidden/>
              </w:rPr>
              <w:t>1</w:t>
            </w:r>
            <w:r>
              <w:rPr>
                <w:noProof/>
                <w:webHidden/>
              </w:rPr>
              <w:fldChar w:fldCharType="end"/>
            </w:r>
          </w:hyperlink>
        </w:p>
        <w:p w14:paraId="63CE2F04" w14:textId="4BEDDFEA" w:rsidR="00C143B8" w:rsidRPr="00C143B8" w:rsidRDefault="00C143B8">
          <w:pPr>
            <w:pStyle w:val="TOC3"/>
            <w:tabs>
              <w:tab w:val="right" w:leader="dot" w:pos="9350"/>
            </w:tabs>
            <w:rPr>
              <w:noProof/>
              <w:kern w:val="2"/>
              <w:lang w:eastAsia="en-US"/>
            </w:rPr>
          </w:pPr>
          <w:hyperlink w:anchor="_Toc230453275" w:history="1">
            <w:r w:rsidRPr="00F53FEA">
              <w:rPr>
                <w:rStyle w:val="Hyperlink"/>
                <w:noProof/>
              </w:rPr>
              <w:t>2.1.3 Project Scope and Objectives</w:t>
            </w:r>
            <w:r>
              <w:rPr>
                <w:noProof/>
                <w:webHidden/>
              </w:rPr>
              <w:tab/>
            </w:r>
            <w:r>
              <w:rPr>
                <w:noProof/>
                <w:webHidden/>
              </w:rPr>
              <w:fldChar w:fldCharType="begin"/>
            </w:r>
            <w:r>
              <w:rPr>
                <w:noProof/>
                <w:webHidden/>
              </w:rPr>
              <w:instrText xml:space="preserve"> PAGEREF _Toc230453275 \h </w:instrText>
            </w:r>
            <w:r>
              <w:rPr>
                <w:noProof/>
                <w:webHidden/>
              </w:rPr>
            </w:r>
            <w:r>
              <w:rPr>
                <w:noProof/>
                <w:webHidden/>
              </w:rPr>
              <w:fldChar w:fldCharType="separate"/>
            </w:r>
            <w:r>
              <w:rPr>
                <w:noProof/>
                <w:webHidden/>
              </w:rPr>
              <w:t>1</w:t>
            </w:r>
            <w:r>
              <w:rPr>
                <w:noProof/>
                <w:webHidden/>
              </w:rPr>
              <w:fldChar w:fldCharType="end"/>
            </w:r>
          </w:hyperlink>
        </w:p>
        <w:p w14:paraId="77EE914E" w14:textId="358A4610" w:rsidR="00C143B8" w:rsidRPr="00C143B8" w:rsidRDefault="00C143B8">
          <w:pPr>
            <w:pStyle w:val="TOC3"/>
            <w:tabs>
              <w:tab w:val="right" w:leader="dot" w:pos="9350"/>
            </w:tabs>
            <w:rPr>
              <w:noProof/>
              <w:kern w:val="2"/>
              <w:lang w:eastAsia="en-US"/>
            </w:rPr>
          </w:pPr>
          <w:hyperlink w:anchor="_Toc230453276" w:history="1">
            <w:r w:rsidRPr="00F53FEA">
              <w:rPr>
                <w:rStyle w:val="Hyperlink"/>
                <w:noProof/>
              </w:rPr>
              <w:t>2.1.4 Key Differentiators of This Implementation</w:t>
            </w:r>
            <w:r>
              <w:rPr>
                <w:noProof/>
                <w:webHidden/>
              </w:rPr>
              <w:tab/>
            </w:r>
            <w:r>
              <w:rPr>
                <w:noProof/>
                <w:webHidden/>
              </w:rPr>
              <w:fldChar w:fldCharType="begin"/>
            </w:r>
            <w:r>
              <w:rPr>
                <w:noProof/>
                <w:webHidden/>
              </w:rPr>
              <w:instrText xml:space="preserve"> PAGEREF _Toc230453276 \h </w:instrText>
            </w:r>
            <w:r>
              <w:rPr>
                <w:noProof/>
                <w:webHidden/>
              </w:rPr>
            </w:r>
            <w:r>
              <w:rPr>
                <w:noProof/>
                <w:webHidden/>
              </w:rPr>
              <w:fldChar w:fldCharType="separate"/>
            </w:r>
            <w:r>
              <w:rPr>
                <w:noProof/>
                <w:webHidden/>
              </w:rPr>
              <w:t>1</w:t>
            </w:r>
            <w:r>
              <w:rPr>
                <w:noProof/>
                <w:webHidden/>
              </w:rPr>
              <w:fldChar w:fldCharType="end"/>
            </w:r>
          </w:hyperlink>
        </w:p>
        <w:p w14:paraId="164949E9" w14:textId="0D232784" w:rsidR="00C143B8" w:rsidRPr="00C143B8" w:rsidRDefault="00C143B8">
          <w:pPr>
            <w:pStyle w:val="TOC2"/>
            <w:tabs>
              <w:tab w:val="right" w:leader="dot" w:pos="9350"/>
            </w:tabs>
            <w:rPr>
              <w:noProof/>
              <w:kern w:val="2"/>
              <w:lang w:eastAsia="en-US"/>
            </w:rPr>
          </w:pPr>
          <w:hyperlink w:anchor="_Toc230453277" w:history="1">
            <w:r w:rsidRPr="00F53FEA">
              <w:rPr>
                <w:rStyle w:val="Hyperlink"/>
                <w:noProof/>
              </w:rPr>
              <w:t>2.2 Target Beneficiaries</w:t>
            </w:r>
            <w:r>
              <w:rPr>
                <w:noProof/>
                <w:webHidden/>
              </w:rPr>
              <w:tab/>
            </w:r>
            <w:r>
              <w:rPr>
                <w:noProof/>
                <w:webHidden/>
              </w:rPr>
              <w:fldChar w:fldCharType="begin"/>
            </w:r>
            <w:r>
              <w:rPr>
                <w:noProof/>
                <w:webHidden/>
              </w:rPr>
              <w:instrText xml:space="preserve"> PAGEREF _Toc230453277 \h </w:instrText>
            </w:r>
            <w:r>
              <w:rPr>
                <w:noProof/>
                <w:webHidden/>
              </w:rPr>
            </w:r>
            <w:r>
              <w:rPr>
                <w:noProof/>
                <w:webHidden/>
              </w:rPr>
              <w:fldChar w:fldCharType="separate"/>
            </w:r>
            <w:r>
              <w:rPr>
                <w:noProof/>
                <w:webHidden/>
              </w:rPr>
              <w:t>1</w:t>
            </w:r>
            <w:r>
              <w:rPr>
                <w:noProof/>
                <w:webHidden/>
              </w:rPr>
              <w:fldChar w:fldCharType="end"/>
            </w:r>
          </w:hyperlink>
        </w:p>
        <w:p w14:paraId="14A52AC4" w14:textId="248DE746" w:rsidR="00C143B8" w:rsidRPr="00C143B8" w:rsidRDefault="00C143B8">
          <w:pPr>
            <w:pStyle w:val="TOC3"/>
            <w:tabs>
              <w:tab w:val="right" w:leader="dot" w:pos="9350"/>
            </w:tabs>
            <w:rPr>
              <w:noProof/>
              <w:kern w:val="2"/>
              <w:lang w:eastAsia="en-US"/>
            </w:rPr>
          </w:pPr>
          <w:hyperlink w:anchor="_Toc230453278" w:history="1">
            <w:r w:rsidRPr="00F53FEA">
              <w:rPr>
                <w:rStyle w:val="Hyperlink"/>
                <w:noProof/>
              </w:rPr>
              <w:t>2.2.1 Buyers (End Consumers)</w:t>
            </w:r>
            <w:r>
              <w:rPr>
                <w:noProof/>
                <w:webHidden/>
              </w:rPr>
              <w:tab/>
            </w:r>
            <w:r>
              <w:rPr>
                <w:noProof/>
                <w:webHidden/>
              </w:rPr>
              <w:fldChar w:fldCharType="begin"/>
            </w:r>
            <w:r>
              <w:rPr>
                <w:noProof/>
                <w:webHidden/>
              </w:rPr>
              <w:instrText xml:space="preserve"> PAGEREF _Toc230453278 \h </w:instrText>
            </w:r>
            <w:r>
              <w:rPr>
                <w:noProof/>
                <w:webHidden/>
              </w:rPr>
            </w:r>
            <w:r>
              <w:rPr>
                <w:noProof/>
                <w:webHidden/>
              </w:rPr>
              <w:fldChar w:fldCharType="separate"/>
            </w:r>
            <w:r>
              <w:rPr>
                <w:noProof/>
                <w:webHidden/>
              </w:rPr>
              <w:t>1</w:t>
            </w:r>
            <w:r>
              <w:rPr>
                <w:noProof/>
                <w:webHidden/>
              </w:rPr>
              <w:fldChar w:fldCharType="end"/>
            </w:r>
          </w:hyperlink>
        </w:p>
        <w:p w14:paraId="1F6660BF" w14:textId="37773980" w:rsidR="00C143B8" w:rsidRPr="00C143B8" w:rsidRDefault="00C143B8">
          <w:pPr>
            <w:pStyle w:val="TOC3"/>
            <w:tabs>
              <w:tab w:val="right" w:leader="dot" w:pos="9350"/>
            </w:tabs>
            <w:rPr>
              <w:noProof/>
              <w:kern w:val="2"/>
              <w:lang w:eastAsia="en-US"/>
            </w:rPr>
          </w:pPr>
          <w:hyperlink w:anchor="_Toc230453279" w:history="1">
            <w:r w:rsidRPr="00F53FEA">
              <w:rPr>
                <w:rStyle w:val="Hyperlink"/>
                <w:noProof/>
              </w:rPr>
              <w:t>2.2.2 Sellers (Product Listers)</w:t>
            </w:r>
            <w:r>
              <w:rPr>
                <w:noProof/>
                <w:webHidden/>
              </w:rPr>
              <w:tab/>
            </w:r>
            <w:r>
              <w:rPr>
                <w:noProof/>
                <w:webHidden/>
              </w:rPr>
              <w:fldChar w:fldCharType="begin"/>
            </w:r>
            <w:r>
              <w:rPr>
                <w:noProof/>
                <w:webHidden/>
              </w:rPr>
              <w:instrText xml:space="preserve"> PAGEREF _Toc230453279 \h </w:instrText>
            </w:r>
            <w:r>
              <w:rPr>
                <w:noProof/>
                <w:webHidden/>
              </w:rPr>
            </w:r>
            <w:r>
              <w:rPr>
                <w:noProof/>
                <w:webHidden/>
              </w:rPr>
              <w:fldChar w:fldCharType="separate"/>
            </w:r>
            <w:r>
              <w:rPr>
                <w:noProof/>
                <w:webHidden/>
              </w:rPr>
              <w:t>1</w:t>
            </w:r>
            <w:r>
              <w:rPr>
                <w:noProof/>
                <w:webHidden/>
              </w:rPr>
              <w:fldChar w:fldCharType="end"/>
            </w:r>
          </w:hyperlink>
        </w:p>
        <w:p w14:paraId="359A3410" w14:textId="4F080B00" w:rsidR="00C143B8" w:rsidRPr="00C143B8" w:rsidRDefault="00C143B8">
          <w:pPr>
            <w:pStyle w:val="TOC3"/>
            <w:tabs>
              <w:tab w:val="right" w:leader="dot" w:pos="9350"/>
            </w:tabs>
            <w:rPr>
              <w:noProof/>
              <w:kern w:val="2"/>
              <w:lang w:eastAsia="en-US"/>
            </w:rPr>
          </w:pPr>
          <w:hyperlink w:anchor="_Toc230453280" w:history="1">
            <w:r w:rsidRPr="00F53FEA">
              <w:rPr>
                <w:rStyle w:val="Hyperlink"/>
                <w:noProof/>
              </w:rPr>
              <w:t>2.2.3 External Store Owners (Third-Party Integrators)</w:t>
            </w:r>
            <w:r>
              <w:rPr>
                <w:noProof/>
                <w:webHidden/>
              </w:rPr>
              <w:tab/>
            </w:r>
            <w:r>
              <w:rPr>
                <w:noProof/>
                <w:webHidden/>
              </w:rPr>
              <w:fldChar w:fldCharType="begin"/>
            </w:r>
            <w:r>
              <w:rPr>
                <w:noProof/>
                <w:webHidden/>
              </w:rPr>
              <w:instrText xml:space="preserve"> PAGEREF _Toc230453280 \h </w:instrText>
            </w:r>
            <w:r>
              <w:rPr>
                <w:noProof/>
                <w:webHidden/>
              </w:rPr>
            </w:r>
            <w:r>
              <w:rPr>
                <w:noProof/>
                <w:webHidden/>
              </w:rPr>
              <w:fldChar w:fldCharType="separate"/>
            </w:r>
            <w:r>
              <w:rPr>
                <w:noProof/>
                <w:webHidden/>
              </w:rPr>
              <w:t>1</w:t>
            </w:r>
            <w:r>
              <w:rPr>
                <w:noProof/>
                <w:webHidden/>
              </w:rPr>
              <w:fldChar w:fldCharType="end"/>
            </w:r>
          </w:hyperlink>
        </w:p>
        <w:p w14:paraId="77CC17E2" w14:textId="0CD05B80" w:rsidR="00C143B8" w:rsidRPr="00C143B8" w:rsidRDefault="00C143B8">
          <w:pPr>
            <w:pStyle w:val="TOC3"/>
            <w:tabs>
              <w:tab w:val="right" w:leader="dot" w:pos="9350"/>
            </w:tabs>
            <w:rPr>
              <w:noProof/>
              <w:kern w:val="2"/>
              <w:lang w:eastAsia="en-US"/>
            </w:rPr>
          </w:pPr>
          <w:hyperlink w:anchor="_Toc230453281" w:history="1">
            <w:r w:rsidRPr="00F53FEA">
              <w:rPr>
                <w:rStyle w:val="Hyperlink"/>
                <w:noProof/>
              </w:rPr>
              <w:t>2.2.4 System Administrators</w:t>
            </w:r>
            <w:r>
              <w:rPr>
                <w:noProof/>
                <w:webHidden/>
              </w:rPr>
              <w:tab/>
            </w:r>
            <w:r>
              <w:rPr>
                <w:noProof/>
                <w:webHidden/>
              </w:rPr>
              <w:fldChar w:fldCharType="begin"/>
            </w:r>
            <w:r>
              <w:rPr>
                <w:noProof/>
                <w:webHidden/>
              </w:rPr>
              <w:instrText xml:space="preserve"> PAGEREF _Toc230453281 \h </w:instrText>
            </w:r>
            <w:r>
              <w:rPr>
                <w:noProof/>
                <w:webHidden/>
              </w:rPr>
            </w:r>
            <w:r>
              <w:rPr>
                <w:noProof/>
                <w:webHidden/>
              </w:rPr>
              <w:fldChar w:fldCharType="separate"/>
            </w:r>
            <w:r>
              <w:rPr>
                <w:noProof/>
                <w:webHidden/>
              </w:rPr>
              <w:t>1</w:t>
            </w:r>
            <w:r>
              <w:rPr>
                <w:noProof/>
                <w:webHidden/>
              </w:rPr>
              <w:fldChar w:fldCharType="end"/>
            </w:r>
          </w:hyperlink>
        </w:p>
        <w:p w14:paraId="6BBD43A4" w14:textId="7A0D42CF" w:rsidR="00C143B8" w:rsidRPr="00C143B8" w:rsidRDefault="00C143B8">
          <w:pPr>
            <w:pStyle w:val="TOC1"/>
            <w:tabs>
              <w:tab w:val="right" w:leader="dot" w:pos="9350"/>
            </w:tabs>
            <w:rPr>
              <w:noProof/>
              <w:kern w:val="2"/>
              <w:lang w:eastAsia="en-US"/>
            </w:rPr>
          </w:pPr>
          <w:hyperlink w:anchor="_Toc230453282" w:history="1">
            <w:r w:rsidRPr="00F53FEA">
              <w:rPr>
                <w:rStyle w:val="Hyperlink"/>
                <w:noProof/>
              </w:rPr>
              <w:t>Section 3: System Architecture &amp; Adopted Technologies</w:t>
            </w:r>
            <w:r>
              <w:rPr>
                <w:noProof/>
                <w:webHidden/>
              </w:rPr>
              <w:tab/>
            </w:r>
            <w:r>
              <w:rPr>
                <w:noProof/>
                <w:webHidden/>
              </w:rPr>
              <w:fldChar w:fldCharType="begin"/>
            </w:r>
            <w:r>
              <w:rPr>
                <w:noProof/>
                <w:webHidden/>
              </w:rPr>
              <w:instrText xml:space="preserve"> PAGEREF _Toc230453282 \h </w:instrText>
            </w:r>
            <w:r>
              <w:rPr>
                <w:noProof/>
                <w:webHidden/>
              </w:rPr>
            </w:r>
            <w:r>
              <w:rPr>
                <w:noProof/>
                <w:webHidden/>
              </w:rPr>
              <w:fldChar w:fldCharType="separate"/>
            </w:r>
            <w:r>
              <w:rPr>
                <w:noProof/>
                <w:webHidden/>
              </w:rPr>
              <w:t>1</w:t>
            </w:r>
            <w:r>
              <w:rPr>
                <w:noProof/>
                <w:webHidden/>
              </w:rPr>
              <w:fldChar w:fldCharType="end"/>
            </w:r>
          </w:hyperlink>
        </w:p>
        <w:p w14:paraId="56D8E53C" w14:textId="5DFC7FA5" w:rsidR="00C143B8" w:rsidRPr="00C143B8" w:rsidRDefault="00C143B8">
          <w:pPr>
            <w:pStyle w:val="TOC2"/>
            <w:tabs>
              <w:tab w:val="right" w:leader="dot" w:pos="9350"/>
            </w:tabs>
            <w:rPr>
              <w:noProof/>
              <w:kern w:val="2"/>
              <w:lang w:eastAsia="en-US"/>
            </w:rPr>
          </w:pPr>
          <w:hyperlink w:anchor="_Toc230453283" w:history="1">
            <w:r w:rsidRPr="00F53FEA">
              <w:rPr>
                <w:rStyle w:val="Hyperlink"/>
                <w:noProof/>
              </w:rPr>
              <w:t>3.1 Architectural Overview: Microservices-Based Distributed Model</w:t>
            </w:r>
            <w:r>
              <w:rPr>
                <w:noProof/>
                <w:webHidden/>
              </w:rPr>
              <w:tab/>
            </w:r>
            <w:r>
              <w:rPr>
                <w:noProof/>
                <w:webHidden/>
              </w:rPr>
              <w:fldChar w:fldCharType="begin"/>
            </w:r>
            <w:r>
              <w:rPr>
                <w:noProof/>
                <w:webHidden/>
              </w:rPr>
              <w:instrText xml:space="preserve"> PAGEREF _Toc230453283 \h </w:instrText>
            </w:r>
            <w:r>
              <w:rPr>
                <w:noProof/>
                <w:webHidden/>
              </w:rPr>
            </w:r>
            <w:r>
              <w:rPr>
                <w:noProof/>
                <w:webHidden/>
              </w:rPr>
              <w:fldChar w:fldCharType="separate"/>
            </w:r>
            <w:r>
              <w:rPr>
                <w:noProof/>
                <w:webHidden/>
              </w:rPr>
              <w:t>1</w:t>
            </w:r>
            <w:r>
              <w:rPr>
                <w:noProof/>
                <w:webHidden/>
              </w:rPr>
              <w:fldChar w:fldCharType="end"/>
            </w:r>
          </w:hyperlink>
        </w:p>
        <w:p w14:paraId="59DF15F9" w14:textId="060F9582" w:rsidR="00C143B8" w:rsidRPr="00C143B8" w:rsidRDefault="00C143B8">
          <w:pPr>
            <w:pStyle w:val="TOC3"/>
            <w:tabs>
              <w:tab w:val="right" w:leader="dot" w:pos="9350"/>
            </w:tabs>
            <w:rPr>
              <w:noProof/>
              <w:kern w:val="2"/>
              <w:lang w:eastAsia="en-US"/>
            </w:rPr>
          </w:pPr>
          <w:hyperlink w:anchor="_Toc230453284" w:history="1">
            <w:r w:rsidRPr="00F53FEA">
              <w:rPr>
                <w:rStyle w:val="Hyperlink"/>
                <w:noProof/>
              </w:rPr>
              <w:t>3.1.1 Architectural Style: Microservices</w:t>
            </w:r>
            <w:r>
              <w:rPr>
                <w:noProof/>
                <w:webHidden/>
              </w:rPr>
              <w:tab/>
            </w:r>
            <w:r>
              <w:rPr>
                <w:noProof/>
                <w:webHidden/>
              </w:rPr>
              <w:fldChar w:fldCharType="begin"/>
            </w:r>
            <w:r>
              <w:rPr>
                <w:noProof/>
                <w:webHidden/>
              </w:rPr>
              <w:instrText xml:space="preserve"> PAGEREF _Toc230453284 \h </w:instrText>
            </w:r>
            <w:r>
              <w:rPr>
                <w:noProof/>
                <w:webHidden/>
              </w:rPr>
            </w:r>
            <w:r>
              <w:rPr>
                <w:noProof/>
                <w:webHidden/>
              </w:rPr>
              <w:fldChar w:fldCharType="separate"/>
            </w:r>
            <w:r>
              <w:rPr>
                <w:noProof/>
                <w:webHidden/>
              </w:rPr>
              <w:t>1</w:t>
            </w:r>
            <w:r>
              <w:rPr>
                <w:noProof/>
                <w:webHidden/>
              </w:rPr>
              <w:fldChar w:fldCharType="end"/>
            </w:r>
          </w:hyperlink>
        </w:p>
        <w:p w14:paraId="5E5ACFDD" w14:textId="29992D32" w:rsidR="00C143B8" w:rsidRPr="00C143B8" w:rsidRDefault="00C143B8">
          <w:pPr>
            <w:pStyle w:val="TOC3"/>
            <w:tabs>
              <w:tab w:val="right" w:leader="dot" w:pos="9350"/>
            </w:tabs>
            <w:rPr>
              <w:noProof/>
              <w:kern w:val="2"/>
              <w:lang w:eastAsia="en-US"/>
            </w:rPr>
          </w:pPr>
          <w:hyperlink w:anchor="_Toc230453285" w:history="1">
            <w:r w:rsidRPr="00F53FEA">
              <w:rPr>
                <w:rStyle w:val="Hyperlink"/>
                <w:noProof/>
              </w:rPr>
              <w:t>3.1.2 Layered Architecture Within Each Service</w:t>
            </w:r>
            <w:r>
              <w:rPr>
                <w:noProof/>
                <w:webHidden/>
              </w:rPr>
              <w:tab/>
            </w:r>
            <w:r>
              <w:rPr>
                <w:noProof/>
                <w:webHidden/>
              </w:rPr>
              <w:fldChar w:fldCharType="begin"/>
            </w:r>
            <w:r>
              <w:rPr>
                <w:noProof/>
                <w:webHidden/>
              </w:rPr>
              <w:instrText xml:space="preserve"> PAGEREF _Toc230453285 \h </w:instrText>
            </w:r>
            <w:r>
              <w:rPr>
                <w:noProof/>
                <w:webHidden/>
              </w:rPr>
            </w:r>
            <w:r>
              <w:rPr>
                <w:noProof/>
                <w:webHidden/>
              </w:rPr>
              <w:fldChar w:fldCharType="separate"/>
            </w:r>
            <w:r>
              <w:rPr>
                <w:noProof/>
                <w:webHidden/>
              </w:rPr>
              <w:t>1</w:t>
            </w:r>
            <w:r>
              <w:rPr>
                <w:noProof/>
                <w:webHidden/>
              </w:rPr>
              <w:fldChar w:fldCharType="end"/>
            </w:r>
          </w:hyperlink>
        </w:p>
        <w:p w14:paraId="5CE54C64" w14:textId="4671C264" w:rsidR="00C143B8" w:rsidRPr="00C143B8" w:rsidRDefault="00C143B8">
          <w:pPr>
            <w:pStyle w:val="TOC2"/>
            <w:tabs>
              <w:tab w:val="right" w:leader="dot" w:pos="9350"/>
            </w:tabs>
            <w:rPr>
              <w:noProof/>
              <w:kern w:val="2"/>
              <w:lang w:eastAsia="en-US"/>
            </w:rPr>
          </w:pPr>
          <w:hyperlink w:anchor="_Toc230453286" w:history="1">
            <w:r w:rsidRPr="00F53FEA">
              <w:rPr>
                <w:rStyle w:val="Hyperlink"/>
                <w:noProof/>
              </w:rPr>
              <w:t>3.2 Justification of Technology Choices</w:t>
            </w:r>
            <w:r>
              <w:rPr>
                <w:noProof/>
                <w:webHidden/>
              </w:rPr>
              <w:tab/>
            </w:r>
            <w:r>
              <w:rPr>
                <w:noProof/>
                <w:webHidden/>
              </w:rPr>
              <w:fldChar w:fldCharType="begin"/>
            </w:r>
            <w:r>
              <w:rPr>
                <w:noProof/>
                <w:webHidden/>
              </w:rPr>
              <w:instrText xml:space="preserve"> PAGEREF _Toc230453286 \h </w:instrText>
            </w:r>
            <w:r>
              <w:rPr>
                <w:noProof/>
                <w:webHidden/>
              </w:rPr>
            </w:r>
            <w:r>
              <w:rPr>
                <w:noProof/>
                <w:webHidden/>
              </w:rPr>
              <w:fldChar w:fldCharType="separate"/>
            </w:r>
            <w:r>
              <w:rPr>
                <w:noProof/>
                <w:webHidden/>
              </w:rPr>
              <w:t>1</w:t>
            </w:r>
            <w:r>
              <w:rPr>
                <w:noProof/>
                <w:webHidden/>
              </w:rPr>
              <w:fldChar w:fldCharType="end"/>
            </w:r>
          </w:hyperlink>
        </w:p>
        <w:p w14:paraId="63B082E0" w14:textId="21A73A77" w:rsidR="00C143B8" w:rsidRPr="00C143B8" w:rsidRDefault="00C143B8">
          <w:pPr>
            <w:pStyle w:val="TOC3"/>
            <w:tabs>
              <w:tab w:val="right" w:leader="dot" w:pos="9350"/>
            </w:tabs>
            <w:rPr>
              <w:noProof/>
              <w:kern w:val="2"/>
              <w:lang w:eastAsia="en-US"/>
            </w:rPr>
          </w:pPr>
          <w:hyperlink w:anchor="_Toc230453287" w:history="1">
            <w:r w:rsidRPr="00F53FEA">
              <w:rPr>
                <w:rStyle w:val="Hyperlink"/>
                <w:noProof/>
              </w:rPr>
              <w:t>3.2.1 Why Java 21 and the JVM</w:t>
            </w:r>
            <w:r>
              <w:rPr>
                <w:noProof/>
                <w:webHidden/>
              </w:rPr>
              <w:tab/>
            </w:r>
            <w:r>
              <w:rPr>
                <w:noProof/>
                <w:webHidden/>
              </w:rPr>
              <w:fldChar w:fldCharType="begin"/>
            </w:r>
            <w:r>
              <w:rPr>
                <w:noProof/>
                <w:webHidden/>
              </w:rPr>
              <w:instrText xml:space="preserve"> PAGEREF _Toc230453287 \h </w:instrText>
            </w:r>
            <w:r>
              <w:rPr>
                <w:noProof/>
                <w:webHidden/>
              </w:rPr>
            </w:r>
            <w:r>
              <w:rPr>
                <w:noProof/>
                <w:webHidden/>
              </w:rPr>
              <w:fldChar w:fldCharType="separate"/>
            </w:r>
            <w:r>
              <w:rPr>
                <w:noProof/>
                <w:webHidden/>
              </w:rPr>
              <w:t>1</w:t>
            </w:r>
            <w:r>
              <w:rPr>
                <w:noProof/>
                <w:webHidden/>
              </w:rPr>
              <w:fldChar w:fldCharType="end"/>
            </w:r>
          </w:hyperlink>
        </w:p>
        <w:p w14:paraId="0599B075" w14:textId="27A48B5F" w:rsidR="00C143B8" w:rsidRPr="00C143B8" w:rsidRDefault="00C143B8">
          <w:pPr>
            <w:pStyle w:val="TOC3"/>
            <w:tabs>
              <w:tab w:val="right" w:leader="dot" w:pos="9350"/>
            </w:tabs>
            <w:rPr>
              <w:noProof/>
              <w:kern w:val="2"/>
              <w:lang w:eastAsia="en-US"/>
            </w:rPr>
          </w:pPr>
          <w:hyperlink w:anchor="_Toc230453288" w:history="1">
            <w:r w:rsidRPr="00F53FEA">
              <w:rPr>
                <w:rStyle w:val="Hyperlink"/>
                <w:noProof/>
              </w:rPr>
              <w:t>3.2.2 Why Raw Java Sockets Over High-Level Frameworks</w:t>
            </w:r>
            <w:r>
              <w:rPr>
                <w:noProof/>
                <w:webHidden/>
              </w:rPr>
              <w:tab/>
            </w:r>
            <w:r>
              <w:rPr>
                <w:noProof/>
                <w:webHidden/>
              </w:rPr>
              <w:fldChar w:fldCharType="begin"/>
            </w:r>
            <w:r>
              <w:rPr>
                <w:noProof/>
                <w:webHidden/>
              </w:rPr>
              <w:instrText xml:space="preserve"> PAGEREF _Toc230453288 \h </w:instrText>
            </w:r>
            <w:r>
              <w:rPr>
                <w:noProof/>
                <w:webHidden/>
              </w:rPr>
            </w:r>
            <w:r>
              <w:rPr>
                <w:noProof/>
                <w:webHidden/>
              </w:rPr>
              <w:fldChar w:fldCharType="separate"/>
            </w:r>
            <w:r>
              <w:rPr>
                <w:noProof/>
                <w:webHidden/>
              </w:rPr>
              <w:t>1</w:t>
            </w:r>
            <w:r>
              <w:rPr>
                <w:noProof/>
                <w:webHidden/>
              </w:rPr>
              <w:fldChar w:fldCharType="end"/>
            </w:r>
          </w:hyperlink>
        </w:p>
        <w:p w14:paraId="74132D40" w14:textId="4910EEDA" w:rsidR="00C143B8" w:rsidRPr="00C143B8" w:rsidRDefault="00C143B8">
          <w:pPr>
            <w:pStyle w:val="TOC3"/>
            <w:tabs>
              <w:tab w:val="right" w:leader="dot" w:pos="9350"/>
            </w:tabs>
            <w:rPr>
              <w:noProof/>
              <w:kern w:val="2"/>
              <w:lang w:eastAsia="en-US"/>
            </w:rPr>
          </w:pPr>
          <w:hyperlink w:anchor="_Toc230453289" w:history="1">
            <w:r w:rsidRPr="00F53FEA">
              <w:rPr>
                <w:rStyle w:val="Hyperlink"/>
                <w:noProof/>
              </w:rPr>
              <w:t>3.2.3 Why MariaDB 11.4</w:t>
            </w:r>
            <w:r>
              <w:rPr>
                <w:noProof/>
                <w:webHidden/>
              </w:rPr>
              <w:tab/>
            </w:r>
            <w:r>
              <w:rPr>
                <w:noProof/>
                <w:webHidden/>
              </w:rPr>
              <w:fldChar w:fldCharType="begin"/>
            </w:r>
            <w:r>
              <w:rPr>
                <w:noProof/>
                <w:webHidden/>
              </w:rPr>
              <w:instrText xml:space="preserve"> PAGEREF _Toc230453289 \h </w:instrText>
            </w:r>
            <w:r>
              <w:rPr>
                <w:noProof/>
                <w:webHidden/>
              </w:rPr>
            </w:r>
            <w:r>
              <w:rPr>
                <w:noProof/>
                <w:webHidden/>
              </w:rPr>
              <w:fldChar w:fldCharType="separate"/>
            </w:r>
            <w:r>
              <w:rPr>
                <w:noProof/>
                <w:webHidden/>
              </w:rPr>
              <w:t>1</w:t>
            </w:r>
            <w:r>
              <w:rPr>
                <w:noProof/>
                <w:webHidden/>
              </w:rPr>
              <w:fldChar w:fldCharType="end"/>
            </w:r>
          </w:hyperlink>
        </w:p>
        <w:p w14:paraId="1EBBEBA9" w14:textId="29D276E9" w:rsidR="00C143B8" w:rsidRPr="00C143B8" w:rsidRDefault="00C143B8">
          <w:pPr>
            <w:pStyle w:val="TOC3"/>
            <w:tabs>
              <w:tab w:val="right" w:leader="dot" w:pos="9350"/>
            </w:tabs>
            <w:rPr>
              <w:noProof/>
              <w:kern w:val="2"/>
              <w:lang w:eastAsia="en-US"/>
            </w:rPr>
          </w:pPr>
          <w:hyperlink w:anchor="_Toc230453290" w:history="1">
            <w:r w:rsidRPr="00F53FEA">
              <w:rPr>
                <w:rStyle w:val="Hyperlink"/>
                <w:noProof/>
              </w:rPr>
              <w:t>3.2.4 Why Thymeleaf for Server-Side Rendering</w:t>
            </w:r>
            <w:r>
              <w:rPr>
                <w:noProof/>
                <w:webHidden/>
              </w:rPr>
              <w:tab/>
            </w:r>
            <w:r>
              <w:rPr>
                <w:noProof/>
                <w:webHidden/>
              </w:rPr>
              <w:fldChar w:fldCharType="begin"/>
            </w:r>
            <w:r>
              <w:rPr>
                <w:noProof/>
                <w:webHidden/>
              </w:rPr>
              <w:instrText xml:space="preserve"> PAGEREF _Toc230453290 \h </w:instrText>
            </w:r>
            <w:r>
              <w:rPr>
                <w:noProof/>
                <w:webHidden/>
              </w:rPr>
            </w:r>
            <w:r>
              <w:rPr>
                <w:noProof/>
                <w:webHidden/>
              </w:rPr>
              <w:fldChar w:fldCharType="separate"/>
            </w:r>
            <w:r>
              <w:rPr>
                <w:noProof/>
                <w:webHidden/>
              </w:rPr>
              <w:t>1</w:t>
            </w:r>
            <w:r>
              <w:rPr>
                <w:noProof/>
                <w:webHidden/>
              </w:rPr>
              <w:fldChar w:fldCharType="end"/>
            </w:r>
          </w:hyperlink>
        </w:p>
        <w:p w14:paraId="2A4C6C2A" w14:textId="5438FD5B" w:rsidR="00C143B8" w:rsidRPr="00C143B8" w:rsidRDefault="00C143B8">
          <w:pPr>
            <w:pStyle w:val="TOC3"/>
            <w:tabs>
              <w:tab w:val="right" w:leader="dot" w:pos="9350"/>
            </w:tabs>
            <w:rPr>
              <w:noProof/>
              <w:kern w:val="2"/>
              <w:lang w:eastAsia="en-US"/>
            </w:rPr>
          </w:pPr>
          <w:hyperlink w:anchor="_Toc230453291" w:history="1">
            <w:r w:rsidRPr="00F53FEA">
              <w:rPr>
                <w:rStyle w:val="Hyperlink"/>
                <w:noProof/>
              </w:rPr>
              <w:t>3.2.5 Complete Technology Stack Summary</w:t>
            </w:r>
            <w:r>
              <w:rPr>
                <w:noProof/>
                <w:webHidden/>
              </w:rPr>
              <w:tab/>
            </w:r>
            <w:r>
              <w:rPr>
                <w:noProof/>
                <w:webHidden/>
              </w:rPr>
              <w:fldChar w:fldCharType="begin"/>
            </w:r>
            <w:r>
              <w:rPr>
                <w:noProof/>
                <w:webHidden/>
              </w:rPr>
              <w:instrText xml:space="preserve"> PAGEREF _Toc230453291 \h </w:instrText>
            </w:r>
            <w:r>
              <w:rPr>
                <w:noProof/>
                <w:webHidden/>
              </w:rPr>
            </w:r>
            <w:r>
              <w:rPr>
                <w:noProof/>
                <w:webHidden/>
              </w:rPr>
              <w:fldChar w:fldCharType="separate"/>
            </w:r>
            <w:r>
              <w:rPr>
                <w:noProof/>
                <w:webHidden/>
              </w:rPr>
              <w:t>1</w:t>
            </w:r>
            <w:r>
              <w:rPr>
                <w:noProof/>
                <w:webHidden/>
              </w:rPr>
              <w:fldChar w:fldCharType="end"/>
            </w:r>
          </w:hyperlink>
        </w:p>
        <w:p w14:paraId="50DE62D2" w14:textId="59DD6D4B" w:rsidR="00C143B8" w:rsidRPr="00C143B8" w:rsidRDefault="00C143B8">
          <w:pPr>
            <w:pStyle w:val="TOC2"/>
            <w:tabs>
              <w:tab w:val="right" w:leader="dot" w:pos="9350"/>
            </w:tabs>
            <w:rPr>
              <w:noProof/>
              <w:kern w:val="2"/>
              <w:lang w:eastAsia="en-US"/>
            </w:rPr>
          </w:pPr>
          <w:hyperlink w:anchor="_Toc230453292" w:history="1">
            <w:r w:rsidRPr="00F53FEA">
              <w:rPr>
                <w:rStyle w:val="Hyperlink"/>
                <w:noProof/>
              </w:rPr>
              <w:t>3.3 High-Level Architecture Diagram</w:t>
            </w:r>
            <w:r>
              <w:rPr>
                <w:noProof/>
                <w:webHidden/>
              </w:rPr>
              <w:tab/>
            </w:r>
            <w:r>
              <w:rPr>
                <w:noProof/>
                <w:webHidden/>
              </w:rPr>
              <w:fldChar w:fldCharType="begin"/>
            </w:r>
            <w:r>
              <w:rPr>
                <w:noProof/>
                <w:webHidden/>
              </w:rPr>
              <w:instrText xml:space="preserve"> PAGEREF _Toc230453292 \h </w:instrText>
            </w:r>
            <w:r>
              <w:rPr>
                <w:noProof/>
                <w:webHidden/>
              </w:rPr>
            </w:r>
            <w:r>
              <w:rPr>
                <w:noProof/>
                <w:webHidden/>
              </w:rPr>
              <w:fldChar w:fldCharType="separate"/>
            </w:r>
            <w:r>
              <w:rPr>
                <w:noProof/>
                <w:webHidden/>
              </w:rPr>
              <w:t>1</w:t>
            </w:r>
            <w:r>
              <w:rPr>
                <w:noProof/>
                <w:webHidden/>
              </w:rPr>
              <w:fldChar w:fldCharType="end"/>
            </w:r>
          </w:hyperlink>
        </w:p>
        <w:p w14:paraId="7E81EAC7" w14:textId="62F83D5E" w:rsidR="00C143B8" w:rsidRPr="00C143B8" w:rsidRDefault="00C143B8">
          <w:pPr>
            <w:pStyle w:val="TOC3"/>
            <w:tabs>
              <w:tab w:val="right" w:leader="dot" w:pos="9350"/>
            </w:tabs>
            <w:rPr>
              <w:noProof/>
              <w:kern w:val="2"/>
              <w:lang w:eastAsia="en-US"/>
            </w:rPr>
          </w:pPr>
          <w:hyperlink w:anchor="_Toc230453293" w:history="1">
            <w:r w:rsidRPr="00F53FEA">
              <w:rPr>
                <w:rStyle w:val="Hyperlink"/>
                <w:noProof/>
              </w:rPr>
              <w:t>3.3.1 Diagram Explanation</w:t>
            </w:r>
            <w:r>
              <w:rPr>
                <w:noProof/>
                <w:webHidden/>
              </w:rPr>
              <w:tab/>
            </w:r>
            <w:r>
              <w:rPr>
                <w:noProof/>
                <w:webHidden/>
              </w:rPr>
              <w:fldChar w:fldCharType="begin"/>
            </w:r>
            <w:r>
              <w:rPr>
                <w:noProof/>
                <w:webHidden/>
              </w:rPr>
              <w:instrText xml:space="preserve"> PAGEREF _Toc230453293 \h </w:instrText>
            </w:r>
            <w:r>
              <w:rPr>
                <w:noProof/>
                <w:webHidden/>
              </w:rPr>
            </w:r>
            <w:r>
              <w:rPr>
                <w:noProof/>
                <w:webHidden/>
              </w:rPr>
              <w:fldChar w:fldCharType="separate"/>
            </w:r>
            <w:r>
              <w:rPr>
                <w:noProof/>
                <w:webHidden/>
              </w:rPr>
              <w:t>1</w:t>
            </w:r>
            <w:r>
              <w:rPr>
                <w:noProof/>
                <w:webHidden/>
              </w:rPr>
              <w:fldChar w:fldCharType="end"/>
            </w:r>
          </w:hyperlink>
        </w:p>
        <w:p w14:paraId="5918C1FD" w14:textId="73015593" w:rsidR="00C143B8" w:rsidRPr="00C143B8" w:rsidRDefault="00C143B8">
          <w:pPr>
            <w:pStyle w:val="TOC2"/>
            <w:tabs>
              <w:tab w:val="right" w:leader="dot" w:pos="9350"/>
            </w:tabs>
            <w:rPr>
              <w:noProof/>
              <w:kern w:val="2"/>
              <w:lang w:eastAsia="en-US"/>
            </w:rPr>
          </w:pPr>
          <w:hyperlink w:anchor="_Toc230453294" w:history="1">
            <w:r w:rsidRPr="00F53FEA">
              <w:rPr>
                <w:rStyle w:val="Hyperlink"/>
                <w:noProof/>
              </w:rPr>
              <w:t>3.4 Deployment Topology</w:t>
            </w:r>
            <w:r>
              <w:rPr>
                <w:noProof/>
                <w:webHidden/>
              </w:rPr>
              <w:tab/>
            </w:r>
            <w:r>
              <w:rPr>
                <w:noProof/>
                <w:webHidden/>
              </w:rPr>
              <w:fldChar w:fldCharType="begin"/>
            </w:r>
            <w:r>
              <w:rPr>
                <w:noProof/>
                <w:webHidden/>
              </w:rPr>
              <w:instrText xml:space="preserve"> PAGEREF _Toc230453294 \h </w:instrText>
            </w:r>
            <w:r>
              <w:rPr>
                <w:noProof/>
                <w:webHidden/>
              </w:rPr>
            </w:r>
            <w:r>
              <w:rPr>
                <w:noProof/>
                <w:webHidden/>
              </w:rPr>
              <w:fldChar w:fldCharType="separate"/>
            </w:r>
            <w:r>
              <w:rPr>
                <w:noProof/>
                <w:webHidden/>
              </w:rPr>
              <w:t>1</w:t>
            </w:r>
            <w:r>
              <w:rPr>
                <w:noProof/>
                <w:webHidden/>
              </w:rPr>
              <w:fldChar w:fldCharType="end"/>
            </w:r>
          </w:hyperlink>
        </w:p>
        <w:p w14:paraId="25D6DDC1" w14:textId="5D160FA8" w:rsidR="00C143B8" w:rsidRPr="00C143B8" w:rsidRDefault="00C143B8">
          <w:pPr>
            <w:pStyle w:val="TOC2"/>
            <w:tabs>
              <w:tab w:val="right" w:leader="dot" w:pos="9350"/>
            </w:tabs>
            <w:rPr>
              <w:noProof/>
              <w:kern w:val="2"/>
              <w:lang w:eastAsia="en-US"/>
            </w:rPr>
          </w:pPr>
          <w:hyperlink w:anchor="_Toc230453295" w:history="1">
            <w:r w:rsidRPr="00F53FEA">
              <w:rPr>
                <w:rStyle w:val="Hyperlink"/>
                <w:noProof/>
              </w:rPr>
              <w:t>3.5 Thread Architecture</w:t>
            </w:r>
            <w:r>
              <w:rPr>
                <w:noProof/>
                <w:webHidden/>
              </w:rPr>
              <w:tab/>
            </w:r>
            <w:r>
              <w:rPr>
                <w:noProof/>
                <w:webHidden/>
              </w:rPr>
              <w:fldChar w:fldCharType="begin"/>
            </w:r>
            <w:r>
              <w:rPr>
                <w:noProof/>
                <w:webHidden/>
              </w:rPr>
              <w:instrText xml:space="preserve"> PAGEREF _Toc230453295 \h </w:instrText>
            </w:r>
            <w:r>
              <w:rPr>
                <w:noProof/>
                <w:webHidden/>
              </w:rPr>
            </w:r>
            <w:r>
              <w:rPr>
                <w:noProof/>
                <w:webHidden/>
              </w:rPr>
              <w:fldChar w:fldCharType="separate"/>
            </w:r>
            <w:r>
              <w:rPr>
                <w:noProof/>
                <w:webHidden/>
              </w:rPr>
              <w:t>1</w:t>
            </w:r>
            <w:r>
              <w:rPr>
                <w:noProof/>
                <w:webHidden/>
              </w:rPr>
              <w:fldChar w:fldCharType="end"/>
            </w:r>
          </w:hyperlink>
        </w:p>
        <w:p w14:paraId="3F05FC98" w14:textId="3040EF6A" w:rsidR="00C143B8" w:rsidRPr="00C143B8" w:rsidRDefault="00C143B8">
          <w:pPr>
            <w:pStyle w:val="TOC1"/>
            <w:tabs>
              <w:tab w:val="right" w:leader="dot" w:pos="9350"/>
            </w:tabs>
            <w:rPr>
              <w:noProof/>
              <w:kern w:val="2"/>
              <w:lang w:eastAsia="en-US"/>
            </w:rPr>
          </w:pPr>
          <w:hyperlink w:anchor="_Toc230453296" w:history="1">
            <w:r w:rsidRPr="00F53FEA">
              <w:rPr>
                <w:rStyle w:val="Hyperlink"/>
                <w:noProof/>
              </w:rPr>
              <w:t>Distributed Online Marketplace System – Documentation (Sections 4-6)</w:t>
            </w:r>
            <w:r>
              <w:rPr>
                <w:noProof/>
                <w:webHidden/>
              </w:rPr>
              <w:tab/>
            </w:r>
            <w:r>
              <w:rPr>
                <w:noProof/>
                <w:webHidden/>
              </w:rPr>
              <w:fldChar w:fldCharType="begin"/>
            </w:r>
            <w:r>
              <w:rPr>
                <w:noProof/>
                <w:webHidden/>
              </w:rPr>
              <w:instrText xml:space="preserve"> PAGEREF _Toc230453296 \h </w:instrText>
            </w:r>
            <w:r>
              <w:rPr>
                <w:noProof/>
                <w:webHidden/>
              </w:rPr>
            </w:r>
            <w:r>
              <w:rPr>
                <w:noProof/>
                <w:webHidden/>
              </w:rPr>
              <w:fldChar w:fldCharType="separate"/>
            </w:r>
            <w:r>
              <w:rPr>
                <w:noProof/>
                <w:webHidden/>
              </w:rPr>
              <w:t>1</w:t>
            </w:r>
            <w:r>
              <w:rPr>
                <w:noProof/>
                <w:webHidden/>
              </w:rPr>
              <w:fldChar w:fldCharType="end"/>
            </w:r>
          </w:hyperlink>
        </w:p>
        <w:p w14:paraId="63B837FF" w14:textId="5A20DAB0" w:rsidR="00C143B8" w:rsidRPr="00C143B8" w:rsidRDefault="00C143B8">
          <w:pPr>
            <w:pStyle w:val="TOC1"/>
            <w:tabs>
              <w:tab w:val="right" w:leader="dot" w:pos="9350"/>
            </w:tabs>
            <w:rPr>
              <w:noProof/>
              <w:kern w:val="2"/>
              <w:lang w:eastAsia="en-US"/>
            </w:rPr>
          </w:pPr>
          <w:hyperlink w:anchor="_Toc230453297" w:history="1">
            <w:r w:rsidRPr="00F53FEA">
              <w:rPr>
                <w:rStyle w:val="Hyperlink"/>
                <w:noProof/>
              </w:rPr>
              <w:t>Section 4: Application Level Protocol (Inter-node Communication)</w:t>
            </w:r>
            <w:r>
              <w:rPr>
                <w:noProof/>
                <w:webHidden/>
              </w:rPr>
              <w:tab/>
            </w:r>
            <w:r>
              <w:rPr>
                <w:noProof/>
                <w:webHidden/>
              </w:rPr>
              <w:fldChar w:fldCharType="begin"/>
            </w:r>
            <w:r>
              <w:rPr>
                <w:noProof/>
                <w:webHidden/>
              </w:rPr>
              <w:instrText xml:space="preserve"> PAGEREF _Toc230453297 \h </w:instrText>
            </w:r>
            <w:r>
              <w:rPr>
                <w:noProof/>
                <w:webHidden/>
              </w:rPr>
            </w:r>
            <w:r>
              <w:rPr>
                <w:noProof/>
                <w:webHidden/>
              </w:rPr>
              <w:fldChar w:fldCharType="separate"/>
            </w:r>
            <w:r>
              <w:rPr>
                <w:noProof/>
                <w:webHidden/>
              </w:rPr>
              <w:t>1</w:t>
            </w:r>
            <w:r>
              <w:rPr>
                <w:noProof/>
                <w:webHidden/>
              </w:rPr>
              <w:fldChar w:fldCharType="end"/>
            </w:r>
          </w:hyperlink>
        </w:p>
        <w:p w14:paraId="2D49173E" w14:textId="7760CEA8" w:rsidR="00C143B8" w:rsidRPr="00C143B8" w:rsidRDefault="00C143B8">
          <w:pPr>
            <w:pStyle w:val="TOC2"/>
            <w:tabs>
              <w:tab w:val="right" w:leader="dot" w:pos="9350"/>
            </w:tabs>
            <w:rPr>
              <w:noProof/>
              <w:kern w:val="2"/>
              <w:lang w:eastAsia="en-US"/>
            </w:rPr>
          </w:pPr>
          <w:hyperlink w:anchor="_Toc230453298" w:history="1">
            <w:r w:rsidRPr="00F53FEA">
              <w:rPr>
                <w:rStyle w:val="Hyperlink"/>
                <w:noProof/>
              </w:rPr>
              <w:t>4.1 Overview: Custom HTTP-Like Parser Built Over TCP Sockets</w:t>
            </w:r>
            <w:r>
              <w:rPr>
                <w:noProof/>
                <w:webHidden/>
              </w:rPr>
              <w:tab/>
            </w:r>
            <w:r>
              <w:rPr>
                <w:noProof/>
                <w:webHidden/>
              </w:rPr>
              <w:fldChar w:fldCharType="begin"/>
            </w:r>
            <w:r>
              <w:rPr>
                <w:noProof/>
                <w:webHidden/>
              </w:rPr>
              <w:instrText xml:space="preserve"> PAGEREF _Toc230453298 \h </w:instrText>
            </w:r>
            <w:r>
              <w:rPr>
                <w:noProof/>
                <w:webHidden/>
              </w:rPr>
            </w:r>
            <w:r>
              <w:rPr>
                <w:noProof/>
                <w:webHidden/>
              </w:rPr>
              <w:fldChar w:fldCharType="separate"/>
            </w:r>
            <w:r>
              <w:rPr>
                <w:noProof/>
                <w:webHidden/>
              </w:rPr>
              <w:t>1</w:t>
            </w:r>
            <w:r>
              <w:rPr>
                <w:noProof/>
                <w:webHidden/>
              </w:rPr>
              <w:fldChar w:fldCharType="end"/>
            </w:r>
          </w:hyperlink>
        </w:p>
        <w:p w14:paraId="680D64B0" w14:textId="086EFE7A" w:rsidR="00C143B8" w:rsidRPr="00C143B8" w:rsidRDefault="00C143B8">
          <w:pPr>
            <w:pStyle w:val="TOC3"/>
            <w:tabs>
              <w:tab w:val="right" w:leader="dot" w:pos="9350"/>
            </w:tabs>
            <w:rPr>
              <w:noProof/>
              <w:kern w:val="2"/>
              <w:lang w:eastAsia="en-US"/>
            </w:rPr>
          </w:pPr>
          <w:hyperlink w:anchor="_Toc230453299" w:history="1">
            <w:r w:rsidRPr="00F53FEA">
              <w:rPr>
                <w:rStyle w:val="Hyperlink"/>
                <w:noProof/>
              </w:rPr>
              <w:t>4.1.1 Protocol Design Philosophy</w:t>
            </w:r>
            <w:r>
              <w:rPr>
                <w:noProof/>
                <w:webHidden/>
              </w:rPr>
              <w:tab/>
            </w:r>
            <w:r>
              <w:rPr>
                <w:noProof/>
                <w:webHidden/>
              </w:rPr>
              <w:fldChar w:fldCharType="begin"/>
            </w:r>
            <w:r>
              <w:rPr>
                <w:noProof/>
                <w:webHidden/>
              </w:rPr>
              <w:instrText xml:space="preserve"> PAGEREF _Toc230453299 \h </w:instrText>
            </w:r>
            <w:r>
              <w:rPr>
                <w:noProof/>
                <w:webHidden/>
              </w:rPr>
            </w:r>
            <w:r>
              <w:rPr>
                <w:noProof/>
                <w:webHidden/>
              </w:rPr>
              <w:fldChar w:fldCharType="separate"/>
            </w:r>
            <w:r>
              <w:rPr>
                <w:noProof/>
                <w:webHidden/>
              </w:rPr>
              <w:t>1</w:t>
            </w:r>
            <w:r>
              <w:rPr>
                <w:noProof/>
                <w:webHidden/>
              </w:rPr>
              <w:fldChar w:fldCharType="end"/>
            </w:r>
          </w:hyperlink>
        </w:p>
        <w:p w14:paraId="64DC927F" w14:textId="1EF5BC54" w:rsidR="00C143B8" w:rsidRPr="00C143B8" w:rsidRDefault="00C143B8">
          <w:pPr>
            <w:pStyle w:val="TOC3"/>
            <w:tabs>
              <w:tab w:val="right" w:leader="dot" w:pos="9350"/>
            </w:tabs>
            <w:rPr>
              <w:noProof/>
              <w:kern w:val="2"/>
              <w:lang w:eastAsia="en-US"/>
            </w:rPr>
          </w:pPr>
          <w:hyperlink w:anchor="_Toc230453300" w:history="1">
            <w:r w:rsidRPr="00F53FEA">
              <w:rPr>
                <w:rStyle w:val="Hyperlink"/>
                <w:noProof/>
              </w:rPr>
              <w:t>4.1.2 Protocol Stack Architecture</w:t>
            </w:r>
            <w:r>
              <w:rPr>
                <w:noProof/>
                <w:webHidden/>
              </w:rPr>
              <w:tab/>
            </w:r>
            <w:r>
              <w:rPr>
                <w:noProof/>
                <w:webHidden/>
              </w:rPr>
              <w:fldChar w:fldCharType="begin"/>
            </w:r>
            <w:r>
              <w:rPr>
                <w:noProof/>
                <w:webHidden/>
              </w:rPr>
              <w:instrText xml:space="preserve"> PAGEREF _Toc230453300 \h </w:instrText>
            </w:r>
            <w:r>
              <w:rPr>
                <w:noProof/>
                <w:webHidden/>
              </w:rPr>
            </w:r>
            <w:r>
              <w:rPr>
                <w:noProof/>
                <w:webHidden/>
              </w:rPr>
              <w:fldChar w:fldCharType="separate"/>
            </w:r>
            <w:r>
              <w:rPr>
                <w:noProof/>
                <w:webHidden/>
              </w:rPr>
              <w:t>1</w:t>
            </w:r>
            <w:r>
              <w:rPr>
                <w:noProof/>
                <w:webHidden/>
              </w:rPr>
              <w:fldChar w:fldCharType="end"/>
            </w:r>
          </w:hyperlink>
        </w:p>
        <w:p w14:paraId="7CECF4D0" w14:textId="37F42965" w:rsidR="00C143B8" w:rsidRPr="00C143B8" w:rsidRDefault="00C143B8">
          <w:pPr>
            <w:pStyle w:val="TOC2"/>
            <w:tabs>
              <w:tab w:val="right" w:leader="dot" w:pos="9350"/>
            </w:tabs>
            <w:rPr>
              <w:noProof/>
              <w:kern w:val="2"/>
              <w:lang w:eastAsia="en-US"/>
            </w:rPr>
          </w:pPr>
          <w:hyperlink w:anchor="_Toc230453301" w:history="1">
            <w:r w:rsidRPr="00F53FEA">
              <w:rPr>
                <w:rStyle w:val="Hyperlink"/>
                <w:noProof/>
              </w:rPr>
              <w:t>4.2 HTTP Request Parsing Pipeline</w:t>
            </w:r>
            <w:r>
              <w:rPr>
                <w:noProof/>
                <w:webHidden/>
              </w:rPr>
              <w:tab/>
            </w:r>
            <w:r>
              <w:rPr>
                <w:noProof/>
                <w:webHidden/>
              </w:rPr>
              <w:fldChar w:fldCharType="begin"/>
            </w:r>
            <w:r>
              <w:rPr>
                <w:noProof/>
                <w:webHidden/>
              </w:rPr>
              <w:instrText xml:space="preserve"> PAGEREF _Toc230453301 \h </w:instrText>
            </w:r>
            <w:r>
              <w:rPr>
                <w:noProof/>
                <w:webHidden/>
              </w:rPr>
            </w:r>
            <w:r>
              <w:rPr>
                <w:noProof/>
                <w:webHidden/>
              </w:rPr>
              <w:fldChar w:fldCharType="separate"/>
            </w:r>
            <w:r>
              <w:rPr>
                <w:noProof/>
                <w:webHidden/>
              </w:rPr>
              <w:t>1</w:t>
            </w:r>
            <w:r>
              <w:rPr>
                <w:noProof/>
                <w:webHidden/>
              </w:rPr>
              <w:fldChar w:fldCharType="end"/>
            </w:r>
          </w:hyperlink>
        </w:p>
        <w:p w14:paraId="2978D83C" w14:textId="64BE03CA" w:rsidR="00C143B8" w:rsidRPr="00C143B8" w:rsidRDefault="00C143B8">
          <w:pPr>
            <w:pStyle w:val="TOC3"/>
            <w:tabs>
              <w:tab w:val="right" w:leader="dot" w:pos="9350"/>
            </w:tabs>
            <w:rPr>
              <w:noProof/>
              <w:kern w:val="2"/>
              <w:lang w:eastAsia="en-US"/>
            </w:rPr>
          </w:pPr>
          <w:hyperlink w:anchor="_Toc230453302" w:history="1">
            <w:r w:rsidRPr="00F53FEA">
              <w:rPr>
                <w:rStyle w:val="Hyperlink"/>
                <w:noProof/>
              </w:rPr>
              <w:t>4.2.1 Stage 1: TCP Connection Accept and Stream Initialization</w:t>
            </w:r>
            <w:r>
              <w:rPr>
                <w:noProof/>
                <w:webHidden/>
              </w:rPr>
              <w:tab/>
            </w:r>
            <w:r>
              <w:rPr>
                <w:noProof/>
                <w:webHidden/>
              </w:rPr>
              <w:fldChar w:fldCharType="begin"/>
            </w:r>
            <w:r>
              <w:rPr>
                <w:noProof/>
                <w:webHidden/>
              </w:rPr>
              <w:instrText xml:space="preserve"> PAGEREF _Toc230453302 \h </w:instrText>
            </w:r>
            <w:r>
              <w:rPr>
                <w:noProof/>
                <w:webHidden/>
              </w:rPr>
            </w:r>
            <w:r>
              <w:rPr>
                <w:noProof/>
                <w:webHidden/>
              </w:rPr>
              <w:fldChar w:fldCharType="separate"/>
            </w:r>
            <w:r>
              <w:rPr>
                <w:noProof/>
                <w:webHidden/>
              </w:rPr>
              <w:t>1</w:t>
            </w:r>
            <w:r>
              <w:rPr>
                <w:noProof/>
                <w:webHidden/>
              </w:rPr>
              <w:fldChar w:fldCharType="end"/>
            </w:r>
          </w:hyperlink>
        </w:p>
        <w:p w14:paraId="1C0C3543" w14:textId="0341A686" w:rsidR="00C143B8" w:rsidRPr="00C143B8" w:rsidRDefault="00C143B8">
          <w:pPr>
            <w:pStyle w:val="TOC3"/>
            <w:tabs>
              <w:tab w:val="right" w:leader="dot" w:pos="9350"/>
            </w:tabs>
            <w:rPr>
              <w:noProof/>
              <w:kern w:val="2"/>
              <w:lang w:eastAsia="en-US"/>
            </w:rPr>
          </w:pPr>
          <w:hyperlink w:anchor="_Toc230453303" w:history="1">
            <w:r w:rsidRPr="00F53FEA">
              <w:rPr>
                <w:rStyle w:val="Hyperlink"/>
                <w:noProof/>
              </w:rPr>
              <w:t>4.2.2 Stage 2: Request Line Parsing</w:t>
            </w:r>
            <w:r>
              <w:rPr>
                <w:noProof/>
                <w:webHidden/>
              </w:rPr>
              <w:tab/>
            </w:r>
            <w:r>
              <w:rPr>
                <w:noProof/>
                <w:webHidden/>
              </w:rPr>
              <w:fldChar w:fldCharType="begin"/>
            </w:r>
            <w:r>
              <w:rPr>
                <w:noProof/>
                <w:webHidden/>
              </w:rPr>
              <w:instrText xml:space="preserve"> PAGEREF _Toc230453303 \h </w:instrText>
            </w:r>
            <w:r>
              <w:rPr>
                <w:noProof/>
                <w:webHidden/>
              </w:rPr>
            </w:r>
            <w:r>
              <w:rPr>
                <w:noProof/>
                <w:webHidden/>
              </w:rPr>
              <w:fldChar w:fldCharType="separate"/>
            </w:r>
            <w:r>
              <w:rPr>
                <w:noProof/>
                <w:webHidden/>
              </w:rPr>
              <w:t>1</w:t>
            </w:r>
            <w:r>
              <w:rPr>
                <w:noProof/>
                <w:webHidden/>
              </w:rPr>
              <w:fldChar w:fldCharType="end"/>
            </w:r>
          </w:hyperlink>
        </w:p>
        <w:p w14:paraId="1B641F69" w14:textId="33437407" w:rsidR="00C143B8" w:rsidRPr="00C143B8" w:rsidRDefault="00C143B8">
          <w:pPr>
            <w:pStyle w:val="TOC3"/>
            <w:tabs>
              <w:tab w:val="right" w:leader="dot" w:pos="9350"/>
            </w:tabs>
            <w:rPr>
              <w:noProof/>
              <w:kern w:val="2"/>
              <w:lang w:eastAsia="en-US"/>
            </w:rPr>
          </w:pPr>
          <w:hyperlink w:anchor="_Toc230453304" w:history="1">
            <w:r w:rsidRPr="00F53FEA">
              <w:rPr>
                <w:rStyle w:val="Hyperlink"/>
                <w:noProof/>
              </w:rPr>
              <w:t>4.2.3 Stage 3: Header Parsing</w:t>
            </w:r>
            <w:r>
              <w:rPr>
                <w:noProof/>
                <w:webHidden/>
              </w:rPr>
              <w:tab/>
            </w:r>
            <w:r>
              <w:rPr>
                <w:noProof/>
                <w:webHidden/>
              </w:rPr>
              <w:fldChar w:fldCharType="begin"/>
            </w:r>
            <w:r>
              <w:rPr>
                <w:noProof/>
                <w:webHidden/>
              </w:rPr>
              <w:instrText xml:space="preserve"> PAGEREF _Toc230453304 \h </w:instrText>
            </w:r>
            <w:r>
              <w:rPr>
                <w:noProof/>
                <w:webHidden/>
              </w:rPr>
            </w:r>
            <w:r>
              <w:rPr>
                <w:noProof/>
                <w:webHidden/>
              </w:rPr>
              <w:fldChar w:fldCharType="separate"/>
            </w:r>
            <w:r>
              <w:rPr>
                <w:noProof/>
                <w:webHidden/>
              </w:rPr>
              <w:t>1</w:t>
            </w:r>
            <w:r>
              <w:rPr>
                <w:noProof/>
                <w:webHidden/>
              </w:rPr>
              <w:fldChar w:fldCharType="end"/>
            </w:r>
          </w:hyperlink>
        </w:p>
        <w:p w14:paraId="6B15D157" w14:textId="1492ED95" w:rsidR="00C143B8" w:rsidRPr="00C143B8" w:rsidRDefault="00C143B8">
          <w:pPr>
            <w:pStyle w:val="TOC3"/>
            <w:tabs>
              <w:tab w:val="right" w:leader="dot" w:pos="9350"/>
            </w:tabs>
            <w:rPr>
              <w:noProof/>
              <w:kern w:val="2"/>
              <w:lang w:eastAsia="en-US"/>
            </w:rPr>
          </w:pPr>
          <w:hyperlink w:anchor="_Toc230453305" w:history="1">
            <w:r w:rsidRPr="00F53FEA">
              <w:rPr>
                <w:rStyle w:val="Hyperlink"/>
                <w:noProof/>
              </w:rPr>
              <w:t>4.2.4 Stage 4: Body Reading</w:t>
            </w:r>
            <w:r>
              <w:rPr>
                <w:noProof/>
                <w:webHidden/>
              </w:rPr>
              <w:tab/>
            </w:r>
            <w:r>
              <w:rPr>
                <w:noProof/>
                <w:webHidden/>
              </w:rPr>
              <w:fldChar w:fldCharType="begin"/>
            </w:r>
            <w:r>
              <w:rPr>
                <w:noProof/>
                <w:webHidden/>
              </w:rPr>
              <w:instrText xml:space="preserve"> PAGEREF _Toc230453305 \h </w:instrText>
            </w:r>
            <w:r>
              <w:rPr>
                <w:noProof/>
                <w:webHidden/>
              </w:rPr>
            </w:r>
            <w:r>
              <w:rPr>
                <w:noProof/>
                <w:webHidden/>
              </w:rPr>
              <w:fldChar w:fldCharType="separate"/>
            </w:r>
            <w:r>
              <w:rPr>
                <w:noProof/>
                <w:webHidden/>
              </w:rPr>
              <w:t>1</w:t>
            </w:r>
            <w:r>
              <w:rPr>
                <w:noProof/>
                <w:webHidden/>
              </w:rPr>
              <w:fldChar w:fldCharType="end"/>
            </w:r>
          </w:hyperlink>
        </w:p>
        <w:p w14:paraId="3F0CDA69" w14:textId="1F16F6A5" w:rsidR="00C143B8" w:rsidRPr="00C143B8" w:rsidRDefault="00C143B8">
          <w:pPr>
            <w:pStyle w:val="TOC3"/>
            <w:tabs>
              <w:tab w:val="right" w:leader="dot" w:pos="9350"/>
            </w:tabs>
            <w:rPr>
              <w:noProof/>
              <w:kern w:val="2"/>
              <w:lang w:eastAsia="en-US"/>
            </w:rPr>
          </w:pPr>
          <w:hyperlink w:anchor="_Toc230453306" w:history="1">
            <w:r w:rsidRPr="00F53FEA">
              <w:rPr>
                <w:rStyle w:val="Hyperlink"/>
                <w:noProof/>
              </w:rPr>
              <w:t>4.2.5 Stage 5: Query String Parsing and URL Routing</w:t>
            </w:r>
            <w:r>
              <w:rPr>
                <w:noProof/>
                <w:webHidden/>
              </w:rPr>
              <w:tab/>
            </w:r>
            <w:r>
              <w:rPr>
                <w:noProof/>
                <w:webHidden/>
              </w:rPr>
              <w:fldChar w:fldCharType="begin"/>
            </w:r>
            <w:r>
              <w:rPr>
                <w:noProof/>
                <w:webHidden/>
              </w:rPr>
              <w:instrText xml:space="preserve"> PAGEREF _Toc230453306 \h </w:instrText>
            </w:r>
            <w:r>
              <w:rPr>
                <w:noProof/>
                <w:webHidden/>
              </w:rPr>
            </w:r>
            <w:r>
              <w:rPr>
                <w:noProof/>
                <w:webHidden/>
              </w:rPr>
              <w:fldChar w:fldCharType="separate"/>
            </w:r>
            <w:r>
              <w:rPr>
                <w:noProof/>
                <w:webHidden/>
              </w:rPr>
              <w:t>1</w:t>
            </w:r>
            <w:r>
              <w:rPr>
                <w:noProof/>
                <w:webHidden/>
              </w:rPr>
              <w:fldChar w:fldCharType="end"/>
            </w:r>
          </w:hyperlink>
        </w:p>
        <w:p w14:paraId="6B23C5E2" w14:textId="6E0CA815" w:rsidR="00C143B8" w:rsidRPr="00C143B8" w:rsidRDefault="00C143B8">
          <w:pPr>
            <w:pStyle w:val="TOC3"/>
            <w:tabs>
              <w:tab w:val="right" w:leader="dot" w:pos="9350"/>
            </w:tabs>
            <w:rPr>
              <w:noProof/>
              <w:kern w:val="2"/>
              <w:lang w:eastAsia="en-US"/>
            </w:rPr>
          </w:pPr>
          <w:hyperlink w:anchor="_Toc230453307" w:history="1">
            <w:r w:rsidRPr="00F53FEA">
              <w:rPr>
                <w:rStyle w:val="Hyperlink"/>
                <w:noProof/>
              </w:rPr>
              <w:t>4.2.6 Stage 6: HTTP Response Construction</w:t>
            </w:r>
            <w:r>
              <w:rPr>
                <w:noProof/>
                <w:webHidden/>
              </w:rPr>
              <w:tab/>
            </w:r>
            <w:r>
              <w:rPr>
                <w:noProof/>
                <w:webHidden/>
              </w:rPr>
              <w:fldChar w:fldCharType="begin"/>
            </w:r>
            <w:r>
              <w:rPr>
                <w:noProof/>
                <w:webHidden/>
              </w:rPr>
              <w:instrText xml:space="preserve"> PAGEREF _Toc230453307 \h </w:instrText>
            </w:r>
            <w:r>
              <w:rPr>
                <w:noProof/>
                <w:webHidden/>
              </w:rPr>
            </w:r>
            <w:r>
              <w:rPr>
                <w:noProof/>
                <w:webHidden/>
              </w:rPr>
              <w:fldChar w:fldCharType="separate"/>
            </w:r>
            <w:r>
              <w:rPr>
                <w:noProof/>
                <w:webHidden/>
              </w:rPr>
              <w:t>1</w:t>
            </w:r>
            <w:r>
              <w:rPr>
                <w:noProof/>
                <w:webHidden/>
              </w:rPr>
              <w:fldChar w:fldCharType="end"/>
            </w:r>
          </w:hyperlink>
        </w:p>
        <w:p w14:paraId="566B63D7" w14:textId="6A8C1810" w:rsidR="00C143B8" w:rsidRPr="00C143B8" w:rsidRDefault="00C143B8">
          <w:pPr>
            <w:pStyle w:val="TOC2"/>
            <w:tabs>
              <w:tab w:val="right" w:leader="dot" w:pos="9350"/>
            </w:tabs>
            <w:rPr>
              <w:noProof/>
              <w:kern w:val="2"/>
              <w:lang w:eastAsia="en-US"/>
            </w:rPr>
          </w:pPr>
          <w:hyperlink w:anchor="_Toc230453308" w:history="1">
            <w:r w:rsidRPr="00F53FEA">
              <w:rPr>
                <w:rStyle w:val="Hyperlink"/>
                <w:noProof/>
              </w:rPr>
              <w:t>4.3 JSON Packet Structures (REST Interface – Port 9090)</w:t>
            </w:r>
            <w:r>
              <w:rPr>
                <w:noProof/>
                <w:webHidden/>
              </w:rPr>
              <w:tab/>
            </w:r>
            <w:r>
              <w:rPr>
                <w:noProof/>
                <w:webHidden/>
              </w:rPr>
              <w:fldChar w:fldCharType="begin"/>
            </w:r>
            <w:r>
              <w:rPr>
                <w:noProof/>
                <w:webHidden/>
              </w:rPr>
              <w:instrText xml:space="preserve"> PAGEREF _Toc230453308 \h </w:instrText>
            </w:r>
            <w:r>
              <w:rPr>
                <w:noProof/>
                <w:webHidden/>
              </w:rPr>
            </w:r>
            <w:r>
              <w:rPr>
                <w:noProof/>
                <w:webHidden/>
              </w:rPr>
              <w:fldChar w:fldCharType="separate"/>
            </w:r>
            <w:r>
              <w:rPr>
                <w:noProof/>
                <w:webHidden/>
              </w:rPr>
              <w:t>1</w:t>
            </w:r>
            <w:r>
              <w:rPr>
                <w:noProof/>
                <w:webHidden/>
              </w:rPr>
              <w:fldChar w:fldCharType="end"/>
            </w:r>
          </w:hyperlink>
        </w:p>
        <w:p w14:paraId="70E208F1" w14:textId="3225034E" w:rsidR="00C143B8" w:rsidRPr="00C143B8" w:rsidRDefault="00C143B8">
          <w:pPr>
            <w:pStyle w:val="TOC3"/>
            <w:tabs>
              <w:tab w:val="right" w:leader="dot" w:pos="9350"/>
            </w:tabs>
            <w:rPr>
              <w:noProof/>
              <w:kern w:val="2"/>
              <w:lang w:eastAsia="en-US"/>
            </w:rPr>
          </w:pPr>
          <w:hyperlink w:anchor="_Toc230453309" w:history="1">
            <w:r w:rsidRPr="00F53FEA">
              <w:rPr>
                <w:rStyle w:val="Hyperlink"/>
                <w:noProof/>
              </w:rPr>
              <w:t>4.3.1 Request/Response 1: Item Search</w:t>
            </w:r>
            <w:r>
              <w:rPr>
                <w:noProof/>
                <w:webHidden/>
              </w:rPr>
              <w:tab/>
            </w:r>
            <w:r>
              <w:rPr>
                <w:noProof/>
                <w:webHidden/>
              </w:rPr>
              <w:fldChar w:fldCharType="begin"/>
            </w:r>
            <w:r>
              <w:rPr>
                <w:noProof/>
                <w:webHidden/>
              </w:rPr>
              <w:instrText xml:space="preserve"> PAGEREF _Toc230453309 \h </w:instrText>
            </w:r>
            <w:r>
              <w:rPr>
                <w:noProof/>
                <w:webHidden/>
              </w:rPr>
            </w:r>
            <w:r>
              <w:rPr>
                <w:noProof/>
                <w:webHidden/>
              </w:rPr>
              <w:fldChar w:fldCharType="separate"/>
            </w:r>
            <w:r>
              <w:rPr>
                <w:noProof/>
                <w:webHidden/>
              </w:rPr>
              <w:t>1</w:t>
            </w:r>
            <w:r>
              <w:rPr>
                <w:noProof/>
                <w:webHidden/>
              </w:rPr>
              <w:fldChar w:fldCharType="end"/>
            </w:r>
          </w:hyperlink>
        </w:p>
        <w:p w14:paraId="2A7DFD96" w14:textId="04D76302" w:rsidR="00C143B8" w:rsidRPr="00C143B8" w:rsidRDefault="00C143B8">
          <w:pPr>
            <w:pStyle w:val="TOC3"/>
            <w:tabs>
              <w:tab w:val="right" w:leader="dot" w:pos="9350"/>
            </w:tabs>
            <w:rPr>
              <w:noProof/>
              <w:kern w:val="2"/>
              <w:lang w:eastAsia="en-US"/>
            </w:rPr>
          </w:pPr>
          <w:hyperlink w:anchor="_Toc230453310" w:history="1">
            <w:r w:rsidRPr="00F53FEA">
              <w:rPr>
                <w:rStyle w:val="Hyperlink"/>
                <w:noProof/>
              </w:rPr>
              <w:t>4.3.2 Request/Response 2: Account Information</w:t>
            </w:r>
            <w:r>
              <w:rPr>
                <w:noProof/>
                <w:webHidden/>
              </w:rPr>
              <w:tab/>
            </w:r>
            <w:r>
              <w:rPr>
                <w:noProof/>
                <w:webHidden/>
              </w:rPr>
              <w:fldChar w:fldCharType="begin"/>
            </w:r>
            <w:r>
              <w:rPr>
                <w:noProof/>
                <w:webHidden/>
              </w:rPr>
              <w:instrText xml:space="preserve"> PAGEREF _Toc230453310 \h </w:instrText>
            </w:r>
            <w:r>
              <w:rPr>
                <w:noProof/>
                <w:webHidden/>
              </w:rPr>
            </w:r>
            <w:r>
              <w:rPr>
                <w:noProof/>
                <w:webHidden/>
              </w:rPr>
              <w:fldChar w:fldCharType="separate"/>
            </w:r>
            <w:r>
              <w:rPr>
                <w:noProof/>
                <w:webHidden/>
              </w:rPr>
              <w:t>1</w:t>
            </w:r>
            <w:r>
              <w:rPr>
                <w:noProof/>
                <w:webHidden/>
              </w:rPr>
              <w:fldChar w:fldCharType="end"/>
            </w:r>
          </w:hyperlink>
        </w:p>
        <w:p w14:paraId="3E763D08" w14:textId="0C714703" w:rsidR="00C143B8" w:rsidRPr="00C143B8" w:rsidRDefault="00C143B8">
          <w:pPr>
            <w:pStyle w:val="TOC3"/>
            <w:tabs>
              <w:tab w:val="right" w:leader="dot" w:pos="9350"/>
            </w:tabs>
            <w:rPr>
              <w:noProof/>
              <w:kern w:val="2"/>
              <w:lang w:eastAsia="en-US"/>
            </w:rPr>
          </w:pPr>
          <w:hyperlink w:anchor="_Toc230453311" w:history="1">
            <w:r w:rsidRPr="00F53FEA">
              <w:rPr>
                <w:rStyle w:val="Hyperlink"/>
                <w:noProof/>
              </w:rPr>
              <w:t>4.3.3 Request/Response 3: Inventory Query</w:t>
            </w:r>
            <w:r>
              <w:rPr>
                <w:noProof/>
                <w:webHidden/>
              </w:rPr>
              <w:tab/>
            </w:r>
            <w:r>
              <w:rPr>
                <w:noProof/>
                <w:webHidden/>
              </w:rPr>
              <w:fldChar w:fldCharType="begin"/>
            </w:r>
            <w:r>
              <w:rPr>
                <w:noProof/>
                <w:webHidden/>
              </w:rPr>
              <w:instrText xml:space="preserve"> PAGEREF _Toc230453311 \h </w:instrText>
            </w:r>
            <w:r>
              <w:rPr>
                <w:noProof/>
                <w:webHidden/>
              </w:rPr>
            </w:r>
            <w:r>
              <w:rPr>
                <w:noProof/>
                <w:webHidden/>
              </w:rPr>
              <w:fldChar w:fldCharType="separate"/>
            </w:r>
            <w:r>
              <w:rPr>
                <w:noProof/>
                <w:webHidden/>
              </w:rPr>
              <w:t>1</w:t>
            </w:r>
            <w:r>
              <w:rPr>
                <w:noProof/>
                <w:webHidden/>
              </w:rPr>
              <w:fldChar w:fldCharType="end"/>
            </w:r>
          </w:hyperlink>
        </w:p>
        <w:p w14:paraId="59103811" w14:textId="4347C992" w:rsidR="00C143B8" w:rsidRPr="00C143B8" w:rsidRDefault="00C143B8">
          <w:pPr>
            <w:pStyle w:val="TOC3"/>
            <w:tabs>
              <w:tab w:val="right" w:leader="dot" w:pos="9350"/>
            </w:tabs>
            <w:rPr>
              <w:noProof/>
              <w:kern w:val="2"/>
              <w:lang w:eastAsia="en-US"/>
            </w:rPr>
          </w:pPr>
          <w:hyperlink w:anchor="_Toc230453312" w:history="1">
            <w:r w:rsidRPr="00F53FEA">
              <w:rPr>
                <w:rStyle w:val="Hyperlink"/>
                <w:noProof/>
              </w:rPr>
              <w:t>4.3.4 Request/Response 4: Inventory Update (PUT)</w:t>
            </w:r>
            <w:r>
              <w:rPr>
                <w:noProof/>
                <w:webHidden/>
              </w:rPr>
              <w:tab/>
            </w:r>
            <w:r>
              <w:rPr>
                <w:noProof/>
                <w:webHidden/>
              </w:rPr>
              <w:fldChar w:fldCharType="begin"/>
            </w:r>
            <w:r>
              <w:rPr>
                <w:noProof/>
                <w:webHidden/>
              </w:rPr>
              <w:instrText xml:space="preserve"> PAGEREF _Toc230453312 \h </w:instrText>
            </w:r>
            <w:r>
              <w:rPr>
                <w:noProof/>
                <w:webHidden/>
              </w:rPr>
            </w:r>
            <w:r>
              <w:rPr>
                <w:noProof/>
                <w:webHidden/>
              </w:rPr>
              <w:fldChar w:fldCharType="separate"/>
            </w:r>
            <w:r>
              <w:rPr>
                <w:noProof/>
                <w:webHidden/>
              </w:rPr>
              <w:t>1</w:t>
            </w:r>
            <w:r>
              <w:rPr>
                <w:noProof/>
                <w:webHidden/>
              </w:rPr>
              <w:fldChar w:fldCharType="end"/>
            </w:r>
          </w:hyperlink>
        </w:p>
        <w:p w14:paraId="5E43CE0C" w14:textId="677D742B" w:rsidR="00C143B8" w:rsidRPr="00C143B8" w:rsidRDefault="00C143B8">
          <w:pPr>
            <w:pStyle w:val="TOC3"/>
            <w:tabs>
              <w:tab w:val="right" w:leader="dot" w:pos="9350"/>
            </w:tabs>
            <w:rPr>
              <w:noProof/>
              <w:kern w:val="2"/>
              <w:lang w:eastAsia="en-US"/>
            </w:rPr>
          </w:pPr>
          <w:hyperlink w:anchor="_Toc230453313" w:history="1">
            <w:r w:rsidRPr="00F53FEA">
              <w:rPr>
                <w:rStyle w:val="Hyperlink"/>
                <w:noProof/>
              </w:rPr>
              <w:t>4.3.5 Request/Response 5: SOAP Purchase Item</w:t>
            </w:r>
            <w:r>
              <w:rPr>
                <w:noProof/>
                <w:webHidden/>
              </w:rPr>
              <w:tab/>
            </w:r>
            <w:r>
              <w:rPr>
                <w:noProof/>
                <w:webHidden/>
              </w:rPr>
              <w:fldChar w:fldCharType="begin"/>
            </w:r>
            <w:r>
              <w:rPr>
                <w:noProof/>
                <w:webHidden/>
              </w:rPr>
              <w:instrText xml:space="preserve"> PAGEREF _Toc230453313 \h </w:instrText>
            </w:r>
            <w:r>
              <w:rPr>
                <w:noProof/>
                <w:webHidden/>
              </w:rPr>
            </w:r>
            <w:r>
              <w:rPr>
                <w:noProof/>
                <w:webHidden/>
              </w:rPr>
              <w:fldChar w:fldCharType="separate"/>
            </w:r>
            <w:r>
              <w:rPr>
                <w:noProof/>
                <w:webHidden/>
              </w:rPr>
              <w:t>1</w:t>
            </w:r>
            <w:r>
              <w:rPr>
                <w:noProof/>
                <w:webHidden/>
              </w:rPr>
              <w:fldChar w:fldCharType="end"/>
            </w:r>
          </w:hyperlink>
        </w:p>
        <w:p w14:paraId="6A449572" w14:textId="3CE4F6D4" w:rsidR="00C143B8" w:rsidRPr="00C143B8" w:rsidRDefault="00C143B8">
          <w:pPr>
            <w:pStyle w:val="TOC3"/>
            <w:tabs>
              <w:tab w:val="right" w:leader="dot" w:pos="9350"/>
            </w:tabs>
            <w:rPr>
              <w:noProof/>
              <w:kern w:val="2"/>
              <w:lang w:eastAsia="en-US"/>
            </w:rPr>
          </w:pPr>
          <w:hyperlink w:anchor="_Toc230453314" w:history="1">
            <w:r w:rsidRPr="00F53FEA">
              <w:rPr>
                <w:rStyle w:val="Hyperlink"/>
                <w:noProof/>
              </w:rPr>
              <w:t>4.3.6 Custom Status Code Reference</w:t>
            </w:r>
            <w:r>
              <w:rPr>
                <w:noProof/>
                <w:webHidden/>
              </w:rPr>
              <w:tab/>
            </w:r>
            <w:r>
              <w:rPr>
                <w:noProof/>
                <w:webHidden/>
              </w:rPr>
              <w:fldChar w:fldCharType="begin"/>
            </w:r>
            <w:r>
              <w:rPr>
                <w:noProof/>
                <w:webHidden/>
              </w:rPr>
              <w:instrText xml:space="preserve"> PAGEREF _Toc230453314 \h </w:instrText>
            </w:r>
            <w:r>
              <w:rPr>
                <w:noProof/>
                <w:webHidden/>
              </w:rPr>
            </w:r>
            <w:r>
              <w:rPr>
                <w:noProof/>
                <w:webHidden/>
              </w:rPr>
              <w:fldChar w:fldCharType="separate"/>
            </w:r>
            <w:r>
              <w:rPr>
                <w:noProof/>
                <w:webHidden/>
              </w:rPr>
              <w:t>1</w:t>
            </w:r>
            <w:r>
              <w:rPr>
                <w:noProof/>
                <w:webHidden/>
              </w:rPr>
              <w:fldChar w:fldCharType="end"/>
            </w:r>
          </w:hyperlink>
        </w:p>
        <w:p w14:paraId="6426369D" w14:textId="7E0925EA" w:rsidR="00C143B8" w:rsidRPr="00C143B8" w:rsidRDefault="00C143B8">
          <w:pPr>
            <w:pStyle w:val="TOC2"/>
            <w:tabs>
              <w:tab w:val="right" w:leader="dot" w:pos="9350"/>
            </w:tabs>
            <w:rPr>
              <w:noProof/>
              <w:kern w:val="2"/>
              <w:lang w:eastAsia="en-US"/>
            </w:rPr>
          </w:pPr>
          <w:hyperlink w:anchor="_Toc230453315" w:history="1">
            <w:r w:rsidRPr="00F53FEA">
              <w:rPr>
                <w:rStyle w:val="Hyperlink"/>
                <w:noProof/>
              </w:rPr>
              <w:t>4.4 Sequence Diagram: Byte-Level Socket Communication</w:t>
            </w:r>
            <w:r>
              <w:rPr>
                <w:noProof/>
                <w:webHidden/>
              </w:rPr>
              <w:tab/>
            </w:r>
            <w:r>
              <w:rPr>
                <w:noProof/>
                <w:webHidden/>
              </w:rPr>
              <w:fldChar w:fldCharType="begin"/>
            </w:r>
            <w:r>
              <w:rPr>
                <w:noProof/>
                <w:webHidden/>
              </w:rPr>
              <w:instrText xml:space="preserve"> PAGEREF _Toc230453315 \h </w:instrText>
            </w:r>
            <w:r>
              <w:rPr>
                <w:noProof/>
                <w:webHidden/>
              </w:rPr>
            </w:r>
            <w:r>
              <w:rPr>
                <w:noProof/>
                <w:webHidden/>
              </w:rPr>
              <w:fldChar w:fldCharType="separate"/>
            </w:r>
            <w:r>
              <w:rPr>
                <w:noProof/>
                <w:webHidden/>
              </w:rPr>
              <w:t>1</w:t>
            </w:r>
            <w:r>
              <w:rPr>
                <w:noProof/>
                <w:webHidden/>
              </w:rPr>
              <w:fldChar w:fldCharType="end"/>
            </w:r>
          </w:hyperlink>
        </w:p>
        <w:p w14:paraId="290A1D12" w14:textId="7005D28D" w:rsidR="00C143B8" w:rsidRPr="00C143B8" w:rsidRDefault="00C143B8">
          <w:pPr>
            <w:pStyle w:val="TOC3"/>
            <w:tabs>
              <w:tab w:val="right" w:leader="dot" w:pos="9350"/>
            </w:tabs>
            <w:rPr>
              <w:noProof/>
              <w:kern w:val="2"/>
              <w:lang w:eastAsia="en-US"/>
            </w:rPr>
          </w:pPr>
          <w:hyperlink w:anchor="_Toc230453316" w:history="1">
            <w:r w:rsidRPr="00F53FEA">
              <w:rPr>
                <w:rStyle w:val="Hyperlink"/>
                <w:noProof/>
              </w:rPr>
              <w:t>4.4.1 Diagram Explanation</w:t>
            </w:r>
            <w:r>
              <w:rPr>
                <w:noProof/>
                <w:webHidden/>
              </w:rPr>
              <w:tab/>
            </w:r>
            <w:r>
              <w:rPr>
                <w:noProof/>
                <w:webHidden/>
              </w:rPr>
              <w:fldChar w:fldCharType="begin"/>
            </w:r>
            <w:r>
              <w:rPr>
                <w:noProof/>
                <w:webHidden/>
              </w:rPr>
              <w:instrText xml:space="preserve"> PAGEREF _Toc230453316 \h </w:instrText>
            </w:r>
            <w:r>
              <w:rPr>
                <w:noProof/>
                <w:webHidden/>
              </w:rPr>
            </w:r>
            <w:r>
              <w:rPr>
                <w:noProof/>
                <w:webHidden/>
              </w:rPr>
              <w:fldChar w:fldCharType="separate"/>
            </w:r>
            <w:r>
              <w:rPr>
                <w:noProof/>
                <w:webHidden/>
              </w:rPr>
              <w:t>1</w:t>
            </w:r>
            <w:r>
              <w:rPr>
                <w:noProof/>
                <w:webHidden/>
              </w:rPr>
              <w:fldChar w:fldCharType="end"/>
            </w:r>
          </w:hyperlink>
        </w:p>
        <w:p w14:paraId="040A14EF" w14:textId="71731AE7" w:rsidR="00C143B8" w:rsidRPr="00C143B8" w:rsidRDefault="00C143B8">
          <w:pPr>
            <w:pStyle w:val="TOC2"/>
            <w:tabs>
              <w:tab w:val="right" w:leader="dot" w:pos="9350"/>
            </w:tabs>
            <w:rPr>
              <w:noProof/>
              <w:kern w:val="2"/>
              <w:lang w:eastAsia="en-US"/>
            </w:rPr>
          </w:pPr>
          <w:hyperlink w:anchor="_Toc230453317" w:history="1">
            <w:r w:rsidRPr="00F53FEA">
              <w:rPr>
                <w:rStyle w:val="Hyperlink"/>
                <w:noProof/>
              </w:rPr>
              <w:t>4.5 SOAP Envelope Processing</w:t>
            </w:r>
            <w:r>
              <w:rPr>
                <w:noProof/>
                <w:webHidden/>
              </w:rPr>
              <w:tab/>
            </w:r>
            <w:r>
              <w:rPr>
                <w:noProof/>
                <w:webHidden/>
              </w:rPr>
              <w:fldChar w:fldCharType="begin"/>
            </w:r>
            <w:r>
              <w:rPr>
                <w:noProof/>
                <w:webHidden/>
              </w:rPr>
              <w:instrText xml:space="preserve"> PAGEREF _Toc230453317 \h </w:instrText>
            </w:r>
            <w:r>
              <w:rPr>
                <w:noProof/>
                <w:webHidden/>
              </w:rPr>
            </w:r>
            <w:r>
              <w:rPr>
                <w:noProof/>
                <w:webHidden/>
              </w:rPr>
              <w:fldChar w:fldCharType="separate"/>
            </w:r>
            <w:r>
              <w:rPr>
                <w:noProof/>
                <w:webHidden/>
              </w:rPr>
              <w:t>1</w:t>
            </w:r>
            <w:r>
              <w:rPr>
                <w:noProof/>
                <w:webHidden/>
              </w:rPr>
              <w:fldChar w:fldCharType="end"/>
            </w:r>
          </w:hyperlink>
        </w:p>
        <w:p w14:paraId="11D1BCB0" w14:textId="7EB6FA59" w:rsidR="00C143B8" w:rsidRPr="00C143B8" w:rsidRDefault="00C143B8">
          <w:pPr>
            <w:pStyle w:val="TOC3"/>
            <w:tabs>
              <w:tab w:val="right" w:leader="dot" w:pos="9350"/>
            </w:tabs>
            <w:rPr>
              <w:noProof/>
              <w:kern w:val="2"/>
              <w:lang w:eastAsia="en-US"/>
            </w:rPr>
          </w:pPr>
          <w:hyperlink w:anchor="_Toc230453318" w:history="1">
            <w:r w:rsidRPr="00F53FEA">
              <w:rPr>
                <w:rStyle w:val="Hyperlink"/>
                <w:noProof/>
              </w:rPr>
              <w:t>4.5.1 XML Tag Extraction</w:t>
            </w:r>
            <w:r>
              <w:rPr>
                <w:noProof/>
                <w:webHidden/>
              </w:rPr>
              <w:tab/>
            </w:r>
            <w:r>
              <w:rPr>
                <w:noProof/>
                <w:webHidden/>
              </w:rPr>
              <w:fldChar w:fldCharType="begin"/>
            </w:r>
            <w:r>
              <w:rPr>
                <w:noProof/>
                <w:webHidden/>
              </w:rPr>
              <w:instrText xml:space="preserve"> PAGEREF _Toc230453318 \h </w:instrText>
            </w:r>
            <w:r>
              <w:rPr>
                <w:noProof/>
                <w:webHidden/>
              </w:rPr>
            </w:r>
            <w:r>
              <w:rPr>
                <w:noProof/>
                <w:webHidden/>
              </w:rPr>
              <w:fldChar w:fldCharType="separate"/>
            </w:r>
            <w:r>
              <w:rPr>
                <w:noProof/>
                <w:webHidden/>
              </w:rPr>
              <w:t>1</w:t>
            </w:r>
            <w:r>
              <w:rPr>
                <w:noProof/>
                <w:webHidden/>
              </w:rPr>
              <w:fldChar w:fldCharType="end"/>
            </w:r>
          </w:hyperlink>
        </w:p>
        <w:p w14:paraId="364077B1" w14:textId="78C0E9EC" w:rsidR="00C143B8" w:rsidRPr="00C143B8" w:rsidRDefault="00C143B8">
          <w:pPr>
            <w:pStyle w:val="TOC3"/>
            <w:tabs>
              <w:tab w:val="right" w:leader="dot" w:pos="9350"/>
            </w:tabs>
            <w:rPr>
              <w:noProof/>
              <w:kern w:val="2"/>
              <w:lang w:eastAsia="en-US"/>
            </w:rPr>
          </w:pPr>
          <w:hyperlink w:anchor="_Toc230453319" w:history="1">
            <w:r w:rsidRPr="00F53FEA">
              <w:rPr>
                <w:rStyle w:val="Hyperlink"/>
                <w:noProof/>
              </w:rPr>
              <w:t>4.5.2 SOAP Operation Detection</w:t>
            </w:r>
            <w:r>
              <w:rPr>
                <w:noProof/>
                <w:webHidden/>
              </w:rPr>
              <w:tab/>
            </w:r>
            <w:r>
              <w:rPr>
                <w:noProof/>
                <w:webHidden/>
              </w:rPr>
              <w:fldChar w:fldCharType="begin"/>
            </w:r>
            <w:r>
              <w:rPr>
                <w:noProof/>
                <w:webHidden/>
              </w:rPr>
              <w:instrText xml:space="preserve"> PAGEREF _Toc230453319 \h </w:instrText>
            </w:r>
            <w:r>
              <w:rPr>
                <w:noProof/>
                <w:webHidden/>
              </w:rPr>
            </w:r>
            <w:r>
              <w:rPr>
                <w:noProof/>
                <w:webHidden/>
              </w:rPr>
              <w:fldChar w:fldCharType="separate"/>
            </w:r>
            <w:r>
              <w:rPr>
                <w:noProof/>
                <w:webHidden/>
              </w:rPr>
              <w:t>1</w:t>
            </w:r>
            <w:r>
              <w:rPr>
                <w:noProof/>
                <w:webHidden/>
              </w:rPr>
              <w:fldChar w:fldCharType="end"/>
            </w:r>
          </w:hyperlink>
        </w:p>
        <w:p w14:paraId="623C8D47" w14:textId="3A493750" w:rsidR="00C143B8" w:rsidRPr="00C143B8" w:rsidRDefault="00C143B8">
          <w:pPr>
            <w:pStyle w:val="TOC3"/>
            <w:tabs>
              <w:tab w:val="right" w:leader="dot" w:pos="9350"/>
            </w:tabs>
            <w:rPr>
              <w:noProof/>
              <w:kern w:val="2"/>
              <w:lang w:eastAsia="en-US"/>
            </w:rPr>
          </w:pPr>
          <w:hyperlink w:anchor="_Toc230453320" w:history="1">
            <w:r w:rsidRPr="00F53FEA">
              <w:rPr>
                <w:rStyle w:val="Hyperlink"/>
                <w:noProof/>
              </w:rPr>
              <w:t>4.5.3 XSD Contract Definition</w:t>
            </w:r>
            <w:r>
              <w:rPr>
                <w:noProof/>
                <w:webHidden/>
              </w:rPr>
              <w:tab/>
            </w:r>
            <w:r>
              <w:rPr>
                <w:noProof/>
                <w:webHidden/>
              </w:rPr>
              <w:fldChar w:fldCharType="begin"/>
            </w:r>
            <w:r>
              <w:rPr>
                <w:noProof/>
                <w:webHidden/>
              </w:rPr>
              <w:instrText xml:space="preserve"> PAGEREF _Toc230453320 \h </w:instrText>
            </w:r>
            <w:r>
              <w:rPr>
                <w:noProof/>
                <w:webHidden/>
              </w:rPr>
            </w:r>
            <w:r>
              <w:rPr>
                <w:noProof/>
                <w:webHidden/>
              </w:rPr>
              <w:fldChar w:fldCharType="separate"/>
            </w:r>
            <w:r>
              <w:rPr>
                <w:noProof/>
                <w:webHidden/>
              </w:rPr>
              <w:t>1</w:t>
            </w:r>
            <w:r>
              <w:rPr>
                <w:noProof/>
                <w:webHidden/>
              </w:rPr>
              <w:fldChar w:fldCharType="end"/>
            </w:r>
          </w:hyperlink>
        </w:p>
        <w:p w14:paraId="4804BDAD" w14:textId="7E4F6E3B" w:rsidR="00C143B8" w:rsidRPr="00C143B8" w:rsidRDefault="00C143B8">
          <w:pPr>
            <w:pStyle w:val="TOC1"/>
            <w:tabs>
              <w:tab w:val="right" w:leader="dot" w:pos="9350"/>
            </w:tabs>
            <w:rPr>
              <w:noProof/>
              <w:kern w:val="2"/>
              <w:lang w:eastAsia="en-US"/>
            </w:rPr>
          </w:pPr>
          <w:hyperlink w:anchor="_Toc230453321" w:history="1">
            <w:r w:rsidRPr="00F53FEA">
              <w:rPr>
                <w:rStyle w:val="Hyperlink"/>
                <w:noProof/>
              </w:rPr>
              <w:t>Section 5: Distributed Database Design</w:t>
            </w:r>
            <w:r>
              <w:rPr>
                <w:noProof/>
                <w:webHidden/>
              </w:rPr>
              <w:tab/>
            </w:r>
            <w:r>
              <w:rPr>
                <w:noProof/>
                <w:webHidden/>
              </w:rPr>
              <w:fldChar w:fldCharType="begin"/>
            </w:r>
            <w:r>
              <w:rPr>
                <w:noProof/>
                <w:webHidden/>
              </w:rPr>
              <w:instrText xml:space="preserve"> PAGEREF _Toc230453321 \h </w:instrText>
            </w:r>
            <w:r>
              <w:rPr>
                <w:noProof/>
                <w:webHidden/>
              </w:rPr>
            </w:r>
            <w:r>
              <w:rPr>
                <w:noProof/>
                <w:webHidden/>
              </w:rPr>
              <w:fldChar w:fldCharType="separate"/>
            </w:r>
            <w:r>
              <w:rPr>
                <w:noProof/>
                <w:webHidden/>
              </w:rPr>
              <w:t>1</w:t>
            </w:r>
            <w:r>
              <w:rPr>
                <w:noProof/>
                <w:webHidden/>
              </w:rPr>
              <w:fldChar w:fldCharType="end"/>
            </w:r>
          </w:hyperlink>
        </w:p>
        <w:p w14:paraId="78ED6A5D" w14:textId="12F0939F" w:rsidR="00C143B8" w:rsidRPr="00C143B8" w:rsidRDefault="00C143B8">
          <w:pPr>
            <w:pStyle w:val="TOC2"/>
            <w:tabs>
              <w:tab w:val="right" w:leader="dot" w:pos="9350"/>
            </w:tabs>
            <w:rPr>
              <w:noProof/>
              <w:kern w:val="2"/>
              <w:lang w:eastAsia="en-US"/>
            </w:rPr>
          </w:pPr>
          <w:hyperlink w:anchor="_Toc230453322" w:history="1">
            <w:r w:rsidRPr="00F53FEA">
              <w:rPr>
                <w:rStyle w:val="Hyperlink"/>
                <w:noProof/>
              </w:rPr>
              <w:t>5.1 Database Fragmentation and Replication Strategy</w:t>
            </w:r>
            <w:r>
              <w:rPr>
                <w:noProof/>
                <w:webHidden/>
              </w:rPr>
              <w:tab/>
            </w:r>
            <w:r>
              <w:rPr>
                <w:noProof/>
                <w:webHidden/>
              </w:rPr>
              <w:fldChar w:fldCharType="begin"/>
            </w:r>
            <w:r>
              <w:rPr>
                <w:noProof/>
                <w:webHidden/>
              </w:rPr>
              <w:instrText xml:space="preserve"> PAGEREF _Toc230453322 \h </w:instrText>
            </w:r>
            <w:r>
              <w:rPr>
                <w:noProof/>
                <w:webHidden/>
              </w:rPr>
            </w:r>
            <w:r>
              <w:rPr>
                <w:noProof/>
                <w:webHidden/>
              </w:rPr>
              <w:fldChar w:fldCharType="separate"/>
            </w:r>
            <w:r>
              <w:rPr>
                <w:noProof/>
                <w:webHidden/>
              </w:rPr>
              <w:t>1</w:t>
            </w:r>
            <w:r>
              <w:rPr>
                <w:noProof/>
                <w:webHidden/>
              </w:rPr>
              <w:fldChar w:fldCharType="end"/>
            </w:r>
          </w:hyperlink>
        </w:p>
        <w:p w14:paraId="47166DCB" w14:textId="0E5BEE7A" w:rsidR="00C143B8" w:rsidRPr="00C143B8" w:rsidRDefault="00C143B8">
          <w:pPr>
            <w:pStyle w:val="TOC3"/>
            <w:tabs>
              <w:tab w:val="right" w:leader="dot" w:pos="9350"/>
            </w:tabs>
            <w:rPr>
              <w:noProof/>
              <w:kern w:val="2"/>
              <w:lang w:eastAsia="en-US"/>
            </w:rPr>
          </w:pPr>
          <w:hyperlink w:anchor="_Toc230453323" w:history="1">
            <w:r w:rsidRPr="00F53FEA">
              <w:rPr>
                <w:rStyle w:val="Hyperlink"/>
                <w:noProof/>
              </w:rPr>
              <w:t>5.1.1 Overview of the Distributed Data Model</w:t>
            </w:r>
            <w:r>
              <w:rPr>
                <w:noProof/>
                <w:webHidden/>
              </w:rPr>
              <w:tab/>
            </w:r>
            <w:r>
              <w:rPr>
                <w:noProof/>
                <w:webHidden/>
              </w:rPr>
              <w:fldChar w:fldCharType="begin"/>
            </w:r>
            <w:r>
              <w:rPr>
                <w:noProof/>
                <w:webHidden/>
              </w:rPr>
              <w:instrText xml:space="preserve"> PAGEREF _Toc230453323 \h </w:instrText>
            </w:r>
            <w:r>
              <w:rPr>
                <w:noProof/>
                <w:webHidden/>
              </w:rPr>
            </w:r>
            <w:r>
              <w:rPr>
                <w:noProof/>
                <w:webHidden/>
              </w:rPr>
              <w:fldChar w:fldCharType="separate"/>
            </w:r>
            <w:r>
              <w:rPr>
                <w:noProof/>
                <w:webHidden/>
              </w:rPr>
              <w:t>1</w:t>
            </w:r>
            <w:r>
              <w:rPr>
                <w:noProof/>
                <w:webHidden/>
              </w:rPr>
              <w:fldChar w:fldCharType="end"/>
            </w:r>
          </w:hyperlink>
        </w:p>
        <w:p w14:paraId="427ECFE6" w14:textId="490AA8D2" w:rsidR="00C143B8" w:rsidRPr="00C143B8" w:rsidRDefault="00C143B8">
          <w:pPr>
            <w:pStyle w:val="TOC3"/>
            <w:tabs>
              <w:tab w:val="right" w:leader="dot" w:pos="9350"/>
            </w:tabs>
            <w:rPr>
              <w:noProof/>
              <w:kern w:val="2"/>
              <w:lang w:eastAsia="en-US"/>
            </w:rPr>
          </w:pPr>
          <w:hyperlink w:anchor="_Toc230453324" w:history="1">
            <w:r w:rsidRPr="00F53FEA">
              <w:rPr>
                <w:rStyle w:val="Hyperlink"/>
                <w:noProof/>
              </w:rPr>
              <w:t>5.1.2 Site Architecture</w:t>
            </w:r>
            <w:r>
              <w:rPr>
                <w:noProof/>
                <w:webHidden/>
              </w:rPr>
              <w:tab/>
            </w:r>
            <w:r>
              <w:rPr>
                <w:noProof/>
                <w:webHidden/>
              </w:rPr>
              <w:fldChar w:fldCharType="begin"/>
            </w:r>
            <w:r>
              <w:rPr>
                <w:noProof/>
                <w:webHidden/>
              </w:rPr>
              <w:instrText xml:space="preserve"> PAGEREF _Toc230453324 \h </w:instrText>
            </w:r>
            <w:r>
              <w:rPr>
                <w:noProof/>
                <w:webHidden/>
              </w:rPr>
            </w:r>
            <w:r>
              <w:rPr>
                <w:noProof/>
                <w:webHidden/>
              </w:rPr>
              <w:fldChar w:fldCharType="separate"/>
            </w:r>
            <w:r>
              <w:rPr>
                <w:noProof/>
                <w:webHidden/>
              </w:rPr>
              <w:t>1</w:t>
            </w:r>
            <w:r>
              <w:rPr>
                <w:noProof/>
                <w:webHidden/>
              </w:rPr>
              <w:fldChar w:fldCharType="end"/>
            </w:r>
          </w:hyperlink>
        </w:p>
        <w:p w14:paraId="15FA8B84" w14:textId="1C92831D" w:rsidR="00C143B8" w:rsidRPr="00C143B8" w:rsidRDefault="00C143B8">
          <w:pPr>
            <w:pStyle w:val="TOC3"/>
            <w:tabs>
              <w:tab w:val="right" w:leader="dot" w:pos="9350"/>
            </w:tabs>
            <w:rPr>
              <w:noProof/>
              <w:kern w:val="2"/>
              <w:lang w:eastAsia="en-US"/>
            </w:rPr>
          </w:pPr>
          <w:hyperlink w:anchor="_Toc230453325" w:history="1">
            <w:r w:rsidRPr="00F53FEA">
              <w:rPr>
                <w:rStyle w:val="Hyperlink"/>
                <w:noProof/>
              </w:rPr>
              <w:t>5.1.3 Partitioning Strategies in Detail</w:t>
            </w:r>
            <w:r>
              <w:rPr>
                <w:noProof/>
                <w:webHidden/>
              </w:rPr>
              <w:tab/>
            </w:r>
            <w:r>
              <w:rPr>
                <w:noProof/>
                <w:webHidden/>
              </w:rPr>
              <w:fldChar w:fldCharType="begin"/>
            </w:r>
            <w:r>
              <w:rPr>
                <w:noProof/>
                <w:webHidden/>
              </w:rPr>
              <w:instrText xml:space="preserve"> PAGEREF _Toc230453325 \h </w:instrText>
            </w:r>
            <w:r>
              <w:rPr>
                <w:noProof/>
                <w:webHidden/>
              </w:rPr>
            </w:r>
            <w:r>
              <w:rPr>
                <w:noProof/>
                <w:webHidden/>
              </w:rPr>
              <w:fldChar w:fldCharType="separate"/>
            </w:r>
            <w:r>
              <w:rPr>
                <w:noProof/>
                <w:webHidden/>
              </w:rPr>
              <w:t>1</w:t>
            </w:r>
            <w:r>
              <w:rPr>
                <w:noProof/>
                <w:webHidden/>
              </w:rPr>
              <w:fldChar w:fldCharType="end"/>
            </w:r>
          </w:hyperlink>
        </w:p>
        <w:p w14:paraId="47C6FC14" w14:textId="4FB23128" w:rsidR="00C143B8" w:rsidRPr="00C143B8" w:rsidRDefault="00C143B8">
          <w:pPr>
            <w:pStyle w:val="TOC3"/>
            <w:tabs>
              <w:tab w:val="right" w:leader="dot" w:pos="9350"/>
            </w:tabs>
            <w:rPr>
              <w:noProof/>
              <w:kern w:val="2"/>
              <w:lang w:eastAsia="en-US"/>
            </w:rPr>
          </w:pPr>
          <w:hyperlink w:anchor="_Toc230453326" w:history="1">
            <w:r w:rsidRPr="00F53FEA">
              <w:rPr>
                <w:rStyle w:val="Hyperlink"/>
                <w:noProof/>
              </w:rPr>
              <w:t>5.1.4 Composite Primary Keys for Partitioned Tables</w:t>
            </w:r>
            <w:r>
              <w:rPr>
                <w:noProof/>
                <w:webHidden/>
              </w:rPr>
              <w:tab/>
            </w:r>
            <w:r>
              <w:rPr>
                <w:noProof/>
                <w:webHidden/>
              </w:rPr>
              <w:fldChar w:fldCharType="begin"/>
            </w:r>
            <w:r>
              <w:rPr>
                <w:noProof/>
                <w:webHidden/>
              </w:rPr>
              <w:instrText xml:space="preserve"> PAGEREF _Toc230453326 \h </w:instrText>
            </w:r>
            <w:r>
              <w:rPr>
                <w:noProof/>
                <w:webHidden/>
              </w:rPr>
            </w:r>
            <w:r>
              <w:rPr>
                <w:noProof/>
                <w:webHidden/>
              </w:rPr>
              <w:fldChar w:fldCharType="separate"/>
            </w:r>
            <w:r>
              <w:rPr>
                <w:noProof/>
                <w:webHidden/>
              </w:rPr>
              <w:t>1</w:t>
            </w:r>
            <w:r>
              <w:rPr>
                <w:noProof/>
                <w:webHidden/>
              </w:rPr>
              <w:fldChar w:fldCharType="end"/>
            </w:r>
          </w:hyperlink>
        </w:p>
        <w:p w14:paraId="37C15CCA" w14:textId="6E217348" w:rsidR="00C143B8" w:rsidRPr="00C143B8" w:rsidRDefault="00C143B8">
          <w:pPr>
            <w:pStyle w:val="TOC3"/>
            <w:tabs>
              <w:tab w:val="right" w:leader="dot" w:pos="9350"/>
            </w:tabs>
            <w:rPr>
              <w:noProof/>
              <w:kern w:val="2"/>
              <w:lang w:eastAsia="en-US"/>
            </w:rPr>
          </w:pPr>
          <w:hyperlink w:anchor="_Toc230453327" w:history="1">
            <w:r w:rsidRPr="00F53FEA">
              <w:rPr>
                <w:rStyle w:val="Hyperlink"/>
                <w:noProof/>
              </w:rPr>
              <w:t>5.1.5 Read/Write Routing with AbstractRoutingDataSource</w:t>
            </w:r>
            <w:r>
              <w:rPr>
                <w:noProof/>
                <w:webHidden/>
              </w:rPr>
              <w:tab/>
            </w:r>
            <w:r>
              <w:rPr>
                <w:noProof/>
                <w:webHidden/>
              </w:rPr>
              <w:fldChar w:fldCharType="begin"/>
            </w:r>
            <w:r>
              <w:rPr>
                <w:noProof/>
                <w:webHidden/>
              </w:rPr>
              <w:instrText xml:space="preserve"> PAGEREF _Toc230453327 \h </w:instrText>
            </w:r>
            <w:r>
              <w:rPr>
                <w:noProof/>
                <w:webHidden/>
              </w:rPr>
            </w:r>
            <w:r>
              <w:rPr>
                <w:noProof/>
                <w:webHidden/>
              </w:rPr>
              <w:fldChar w:fldCharType="separate"/>
            </w:r>
            <w:r>
              <w:rPr>
                <w:noProof/>
                <w:webHidden/>
              </w:rPr>
              <w:t>1</w:t>
            </w:r>
            <w:r>
              <w:rPr>
                <w:noProof/>
                <w:webHidden/>
              </w:rPr>
              <w:fldChar w:fldCharType="end"/>
            </w:r>
          </w:hyperlink>
        </w:p>
        <w:p w14:paraId="10117CD7" w14:textId="7280981C" w:rsidR="00C143B8" w:rsidRPr="00C143B8" w:rsidRDefault="00C143B8">
          <w:pPr>
            <w:pStyle w:val="TOC2"/>
            <w:tabs>
              <w:tab w:val="right" w:leader="dot" w:pos="9350"/>
            </w:tabs>
            <w:rPr>
              <w:noProof/>
              <w:kern w:val="2"/>
              <w:lang w:eastAsia="en-US"/>
            </w:rPr>
          </w:pPr>
          <w:hyperlink w:anchor="_Toc230453328" w:history="1">
            <w:r w:rsidRPr="00F53FEA">
              <w:rPr>
                <w:rStyle w:val="Hyperlink"/>
                <w:noProof/>
              </w:rPr>
              <w:t>5.2 Distributed Database ERD</w:t>
            </w:r>
            <w:r>
              <w:rPr>
                <w:noProof/>
                <w:webHidden/>
              </w:rPr>
              <w:tab/>
            </w:r>
            <w:r>
              <w:rPr>
                <w:noProof/>
                <w:webHidden/>
              </w:rPr>
              <w:fldChar w:fldCharType="begin"/>
            </w:r>
            <w:r>
              <w:rPr>
                <w:noProof/>
                <w:webHidden/>
              </w:rPr>
              <w:instrText xml:space="preserve"> PAGEREF _Toc230453328 \h </w:instrText>
            </w:r>
            <w:r>
              <w:rPr>
                <w:noProof/>
                <w:webHidden/>
              </w:rPr>
            </w:r>
            <w:r>
              <w:rPr>
                <w:noProof/>
                <w:webHidden/>
              </w:rPr>
              <w:fldChar w:fldCharType="separate"/>
            </w:r>
            <w:r>
              <w:rPr>
                <w:noProof/>
                <w:webHidden/>
              </w:rPr>
              <w:t>1</w:t>
            </w:r>
            <w:r>
              <w:rPr>
                <w:noProof/>
                <w:webHidden/>
              </w:rPr>
              <w:fldChar w:fldCharType="end"/>
            </w:r>
          </w:hyperlink>
        </w:p>
        <w:p w14:paraId="09EEF437" w14:textId="3CADD9EE" w:rsidR="00C143B8" w:rsidRPr="00C143B8" w:rsidRDefault="00C143B8">
          <w:pPr>
            <w:pStyle w:val="TOC2"/>
            <w:tabs>
              <w:tab w:val="right" w:leader="dot" w:pos="9350"/>
            </w:tabs>
            <w:rPr>
              <w:noProof/>
              <w:kern w:val="2"/>
              <w:lang w:eastAsia="en-US"/>
            </w:rPr>
          </w:pPr>
          <w:hyperlink w:anchor="_Toc230453329" w:history="1">
            <w:r w:rsidRPr="00F53FEA">
              <w:rPr>
                <w:rStyle w:val="Hyperlink"/>
                <w:noProof/>
              </w:rPr>
              <w:t>5.3 Two-Phase Commit (2PC) Protocol – Deep Dive</w:t>
            </w:r>
            <w:r>
              <w:rPr>
                <w:noProof/>
                <w:webHidden/>
              </w:rPr>
              <w:tab/>
            </w:r>
            <w:r>
              <w:rPr>
                <w:noProof/>
                <w:webHidden/>
              </w:rPr>
              <w:fldChar w:fldCharType="begin"/>
            </w:r>
            <w:r>
              <w:rPr>
                <w:noProof/>
                <w:webHidden/>
              </w:rPr>
              <w:instrText xml:space="preserve"> PAGEREF _Toc230453329 \h </w:instrText>
            </w:r>
            <w:r>
              <w:rPr>
                <w:noProof/>
                <w:webHidden/>
              </w:rPr>
            </w:r>
            <w:r>
              <w:rPr>
                <w:noProof/>
                <w:webHidden/>
              </w:rPr>
              <w:fldChar w:fldCharType="separate"/>
            </w:r>
            <w:r>
              <w:rPr>
                <w:noProof/>
                <w:webHidden/>
              </w:rPr>
              <w:t>1</w:t>
            </w:r>
            <w:r>
              <w:rPr>
                <w:noProof/>
                <w:webHidden/>
              </w:rPr>
              <w:fldChar w:fldCharType="end"/>
            </w:r>
          </w:hyperlink>
        </w:p>
        <w:p w14:paraId="2F1B869F" w14:textId="143B4E31" w:rsidR="00C143B8" w:rsidRPr="00C143B8" w:rsidRDefault="00C143B8">
          <w:pPr>
            <w:pStyle w:val="TOC3"/>
            <w:tabs>
              <w:tab w:val="right" w:leader="dot" w:pos="9350"/>
            </w:tabs>
            <w:rPr>
              <w:noProof/>
              <w:kern w:val="2"/>
              <w:lang w:eastAsia="en-US"/>
            </w:rPr>
          </w:pPr>
          <w:hyperlink w:anchor="_Toc230453330" w:history="1">
            <w:r w:rsidRPr="00F53FEA">
              <w:rPr>
                <w:rStyle w:val="Hyperlink"/>
                <w:noProof/>
              </w:rPr>
              <w:t>5.3.1 Theoretical Foundation</w:t>
            </w:r>
            <w:r>
              <w:rPr>
                <w:noProof/>
                <w:webHidden/>
              </w:rPr>
              <w:tab/>
            </w:r>
            <w:r>
              <w:rPr>
                <w:noProof/>
                <w:webHidden/>
              </w:rPr>
              <w:fldChar w:fldCharType="begin"/>
            </w:r>
            <w:r>
              <w:rPr>
                <w:noProof/>
                <w:webHidden/>
              </w:rPr>
              <w:instrText xml:space="preserve"> PAGEREF _Toc230453330 \h </w:instrText>
            </w:r>
            <w:r>
              <w:rPr>
                <w:noProof/>
                <w:webHidden/>
              </w:rPr>
            </w:r>
            <w:r>
              <w:rPr>
                <w:noProof/>
                <w:webHidden/>
              </w:rPr>
              <w:fldChar w:fldCharType="separate"/>
            </w:r>
            <w:r>
              <w:rPr>
                <w:noProof/>
                <w:webHidden/>
              </w:rPr>
              <w:t>1</w:t>
            </w:r>
            <w:r>
              <w:rPr>
                <w:noProof/>
                <w:webHidden/>
              </w:rPr>
              <w:fldChar w:fldCharType="end"/>
            </w:r>
          </w:hyperlink>
        </w:p>
        <w:p w14:paraId="4E0854C8" w14:textId="47DCF5D4" w:rsidR="00C143B8" w:rsidRPr="00C143B8" w:rsidRDefault="00C143B8">
          <w:pPr>
            <w:pStyle w:val="TOC3"/>
            <w:tabs>
              <w:tab w:val="right" w:leader="dot" w:pos="9350"/>
            </w:tabs>
            <w:rPr>
              <w:noProof/>
              <w:kern w:val="2"/>
              <w:lang w:eastAsia="en-US"/>
            </w:rPr>
          </w:pPr>
          <w:hyperlink w:anchor="_Toc230453331" w:history="1">
            <w:r w:rsidRPr="00F53FEA">
              <w:rPr>
                <w:rStyle w:val="Hyperlink"/>
                <w:noProof/>
              </w:rPr>
              <w:t>5.3.2 2PC in the Marketplace Purchase Flow</w:t>
            </w:r>
            <w:r>
              <w:rPr>
                <w:noProof/>
                <w:webHidden/>
              </w:rPr>
              <w:tab/>
            </w:r>
            <w:r>
              <w:rPr>
                <w:noProof/>
                <w:webHidden/>
              </w:rPr>
              <w:fldChar w:fldCharType="begin"/>
            </w:r>
            <w:r>
              <w:rPr>
                <w:noProof/>
                <w:webHidden/>
              </w:rPr>
              <w:instrText xml:space="preserve"> PAGEREF _Toc230453331 \h </w:instrText>
            </w:r>
            <w:r>
              <w:rPr>
                <w:noProof/>
                <w:webHidden/>
              </w:rPr>
            </w:r>
            <w:r>
              <w:rPr>
                <w:noProof/>
                <w:webHidden/>
              </w:rPr>
              <w:fldChar w:fldCharType="separate"/>
            </w:r>
            <w:r>
              <w:rPr>
                <w:noProof/>
                <w:webHidden/>
              </w:rPr>
              <w:t>1</w:t>
            </w:r>
            <w:r>
              <w:rPr>
                <w:noProof/>
                <w:webHidden/>
              </w:rPr>
              <w:fldChar w:fldCharType="end"/>
            </w:r>
          </w:hyperlink>
        </w:p>
        <w:p w14:paraId="30A96063" w14:textId="70F274B6" w:rsidR="00C143B8" w:rsidRPr="00C143B8" w:rsidRDefault="00C143B8">
          <w:pPr>
            <w:pStyle w:val="TOC3"/>
            <w:tabs>
              <w:tab w:val="right" w:leader="dot" w:pos="9350"/>
            </w:tabs>
            <w:rPr>
              <w:noProof/>
              <w:kern w:val="2"/>
              <w:lang w:eastAsia="en-US"/>
            </w:rPr>
          </w:pPr>
          <w:hyperlink w:anchor="_Toc230453332" w:history="1">
            <w:r w:rsidRPr="00F53FEA">
              <w:rPr>
                <w:rStyle w:val="Hyperlink"/>
                <w:noProof/>
              </w:rPr>
              <w:t>5.3.3 2PC Failure Scenarios and Rollback</w:t>
            </w:r>
            <w:r>
              <w:rPr>
                <w:noProof/>
                <w:webHidden/>
              </w:rPr>
              <w:tab/>
            </w:r>
            <w:r>
              <w:rPr>
                <w:noProof/>
                <w:webHidden/>
              </w:rPr>
              <w:fldChar w:fldCharType="begin"/>
            </w:r>
            <w:r>
              <w:rPr>
                <w:noProof/>
                <w:webHidden/>
              </w:rPr>
              <w:instrText xml:space="preserve"> PAGEREF _Toc230453332 \h </w:instrText>
            </w:r>
            <w:r>
              <w:rPr>
                <w:noProof/>
                <w:webHidden/>
              </w:rPr>
            </w:r>
            <w:r>
              <w:rPr>
                <w:noProof/>
                <w:webHidden/>
              </w:rPr>
              <w:fldChar w:fldCharType="separate"/>
            </w:r>
            <w:r>
              <w:rPr>
                <w:noProof/>
                <w:webHidden/>
              </w:rPr>
              <w:t>1</w:t>
            </w:r>
            <w:r>
              <w:rPr>
                <w:noProof/>
                <w:webHidden/>
              </w:rPr>
              <w:fldChar w:fldCharType="end"/>
            </w:r>
          </w:hyperlink>
        </w:p>
        <w:p w14:paraId="6CE386BC" w14:textId="2D3C732C" w:rsidR="00C143B8" w:rsidRPr="00C143B8" w:rsidRDefault="00C143B8">
          <w:pPr>
            <w:pStyle w:val="TOC3"/>
            <w:tabs>
              <w:tab w:val="right" w:leader="dot" w:pos="9350"/>
            </w:tabs>
            <w:rPr>
              <w:noProof/>
              <w:kern w:val="2"/>
              <w:lang w:eastAsia="en-US"/>
            </w:rPr>
          </w:pPr>
          <w:hyperlink w:anchor="_Toc230453333" w:history="1">
            <w:r w:rsidRPr="00F53FEA">
              <w:rPr>
                <w:rStyle w:val="Hyperlink"/>
                <w:noProof/>
              </w:rPr>
              <w:t>5.3.4 Atomicity Guarantees via Atomic SQL UPDATE Statements</w:t>
            </w:r>
            <w:r>
              <w:rPr>
                <w:noProof/>
                <w:webHidden/>
              </w:rPr>
              <w:tab/>
            </w:r>
            <w:r>
              <w:rPr>
                <w:noProof/>
                <w:webHidden/>
              </w:rPr>
              <w:fldChar w:fldCharType="begin"/>
            </w:r>
            <w:r>
              <w:rPr>
                <w:noProof/>
                <w:webHidden/>
              </w:rPr>
              <w:instrText xml:space="preserve"> PAGEREF _Toc230453333 \h </w:instrText>
            </w:r>
            <w:r>
              <w:rPr>
                <w:noProof/>
                <w:webHidden/>
              </w:rPr>
            </w:r>
            <w:r>
              <w:rPr>
                <w:noProof/>
                <w:webHidden/>
              </w:rPr>
              <w:fldChar w:fldCharType="separate"/>
            </w:r>
            <w:r>
              <w:rPr>
                <w:noProof/>
                <w:webHidden/>
              </w:rPr>
              <w:t>1</w:t>
            </w:r>
            <w:r>
              <w:rPr>
                <w:noProof/>
                <w:webHidden/>
              </w:rPr>
              <w:fldChar w:fldCharType="end"/>
            </w:r>
          </w:hyperlink>
        </w:p>
        <w:p w14:paraId="6FB4D327" w14:textId="44857DAA" w:rsidR="00C143B8" w:rsidRPr="00C143B8" w:rsidRDefault="00C143B8">
          <w:pPr>
            <w:pStyle w:val="TOC3"/>
            <w:tabs>
              <w:tab w:val="right" w:leader="dot" w:pos="9350"/>
            </w:tabs>
            <w:rPr>
              <w:noProof/>
              <w:kern w:val="2"/>
              <w:lang w:eastAsia="en-US"/>
            </w:rPr>
          </w:pPr>
          <w:hyperlink w:anchor="_Toc230453334" w:history="1">
            <w:r w:rsidRPr="00F53FEA">
              <w:rPr>
                <w:rStyle w:val="Hyperlink"/>
                <w:noProof/>
              </w:rPr>
              <w:t>5.3.5 Deposit Cash Flow with 2PC</w:t>
            </w:r>
            <w:r>
              <w:rPr>
                <w:noProof/>
                <w:webHidden/>
              </w:rPr>
              <w:tab/>
            </w:r>
            <w:r>
              <w:rPr>
                <w:noProof/>
                <w:webHidden/>
              </w:rPr>
              <w:fldChar w:fldCharType="begin"/>
            </w:r>
            <w:r>
              <w:rPr>
                <w:noProof/>
                <w:webHidden/>
              </w:rPr>
              <w:instrText xml:space="preserve"> PAGEREF _Toc230453334 \h </w:instrText>
            </w:r>
            <w:r>
              <w:rPr>
                <w:noProof/>
                <w:webHidden/>
              </w:rPr>
            </w:r>
            <w:r>
              <w:rPr>
                <w:noProof/>
                <w:webHidden/>
              </w:rPr>
              <w:fldChar w:fldCharType="separate"/>
            </w:r>
            <w:r>
              <w:rPr>
                <w:noProof/>
                <w:webHidden/>
              </w:rPr>
              <w:t>1</w:t>
            </w:r>
            <w:r>
              <w:rPr>
                <w:noProof/>
                <w:webHidden/>
              </w:rPr>
              <w:fldChar w:fldCharType="end"/>
            </w:r>
          </w:hyperlink>
        </w:p>
        <w:p w14:paraId="07157EED" w14:textId="43D39545" w:rsidR="00C143B8" w:rsidRPr="00C143B8" w:rsidRDefault="00C143B8">
          <w:pPr>
            <w:pStyle w:val="TOC1"/>
            <w:tabs>
              <w:tab w:val="right" w:leader="dot" w:pos="9350"/>
            </w:tabs>
            <w:rPr>
              <w:noProof/>
              <w:kern w:val="2"/>
              <w:lang w:eastAsia="en-US"/>
            </w:rPr>
          </w:pPr>
          <w:hyperlink w:anchor="_Toc230453335" w:history="1">
            <w:r w:rsidRPr="00F53FEA">
              <w:rPr>
                <w:rStyle w:val="Hyperlink"/>
                <w:noProof/>
              </w:rPr>
              <w:t>Section 6: Sequence Diagrams, Data Flow, and User Flow</w:t>
            </w:r>
            <w:r>
              <w:rPr>
                <w:noProof/>
                <w:webHidden/>
              </w:rPr>
              <w:tab/>
            </w:r>
            <w:r>
              <w:rPr>
                <w:noProof/>
                <w:webHidden/>
              </w:rPr>
              <w:fldChar w:fldCharType="begin"/>
            </w:r>
            <w:r>
              <w:rPr>
                <w:noProof/>
                <w:webHidden/>
              </w:rPr>
              <w:instrText xml:space="preserve"> PAGEREF _Toc230453335 \h </w:instrText>
            </w:r>
            <w:r>
              <w:rPr>
                <w:noProof/>
                <w:webHidden/>
              </w:rPr>
            </w:r>
            <w:r>
              <w:rPr>
                <w:noProof/>
                <w:webHidden/>
              </w:rPr>
              <w:fldChar w:fldCharType="separate"/>
            </w:r>
            <w:r>
              <w:rPr>
                <w:noProof/>
                <w:webHidden/>
              </w:rPr>
              <w:t>1</w:t>
            </w:r>
            <w:r>
              <w:rPr>
                <w:noProof/>
                <w:webHidden/>
              </w:rPr>
              <w:fldChar w:fldCharType="end"/>
            </w:r>
          </w:hyperlink>
        </w:p>
        <w:p w14:paraId="5EB2F208" w14:textId="023C6138" w:rsidR="00C143B8" w:rsidRPr="00C143B8" w:rsidRDefault="00C143B8">
          <w:pPr>
            <w:pStyle w:val="TOC2"/>
            <w:tabs>
              <w:tab w:val="right" w:leader="dot" w:pos="9350"/>
            </w:tabs>
            <w:rPr>
              <w:noProof/>
              <w:kern w:val="2"/>
              <w:lang w:eastAsia="en-US"/>
            </w:rPr>
          </w:pPr>
          <w:hyperlink w:anchor="_Toc230453336" w:history="1">
            <w:r w:rsidRPr="00F53FEA">
              <w:rPr>
                <w:rStyle w:val="Hyperlink"/>
                <w:noProof/>
              </w:rPr>
              <w:t>6.1 Login and Registration Sequence</w:t>
            </w:r>
            <w:r>
              <w:rPr>
                <w:noProof/>
                <w:webHidden/>
              </w:rPr>
              <w:tab/>
            </w:r>
            <w:r>
              <w:rPr>
                <w:noProof/>
                <w:webHidden/>
              </w:rPr>
              <w:fldChar w:fldCharType="begin"/>
            </w:r>
            <w:r>
              <w:rPr>
                <w:noProof/>
                <w:webHidden/>
              </w:rPr>
              <w:instrText xml:space="preserve"> PAGEREF _Toc230453336 \h </w:instrText>
            </w:r>
            <w:r>
              <w:rPr>
                <w:noProof/>
                <w:webHidden/>
              </w:rPr>
            </w:r>
            <w:r>
              <w:rPr>
                <w:noProof/>
                <w:webHidden/>
              </w:rPr>
              <w:fldChar w:fldCharType="separate"/>
            </w:r>
            <w:r>
              <w:rPr>
                <w:noProof/>
                <w:webHidden/>
              </w:rPr>
              <w:t>1</w:t>
            </w:r>
            <w:r>
              <w:rPr>
                <w:noProof/>
                <w:webHidden/>
              </w:rPr>
              <w:fldChar w:fldCharType="end"/>
            </w:r>
          </w:hyperlink>
        </w:p>
        <w:p w14:paraId="11FC15FE" w14:textId="47FCC5B0" w:rsidR="00C143B8" w:rsidRPr="00C143B8" w:rsidRDefault="00C143B8">
          <w:pPr>
            <w:pStyle w:val="TOC3"/>
            <w:tabs>
              <w:tab w:val="right" w:leader="dot" w:pos="9350"/>
            </w:tabs>
            <w:rPr>
              <w:noProof/>
              <w:kern w:val="2"/>
              <w:lang w:eastAsia="en-US"/>
            </w:rPr>
          </w:pPr>
          <w:hyperlink w:anchor="_Toc230453337" w:history="1">
            <w:r w:rsidRPr="00F53FEA">
              <w:rPr>
                <w:rStyle w:val="Hyperlink"/>
                <w:noProof/>
              </w:rPr>
              <w:t>6.1.1 User Registration with 2FA OTP Verification</w:t>
            </w:r>
            <w:r>
              <w:rPr>
                <w:noProof/>
                <w:webHidden/>
              </w:rPr>
              <w:tab/>
            </w:r>
            <w:r>
              <w:rPr>
                <w:noProof/>
                <w:webHidden/>
              </w:rPr>
              <w:fldChar w:fldCharType="begin"/>
            </w:r>
            <w:r>
              <w:rPr>
                <w:noProof/>
                <w:webHidden/>
              </w:rPr>
              <w:instrText xml:space="preserve"> PAGEREF _Toc230453337 \h </w:instrText>
            </w:r>
            <w:r>
              <w:rPr>
                <w:noProof/>
                <w:webHidden/>
              </w:rPr>
            </w:r>
            <w:r>
              <w:rPr>
                <w:noProof/>
                <w:webHidden/>
              </w:rPr>
              <w:fldChar w:fldCharType="separate"/>
            </w:r>
            <w:r>
              <w:rPr>
                <w:noProof/>
                <w:webHidden/>
              </w:rPr>
              <w:t>1</w:t>
            </w:r>
            <w:r>
              <w:rPr>
                <w:noProof/>
                <w:webHidden/>
              </w:rPr>
              <w:fldChar w:fldCharType="end"/>
            </w:r>
          </w:hyperlink>
        </w:p>
        <w:p w14:paraId="0EE47922" w14:textId="672178F9" w:rsidR="00C143B8" w:rsidRPr="00C143B8" w:rsidRDefault="00C143B8">
          <w:pPr>
            <w:pStyle w:val="TOC3"/>
            <w:tabs>
              <w:tab w:val="right" w:leader="dot" w:pos="9350"/>
            </w:tabs>
            <w:rPr>
              <w:noProof/>
              <w:kern w:val="2"/>
              <w:lang w:eastAsia="en-US"/>
            </w:rPr>
          </w:pPr>
          <w:hyperlink w:anchor="_Toc230453338" w:history="1">
            <w:r w:rsidRPr="00F53FEA">
              <w:rPr>
                <w:rStyle w:val="Hyperlink"/>
                <w:noProof/>
              </w:rPr>
              <w:t>6.1.2 User Login Sequence</w:t>
            </w:r>
            <w:r>
              <w:rPr>
                <w:noProof/>
                <w:webHidden/>
              </w:rPr>
              <w:tab/>
            </w:r>
            <w:r>
              <w:rPr>
                <w:noProof/>
                <w:webHidden/>
              </w:rPr>
              <w:fldChar w:fldCharType="begin"/>
            </w:r>
            <w:r>
              <w:rPr>
                <w:noProof/>
                <w:webHidden/>
              </w:rPr>
              <w:instrText xml:space="preserve"> PAGEREF _Toc230453338 \h </w:instrText>
            </w:r>
            <w:r>
              <w:rPr>
                <w:noProof/>
                <w:webHidden/>
              </w:rPr>
            </w:r>
            <w:r>
              <w:rPr>
                <w:noProof/>
                <w:webHidden/>
              </w:rPr>
              <w:fldChar w:fldCharType="separate"/>
            </w:r>
            <w:r>
              <w:rPr>
                <w:noProof/>
                <w:webHidden/>
              </w:rPr>
              <w:t>1</w:t>
            </w:r>
            <w:r>
              <w:rPr>
                <w:noProof/>
                <w:webHidden/>
              </w:rPr>
              <w:fldChar w:fldCharType="end"/>
            </w:r>
          </w:hyperlink>
        </w:p>
        <w:p w14:paraId="6E07C83E" w14:textId="29E79BAF" w:rsidR="00C143B8" w:rsidRPr="00C143B8" w:rsidRDefault="00C143B8">
          <w:pPr>
            <w:pStyle w:val="TOC2"/>
            <w:tabs>
              <w:tab w:val="right" w:leader="dot" w:pos="9350"/>
            </w:tabs>
            <w:rPr>
              <w:noProof/>
              <w:kern w:val="2"/>
              <w:lang w:eastAsia="en-US"/>
            </w:rPr>
          </w:pPr>
          <w:hyperlink w:anchor="_Toc230453339" w:history="1">
            <w:r w:rsidRPr="00F53FEA">
              <w:rPr>
                <w:rStyle w:val="Hyperlink"/>
                <w:noProof/>
              </w:rPr>
              <w:t>6.2 Add/Edit/Remove Item Data Flow</w:t>
            </w:r>
            <w:r>
              <w:rPr>
                <w:noProof/>
                <w:webHidden/>
              </w:rPr>
              <w:tab/>
            </w:r>
            <w:r>
              <w:rPr>
                <w:noProof/>
                <w:webHidden/>
              </w:rPr>
              <w:fldChar w:fldCharType="begin"/>
            </w:r>
            <w:r>
              <w:rPr>
                <w:noProof/>
                <w:webHidden/>
              </w:rPr>
              <w:instrText xml:space="preserve"> PAGEREF _Toc230453339 \h </w:instrText>
            </w:r>
            <w:r>
              <w:rPr>
                <w:noProof/>
                <w:webHidden/>
              </w:rPr>
            </w:r>
            <w:r>
              <w:rPr>
                <w:noProof/>
                <w:webHidden/>
              </w:rPr>
              <w:fldChar w:fldCharType="separate"/>
            </w:r>
            <w:r>
              <w:rPr>
                <w:noProof/>
                <w:webHidden/>
              </w:rPr>
              <w:t>1</w:t>
            </w:r>
            <w:r>
              <w:rPr>
                <w:noProof/>
                <w:webHidden/>
              </w:rPr>
              <w:fldChar w:fldCharType="end"/>
            </w:r>
          </w:hyperlink>
        </w:p>
        <w:p w14:paraId="3B99E9E3" w14:textId="496367FD" w:rsidR="00C143B8" w:rsidRPr="00C143B8" w:rsidRDefault="00C143B8">
          <w:pPr>
            <w:pStyle w:val="TOC3"/>
            <w:tabs>
              <w:tab w:val="right" w:leader="dot" w:pos="9350"/>
            </w:tabs>
            <w:rPr>
              <w:noProof/>
              <w:kern w:val="2"/>
              <w:lang w:eastAsia="en-US"/>
            </w:rPr>
          </w:pPr>
          <w:hyperlink w:anchor="_Toc230453340" w:history="1">
            <w:r w:rsidRPr="00F53FEA">
              <w:rPr>
                <w:rStyle w:val="Hyperlink"/>
                <w:noProof/>
              </w:rPr>
              <w:t>6.2.1 Create New Item</w:t>
            </w:r>
            <w:r>
              <w:rPr>
                <w:noProof/>
                <w:webHidden/>
              </w:rPr>
              <w:tab/>
            </w:r>
            <w:r>
              <w:rPr>
                <w:noProof/>
                <w:webHidden/>
              </w:rPr>
              <w:fldChar w:fldCharType="begin"/>
            </w:r>
            <w:r>
              <w:rPr>
                <w:noProof/>
                <w:webHidden/>
              </w:rPr>
              <w:instrText xml:space="preserve"> PAGEREF _Toc230453340 \h </w:instrText>
            </w:r>
            <w:r>
              <w:rPr>
                <w:noProof/>
                <w:webHidden/>
              </w:rPr>
            </w:r>
            <w:r>
              <w:rPr>
                <w:noProof/>
                <w:webHidden/>
              </w:rPr>
              <w:fldChar w:fldCharType="separate"/>
            </w:r>
            <w:r>
              <w:rPr>
                <w:noProof/>
                <w:webHidden/>
              </w:rPr>
              <w:t>1</w:t>
            </w:r>
            <w:r>
              <w:rPr>
                <w:noProof/>
                <w:webHidden/>
              </w:rPr>
              <w:fldChar w:fldCharType="end"/>
            </w:r>
          </w:hyperlink>
        </w:p>
        <w:p w14:paraId="1AAE6A95" w14:textId="60ABED08" w:rsidR="00C143B8" w:rsidRPr="00C143B8" w:rsidRDefault="00C143B8">
          <w:pPr>
            <w:pStyle w:val="TOC3"/>
            <w:tabs>
              <w:tab w:val="right" w:leader="dot" w:pos="9350"/>
            </w:tabs>
            <w:rPr>
              <w:noProof/>
              <w:kern w:val="2"/>
              <w:lang w:eastAsia="en-US"/>
            </w:rPr>
          </w:pPr>
          <w:hyperlink w:anchor="_Toc230453341" w:history="1">
            <w:r w:rsidRPr="00F53FEA">
              <w:rPr>
                <w:rStyle w:val="Hyperlink"/>
                <w:noProof/>
              </w:rPr>
              <w:t>6.2.2 Edit Existing Item</w:t>
            </w:r>
            <w:r>
              <w:rPr>
                <w:noProof/>
                <w:webHidden/>
              </w:rPr>
              <w:tab/>
            </w:r>
            <w:r>
              <w:rPr>
                <w:noProof/>
                <w:webHidden/>
              </w:rPr>
              <w:fldChar w:fldCharType="begin"/>
            </w:r>
            <w:r>
              <w:rPr>
                <w:noProof/>
                <w:webHidden/>
              </w:rPr>
              <w:instrText xml:space="preserve"> PAGEREF _Toc230453341 \h </w:instrText>
            </w:r>
            <w:r>
              <w:rPr>
                <w:noProof/>
                <w:webHidden/>
              </w:rPr>
            </w:r>
            <w:r>
              <w:rPr>
                <w:noProof/>
                <w:webHidden/>
              </w:rPr>
              <w:fldChar w:fldCharType="separate"/>
            </w:r>
            <w:r>
              <w:rPr>
                <w:noProof/>
                <w:webHidden/>
              </w:rPr>
              <w:t>1</w:t>
            </w:r>
            <w:r>
              <w:rPr>
                <w:noProof/>
                <w:webHidden/>
              </w:rPr>
              <w:fldChar w:fldCharType="end"/>
            </w:r>
          </w:hyperlink>
        </w:p>
        <w:p w14:paraId="303B83B0" w14:textId="30D615F6" w:rsidR="00C143B8" w:rsidRPr="00C143B8" w:rsidRDefault="00C143B8">
          <w:pPr>
            <w:pStyle w:val="TOC3"/>
            <w:tabs>
              <w:tab w:val="right" w:leader="dot" w:pos="9350"/>
            </w:tabs>
            <w:rPr>
              <w:noProof/>
              <w:kern w:val="2"/>
              <w:lang w:eastAsia="en-US"/>
            </w:rPr>
          </w:pPr>
          <w:hyperlink w:anchor="_Toc230453342" w:history="1">
            <w:r w:rsidRPr="00F53FEA">
              <w:rPr>
                <w:rStyle w:val="Hyperlink"/>
                <w:noProof/>
              </w:rPr>
              <w:t>6.2.3 Remove Item (Soft Delete)</w:t>
            </w:r>
            <w:r>
              <w:rPr>
                <w:noProof/>
                <w:webHidden/>
              </w:rPr>
              <w:tab/>
            </w:r>
            <w:r>
              <w:rPr>
                <w:noProof/>
                <w:webHidden/>
              </w:rPr>
              <w:fldChar w:fldCharType="begin"/>
            </w:r>
            <w:r>
              <w:rPr>
                <w:noProof/>
                <w:webHidden/>
              </w:rPr>
              <w:instrText xml:space="preserve"> PAGEREF _Toc230453342 \h </w:instrText>
            </w:r>
            <w:r>
              <w:rPr>
                <w:noProof/>
                <w:webHidden/>
              </w:rPr>
            </w:r>
            <w:r>
              <w:rPr>
                <w:noProof/>
                <w:webHidden/>
              </w:rPr>
              <w:fldChar w:fldCharType="separate"/>
            </w:r>
            <w:r>
              <w:rPr>
                <w:noProof/>
                <w:webHidden/>
              </w:rPr>
              <w:t>1</w:t>
            </w:r>
            <w:r>
              <w:rPr>
                <w:noProof/>
                <w:webHidden/>
              </w:rPr>
              <w:fldChar w:fldCharType="end"/>
            </w:r>
          </w:hyperlink>
        </w:p>
        <w:p w14:paraId="7637BB32" w14:textId="6A340579" w:rsidR="00C143B8" w:rsidRPr="00C143B8" w:rsidRDefault="00C143B8">
          <w:pPr>
            <w:pStyle w:val="TOC2"/>
            <w:tabs>
              <w:tab w:val="right" w:leader="dot" w:pos="9350"/>
            </w:tabs>
            <w:rPr>
              <w:noProof/>
              <w:kern w:val="2"/>
              <w:lang w:eastAsia="en-US"/>
            </w:rPr>
          </w:pPr>
          <w:hyperlink w:anchor="_Toc230453343" w:history="1">
            <w:r w:rsidRPr="00F53FEA">
              <w:rPr>
                <w:rStyle w:val="Hyperlink"/>
                <w:noProof/>
              </w:rPr>
              <w:t>6.3 Purchase Item Sequence (with 2PC Protocol)</w:t>
            </w:r>
            <w:r>
              <w:rPr>
                <w:noProof/>
                <w:webHidden/>
              </w:rPr>
              <w:tab/>
            </w:r>
            <w:r>
              <w:rPr>
                <w:noProof/>
                <w:webHidden/>
              </w:rPr>
              <w:fldChar w:fldCharType="begin"/>
            </w:r>
            <w:r>
              <w:rPr>
                <w:noProof/>
                <w:webHidden/>
              </w:rPr>
              <w:instrText xml:space="preserve"> PAGEREF _Toc230453343 \h </w:instrText>
            </w:r>
            <w:r>
              <w:rPr>
                <w:noProof/>
                <w:webHidden/>
              </w:rPr>
            </w:r>
            <w:r>
              <w:rPr>
                <w:noProof/>
                <w:webHidden/>
              </w:rPr>
              <w:fldChar w:fldCharType="separate"/>
            </w:r>
            <w:r>
              <w:rPr>
                <w:noProof/>
                <w:webHidden/>
              </w:rPr>
              <w:t>1</w:t>
            </w:r>
            <w:r>
              <w:rPr>
                <w:noProof/>
                <w:webHidden/>
              </w:rPr>
              <w:fldChar w:fldCharType="end"/>
            </w:r>
          </w:hyperlink>
        </w:p>
        <w:p w14:paraId="53155936" w14:textId="161D49EE" w:rsidR="00C143B8" w:rsidRPr="00C143B8" w:rsidRDefault="00C143B8">
          <w:pPr>
            <w:pStyle w:val="TOC2"/>
            <w:tabs>
              <w:tab w:val="right" w:leader="dot" w:pos="9350"/>
            </w:tabs>
            <w:rPr>
              <w:noProof/>
              <w:kern w:val="2"/>
              <w:lang w:eastAsia="en-US"/>
            </w:rPr>
          </w:pPr>
          <w:hyperlink w:anchor="_Toc230453344" w:history="1">
            <w:r w:rsidRPr="00F53FEA">
              <w:rPr>
                <w:rStyle w:val="Hyperlink"/>
                <w:noProof/>
              </w:rPr>
              <w:t>6.4 Deposit Cash Sequence</w:t>
            </w:r>
            <w:r>
              <w:rPr>
                <w:noProof/>
                <w:webHidden/>
              </w:rPr>
              <w:tab/>
            </w:r>
            <w:r>
              <w:rPr>
                <w:noProof/>
                <w:webHidden/>
              </w:rPr>
              <w:fldChar w:fldCharType="begin"/>
            </w:r>
            <w:r>
              <w:rPr>
                <w:noProof/>
                <w:webHidden/>
              </w:rPr>
              <w:instrText xml:space="preserve"> PAGEREF _Toc230453344 \h </w:instrText>
            </w:r>
            <w:r>
              <w:rPr>
                <w:noProof/>
                <w:webHidden/>
              </w:rPr>
            </w:r>
            <w:r>
              <w:rPr>
                <w:noProof/>
                <w:webHidden/>
              </w:rPr>
              <w:fldChar w:fldCharType="separate"/>
            </w:r>
            <w:r>
              <w:rPr>
                <w:noProof/>
                <w:webHidden/>
              </w:rPr>
              <w:t>1</w:t>
            </w:r>
            <w:r>
              <w:rPr>
                <w:noProof/>
                <w:webHidden/>
              </w:rPr>
              <w:fldChar w:fldCharType="end"/>
            </w:r>
          </w:hyperlink>
        </w:p>
        <w:p w14:paraId="750C43C2" w14:textId="1B7F8DDB" w:rsidR="00C143B8" w:rsidRPr="00C143B8" w:rsidRDefault="00C143B8">
          <w:pPr>
            <w:pStyle w:val="TOC2"/>
            <w:tabs>
              <w:tab w:val="right" w:leader="dot" w:pos="9350"/>
            </w:tabs>
            <w:rPr>
              <w:noProof/>
              <w:kern w:val="2"/>
              <w:lang w:eastAsia="en-US"/>
            </w:rPr>
          </w:pPr>
          <w:hyperlink w:anchor="_Toc230453345" w:history="1">
            <w:r w:rsidRPr="00F53FEA">
              <w:rPr>
                <w:rStyle w:val="Hyperlink"/>
                <w:noProof/>
              </w:rPr>
              <w:t>6.5 Transaction Report Generation</w:t>
            </w:r>
            <w:r>
              <w:rPr>
                <w:noProof/>
                <w:webHidden/>
              </w:rPr>
              <w:tab/>
            </w:r>
            <w:r>
              <w:rPr>
                <w:noProof/>
                <w:webHidden/>
              </w:rPr>
              <w:fldChar w:fldCharType="begin"/>
            </w:r>
            <w:r>
              <w:rPr>
                <w:noProof/>
                <w:webHidden/>
              </w:rPr>
              <w:instrText xml:space="preserve"> PAGEREF _Toc230453345 \h </w:instrText>
            </w:r>
            <w:r>
              <w:rPr>
                <w:noProof/>
                <w:webHidden/>
              </w:rPr>
            </w:r>
            <w:r>
              <w:rPr>
                <w:noProof/>
                <w:webHidden/>
              </w:rPr>
              <w:fldChar w:fldCharType="separate"/>
            </w:r>
            <w:r>
              <w:rPr>
                <w:noProof/>
                <w:webHidden/>
              </w:rPr>
              <w:t>1</w:t>
            </w:r>
            <w:r>
              <w:rPr>
                <w:noProof/>
                <w:webHidden/>
              </w:rPr>
              <w:fldChar w:fldCharType="end"/>
            </w:r>
          </w:hyperlink>
        </w:p>
        <w:p w14:paraId="72904CD4" w14:textId="324668ED" w:rsidR="00C143B8" w:rsidRPr="00C143B8" w:rsidRDefault="00C143B8">
          <w:pPr>
            <w:pStyle w:val="TOC2"/>
            <w:tabs>
              <w:tab w:val="right" w:leader="dot" w:pos="9350"/>
            </w:tabs>
            <w:rPr>
              <w:noProof/>
              <w:kern w:val="2"/>
              <w:lang w:eastAsia="en-US"/>
            </w:rPr>
          </w:pPr>
          <w:hyperlink w:anchor="_Toc230453346" w:history="1">
            <w:r w:rsidRPr="00F53FEA">
              <w:rPr>
                <w:rStyle w:val="Hyperlink"/>
                <w:noProof/>
              </w:rPr>
              <w:t>6.6 SOAP Purchase via Raw Socket (End-to-End)</w:t>
            </w:r>
            <w:r>
              <w:rPr>
                <w:noProof/>
                <w:webHidden/>
              </w:rPr>
              <w:tab/>
            </w:r>
            <w:r>
              <w:rPr>
                <w:noProof/>
                <w:webHidden/>
              </w:rPr>
              <w:fldChar w:fldCharType="begin"/>
            </w:r>
            <w:r>
              <w:rPr>
                <w:noProof/>
                <w:webHidden/>
              </w:rPr>
              <w:instrText xml:space="preserve"> PAGEREF _Toc230453346 \h </w:instrText>
            </w:r>
            <w:r>
              <w:rPr>
                <w:noProof/>
                <w:webHidden/>
              </w:rPr>
            </w:r>
            <w:r>
              <w:rPr>
                <w:noProof/>
                <w:webHidden/>
              </w:rPr>
              <w:fldChar w:fldCharType="separate"/>
            </w:r>
            <w:r>
              <w:rPr>
                <w:noProof/>
                <w:webHidden/>
              </w:rPr>
              <w:t>1</w:t>
            </w:r>
            <w:r>
              <w:rPr>
                <w:noProof/>
                <w:webHidden/>
              </w:rPr>
              <w:fldChar w:fldCharType="end"/>
            </w:r>
          </w:hyperlink>
        </w:p>
        <w:p w14:paraId="24E05BD3" w14:textId="31C36659" w:rsidR="00C143B8" w:rsidRPr="00C143B8" w:rsidRDefault="00C143B8">
          <w:pPr>
            <w:pStyle w:val="TOC2"/>
            <w:tabs>
              <w:tab w:val="right" w:leader="dot" w:pos="9350"/>
            </w:tabs>
            <w:rPr>
              <w:noProof/>
              <w:kern w:val="2"/>
              <w:lang w:eastAsia="en-US"/>
            </w:rPr>
          </w:pPr>
          <w:hyperlink w:anchor="_Toc230453347" w:history="1">
            <w:r w:rsidRPr="00F53FEA">
              <w:rPr>
                <w:rStyle w:val="Hyperlink"/>
                <w:noProof/>
              </w:rPr>
              <w:t>6.7 Data Flow Summary Matrix</w:t>
            </w:r>
            <w:r>
              <w:rPr>
                <w:noProof/>
                <w:webHidden/>
              </w:rPr>
              <w:tab/>
            </w:r>
            <w:r>
              <w:rPr>
                <w:noProof/>
                <w:webHidden/>
              </w:rPr>
              <w:fldChar w:fldCharType="begin"/>
            </w:r>
            <w:r>
              <w:rPr>
                <w:noProof/>
                <w:webHidden/>
              </w:rPr>
              <w:instrText xml:space="preserve"> PAGEREF _Toc230453347 \h </w:instrText>
            </w:r>
            <w:r>
              <w:rPr>
                <w:noProof/>
                <w:webHidden/>
              </w:rPr>
            </w:r>
            <w:r>
              <w:rPr>
                <w:noProof/>
                <w:webHidden/>
              </w:rPr>
              <w:fldChar w:fldCharType="separate"/>
            </w:r>
            <w:r>
              <w:rPr>
                <w:noProof/>
                <w:webHidden/>
              </w:rPr>
              <w:t>1</w:t>
            </w:r>
            <w:r>
              <w:rPr>
                <w:noProof/>
                <w:webHidden/>
              </w:rPr>
              <w:fldChar w:fldCharType="end"/>
            </w:r>
          </w:hyperlink>
        </w:p>
        <w:p w14:paraId="4E2F7C67" w14:textId="4519B389" w:rsidR="00C143B8" w:rsidRPr="00C143B8" w:rsidRDefault="00C143B8">
          <w:pPr>
            <w:pStyle w:val="TOC1"/>
            <w:tabs>
              <w:tab w:val="right" w:leader="dot" w:pos="9350"/>
            </w:tabs>
            <w:rPr>
              <w:noProof/>
              <w:kern w:val="2"/>
              <w:lang w:eastAsia="en-US"/>
            </w:rPr>
          </w:pPr>
          <w:hyperlink w:anchor="_Toc230453348" w:history="1">
            <w:r w:rsidRPr="00F53FEA">
              <w:rPr>
                <w:rStyle w:val="Hyperlink"/>
                <w:noProof/>
              </w:rPr>
              <w:t>Distributed Online Marketplace System</w:t>
            </w:r>
            <w:r>
              <w:rPr>
                <w:noProof/>
                <w:webHidden/>
              </w:rPr>
              <w:tab/>
            </w:r>
            <w:r>
              <w:rPr>
                <w:noProof/>
                <w:webHidden/>
              </w:rPr>
              <w:fldChar w:fldCharType="begin"/>
            </w:r>
            <w:r>
              <w:rPr>
                <w:noProof/>
                <w:webHidden/>
              </w:rPr>
              <w:instrText xml:space="preserve"> PAGEREF _Toc230453348 \h </w:instrText>
            </w:r>
            <w:r>
              <w:rPr>
                <w:noProof/>
                <w:webHidden/>
              </w:rPr>
            </w:r>
            <w:r>
              <w:rPr>
                <w:noProof/>
                <w:webHidden/>
              </w:rPr>
              <w:fldChar w:fldCharType="separate"/>
            </w:r>
            <w:r>
              <w:rPr>
                <w:noProof/>
                <w:webHidden/>
              </w:rPr>
              <w:t>1</w:t>
            </w:r>
            <w:r>
              <w:rPr>
                <w:noProof/>
                <w:webHidden/>
              </w:rPr>
              <w:fldChar w:fldCharType="end"/>
            </w:r>
          </w:hyperlink>
        </w:p>
        <w:p w14:paraId="0EC45197" w14:textId="33356C61" w:rsidR="00C143B8" w:rsidRPr="00C143B8" w:rsidRDefault="00C143B8">
          <w:pPr>
            <w:pStyle w:val="TOC1"/>
            <w:tabs>
              <w:tab w:val="right" w:leader="dot" w:pos="9350"/>
            </w:tabs>
            <w:rPr>
              <w:noProof/>
              <w:kern w:val="2"/>
              <w:lang w:eastAsia="en-US"/>
            </w:rPr>
          </w:pPr>
          <w:hyperlink w:anchor="_Toc230453349" w:history="1">
            <w:r w:rsidRPr="00F53FEA">
              <w:rPr>
                <w:rStyle w:val="Hyperlink"/>
                <w:noProof/>
              </w:rPr>
              <w:t>Section 7: Testing (Component and System Testing)</w:t>
            </w:r>
            <w:r>
              <w:rPr>
                <w:noProof/>
                <w:webHidden/>
              </w:rPr>
              <w:tab/>
            </w:r>
            <w:r>
              <w:rPr>
                <w:noProof/>
                <w:webHidden/>
              </w:rPr>
              <w:fldChar w:fldCharType="begin"/>
            </w:r>
            <w:r>
              <w:rPr>
                <w:noProof/>
                <w:webHidden/>
              </w:rPr>
              <w:instrText xml:space="preserve"> PAGEREF _Toc230453349 \h </w:instrText>
            </w:r>
            <w:r>
              <w:rPr>
                <w:noProof/>
                <w:webHidden/>
              </w:rPr>
            </w:r>
            <w:r>
              <w:rPr>
                <w:noProof/>
                <w:webHidden/>
              </w:rPr>
              <w:fldChar w:fldCharType="separate"/>
            </w:r>
            <w:r>
              <w:rPr>
                <w:noProof/>
                <w:webHidden/>
              </w:rPr>
              <w:t>1</w:t>
            </w:r>
            <w:r>
              <w:rPr>
                <w:noProof/>
                <w:webHidden/>
              </w:rPr>
              <w:fldChar w:fldCharType="end"/>
            </w:r>
          </w:hyperlink>
        </w:p>
        <w:p w14:paraId="1C7ABCFD" w14:textId="3ADBFC8C" w:rsidR="00C143B8" w:rsidRPr="00C143B8" w:rsidRDefault="00C143B8">
          <w:pPr>
            <w:pStyle w:val="TOC2"/>
            <w:tabs>
              <w:tab w:val="right" w:leader="dot" w:pos="9350"/>
            </w:tabs>
            <w:rPr>
              <w:noProof/>
              <w:kern w:val="2"/>
              <w:lang w:eastAsia="en-US"/>
            </w:rPr>
          </w:pPr>
          <w:hyperlink w:anchor="_Toc230453350" w:history="1">
            <w:r w:rsidRPr="00F53FEA">
              <w:rPr>
                <w:rStyle w:val="Hyperlink"/>
                <w:noProof/>
              </w:rPr>
              <w:t>7.1 Test Strategy Overview</w:t>
            </w:r>
            <w:r>
              <w:rPr>
                <w:noProof/>
                <w:webHidden/>
              </w:rPr>
              <w:tab/>
            </w:r>
            <w:r>
              <w:rPr>
                <w:noProof/>
                <w:webHidden/>
              </w:rPr>
              <w:fldChar w:fldCharType="begin"/>
            </w:r>
            <w:r>
              <w:rPr>
                <w:noProof/>
                <w:webHidden/>
              </w:rPr>
              <w:instrText xml:space="preserve"> PAGEREF _Toc230453350 \h </w:instrText>
            </w:r>
            <w:r>
              <w:rPr>
                <w:noProof/>
                <w:webHidden/>
              </w:rPr>
            </w:r>
            <w:r>
              <w:rPr>
                <w:noProof/>
                <w:webHidden/>
              </w:rPr>
              <w:fldChar w:fldCharType="separate"/>
            </w:r>
            <w:r>
              <w:rPr>
                <w:noProof/>
                <w:webHidden/>
              </w:rPr>
              <w:t>1</w:t>
            </w:r>
            <w:r>
              <w:rPr>
                <w:noProof/>
                <w:webHidden/>
              </w:rPr>
              <w:fldChar w:fldCharType="end"/>
            </w:r>
          </w:hyperlink>
        </w:p>
        <w:p w14:paraId="2BB0F30E" w14:textId="1E109753" w:rsidR="00C143B8" w:rsidRPr="00C143B8" w:rsidRDefault="00C143B8">
          <w:pPr>
            <w:pStyle w:val="TOC3"/>
            <w:tabs>
              <w:tab w:val="right" w:leader="dot" w:pos="9350"/>
            </w:tabs>
            <w:rPr>
              <w:noProof/>
              <w:kern w:val="2"/>
              <w:lang w:eastAsia="en-US"/>
            </w:rPr>
          </w:pPr>
          <w:hyperlink w:anchor="_Toc230453351" w:history="1">
            <w:r w:rsidRPr="00F53FEA">
              <w:rPr>
                <w:rStyle w:val="Hyperlink"/>
                <w:noProof/>
              </w:rPr>
              <w:t>7.1.1 Testing Philosophy</w:t>
            </w:r>
            <w:r>
              <w:rPr>
                <w:noProof/>
                <w:webHidden/>
              </w:rPr>
              <w:tab/>
            </w:r>
            <w:r>
              <w:rPr>
                <w:noProof/>
                <w:webHidden/>
              </w:rPr>
              <w:fldChar w:fldCharType="begin"/>
            </w:r>
            <w:r>
              <w:rPr>
                <w:noProof/>
                <w:webHidden/>
              </w:rPr>
              <w:instrText xml:space="preserve"> PAGEREF _Toc230453351 \h </w:instrText>
            </w:r>
            <w:r>
              <w:rPr>
                <w:noProof/>
                <w:webHidden/>
              </w:rPr>
            </w:r>
            <w:r>
              <w:rPr>
                <w:noProof/>
                <w:webHidden/>
              </w:rPr>
              <w:fldChar w:fldCharType="separate"/>
            </w:r>
            <w:r>
              <w:rPr>
                <w:noProof/>
                <w:webHidden/>
              </w:rPr>
              <w:t>1</w:t>
            </w:r>
            <w:r>
              <w:rPr>
                <w:noProof/>
                <w:webHidden/>
              </w:rPr>
              <w:fldChar w:fldCharType="end"/>
            </w:r>
          </w:hyperlink>
        </w:p>
        <w:p w14:paraId="3E691BF4" w14:textId="349AD9E6" w:rsidR="00C143B8" w:rsidRPr="00C143B8" w:rsidRDefault="00C143B8">
          <w:pPr>
            <w:pStyle w:val="TOC3"/>
            <w:tabs>
              <w:tab w:val="right" w:leader="dot" w:pos="9350"/>
            </w:tabs>
            <w:rPr>
              <w:noProof/>
              <w:kern w:val="2"/>
              <w:lang w:eastAsia="en-US"/>
            </w:rPr>
          </w:pPr>
          <w:hyperlink w:anchor="_Toc230453352" w:history="1">
            <w:r w:rsidRPr="00F53FEA">
              <w:rPr>
                <w:rStyle w:val="Hyperlink"/>
                <w:noProof/>
              </w:rPr>
              <w:t>7.1.2 Test Categories</w:t>
            </w:r>
            <w:r>
              <w:rPr>
                <w:noProof/>
                <w:webHidden/>
              </w:rPr>
              <w:tab/>
            </w:r>
            <w:r>
              <w:rPr>
                <w:noProof/>
                <w:webHidden/>
              </w:rPr>
              <w:fldChar w:fldCharType="begin"/>
            </w:r>
            <w:r>
              <w:rPr>
                <w:noProof/>
                <w:webHidden/>
              </w:rPr>
              <w:instrText xml:space="preserve"> PAGEREF _Toc230453352 \h </w:instrText>
            </w:r>
            <w:r>
              <w:rPr>
                <w:noProof/>
                <w:webHidden/>
              </w:rPr>
            </w:r>
            <w:r>
              <w:rPr>
                <w:noProof/>
                <w:webHidden/>
              </w:rPr>
              <w:fldChar w:fldCharType="separate"/>
            </w:r>
            <w:r>
              <w:rPr>
                <w:noProof/>
                <w:webHidden/>
              </w:rPr>
              <w:t>1</w:t>
            </w:r>
            <w:r>
              <w:rPr>
                <w:noProof/>
                <w:webHidden/>
              </w:rPr>
              <w:fldChar w:fldCharType="end"/>
            </w:r>
          </w:hyperlink>
        </w:p>
        <w:p w14:paraId="61623E80" w14:textId="07414C32" w:rsidR="00C143B8" w:rsidRPr="00C143B8" w:rsidRDefault="00C143B8">
          <w:pPr>
            <w:pStyle w:val="TOC3"/>
            <w:tabs>
              <w:tab w:val="right" w:leader="dot" w:pos="9350"/>
            </w:tabs>
            <w:rPr>
              <w:noProof/>
              <w:kern w:val="2"/>
              <w:lang w:eastAsia="en-US"/>
            </w:rPr>
          </w:pPr>
          <w:hyperlink w:anchor="_Toc230453353" w:history="1">
            <w:r w:rsidRPr="00F53FEA">
              <w:rPr>
                <w:rStyle w:val="Hyperlink"/>
                <w:noProof/>
              </w:rPr>
              <w:t>7.1.3 Test Environment</w:t>
            </w:r>
            <w:r>
              <w:rPr>
                <w:noProof/>
                <w:webHidden/>
              </w:rPr>
              <w:tab/>
            </w:r>
            <w:r>
              <w:rPr>
                <w:noProof/>
                <w:webHidden/>
              </w:rPr>
              <w:fldChar w:fldCharType="begin"/>
            </w:r>
            <w:r>
              <w:rPr>
                <w:noProof/>
                <w:webHidden/>
              </w:rPr>
              <w:instrText xml:space="preserve"> PAGEREF _Toc230453353 \h </w:instrText>
            </w:r>
            <w:r>
              <w:rPr>
                <w:noProof/>
                <w:webHidden/>
              </w:rPr>
            </w:r>
            <w:r>
              <w:rPr>
                <w:noProof/>
                <w:webHidden/>
              </w:rPr>
              <w:fldChar w:fldCharType="separate"/>
            </w:r>
            <w:r>
              <w:rPr>
                <w:noProof/>
                <w:webHidden/>
              </w:rPr>
              <w:t>1</w:t>
            </w:r>
            <w:r>
              <w:rPr>
                <w:noProof/>
                <w:webHidden/>
              </w:rPr>
              <w:fldChar w:fldCharType="end"/>
            </w:r>
          </w:hyperlink>
        </w:p>
        <w:p w14:paraId="11048CB2" w14:textId="0D02142A" w:rsidR="00C143B8" w:rsidRPr="00C143B8" w:rsidRDefault="00C143B8">
          <w:pPr>
            <w:pStyle w:val="TOC2"/>
            <w:tabs>
              <w:tab w:val="right" w:leader="dot" w:pos="9350"/>
            </w:tabs>
            <w:rPr>
              <w:noProof/>
              <w:kern w:val="2"/>
              <w:lang w:eastAsia="en-US"/>
            </w:rPr>
          </w:pPr>
          <w:hyperlink w:anchor="_Toc230453354" w:history="1">
            <w:r w:rsidRPr="00F53FEA">
              <w:rPr>
                <w:rStyle w:val="Hyperlink"/>
                <w:noProof/>
              </w:rPr>
              <w:t>7.2 Exhaustive Test Plan</w:t>
            </w:r>
            <w:r>
              <w:rPr>
                <w:noProof/>
                <w:webHidden/>
              </w:rPr>
              <w:tab/>
            </w:r>
            <w:r>
              <w:rPr>
                <w:noProof/>
                <w:webHidden/>
              </w:rPr>
              <w:fldChar w:fldCharType="begin"/>
            </w:r>
            <w:r>
              <w:rPr>
                <w:noProof/>
                <w:webHidden/>
              </w:rPr>
              <w:instrText xml:space="preserve"> PAGEREF _Toc230453354 \h </w:instrText>
            </w:r>
            <w:r>
              <w:rPr>
                <w:noProof/>
                <w:webHidden/>
              </w:rPr>
            </w:r>
            <w:r>
              <w:rPr>
                <w:noProof/>
                <w:webHidden/>
              </w:rPr>
              <w:fldChar w:fldCharType="separate"/>
            </w:r>
            <w:r>
              <w:rPr>
                <w:noProof/>
                <w:webHidden/>
              </w:rPr>
              <w:t>1</w:t>
            </w:r>
            <w:r>
              <w:rPr>
                <w:noProof/>
                <w:webHidden/>
              </w:rPr>
              <w:fldChar w:fldCharType="end"/>
            </w:r>
          </w:hyperlink>
        </w:p>
        <w:p w14:paraId="7696341F" w14:textId="71A9CF9E" w:rsidR="00C143B8" w:rsidRPr="00C143B8" w:rsidRDefault="00C143B8">
          <w:pPr>
            <w:pStyle w:val="TOC3"/>
            <w:tabs>
              <w:tab w:val="right" w:leader="dot" w:pos="9350"/>
            </w:tabs>
            <w:rPr>
              <w:noProof/>
              <w:kern w:val="2"/>
              <w:lang w:eastAsia="en-US"/>
            </w:rPr>
          </w:pPr>
          <w:hyperlink w:anchor="_Toc230453355" w:history="1">
            <w:r w:rsidRPr="00F53FEA">
              <w:rPr>
                <w:rStyle w:val="Hyperlink"/>
                <w:noProof/>
              </w:rPr>
              <w:t>7.2.1 Authentication and User Management Tests</w:t>
            </w:r>
            <w:r>
              <w:rPr>
                <w:noProof/>
                <w:webHidden/>
              </w:rPr>
              <w:tab/>
            </w:r>
            <w:r>
              <w:rPr>
                <w:noProof/>
                <w:webHidden/>
              </w:rPr>
              <w:fldChar w:fldCharType="begin"/>
            </w:r>
            <w:r>
              <w:rPr>
                <w:noProof/>
                <w:webHidden/>
              </w:rPr>
              <w:instrText xml:space="preserve"> PAGEREF _Toc230453355 \h </w:instrText>
            </w:r>
            <w:r>
              <w:rPr>
                <w:noProof/>
                <w:webHidden/>
              </w:rPr>
            </w:r>
            <w:r>
              <w:rPr>
                <w:noProof/>
                <w:webHidden/>
              </w:rPr>
              <w:fldChar w:fldCharType="separate"/>
            </w:r>
            <w:r>
              <w:rPr>
                <w:noProof/>
                <w:webHidden/>
              </w:rPr>
              <w:t>1</w:t>
            </w:r>
            <w:r>
              <w:rPr>
                <w:noProof/>
                <w:webHidden/>
              </w:rPr>
              <w:fldChar w:fldCharType="end"/>
            </w:r>
          </w:hyperlink>
        </w:p>
        <w:p w14:paraId="7B5A7096" w14:textId="7343289B" w:rsidR="00C143B8" w:rsidRPr="00C143B8" w:rsidRDefault="00C143B8">
          <w:pPr>
            <w:pStyle w:val="TOC3"/>
            <w:tabs>
              <w:tab w:val="right" w:leader="dot" w:pos="9350"/>
            </w:tabs>
            <w:rPr>
              <w:noProof/>
              <w:kern w:val="2"/>
              <w:lang w:eastAsia="en-US"/>
            </w:rPr>
          </w:pPr>
          <w:hyperlink w:anchor="_Toc230453356" w:history="1">
            <w:r w:rsidRPr="00F53FEA">
              <w:rPr>
                <w:rStyle w:val="Hyperlink"/>
                <w:noProof/>
              </w:rPr>
              <w:t>7.2.2 Item Management Tests</w:t>
            </w:r>
            <w:r>
              <w:rPr>
                <w:noProof/>
                <w:webHidden/>
              </w:rPr>
              <w:tab/>
            </w:r>
            <w:r>
              <w:rPr>
                <w:noProof/>
                <w:webHidden/>
              </w:rPr>
              <w:fldChar w:fldCharType="begin"/>
            </w:r>
            <w:r>
              <w:rPr>
                <w:noProof/>
                <w:webHidden/>
              </w:rPr>
              <w:instrText xml:space="preserve"> PAGEREF _Toc230453356 \h </w:instrText>
            </w:r>
            <w:r>
              <w:rPr>
                <w:noProof/>
                <w:webHidden/>
              </w:rPr>
            </w:r>
            <w:r>
              <w:rPr>
                <w:noProof/>
                <w:webHidden/>
              </w:rPr>
              <w:fldChar w:fldCharType="separate"/>
            </w:r>
            <w:r>
              <w:rPr>
                <w:noProof/>
                <w:webHidden/>
              </w:rPr>
              <w:t>1</w:t>
            </w:r>
            <w:r>
              <w:rPr>
                <w:noProof/>
                <w:webHidden/>
              </w:rPr>
              <w:fldChar w:fldCharType="end"/>
            </w:r>
          </w:hyperlink>
        </w:p>
        <w:p w14:paraId="579E16EA" w14:textId="4527C1C0" w:rsidR="00C143B8" w:rsidRPr="00C143B8" w:rsidRDefault="00C143B8">
          <w:pPr>
            <w:pStyle w:val="TOC3"/>
            <w:tabs>
              <w:tab w:val="right" w:leader="dot" w:pos="9350"/>
            </w:tabs>
            <w:rPr>
              <w:noProof/>
              <w:kern w:val="2"/>
              <w:lang w:eastAsia="en-US"/>
            </w:rPr>
          </w:pPr>
          <w:hyperlink w:anchor="_Toc230453357" w:history="1">
            <w:r w:rsidRPr="00F53FEA">
              <w:rPr>
                <w:rStyle w:val="Hyperlink"/>
                <w:noProof/>
              </w:rPr>
              <w:t>7.2.3 Marketplace and Purchase Tests</w:t>
            </w:r>
            <w:r>
              <w:rPr>
                <w:noProof/>
                <w:webHidden/>
              </w:rPr>
              <w:tab/>
            </w:r>
            <w:r>
              <w:rPr>
                <w:noProof/>
                <w:webHidden/>
              </w:rPr>
              <w:fldChar w:fldCharType="begin"/>
            </w:r>
            <w:r>
              <w:rPr>
                <w:noProof/>
                <w:webHidden/>
              </w:rPr>
              <w:instrText xml:space="preserve"> PAGEREF _Toc230453357 \h </w:instrText>
            </w:r>
            <w:r>
              <w:rPr>
                <w:noProof/>
                <w:webHidden/>
              </w:rPr>
            </w:r>
            <w:r>
              <w:rPr>
                <w:noProof/>
                <w:webHidden/>
              </w:rPr>
              <w:fldChar w:fldCharType="separate"/>
            </w:r>
            <w:r>
              <w:rPr>
                <w:noProof/>
                <w:webHidden/>
              </w:rPr>
              <w:t>1</w:t>
            </w:r>
            <w:r>
              <w:rPr>
                <w:noProof/>
                <w:webHidden/>
              </w:rPr>
              <w:fldChar w:fldCharType="end"/>
            </w:r>
          </w:hyperlink>
        </w:p>
        <w:p w14:paraId="66E1E28D" w14:textId="4E082213" w:rsidR="00C143B8" w:rsidRPr="00C143B8" w:rsidRDefault="00C143B8">
          <w:pPr>
            <w:pStyle w:val="TOC3"/>
            <w:tabs>
              <w:tab w:val="right" w:leader="dot" w:pos="9350"/>
            </w:tabs>
            <w:rPr>
              <w:noProof/>
              <w:kern w:val="2"/>
              <w:lang w:eastAsia="en-US"/>
            </w:rPr>
          </w:pPr>
          <w:hyperlink w:anchor="_Toc230453358" w:history="1">
            <w:r w:rsidRPr="00F53FEA">
              <w:rPr>
                <w:rStyle w:val="Hyperlink"/>
                <w:noProof/>
              </w:rPr>
              <w:t>7.2.4 Wallet and Deposit Tests</w:t>
            </w:r>
            <w:r>
              <w:rPr>
                <w:noProof/>
                <w:webHidden/>
              </w:rPr>
              <w:tab/>
            </w:r>
            <w:r>
              <w:rPr>
                <w:noProof/>
                <w:webHidden/>
              </w:rPr>
              <w:fldChar w:fldCharType="begin"/>
            </w:r>
            <w:r>
              <w:rPr>
                <w:noProof/>
                <w:webHidden/>
              </w:rPr>
              <w:instrText xml:space="preserve"> PAGEREF _Toc230453358 \h </w:instrText>
            </w:r>
            <w:r>
              <w:rPr>
                <w:noProof/>
                <w:webHidden/>
              </w:rPr>
            </w:r>
            <w:r>
              <w:rPr>
                <w:noProof/>
                <w:webHidden/>
              </w:rPr>
              <w:fldChar w:fldCharType="separate"/>
            </w:r>
            <w:r>
              <w:rPr>
                <w:noProof/>
                <w:webHidden/>
              </w:rPr>
              <w:t>1</w:t>
            </w:r>
            <w:r>
              <w:rPr>
                <w:noProof/>
                <w:webHidden/>
              </w:rPr>
              <w:fldChar w:fldCharType="end"/>
            </w:r>
          </w:hyperlink>
        </w:p>
        <w:p w14:paraId="02BD295F" w14:textId="69D0CF28" w:rsidR="00C143B8" w:rsidRPr="00C143B8" w:rsidRDefault="00C143B8">
          <w:pPr>
            <w:pStyle w:val="TOC3"/>
            <w:tabs>
              <w:tab w:val="right" w:leader="dot" w:pos="9350"/>
            </w:tabs>
            <w:rPr>
              <w:noProof/>
              <w:kern w:val="2"/>
              <w:lang w:eastAsia="en-US"/>
            </w:rPr>
          </w:pPr>
          <w:hyperlink w:anchor="_Toc230453359" w:history="1">
            <w:r w:rsidRPr="00F53FEA">
              <w:rPr>
                <w:rStyle w:val="Hyperlink"/>
                <w:noProof/>
              </w:rPr>
              <w:t>7.2.5 Distributed System and Failure Simulation Tests</w:t>
            </w:r>
            <w:r>
              <w:rPr>
                <w:noProof/>
                <w:webHidden/>
              </w:rPr>
              <w:tab/>
            </w:r>
            <w:r>
              <w:rPr>
                <w:noProof/>
                <w:webHidden/>
              </w:rPr>
              <w:fldChar w:fldCharType="begin"/>
            </w:r>
            <w:r>
              <w:rPr>
                <w:noProof/>
                <w:webHidden/>
              </w:rPr>
              <w:instrText xml:space="preserve"> PAGEREF _Toc230453359 \h </w:instrText>
            </w:r>
            <w:r>
              <w:rPr>
                <w:noProof/>
                <w:webHidden/>
              </w:rPr>
            </w:r>
            <w:r>
              <w:rPr>
                <w:noProof/>
                <w:webHidden/>
              </w:rPr>
              <w:fldChar w:fldCharType="separate"/>
            </w:r>
            <w:r>
              <w:rPr>
                <w:noProof/>
                <w:webHidden/>
              </w:rPr>
              <w:t>1</w:t>
            </w:r>
            <w:r>
              <w:rPr>
                <w:noProof/>
                <w:webHidden/>
              </w:rPr>
              <w:fldChar w:fldCharType="end"/>
            </w:r>
          </w:hyperlink>
        </w:p>
        <w:p w14:paraId="2DE8D570" w14:textId="6E4CF036" w:rsidR="00C143B8" w:rsidRPr="00C143B8" w:rsidRDefault="00C143B8">
          <w:pPr>
            <w:pStyle w:val="TOC3"/>
            <w:tabs>
              <w:tab w:val="right" w:leader="dot" w:pos="9350"/>
            </w:tabs>
            <w:rPr>
              <w:noProof/>
              <w:kern w:val="2"/>
              <w:lang w:eastAsia="en-US"/>
            </w:rPr>
          </w:pPr>
          <w:hyperlink w:anchor="_Toc230453360" w:history="1">
            <w:r w:rsidRPr="00F53FEA">
              <w:rPr>
                <w:rStyle w:val="Hyperlink"/>
                <w:noProof/>
              </w:rPr>
              <w:t>7.2.6 Database Partitioning and Replication Tests</w:t>
            </w:r>
            <w:r>
              <w:rPr>
                <w:noProof/>
                <w:webHidden/>
              </w:rPr>
              <w:tab/>
            </w:r>
            <w:r>
              <w:rPr>
                <w:noProof/>
                <w:webHidden/>
              </w:rPr>
              <w:fldChar w:fldCharType="begin"/>
            </w:r>
            <w:r>
              <w:rPr>
                <w:noProof/>
                <w:webHidden/>
              </w:rPr>
              <w:instrText xml:space="preserve"> PAGEREF _Toc230453360 \h </w:instrText>
            </w:r>
            <w:r>
              <w:rPr>
                <w:noProof/>
                <w:webHidden/>
              </w:rPr>
            </w:r>
            <w:r>
              <w:rPr>
                <w:noProof/>
                <w:webHidden/>
              </w:rPr>
              <w:fldChar w:fldCharType="separate"/>
            </w:r>
            <w:r>
              <w:rPr>
                <w:noProof/>
                <w:webHidden/>
              </w:rPr>
              <w:t>1</w:t>
            </w:r>
            <w:r>
              <w:rPr>
                <w:noProof/>
                <w:webHidden/>
              </w:rPr>
              <w:fldChar w:fldCharType="end"/>
            </w:r>
          </w:hyperlink>
        </w:p>
        <w:p w14:paraId="5850FECF" w14:textId="0A6AD9F4" w:rsidR="00C143B8" w:rsidRPr="00C143B8" w:rsidRDefault="00C143B8">
          <w:pPr>
            <w:pStyle w:val="TOC3"/>
            <w:tabs>
              <w:tab w:val="right" w:leader="dot" w:pos="9350"/>
            </w:tabs>
            <w:rPr>
              <w:noProof/>
              <w:kern w:val="2"/>
              <w:lang w:eastAsia="en-US"/>
            </w:rPr>
          </w:pPr>
          <w:hyperlink w:anchor="_Toc230453361" w:history="1">
            <w:r w:rsidRPr="00F53FEA">
              <w:rPr>
                <w:rStyle w:val="Hyperlink"/>
                <w:noProof/>
              </w:rPr>
              <w:t>7.2.7 Socket Server Protocol Tests</w:t>
            </w:r>
            <w:r>
              <w:rPr>
                <w:noProof/>
                <w:webHidden/>
              </w:rPr>
              <w:tab/>
            </w:r>
            <w:r>
              <w:rPr>
                <w:noProof/>
                <w:webHidden/>
              </w:rPr>
              <w:fldChar w:fldCharType="begin"/>
            </w:r>
            <w:r>
              <w:rPr>
                <w:noProof/>
                <w:webHidden/>
              </w:rPr>
              <w:instrText xml:space="preserve"> PAGEREF _Toc230453361 \h </w:instrText>
            </w:r>
            <w:r>
              <w:rPr>
                <w:noProof/>
                <w:webHidden/>
              </w:rPr>
            </w:r>
            <w:r>
              <w:rPr>
                <w:noProof/>
                <w:webHidden/>
              </w:rPr>
              <w:fldChar w:fldCharType="separate"/>
            </w:r>
            <w:r>
              <w:rPr>
                <w:noProof/>
                <w:webHidden/>
              </w:rPr>
              <w:t>1</w:t>
            </w:r>
            <w:r>
              <w:rPr>
                <w:noProof/>
                <w:webHidden/>
              </w:rPr>
              <w:fldChar w:fldCharType="end"/>
            </w:r>
          </w:hyperlink>
        </w:p>
        <w:p w14:paraId="364C22DE" w14:textId="449B34E3" w:rsidR="00C143B8" w:rsidRPr="00C143B8" w:rsidRDefault="00C143B8">
          <w:pPr>
            <w:pStyle w:val="TOC2"/>
            <w:tabs>
              <w:tab w:val="right" w:leader="dot" w:pos="9350"/>
            </w:tabs>
            <w:rPr>
              <w:noProof/>
              <w:kern w:val="2"/>
              <w:lang w:eastAsia="en-US"/>
            </w:rPr>
          </w:pPr>
          <w:hyperlink w:anchor="_Toc230453362" w:history="1">
            <w:r w:rsidRPr="00F53FEA">
              <w:rPr>
                <w:rStyle w:val="Hyperlink"/>
                <w:noProof/>
              </w:rPr>
              <w:t>7.3 Test Execution Summary</w:t>
            </w:r>
            <w:r>
              <w:rPr>
                <w:noProof/>
                <w:webHidden/>
              </w:rPr>
              <w:tab/>
            </w:r>
            <w:r>
              <w:rPr>
                <w:noProof/>
                <w:webHidden/>
              </w:rPr>
              <w:fldChar w:fldCharType="begin"/>
            </w:r>
            <w:r>
              <w:rPr>
                <w:noProof/>
                <w:webHidden/>
              </w:rPr>
              <w:instrText xml:space="preserve"> PAGEREF _Toc230453362 \h </w:instrText>
            </w:r>
            <w:r>
              <w:rPr>
                <w:noProof/>
                <w:webHidden/>
              </w:rPr>
            </w:r>
            <w:r>
              <w:rPr>
                <w:noProof/>
                <w:webHidden/>
              </w:rPr>
              <w:fldChar w:fldCharType="separate"/>
            </w:r>
            <w:r>
              <w:rPr>
                <w:noProof/>
                <w:webHidden/>
              </w:rPr>
              <w:t>1</w:t>
            </w:r>
            <w:r>
              <w:rPr>
                <w:noProof/>
                <w:webHidden/>
              </w:rPr>
              <w:fldChar w:fldCharType="end"/>
            </w:r>
          </w:hyperlink>
        </w:p>
        <w:p w14:paraId="21E2660F" w14:textId="30139358" w:rsidR="00C143B8" w:rsidRPr="00C143B8" w:rsidRDefault="00C143B8">
          <w:pPr>
            <w:pStyle w:val="TOC2"/>
            <w:tabs>
              <w:tab w:val="right" w:leader="dot" w:pos="9350"/>
            </w:tabs>
            <w:rPr>
              <w:noProof/>
              <w:kern w:val="2"/>
              <w:lang w:eastAsia="en-US"/>
            </w:rPr>
          </w:pPr>
          <w:hyperlink w:anchor="_Toc230453363" w:history="1">
            <w:r w:rsidRPr="00F53FEA">
              <w:rPr>
                <w:rStyle w:val="Hyperlink"/>
                <w:noProof/>
              </w:rPr>
              <w:t>7.4 Network Failure Simulation Scenarios</w:t>
            </w:r>
            <w:r>
              <w:rPr>
                <w:noProof/>
                <w:webHidden/>
              </w:rPr>
              <w:tab/>
            </w:r>
            <w:r>
              <w:rPr>
                <w:noProof/>
                <w:webHidden/>
              </w:rPr>
              <w:fldChar w:fldCharType="begin"/>
            </w:r>
            <w:r>
              <w:rPr>
                <w:noProof/>
                <w:webHidden/>
              </w:rPr>
              <w:instrText xml:space="preserve"> PAGEREF _Toc230453363 \h </w:instrText>
            </w:r>
            <w:r>
              <w:rPr>
                <w:noProof/>
                <w:webHidden/>
              </w:rPr>
            </w:r>
            <w:r>
              <w:rPr>
                <w:noProof/>
                <w:webHidden/>
              </w:rPr>
              <w:fldChar w:fldCharType="separate"/>
            </w:r>
            <w:r>
              <w:rPr>
                <w:noProof/>
                <w:webHidden/>
              </w:rPr>
              <w:t>1</w:t>
            </w:r>
            <w:r>
              <w:rPr>
                <w:noProof/>
                <w:webHidden/>
              </w:rPr>
              <w:fldChar w:fldCharType="end"/>
            </w:r>
          </w:hyperlink>
        </w:p>
        <w:p w14:paraId="057204E6" w14:textId="2FA8F4B6" w:rsidR="00C143B8" w:rsidRPr="00C143B8" w:rsidRDefault="00C143B8">
          <w:pPr>
            <w:pStyle w:val="TOC3"/>
            <w:tabs>
              <w:tab w:val="right" w:leader="dot" w:pos="9350"/>
            </w:tabs>
            <w:rPr>
              <w:noProof/>
              <w:kern w:val="2"/>
              <w:lang w:eastAsia="en-US"/>
            </w:rPr>
          </w:pPr>
          <w:hyperlink w:anchor="_Toc230453364" w:history="1">
            <w:r w:rsidRPr="00F53FEA">
              <w:rPr>
                <w:rStyle w:val="Hyperlink"/>
                <w:noProof/>
              </w:rPr>
              <w:t>7.4.1 Scenario: Database Node Goes Down During PREPARE Phase</w:t>
            </w:r>
            <w:r>
              <w:rPr>
                <w:noProof/>
                <w:webHidden/>
              </w:rPr>
              <w:tab/>
            </w:r>
            <w:r>
              <w:rPr>
                <w:noProof/>
                <w:webHidden/>
              </w:rPr>
              <w:fldChar w:fldCharType="begin"/>
            </w:r>
            <w:r>
              <w:rPr>
                <w:noProof/>
                <w:webHidden/>
              </w:rPr>
              <w:instrText xml:space="preserve"> PAGEREF _Toc230453364 \h </w:instrText>
            </w:r>
            <w:r>
              <w:rPr>
                <w:noProof/>
                <w:webHidden/>
              </w:rPr>
            </w:r>
            <w:r>
              <w:rPr>
                <w:noProof/>
                <w:webHidden/>
              </w:rPr>
              <w:fldChar w:fldCharType="separate"/>
            </w:r>
            <w:r>
              <w:rPr>
                <w:noProof/>
                <w:webHidden/>
              </w:rPr>
              <w:t>1</w:t>
            </w:r>
            <w:r>
              <w:rPr>
                <w:noProof/>
                <w:webHidden/>
              </w:rPr>
              <w:fldChar w:fldCharType="end"/>
            </w:r>
          </w:hyperlink>
        </w:p>
        <w:p w14:paraId="0232AEEB" w14:textId="1E3381D2" w:rsidR="00C143B8" w:rsidRPr="00C143B8" w:rsidRDefault="00C143B8">
          <w:pPr>
            <w:pStyle w:val="TOC3"/>
            <w:tabs>
              <w:tab w:val="right" w:leader="dot" w:pos="9350"/>
            </w:tabs>
            <w:rPr>
              <w:noProof/>
              <w:kern w:val="2"/>
              <w:lang w:eastAsia="en-US"/>
            </w:rPr>
          </w:pPr>
          <w:hyperlink w:anchor="_Toc230453365" w:history="1">
            <w:r w:rsidRPr="00F53FEA">
              <w:rPr>
                <w:rStyle w:val="Hyperlink"/>
                <w:noProof/>
              </w:rPr>
              <w:t>7.4.2 Scenario: Replica Node Goes Down During Read Query</w:t>
            </w:r>
            <w:r>
              <w:rPr>
                <w:noProof/>
                <w:webHidden/>
              </w:rPr>
              <w:tab/>
            </w:r>
            <w:r>
              <w:rPr>
                <w:noProof/>
                <w:webHidden/>
              </w:rPr>
              <w:fldChar w:fldCharType="begin"/>
            </w:r>
            <w:r>
              <w:rPr>
                <w:noProof/>
                <w:webHidden/>
              </w:rPr>
              <w:instrText xml:space="preserve"> PAGEREF _Toc230453365 \h </w:instrText>
            </w:r>
            <w:r>
              <w:rPr>
                <w:noProof/>
                <w:webHidden/>
              </w:rPr>
            </w:r>
            <w:r>
              <w:rPr>
                <w:noProof/>
                <w:webHidden/>
              </w:rPr>
              <w:fldChar w:fldCharType="separate"/>
            </w:r>
            <w:r>
              <w:rPr>
                <w:noProof/>
                <w:webHidden/>
              </w:rPr>
              <w:t>1</w:t>
            </w:r>
            <w:r>
              <w:rPr>
                <w:noProof/>
                <w:webHidden/>
              </w:rPr>
              <w:fldChar w:fldCharType="end"/>
            </w:r>
          </w:hyperlink>
        </w:p>
        <w:p w14:paraId="6D6D2C29" w14:textId="064A819A" w:rsidR="00C143B8" w:rsidRPr="00C143B8" w:rsidRDefault="00C143B8">
          <w:pPr>
            <w:pStyle w:val="TOC3"/>
            <w:tabs>
              <w:tab w:val="right" w:leader="dot" w:pos="9350"/>
            </w:tabs>
            <w:rPr>
              <w:noProof/>
              <w:kern w:val="2"/>
              <w:lang w:eastAsia="en-US"/>
            </w:rPr>
          </w:pPr>
          <w:hyperlink w:anchor="_Toc230453366" w:history="1">
            <w:r w:rsidRPr="00F53FEA">
              <w:rPr>
                <w:rStyle w:val="Hyperlink"/>
                <w:noProof/>
              </w:rPr>
              <w:t>7.4.3 Scenario: Socket Server Port Conflict</w:t>
            </w:r>
            <w:r>
              <w:rPr>
                <w:noProof/>
                <w:webHidden/>
              </w:rPr>
              <w:tab/>
            </w:r>
            <w:r>
              <w:rPr>
                <w:noProof/>
                <w:webHidden/>
              </w:rPr>
              <w:fldChar w:fldCharType="begin"/>
            </w:r>
            <w:r>
              <w:rPr>
                <w:noProof/>
                <w:webHidden/>
              </w:rPr>
              <w:instrText xml:space="preserve"> PAGEREF _Toc230453366 \h </w:instrText>
            </w:r>
            <w:r>
              <w:rPr>
                <w:noProof/>
                <w:webHidden/>
              </w:rPr>
            </w:r>
            <w:r>
              <w:rPr>
                <w:noProof/>
                <w:webHidden/>
              </w:rPr>
              <w:fldChar w:fldCharType="separate"/>
            </w:r>
            <w:r>
              <w:rPr>
                <w:noProof/>
                <w:webHidden/>
              </w:rPr>
              <w:t>1</w:t>
            </w:r>
            <w:r>
              <w:rPr>
                <w:noProof/>
                <w:webHidden/>
              </w:rPr>
              <w:fldChar w:fldCharType="end"/>
            </w:r>
          </w:hyperlink>
        </w:p>
        <w:p w14:paraId="104402FB" w14:textId="7562EBEC" w:rsidR="00C143B8" w:rsidRPr="00C143B8" w:rsidRDefault="00C143B8">
          <w:pPr>
            <w:pStyle w:val="TOC1"/>
            <w:tabs>
              <w:tab w:val="right" w:leader="dot" w:pos="9350"/>
            </w:tabs>
            <w:rPr>
              <w:noProof/>
              <w:kern w:val="2"/>
              <w:lang w:eastAsia="en-US"/>
            </w:rPr>
          </w:pPr>
          <w:hyperlink w:anchor="_Toc230453367" w:history="1">
            <w:r w:rsidRPr="00F53FEA">
              <w:rPr>
                <w:rStyle w:val="Hyperlink"/>
                <w:noProof/>
              </w:rPr>
              <w:t>Section 8: End-User Guide</w:t>
            </w:r>
            <w:r>
              <w:rPr>
                <w:noProof/>
                <w:webHidden/>
              </w:rPr>
              <w:tab/>
            </w:r>
            <w:r>
              <w:rPr>
                <w:noProof/>
                <w:webHidden/>
              </w:rPr>
              <w:fldChar w:fldCharType="begin"/>
            </w:r>
            <w:r>
              <w:rPr>
                <w:noProof/>
                <w:webHidden/>
              </w:rPr>
              <w:instrText xml:space="preserve"> PAGEREF _Toc230453367 \h </w:instrText>
            </w:r>
            <w:r>
              <w:rPr>
                <w:noProof/>
                <w:webHidden/>
              </w:rPr>
            </w:r>
            <w:r>
              <w:rPr>
                <w:noProof/>
                <w:webHidden/>
              </w:rPr>
              <w:fldChar w:fldCharType="separate"/>
            </w:r>
            <w:r>
              <w:rPr>
                <w:noProof/>
                <w:webHidden/>
              </w:rPr>
              <w:t>1</w:t>
            </w:r>
            <w:r>
              <w:rPr>
                <w:noProof/>
                <w:webHidden/>
              </w:rPr>
              <w:fldChar w:fldCharType="end"/>
            </w:r>
          </w:hyperlink>
        </w:p>
        <w:p w14:paraId="1C3318C0" w14:textId="315B0DB1" w:rsidR="00C143B8" w:rsidRPr="00C143B8" w:rsidRDefault="00C143B8">
          <w:pPr>
            <w:pStyle w:val="TOC2"/>
            <w:tabs>
              <w:tab w:val="right" w:leader="dot" w:pos="9350"/>
            </w:tabs>
            <w:rPr>
              <w:noProof/>
              <w:kern w:val="2"/>
              <w:lang w:eastAsia="en-US"/>
            </w:rPr>
          </w:pPr>
          <w:hyperlink w:anchor="_Toc230453368" w:history="1">
            <w:r w:rsidRPr="00F53FEA">
              <w:rPr>
                <w:rStyle w:val="Hyperlink"/>
                <w:noProof/>
              </w:rPr>
              <w:t>8.1 System Requirements</w:t>
            </w:r>
            <w:r>
              <w:rPr>
                <w:noProof/>
                <w:webHidden/>
              </w:rPr>
              <w:tab/>
            </w:r>
            <w:r>
              <w:rPr>
                <w:noProof/>
                <w:webHidden/>
              </w:rPr>
              <w:fldChar w:fldCharType="begin"/>
            </w:r>
            <w:r>
              <w:rPr>
                <w:noProof/>
                <w:webHidden/>
              </w:rPr>
              <w:instrText xml:space="preserve"> PAGEREF _Toc230453368 \h </w:instrText>
            </w:r>
            <w:r>
              <w:rPr>
                <w:noProof/>
                <w:webHidden/>
              </w:rPr>
            </w:r>
            <w:r>
              <w:rPr>
                <w:noProof/>
                <w:webHidden/>
              </w:rPr>
              <w:fldChar w:fldCharType="separate"/>
            </w:r>
            <w:r>
              <w:rPr>
                <w:noProof/>
                <w:webHidden/>
              </w:rPr>
              <w:t>1</w:t>
            </w:r>
            <w:r>
              <w:rPr>
                <w:noProof/>
                <w:webHidden/>
              </w:rPr>
              <w:fldChar w:fldCharType="end"/>
            </w:r>
          </w:hyperlink>
        </w:p>
        <w:p w14:paraId="6F492EC0" w14:textId="7D9C4167" w:rsidR="00C143B8" w:rsidRPr="00C143B8" w:rsidRDefault="00C143B8">
          <w:pPr>
            <w:pStyle w:val="TOC3"/>
            <w:tabs>
              <w:tab w:val="right" w:leader="dot" w:pos="9350"/>
            </w:tabs>
            <w:rPr>
              <w:noProof/>
              <w:kern w:val="2"/>
              <w:lang w:eastAsia="en-US"/>
            </w:rPr>
          </w:pPr>
          <w:hyperlink w:anchor="_Toc230453369" w:history="1">
            <w:r w:rsidRPr="00F53FEA">
              <w:rPr>
                <w:rStyle w:val="Hyperlink"/>
                <w:noProof/>
              </w:rPr>
              <w:t>8.1.1 Hardware Requirements</w:t>
            </w:r>
            <w:r>
              <w:rPr>
                <w:noProof/>
                <w:webHidden/>
              </w:rPr>
              <w:tab/>
            </w:r>
            <w:r>
              <w:rPr>
                <w:noProof/>
                <w:webHidden/>
              </w:rPr>
              <w:fldChar w:fldCharType="begin"/>
            </w:r>
            <w:r>
              <w:rPr>
                <w:noProof/>
                <w:webHidden/>
              </w:rPr>
              <w:instrText xml:space="preserve"> PAGEREF _Toc230453369 \h </w:instrText>
            </w:r>
            <w:r>
              <w:rPr>
                <w:noProof/>
                <w:webHidden/>
              </w:rPr>
            </w:r>
            <w:r>
              <w:rPr>
                <w:noProof/>
                <w:webHidden/>
              </w:rPr>
              <w:fldChar w:fldCharType="separate"/>
            </w:r>
            <w:r>
              <w:rPr>
                <w:noProof/>
                <w:webHidden/>
              </w:rPr>
              <w:t>1</w:t>
            </w:r>
            <w:r>
              <w:rPr>
                <w:noProof/>
                <w:webHidden/>
              </w:rPr>
              <w:fldChar w:fldCharType="end"/>
            </w:r>
          </w:hyperlink>
        </w:p>
        <w:p w14:paraId="65937402" w14:textId="2423E99A" w:rsidR="00C143B8" w:rsidRPr="00C143B8" w:rsidRDefault="00C143B8">
          <w:pPr>
            <w:pStyle w:val="TOC3"/>
            <w:tabs>
              <w:tab w:val="right" w:leader="dot" w:pos="9350"/>
            </w:tabs>
            <w:rPr>
              <w:noProof/>
              <w:kern w:val="2"/>
              <w:lang w:eastAsia="en-US"/>
            </w:rPr>
          </w:pPr>
          <w:hyperlink w:anchor="_Toc230453370" w:history="1">
            <w:r w:rsidRPr="00F53FEA">
              <w:rPr>
                <w:rStyle w:val="Hyperlink"/>
                <w:noProof/>
              </w:rPr>
              <w:t>8.1.2 Software Requirements</w:t>
            </w:r>
            <w:r>
              <w:rPr>
                <w:noProof/>
                <w:webHidden/>
              </w:rPr>
              <w:tab/>
            </w:r>
            <w:r>
              <w:rPr>
                <w:noProof/>
                <w:webHidden/>
              </w:rPr>
              <w:fldChar w:fldCharType="begin"/>
            </w:r>
            <w:r>
              <w:rPr>
                <w:noProof/>
                <w:webHidden/>
              </w:rPr>
              <w:instrText xml:space="preserve"> PAGEREF _Toc230453370 \h </w:instrText>
            </w:r>
            <w:r>
              <w:rPr>
                <w:noProof/>
                <w:webHidden/>
              </w:rPr>
            </w:r>
            <w:r>
              <w:rPr>
                <w:noProof/>
                <w:webHidden/>
              </w:rPr>
              <w:fldChar w:fldCharType="separate"/>
            </w:r>
            <w:r>
              <w:rPr>
                <w:noProof/>
                <w:webHidden/>
              </w:rPr>
              <w:t>1</w:t>
            </w:r>
            <w:r>
              <w:rPr>
                <w:noProof/>
                <w:webHidden/>
              </w:rPr>
              <w:fldChar w:fldCharType="end"/>
            </w:r>
          </w:hyperlink>
        </w:p>
        <w:p w14:paraId="64D65F18" w14:textId="0394DD9D" w:rsidR="00C143B8" w:rsidRPr="00C143B8" w:rsidRDefault="00C143B8">
          <w:pPr>
            <w:pStyle w:val="TOC3"/>
            <w:tabs>
              <w:tab w:val="right" w:leader="dot" w:pos="9350"/>
            </w:tabs>
            <w:rPr>
              <w:noProof/>
              <w:kern w:val="2"/>
              <w:lang w:eastAsia="en-US"/>
            </w:rPr>
          </w:pPr>
          <w:hyperlink w:anchor="_Toc230453371" w:history="1">
            <w:r w:rsidRPr="00F53FEA">
              <w:rPr>
                <w:rStyle w:val="Hyperlink"/>
                <w:noProof/>
              </w:rPr>
              <w:t>8.1.3 Verifying Prerequisites</w:t>
            </w:r>
            <w:r>
              <w:rPr>
                <w:noProof/>
                <w:webHidden/>
              </w:rPr>
              <w:tab/>
            </w:r>
            <w:r>
              <w:rPr>
                <w:noProof/>
                <w:webHidden/>
              </w:rPr>
              <w:fldChar w:fldCharType="begin"/>
            </w:r>
            <w:r>
              <w:rPr>
                <w:noProof/>
                <w:webHidden/>
              </w:rPr>
              <w:instrText xml:space="preserve"> PAGEREF _Toc230453371 \h </w:instrText>
            </w:r>
            <w:r>
              <w:rPr>
                <w:noProof/>
                <w:webHidden/>
              </w:rPr>
            </w:r>
            <w:r>
              <w:rPr>
                <w:noProof/>
                <w:webHidden/>
              </w:rPr>
              <w:fldChar w:fldCharType="separate"/>
            </w:r>
            <w:r>
              <w:rPr>
                <w:noProof/>
                <w:webHidden/>
              </w:rPr>
              <w:t>1</w:t>
            </w:r>
            <w:r>
              <w:rPr>
                <w:noProof/>
                <w:webHidden/>
              </w:rPr>
              <w:fldChar w:fldCharType="end"/>
            </w:r>
          </w:hyperlink>
        </w:p>
        <w:p w14:paraId="0F0B0AEA" w14:textId="71E48AC7" w:rsidR="00C143B8" w:rsidRPr="00C143B8" w:rsidRDefault="00C143B8">
          <w:pPr>
            <w:pStyle w:val="TOC2"/>
            <w:tabs>
              <w:tab w:val="right" w:leader="dot" w:pos="9350"/>
            </w:tabs>
            <w:rPr>
              <w:noProof/>
              <w:kern w:val="2"/>
              <w:lang w:eastAsia="en-US"/>
            </w:rPr>
          </w:pPr>
          <w:hyperlink w:anchor="_Toc230453372" w:history="1">
            <w:r w:rsidRPr="00F53FEA">
              <w:rPr>
                <w:rStyle w:val="Hyperlink"/>
                <w:noProof/>
              </w:rPr>
              <w:t>8.2 Installation and Setup</w:t>
            </w:r>
            <w:r>
              <w:rPr>
                <w:noProof/>
                <w:webHidden/>
              </w:rPr>
              <w:tab/>
            </w:r>
            <w:r>
              <w:rPr>
                <w:noProof/>
                <w:webHidden/>
              </w:rPr>
              <w:fldChar w:fldCharType="begin"/>
            </w:r>
            <w:r>
              <w:rPr>
                <w:noProof/>
                <w:webHidden/>
              </w:rPr>
              <w:instrText xml:space="preserve"> PAGEREF _Toc230453372 \h </w:instrText>
            </w:r>
            <w:r>
              <w:rPr>
                <w:noProof/>
                <w:webHidden/>
              </w:rPr>
            </w:r>
            <w:r>
              <w:rPr>
                <w:noProof/>
                <w:webHidden/>
              </w:rPr>
              <w:fldChar w:fldCharType="separate"/>
            </w:r>
            <w:r>
              <w:rPr>
                <w:noProof/>
                <w:webHidden/>
              </w:rPr>
              <w:t>1</w:t>
            </w:r>
            <w:r>
              <w:rPr>
                <w:noProof/>
                <w:webHidden/>
              </w:rPr>
              <w:fldChar w:fldCharType="end"/>
            </w:r>
          </w:hyperlink>
        </w:p>
        <w:p w14:paraId="35AE7BC4" w14:textId="6DD3EFF6" w:rsidR="00C143B8" w:rsidRPr="00C143B8" w:rsidRDefault="00C143B8">
          <w:pPr>
            <w:pStyle w:val="TOC3"/>
            <w:tabs>
              <w:tab w:val="right" w:leader="dot" w:pos="9350"/>
            </w:tabs>
            <w:rPr>
              <w:noProof/>
              <w:kern w:val="2"/>
              <w:lang w:eastAsia="en-US"/>
            </w:rPr>
          </w:pPr>
          <w:hyperlink w:anchor="_Toc230453373" w:history="1">
            <w:r w:rsidRPr="00F53FEA">
              <w:rPr>
                <w:rStyle w:val="Hyperlink"/>
                <w:noProof/>
              </w:rPr>
              <w:t>8.2.1 Step 1: Clone the Repository</w:t>
            </w:r>
            <w:r>
              <w:rPr>
                <w:noProof/>
                <w:webHidden/>
              </w:rPr>
              <w:tab/>
            </w:r>
            <w:r>
              <w:rPr>
                <w:noProof/>
                <w:webHidden/>
              </w:rPr>
              <w:fldChar w:fldCharType="begin"/>
            </w:r>
            <w:r>
              <w:rPr>
                <w:noProof/>
                <w:webHidden/>
              </w:rPr>
              <w:instrText xml:space="preserve"> PAGEREF _Toc230453373 \h </w:instrText>
            </w:r>
            <w:r>
              <w:rPr>
                <w:noProof/>
                <w:webHidden/>
              </w:rPr>
            </w:r>
            <w:r>
              <w:rPr>
                <w:noProof/>
                <w:webHidden/>
              </w:rPr>
              <w:fldChar w:fldCharType="separate"/>
            </w:r>
            <w:r>
              <w:rPr>
                <w:noProof/>
                <w:webHidden/>
              </w:rPr>
              <w:t>1</w:t>
            </w:r>
            <w:r>
              <w:rPr>
                <w:noProof/>
                <w:webHidden/>
              </w:rPr>
              <w:fldChar w:fldCharType="end"/>
            </w:r>
          </w:hyperlink>
        </w:p>
        <w:p w14:paraId="01CECFFF" w14:textId="620AFADB" w:rsidR="00C143B8" w:rsidRPr="00C143B8" w:rsidRDefault="00C143B8">
          <w:pPr>
            <w:pStyle w:val="TOC3"/>
            <w:tabs>
              <w:tab w:val="right" w:leader="dot" w:pos="9350"/>
            </w:tabs>
            <w:rPr>
              <w:noProof/>
              <w:kern w:val="2"/>
              <w:lang w:eastAsia="en-US"/>
            </w:rPr>
          </w:pPr>
          <w:hyperlink w:anchor="_Toc230453374" w:history="1">
            <w:r w:rsidRPr="00F53FEA">
              <w:rPr>
                <w:rStyle w:val="Hyperlink"/>
                <w:noProof/>
              </w:rPr>
              <w:t>8.2.2 Step 2: Configure Environment Variables</w:t>
            </w:r>
            <w:r>
              <w:rPr>
                <w:noProof/>
                <w:webHidden/>
              </w:rPr>
              <w:tab/>
            </w:r>
            <w:r>
              <w:rPr>
                <w:noProof/>
                <w:webHidden/>
              </w:rPr>
              <w:fldChar w:fldCharType="begin"/>
            </w:r>
            <w:r>
              <w:rPr>
                <w:noProof/>
                <w:webHidden/>
              </w:rPr>
              <w:instrText xml:space="preserve"> PAGEREF _Toc230453374 \h </w:instrText>
            </w:r>
            <w:r>
              <w:rPr>
                <w:noProof/>
                <w:webHidden/>
              </w:rPr>
            </w:r>
            <w:r>
              <w:rPr>
                <w:noProof/>
                <w:webHidden/>
              </w:rPr>
              <w:fldChar w:fldCharType="separate"/>
            </w:r>
            <w:r>
              <w:rPr>
                <w:noProof/>
                <w:webHidden/>
              </w:rPr>
              <w:t>1</w:t>
            </w:r>
            <w:r>
              <w:rPr>
                <w:noProof/>
                <w:webHidden/>
              </w:rPr>
              <w:fldChar w:fldCharType="end"/>
            </w:r>
          </w:hyperlink>
        </w:p>
        <w:p w14:paraId="760E092E" w14:textId="6241CA4E" w:rsidR="00C143B8" w:rsidRPr="00C143B8" w:rsidRDefault="00C143B8">
          <w:pPr>
            <w:pStyle w:val="TOC3"/>
            <w:tabs>
              <w:tab w:val="right" w:leader="dot" w:pos="9350"/>
            </w:tabs>
            <w:rPr>
              <w:noProof/>
              <w:kern w:val="2"/>
              <w:lang w:eastAsia="en-US"/>
            </w:rPr>
          </w:pPr>
          <w:hyperlink w:anchor="_Toc230453375" w:history="1">
            <w:r w:rsidRPr="00F53FEA">
              <w:rPr>
                <w:rStyle w:val="Hyperlink"/>
                <w:noProof/>
              </w:rPr>
              <w:t>8.2.3 Step 3: Start the MariaDB Database Containers</w:t>
            </w:r>
            <w:r>
              <w:rPr>
                <w:noProof/>
                <w:webHidden/>
              </w:rPr>
              <w:tab/>
            </w:r>
            <w:r>
              <w:rPr>
                <w:noProof/>
                <w:webHidden/>
              </w:rPr>
              <w:fldChar w:fldCharType="begin"/>
            </w:r>
            <w:r>
              <w:rPr>
                <w:noProof/>
                <w:webHidden/>
              </w:rPr>
              <w:instrText xml:space="preserve"> PAGEREF _Toc230453375 \h </w:instrText>
            </w:r>
            <w:r>
              <w:rPr>
                <w:noProof/>
                <w:webHidden/>
              </w:rPr>
            </w:r>
            <w:r>
              <w:rPr>
                <w:noProof/>
                <w:webHidden/>
              </w:rPr>
              <w:fldChar w:fldCharType="separate"/>
            </w:r>
            <w:r>
              <w:rPr>
                <w:noProof/>
                <w:webHidden/>
              </w:rPr>
              <w:t>1</w:t>
            </w:r>
            <w:r>
              <w:rPr>
                <w:noProof/>
                <w:webHidden/>
              </w:rPr>
              <w:fldChar w:fldCharType="end"/>
            </w:r>
          </w:hyperlink>
        </w:p>
        <w:p w14:paraId="1383159D" w14:textId="06F278A0" w:rsidR="00C143B8" w:rsidRPr="00C143B8" w:rsidRDefault="00C143B8">
          <w:pPr>
            <w:pStyle w:val="TOC3"/>
            <w:tabs>
              <w:tab w:val="right" w:leader="dot" w:pos="9350"/>
            </w:tabs>
            <w:rPr>
              <w:noProof/>
              <w:kern w:val="2"/>
              <w:lang w:eastAsia="en-US"/>
            </w:rPr>
          </w:pPr>
          <w:hyperlink w:anchor="_Toc230453376" w:history="1">
            <w:r w:rsidRPr="00F53FEA">
              <w:rPr>
                <w:rStyle w:val="Hyperlink"/>
                <w:noProof/>
              </w:rPr>
              <w:t>8.2.4 Step 4: Initialize the Database (First Time Only)</w:t>
            </w:r>
            <w:r>
              <w:rPr>
                <w:noProof/>
                <w:webHidden/>
              </w:rPr>
              <w:tab/>
            </w:r>
            <w:r>
              <w:rPr>
                <w:noProof/>
                <w:webHidden/>
              </w:rPr>
              <w:fldChar w:fldCharType="begin"/>
            </w:r>
            <w:r>
              <w:rPr>
                <w:noProof/>
                <w:webHidden/>
              </w:rPr>
              <w:instrText xml:space="preserve"> PAGEREF _Toc230453376 \h </w:instrText>
            </w:r>
            <w:r>
              <w:rPr>
                <w:noProof/>
                <w:webHidden/>
              </w:rPr>
            </w:r>
            <w:r>
              <w:rPr>
                <w:noProof/>
                <w:webHidden/>
              </w:rPr>
              <w:fldChar w:fldCharType="separate"/>
            </w:r>
            <w:r>
              <w:rPr>
                <w:noProof/>
                <w:webHidden/>
              </w:rPr>
              <w:t>1</w:t>
            </w:r>
            <w:r>
              <w:rPr>
                <w:noProof/>
                <w:webHidden/>
              </w:rPr>
              <w:fldChar w:fldCharType="end"/>
            </w:r>
          </w:hyperlink>
        </w:p>
        <w:p w14:paraId="26E0E1CF" w14:textId="6764FEE4" w:rsidR="00C143B8" w:rsidRPr="00C143B8" w:rsidRDefault="00C143B8">
          <w:pPr>
            <w:pStyle w:val="TOC3"/>
            <w:tabs>
              <w:tab w:val="right" w:leader="dot" w:pos="9350"/>
            </w:tabs>
            <w:rPr>
              <w:noProof/>
              <w:kern w:val="2"/>
              <w:lang w:eastAsia="en-US"/>
            </w:rPr>
          </w:pPr>
          <w:hyperlink w:anchor="_Toc230453377" w:history="1">
            <w:r w:rsidRPr="00F53FEA">
              <w:rPr>
                <w:rStyle w:val="Hyperlink"/>
                <w:noProof/>
              </w:rPr>
              <w:t>8.2.5 Step 5: Verify Database Setup</w:t>
            </w:r>
            <w:r>
              <w:rPr>
                <w:noProof/>
                <w:webHidden/>
              </w:rPr>
              <w:tab/>
            </w:r>
            <w:r>
              <w:rPr>
                <w:noProof/>
                <w:webHidden/>
              </w:rPr>
              <w:fldChar w:fldCharType="begin"/>
            </w:r>
            <w:r>
              <w:rPr>
                <w:noProof/>
                <w:webHidden/>
              </w:rPr>
              <w:instrText xml:space="preserve"> PAGEREF _Toc230453377 \h </w:instrText>
            </w:r>
            <w:r>
              <w:rPr>
                <w:noProof/>
                <w:webHidden/>
              </w:rPr>
            </w:r>
            <w:r>
              <w:rPr>
                <w:noProof/>
                <w:webHidden/>
              </w:rPr>
              <w:fldChar w:fldCharType="separate"/>
            </w:r>
            <w:r>
              <w:rPr>
                <w:noProof/>
                <w:webHidden/>
              </w:rPr>
              <w:t>1</w:t>
            </w:r>
            <w:r>
              <w:rPr>
                <w:noProof/>
                <w:webHidden/>
              </w:rPr>
              <w:fldChar w:fldCharType="end"/>
            </w:r>
          </w:hyperlink>
        </w:p>
        <w:p w14:paraId="1C437767" w14:textId="3A9ADAA2" w:rsidR="00C143B8" w:rsidRPr="00C143B8" w:rsidRDefault="00C143B8">
          <w:pPr>
            <w:pStyle w:val="TOC3"/>
            <w:tabs>
              <w:tab w:val="right" w:leader="dot" w:pos="9350"/>
            </w:tabs>
            <w:rPr>
              <w:noProof/>
              <w:kern w:val="2"/>
              <w:lang w:eastAsia="en-US"/>
            </w:rPr>
          </w:pPr>
          <w:hyperlink w:anchor="_Toc230453378" w:history="1">
            <w:r w:rsidRPr="00F53FEA">
              <w:rPr>
                <w:rStyle w:val="Hyperlink"/>
                <w:noProof/>
              </w:rPr>
              <w:t>8.2.6 Step 6: Compile and Run the Application</w:t>
            </w:r>
            <w:r>
              <w:rPr>
                <w:noProof/>
                <w:webHidden/>
              </w:rPr>
              <w:tab/>
            </w:r>
            <w:r>
              <w:rPr>
                <w:noProof/>
                <w:webHidden/>
              </w:rPr>
              <w:fldChar w:fldCharType="begin"/>
            </w:r>
            <w:r>
              <w:rPr>
                <w:noProof/>
                <w:webHidden/>
              </w:rPr>
              <w:instrText xml:space="preserve"> PAGEREF _Toc230453378 \h </w:instrText>
            </w:r>
            <w:r>
              <w:rPr>
                <w:noProof/>
                <w:webHidden/>
              </w:rPr>
            </w:r>
            <w:r>
              <w:rPr>
                <w:noProof/>
                <w:webHidden/>
              </w:rPr>
              <w:fldChar w:fldCharType="separate"/>
            </w:r>
            <w:r>
              <w:rPr>
                <w:noProof/>
                <w:webHidden/>
              </w:rPr>
              <w:t>1</w:t>
            </w:r>
            <w:r>
              <w:rPr>
                <w:noProof/>
                <w:webHidden/>
              </w:rPr>
              <w:fldChar w:fldCharType="end"/>
            </w:r>
          </w:hyperlink>
        </w:p>
        <w:p w14:paraId="63485C8B" w14:textId="7416C28F" w:rsidR="00C143B8" w:rsidRPr="00C143B8" w:rsidRDefault="00C143B8">
          <w:pPr>
            <w:pStyle w:val="TOC3"/>
            <w:tabs>
              <w:tab w:val="right" w:leader="dot" w:pos="9350"/>
            </w:tabs>
            <w:rPr>
              <w:noProof/>
              <w:kern w:val="2"/>
              <w:lang w:eastAsia="en-US"/>
            </w:rPr>
          </w:pPr>
          <w:hyperlink w:anchor="_Toc230453379" w:history="1">
            <w:r w:rsidRPr="00F53FEA">
              <w:rPr>
                <w:rStyle w:val="Hyperlink"/>
                <w:noProof/>
              </w:rPr>
              <w:t>8.2.7 Step 7: Access the Application</w:t>
            </w:r>
            <w:r>
              <w:rPr>
                <w:noProof/>
                <w:webHidden/>
              </w:rPr>
              <w:tab/>
            </w:r>
            <w:r>
              <w:rPr>
                <w:noProof/>
                <w:webHidden/>
              </w:rPr>
              <w:fldChar w:fldCharType="begin"/>
            </w:r>
            <w:r>
              <w:rPr>
                <w:noProof/>
                <w:webHidden/>
              </w:rPr>
              <w:instrText xml:space="preserve"> PAGEREF _Toc230453379 \h </w:instrText>
            </w:r>
            <w:r>
              <w:rPr>
                <w:noProof/>
                <w:webHidden/>
              </w:rPr>
            </w:r>
            <w:r>
              <w:rPr>
                <w:noProof/>
                <w:webHidden/>
              </w:rPr>
              <w:fldChar w:fldCharType="separate"/>
            </w:r>
            <w:r>
              <w:rPr>
                <w:noProof/>
                <w:webHidden/>
              </w:rPr>
              <w:t>1</w:t>
            </w:r>
            <w:r>
              <w:rPr>
                <w:noProof/>
                <w:webHidden/>
              </w:rPr>
              <w:fldChar w:fldCharType="end"/>
            </w:r>
          </w:hyperlink>
        </w:p>
        <w:p w14:paraId="6A132E30" w14:textId="44572E09" w:rsidR="00C143B8" w:rsidRPr="00C143B8" w:rsidRDefault="00C143B8">
          <w:pPr>
            <w:pStyle w:val="TOC2"/>
            <w:tabs>
              <w:tab w:val="right" w:leader="dot" w:pos="9350"/>
            </w:tabs>
            <w:rPr>
              <w:noProof/>
              <w:kern w:val="2"/>
              <w:lang w:eastAsia="en-US"/>
            </w:rPr>
          </w:pPr>
          <w:hyperlink w:anchor="_Toc230453380" w:history="1">
            <w:r w:rsidRPr="00F53FEA">
              <w:rPr>
                <w:rStyle w:val="Hyperlink"/>
                <w:noProof/>
              </w:rPr>
              <w:t>8.3 Using the Marketplace UI</w:t>
            </w:r>
            <w:r>
              <w:rPr>
                <w:noProof/>
                <w:webHidden/>
              </w:rPr>
              <w:tab/>
            </w:r>
            <w:r>
              <w:rPr>
                <w:noProof/>
                <w:webHidden/>
              </w:rPr>
              <w:fldChar w:fldCharType="begin"/>
            </w:r>
            <w:r>
              <w:rPr>
                <w:noProof/>
                <w:webHidden/>
              </w:rPr>
              <w:instrText xml:space="preserve"> PAGEREF _Toc230453380 \h </w:instrText>
            </w:r>
            <w:r>
              <w:rPr>
                <w:noProof/>
                <w:webHidden/>
              </w:rPr>
            </w:r>
            <w:r>
              <w:rPr>
                <w:noProof/>
                <w:webHidden/>
              </w:rPr>
              <w:fldChar w:fldCharType="separate"/>
            </w:r>
            <w:r>
              <w:rPr>
                <w:noProof/>
                <w:webHidden/>
              </w:rPr>
              <w:t>1</w:t>
            </w:r>
            <w:r>
              <w:rPr>
                <w:noProof/>
                <w:webHidden/>
              </w:rPr>
              <w:fldChar w:fldCharType="end"/>
            </w:r>
          </w:hyperlink>
        </w:p>
        <w:p w14:paraId="7CDFE4A4" w14:textId="61E70C55" w:rsidR="00C143B8" w:rsidRPr="00C143B8" w:rsidRDefault="00C143B8">
          <w:pPr>
            <w:pStyle w:val="TOC3"/>
            <w:tabs>
              <w:tab w:val="right" w:leader="dot" w:pos="9350"/>
            </w:tabs>
            <w:rPr>
              <w:noProof/>
              <w:kern w:val="2"/>
              <w:lang w:eastAsia="en-US"/>
            </w:rPr>
          </w:pPr>
          <w:hyperlink w:anchor="_Toc230453381" w:history="1">
            <w:r w:rsidRPr="00F53FEA">
              <w:rPr>
                <w:rStyle w:val="Hyperlink"/>
                <w:noProof/>
              </w:rPr>
              <w:t>8.3.1 Logging In</w:t>
            </w:r>
            <w:r>
              <w:rPr>
                <w:noProof/>
                <w:webHidden/>
              </w:rPr>
              <w:tab/>
            </w:r>
            <w:r>
              <w:rPr>
                <w:noProof/>
                <w:webHidden/>
              </w:rPr>
              <w:fldChar w:fldCharType="begin"/>
            </w:r>
            <w:r>
              <w:rPr>
                <w:noProof/>
                <w:webHidden/>
              </w:rPr>
              <w:instrText xml:space="preserve"> PAGEREF _Toc230453381 \h </w:instrText>
            </w:r>
            <w:r>
              <w:rPr>
                <w:noProof/>
                <w:webHidden/>
              </w:rPr>
            </w:r>
            <w:r>
              <w:rPr>
                <w:noProof/>
                <w:webHidden/>
              </w:rPr>
              <w:fldChar w:fldCharType="separate"/>
            </w:r>
            <w:r>
              <w:rPr>
                <w:noProof/>
                <w:webHidden/>
              </w:rPr>
              <w:t>1</w:t>
            </w:r>
            <w:r>
              <w:rPr>
                <w:noProof/>
                <w:webHidden/>
              </w:rPr>
              <w:fldChar w:fldCharType="end"/>
            </w:r>
          </w:hyperlink>
        </w:p>
        <w:p w14:paraId="3453556D" w14:textId="2B1833AD" w:rsidR="00C143B8" w:rsidRPr="00C143B8" w:rsidRDefault="00C143B8">
          <w:pPr>
            <w:pStyle w:val="TOC3"/>
            <w:tabs>
              <w:tab w:val="right" w:leader="dot" w:pos="9350"/>
            </w:tabs>
            <w:rPr>
              <w:noProof/>
              <w:kern w:val="2"/>
              <w:lang w:eastAsia="en-US"/>
            </w:rPr>
          </w:pPr>
          <w:hyperlink w:anchor="_Toc230453382" w:history="1">
            <w:r w:rsidRPr="00F53FEA">
              <w:rPr>
                <w:rStyle w:val="Hyperlink"/>
                <w:noProof/>
              </w:rPr>
              <w:t>8.3.2 Dashboard Overview</w:t>
            </w:r>
            <w:r>
              <w:rPr>
                <w:noProof/>
                <w:webHidden/>
              </w:rPr>
              <w:tab/>
            </w:r>
            <w:r>
              <w:rPr>
                <w:noProof/>
                <w:webHidden/>
              </w:rPr>
              <w:fldChar w:fldCharType="begin"/>
            </w:r>
            <w:r>
              <w:rPr>
                <w:noProof/>
                <w:webHidden/>
              </w:rPr>
              <w:instrText xml:space="preserve"> PAGEREF _Toc230453382 \h </w:instrText>
            </w:r>
            <w:r>
              <w:rPr>
                <w:noProof/>
                <w:webHidden/>
              </w:rPr>
            </w:r>
            <w:r>
              <w:rPr>
                <w:noProof/>
                <w:webHidden/>
              </w:rPr>
              <w:fldChar w:fldCharType="separate"/>
            </w:r>
            <w:r>
              <w:rPr>
                <w:noProof/>
                <w:webHidden/>
              </w:rPr>
              <w:t>1</w:t>
            </w:r>
            <w:r>
              <w:rPr>
                <w:noProof/>
                <w:webHidden/>
              </w:rPr>
              <w:fldChar w:fldCharType="end"/>
            </w:r>
          </w:hyperlink>
        </w:p>
        <w:p w14:paraId="7C00F529" w14:textId="752F2552" w:rsidR="00C143B8" w:rsidRPr="00C143B8" w:rsidRDefault="00C143B8">
          <w:pPr>
            <w:pStyle w:val="TOC3"/>
            <w:tabs>
              <w:tab w:val="right" w:leader="dot" w:pos="9350"/>
            </w:tabs>
            <w:rPr>
              <w:noProof/>
              <w:kern w:val="2"/>
              <w:lang w:eastAsia="en-US"/>
            </w:rPr>
          </w:pPr>
          <w:hyperlink w:anchor="_Toc230453383" w:history="1">
            <w:r w:rsidRPr="00F53FEA">
              <w:rPr>
                <w:rStyle w:val="Hyperlink"/>
                <w:noProof/>
              </w:rPr>
              <w:t>8.3.3 Searching and Purchasing Items</w:t>
            </w:r>
            <w:r>
              <w:rPr>
                <w:noProof/>
                <w:webHidden/>
              </w:rPr>
              <w:tab/>
            </w:r>
            <w:r>
              <w:rPr>
                <w:noProof/>
                <w:webHidden/>
              </w:rPr>
              <w:fldChar w:fldCharType="begin"/>
            </w:r>
            <w:r>
              <w:rPr>
                <w:noProof/>
                <w:webHidden/>
              </w:rPr>
              <w:instrText xml:space="preserve"> PAGEREF _Toc230453383 \h </w:instrText>
            </w:r>
            <w:r>
              <w:rPr>
                <w:noProof/>
                <w:webHidden/>
              </w:rPr>
            </w:r>
            <w:r>
              <w:rPr>
                <w:noProof/>
                <w:webHidden/>
              </w:rPr>
              <w:fldChar w:fldCharType="separate"/>
            </w:r>
            <w:r>
              <w:rPr>
                <w:noProof/>
                <w:webHidden/>
              </w:rPr>
              <w:t>1</w:t>
            </w:r>
            <w:r>
              <w:rPr>
                <w:noProof/>
                <w:webHidden/>
              </w:rPr>
              <w:fldChar w:fldCharType="end"/>
            </w:r>
          </w:hyperlink>
        </w:p>
        <w:p w14:paraId="4BCA196F" w14:textId="1E29040F" w:rsidR="00C143B8" w:rsidRPr="00C143B8" w:rsidRDefault="00C143B8">
          <w:pPr>
            <w:pStyle w:val="TOC3"/>
            <w:tabs>
              <w:tab w:val="right" w:leader="dot" w:pos="9350"/>
            </w:tabs>
            <w:rPr>
              <w:noProof/>
              <w:kern w:val="2"/>
              <w:lang w:eastAsia="en-US"/>
            </w:rPr>
          </w:pPr>
          <w:hyperlink w:anchor="_Toc230453384" w:history="1">
            <w:r w:rsidRPr="00F53FEA">
              <w:rPr>
                <w:rStyle w:val="Hyperlink"/>
                <w:noProof/>
              </w:rPr>
              <w:t>8.3.4 Managing Your Items</w:t>
            </w:r>
            <w:r>
              <w:rPr>
                <w:noProof/>
                <w:webHidden/>
              </w:rPr>
              <w:tab/>
            </w:r>
            <w:r>
              <w:rPr>
                <w:noProof/>
                <w:webHidden/>
              </w:rPr>
              <w:fldChar w:fldCharType="begin"/>
            </w:r>
            <w:r>
              <w:rPr>
                <w:noProof/>
                <w:webHidden/>
              </w:rPr>
              <w:instrText xml:space="preserve"> PAGEREF _Toc230453384 \h </w:instrText>
            </w:r>
            <w:r>
              <w:rPr>
                <w:noProof/>
                <w:webHidden/>
              </w:rPr>
            </w:r>
            <w:r>
              <w:rPr>
                <w:noProof/>
                <w:webHidden/>
              </w:rPr>
              <w:fldChar w:fldCharType="separate"/>
            </w:r>
            <w:r>
              <w:rPr>
                <w:noProof/>
                <w:webHidden/>
              </w:rPr>
              <w:t>1</w:t>
            </w:r>
            <w:r>
              <w:rPr>
                <w:noProof/>
                <w:webHidden/>
              </w:rPr>
              <w:fldChar w:fldCharType="end"/>
            </w:r>
          </w:hyperlink>
        </w:p>
        <w:p w14:paraId="233E94C3" w14:textId="1C83E350" w:rsidR="00C143B8" w:rsidRPr="00C143B8" w:rsidRDefault="00C143B8">
          <w:pPr>
            <w:pStyle w:val="TOC3"/>
            <w:tabs>
              <w:tab w:val="right" w:leader="dot" w:pos="9350"/>
            </w:tabs>
            <w:rPr>
              <w:noProof/>
              <w:kern w:val="2"/>
              <w:lang w:eastAsia="en-US"/>
            </w:rPr>
          </w:pPr>
          <w:hyperlink w:anchor="_Toc230453385" w:history="1">
            <w:r w:rsidRPr="00F53FEA">
              <w:rPr>
                <w:rStyle w:val="Hyperlink"/>
                <w:noProof/>
              </w:rPr>
              <w:t>8.3.5 Managing Your Wallet</w:t>
            </w:r>
            <w:r>
              <w:rPr>
                <w:noProof/>
                <w:webHidden/>
              </w:rPr>
              <w:tab/>
            </w:r>
            <w:r>
              <w:rPr>
                <w:noProof/>
                <w:webHidden/>
              </w:rPr>
              <w:fldChar w:fldCharType="begin"/>
            </w:r>
            <w:r>
              <w:rPr>
                <w:noProof/>
                <w:webHidden/>
              </w:rPr>
              <w:instrText xml:space="preserve"> PAGEREF _Toc230453385 \h </w:instrText>
            </w:r>
            <w:r>
              <w:rPr>
                <w:noProof/>
                <w:webHidden/>
              </w:rPr>
            </w:r>
            <w:r>
              <w:rPr>
                <w:noProof/>
                <w:webHidden/>
              </w:rPr>
              <w:fldChar w:fldCharType="separate"/>
            </w:r>
            <w:r>
              <w:rPr>
                <w:noProof/>
                <w:webHidden/>
              </w:rPr>
              <w:t>1</w:t>
            </w:r>
            <w:r>
              <w:rPr>
                <w:noProof/>
                <w:webHidden/>
              </w:rPr>
              <w:fldChar w:fldCharType="end"/>
            </w:r>
          </w:hyperlink>
        </w:p>
        <w:p w14:paraId="32DDC3B9" w14:textId="3C830920" w:rsidR="00C143B8" w:rsidRPr="00C143B8" w:rsidRDefault="00C143B8">
          <w:pPr>
            <w:pStyle w:val="TOC3"/>
            <w:tabs>
              <w:tab w:val="right" w:leader="dot" w:pos="9350"/>
            </w:tabs>
            <w:rPr>
              <w:noProof/>
              <w:kern w:val="2"/>
              <w:lang w:eastAsia="en-US"/>
            </w:rPr>
          </w:pPr>
          <w:hyperlink w:anchor="_Toc230453386" w:history="1">
            <w:r w:rsidRPr="00F53FEA">
              <w:rPr>
                <w:rStyle w:val="Hyperlink"/>
                <w:noProof/>
              </w:rPr>
              <w:t>8.3.6 Viewing Transaction Reports</w:t>
            </w:r>
            <w:r>
              <w:rPr>
                <w:noProof/>
                <w:webHidden/>
              </w:rPr>
              <w:tab/>
            </w:r>
            <w:r>
              <w:rPr>
                <w:noProof/>
                <w:webHidden/>
              </w:rPr>
              <w:fldChar w:fldCharType="begin"/>
            </w:r>
            <w:r>
              <w:rPr>
                <w:noProof/>
                <w:webHidden/>
              </w:rPr>
              <w:instrText xml:space="preserve"> PAGEREF _Toc230453386 \h </w:instrText>
            </w:r>
            <w:r>
              <w:rPr>
                <w:noProof/>
                <w:webHidden/>
              </w:rPr>
            </w:r>
            <w:r>
              <w:rPr>
                <w:noProof/>
                <w:webHidden/>
              </w:rPr>
              <w:fldChar w:fldCharType="separate"/>
            </w:r>
            <w:r>
              <w:rPr>
                <w:noProof/>
                <w:webHidden/>
              </w:rPr>
              <w:t>1</w:t>
            </w:r>
            <w:r>
              <w:rPr>
                <w:noProof/>
                <w:webHidden/>
              </w:rPr>
              <w:fldChar w:fldCharType="end"/>
            </w:r>
          </w:hyperlink>
        </w:p>
        <w:p w14:paraId="00AA639B" w14:textId="0433E3EF" w:rsidR="00C143B8" w:rsidRPr="00C143B8" w:rsidRDefault="00C143B8">
          <w:pPr>
            <w:pStyle w:val="TOC2"/>
            <w:tabs>
              <w:tab w:val="right" w:leader="dot" w:pos="9350"/>
            </w:tabs>
            <w:rPr>
              <w:noProof/>
              <w:kern w:val="2"/>
              <w:lang w:eastAsia="en-US"/>
            </w:rPr>
          </w:pPr>
          <w:hyperlink w:anchor="_Toc230453387" w:history="1">
            <w:r w:rsidRPr="00F53FEA">
              <w:rPr>
                <w:rStyle w:val="Hyperlink"/>
                <w:noProof/>
              </w:rPr>
              <w:t>8.4 Interacting with the REST API (Port 9090)</w:t>
            </w:r>
            <w:r>
              <w:rPr>
                <w:noProof/>
                <w:webHidden/>
              </w:rPr>
              <w:tab/>
            </w:r>
            <w:r>
              <w:rPr>
                <w:noProof/>
                <w:webHidden/>
              </w:rPr>
              <w:fldChar w:fldCharType="begin"/>
            </w:r>
            <w:r>
              <w:rPr>
                <w:noProof/>
                <w:webHidden/>
              </w:rPr>
              <w:instrText xml:space="preserve"> PAGEREF _Toc230453387 \h </w:instrText>
            </w:r>
            <w:r>
              <w:rPr>
                <w:noProof/>
                <w:webHidden/>
              </w:rPr>
            </w:r>
            <w:r>
              <w:rPr>
                <w:noProof/>
                <w:webHidden/>
              </w:rPr>
              <w:fldChar w:fldCharType="separate"/>
            </w:r>
            <w:r>
              <w:rPr>
                <w:noProof/>
                <w:webHidden/>
              </w:rPr>
              <w:t>1</w:t>
            </w:r>
            <w:r>
              <w:rPr>
                <w:noProof/>
                <w:webHidden/>
              </w:rPr>
              <w:fldChar w:fldCharType="end"/>
            </w:r>
          </w:hyperlink>
        </w:p>
        <w:p w14:paraId="23BBEB28" w14:textId="2A2B4D8C" w:rsidR="00C143B8" w:rsidRPr="00C143B8" w:rsidRDefault="00C143B8">
          <w:pPr>
            <w:pStyle w:val="TOC3"/>
            <w:tabs>
              <w:tab w:val="right" w:leader="dot" w:pos="9350"/>
            </w:tabs>
            <w:rPr>
              <w:noProof/>
              <w:kern w:val="2"/>
              <w:lang w:eastAsia="en-US"/>
            </w:rPr>
          </w:pPr>
          <w:hyperlink w:anchor="_Toc230453388" w:history="1">
            <w:r w:rsidRPr="00F53FEA">
              <w:rPr>
                <w:rStyle w:val="Hyperlink"/>
                <w:noProof/>
              </w:rPr>
              <w:t>8.4.1 Using curl (Command Line)</w:t>
            </w:r>
            <w:r>
              <w:rPr>
                <w:noProof/>
                <w:webHidden/>
              </w:rPr>
              <w:tab/>
            </w:r>
            <w:r>
              <w:rPr>
                <w:noProof/>
                <w:webHidden/>
              </w:rPr>
              <w:fldChar w:fldCharType="begin"/>
            </w:r>
            <w:r>
              <w:rPr>
                <w:noProof/>
                <w:webHidden/>
              </w:rPr>
              <w:instrText xml:space="preserve"> PAGEREF _Toc230453388 \h </w:instrText>
            </w:r>
            <w:r>
              <w:rPr>
                <w:noProof/>
                <w:webHidden/>
              </w:rPr>
            </w:r>
            <w:r>
              <w:rPr>
                <w:noProof/>
                <w:webHidden/>
              </w:rPr>
              <w:fldChar w:fldCharType="separate"/>
            </w:r>
            <w:r>
              <w:rPr>
                <w:noProof/>
                <w:webHidden/>
              </w:rPr>
              <w:t>1</w:t>
            </w:r>
            <w:r>
              <w:rPr>
                <w:noProof/>
                <w:webHidden/>
              </w:rPr>
              <w:fldChar w:fldCharType="end"/>
            </w:r>
          </w:hyperlink>
        </w:p>
        <w:p w14:paraId="7B3919B2" w14:textId="01B6C9BB" w:rsidR="00C143B8" w:rsidRPr="00C143B8" w:rsidRDefault="00C143B8">
          <w:pPr>
            <w:pStyle w:val="TOC3"/>
            <w:tabs>
              <w:tab w:val="right" w:leader="dot" w:pos="9350"/>
            </w:tabs>
            <w:rPr>
              <w:noProof/>
              <w:kern w:val="2"/>
              <w:lang w:eastAsia="en-US"/>
            </w:rPr>
          </w:pPr>
          <w:hyperlink w:anchor="_Toc230453389" w:history="1">
            <w:r w:rsidRPr="00F53FEA">
              <w:rPr>
                <w:rStyle w:val="Hyperlink"/>
                <w:noProof/>
              </w:rPr>
              <w:t>8.4.2 Using Postman</w:t>
            </w:r>
            <w:r>
              <w:rPr>
                <w:noProof/>
                <w:webHidden/>
              </w:rPr>
              <w:tab/>
            </w:r>
            <w:r>
              <w:rPr>
                <w:noProof/>
                <w:webHidden/>
              </w:rPr>
              <w:fldChar w:fldCharType="begin"/>
            </w:r>
            <w:r>
              <w:rPr>
                <w:noProof/>
                <w:webHidden/>
              </w:rPr>
              <w:instrText xml:space="preserve"> PAGEREF _Toc230453389 \h </w:instrText>
            </w:r>
            <w:r>
              <w:rPr>
                <w:noProof/>
                <w:webHidden/>
              </w:rPr>
            </w:r>
            <w:r>
              <w:rPr>
                <w:noProof/>
                <w:webHidden/>
              </w:rPr>
              <w:fldChar w:fldCharType="separate"/>
            </w:r>
            <w:r>
              <w:rPr>
                <w:noProof/>
                <w:webHidden/>
              </w:rPr>
              <w:t>1</w:t>
            </w:r>
            <w:r>
              <w:rPr>
                <w:noProof/>
                <w:webHidden/>
              </w:rPr>
              <w:fldChar w:fldCharType="end"/>
            </w:r>
          </w:hyperlink>
        </w:p>
        <w:p w14:paraId="589BC7E6" w14:textId="4626F53E" w:rsidR="00C143B8" w:rsidRPr="00C143B8" w:rsidRDefault="00C143B8">
          <w:pPr>
            <w:pStyle w:val="TOC2"/>
            <w:tabs>
              <w:tab w:val="right" w:leader="dot" w:pos="9350"/>
            </w:tabs>
            <w:rPr>
              <w:noProof/>
              <w:kern w:val="2"/>
              <w:lang w:eastAsia="en-US"/>
            </w:rPr>
          </w:pPr>
          <w:hyperlink w:anchor="_Toc230453390" w:history="1">
            <w:r w:rsidRPr="00F53FEA">
              <w:rPr>
                <w:rStyle w:val="Hyperlink"/>
                <w:noProof/>
              </w:rPr>
              <w:t>8.5 Interacting with the SOAP API (Port 9091)</w:t>
            </w:r>
            <w:r>
              <w:rPr>
                <w:noProof/>
                <w:webHidden/>
              </w:rPr>
              <w:tab/>
            </w:r>
            <w:r>
              <w:rPr>
                <w:noProof/>
                <w:webHidden/>
              </w:rPr>
              <w:fldChar w:fldCharType="begin"/>
            </w:r>
            <w:r>
              <w:rPr>
                <w:noProof/>
                <w:webHidden/>
              </w:rPr>
              <w:instrText xml:space="preserve"> PAGEREF _Toc230453390 \h </w:instrText>
            </w:r>
            <w:r>
              <w:rPr>
                <w:noProof/>
                <w:webHidden/>
              </w:rPr>
            </w:r>
            <w:r>
              <w:rPr>
                <w:noProof/>
                <w:webHidden/>
              </w:rPr>
              <w:fldChar w:fldCharType="separate"/>
            </w:r>
            <w:r>
              <w:rPr>
                <w:noProof/>
                <w:webHidden/>
              </w:rPr>
              <w:t>1</w:t>
            </w:r>
            <w:r>
              <w:rPr>
                <w:noProof/>
                <w:webHidden/>
              </w:rPr>
              <w:fldChar w:fldCharType="end"/>
            </w:r>
          </w:hyperlink>
        </w:p>
        <w:p w14:paraId="6B5098F2" w14:textId="5CA201B7" w:rsidR="00C143B8" w:rsidRPr="00C143B8" w:rsidRDefault="00C143B8">
          <w:pPr>
            <w:pStyle w:val="TOC3"/>
            <w:tabs>
              <w:tab w:val="right" w:leader="dot" w:pos="9350"/>
            </w:tabs>
            <w:rPr>
              <w:noProof/>
              <w:kern w:val="2"/>
              <w:lang w:eastAsia="en-US"/>
            </w:rPr>
          </w:pPr>
          <w:hyperlink w:anchor="_Toc230453391" w:history="1">
            <w:r w:rsidRPr="00F53FEA">
              <w:rPr>
                <w:rStyle w:val="Hyperlink"/>
                <w:noProof/>
              </w:rPr>
              <w:t>8.5.1 Using curl</w:t>
            </w:r>
            <w:r>
              <w:rPr>
                <w:noProof/>
                <w:webHidden/>
              </w:rPr>
              <w:tab/>
            </w:r>
            <w:r>
              <w:rPr>
                <w:noProof/>
                <w:webHidden/>
              </w:rPr>
              <w:fldChar w:fldCharType="begin"/>
            </w:r>
            <w:r>
              <w:rPr>
                <w:noProof/>
                <w:webHidden/>
              </w:rPr>
              <w:instrText xml:space="preserve"> PAGEREF _Toc230453391 \h </w:instrText>
            </w:r>
            <w:r>
              <w:rPr>
                <w:noProof/>
                <w:webHidden/>
              </w:rPr>
            </w:r>
            <w:r>
              <w:rPr>
                <w:noProof/>
                <w:webHidden/>
              </w:rPr>
              <w:fldChar w:fldCharType="separate"/>
            </w:r>
            <w:r>
              <w:rPr>
                <w:noProof/>
                <w:webHidden/>
              </w:rPr>
              <w:t>1</w:t>
            </w:r>
            <w:r>
              <w:rPr>
                <w:noProof/>
                <w:webHidden/>
              </w:rPr>
              <w:fldChar w:fldCharType="end"/>
            </w:r>
          </w:hyperlink>
        </w:p>
        <w:p w14:paraId="0E086651" w14:textId="0BDFA67E" w:rsidR="00C143B8" w:rsidRPr="00C143B8" w:rsidRDefault="00C143B8">
          <w:pPr>
            <w:pStyle w:val="TOC3"/>
            <w:tabs>
              <w:tab w:val="right" w:leader="dot" w:pos="9350"/>
            </w:tabs>
            <w:rPr>
              <w:noProof/>
              <w:kern w:val="2"/>
              <w:lang w:eastAsia="en-US"/>
            </w:rPr>
          </w:pPr>
          <w:hyperlink w:anchor="_Toc230453392" w:history="1">
            <w:r w:rsidRPr="00F53FEA">
              <w:rPr>
                <w:rStyle w:val="Hyperlink"/>
                <w:noProof/>
              </w:rPr>
              <w:t>8.5.2 Using SoapUI</w:t>
            </w:r>
            <w:r>
              <w:rPr>
                <w:noProof/>
                <w:webHidden/>
              </w:rPr>
              <w:tab/>
            </w:r>
            <w:r>
              <w:rPr>
                <w:noProof/>
                <w:webHidden/>
              </w:rPr>
              <w:fldChar w:fldCharType="begin"/>
            </w:r>
            <w:r>
              <w:rPr>
                <w:noProof/>
                <w:webHidden/>
              </w:rPr>
              <w:instrText xml:space="preserve"> PAGEREF _Toc230453392 \h </w:instrText>
            </w:r>
            <w:r>
              <w:rPr>
                <w:noProof/>
                <w:webHidden/>
              </w:rPr>
            </w:r>
            <w:r>
              <w:rPr>
                <w:noProof/>
                <w:webHidden/>
              </w:rPr>
              <w:fldChar w:fldCharType="separate"/>
            </w:r>
            <w:r>
              <w:rPr>
                <w:noProof/>
                <w:webHidden/>
              </w:rPr>
              <w:t>1</w:t>
            </w:r>
            <w:r>
              <w:rPr>
                <w:noProof/>
                <w:webHidden/>
              </w:rPr>
              <w:fldChar w:fldCharType="end"/>
            </w:r>
          </w:hyperlink>
        </w:p>
        <w:p w14:paraId="7349E234" w14:textId="72810124" w:rsidR="00C143B8" w:rsidRPr="00C143B8" w:rsidRDefault="00C143B8">
          <w:pPr>
            <w:pStyle w:val="TOC2"/>
            <w:tabs>
              <w:tab w:val="right" w:leader="dot" w:pos="9350"/>
            </w:tabs>
            <w:rPr>
              <w:noProof/>
              <w:kern w:val="2"/>
              <w:lang w:eastAsia="en-US"/>
            </w:rPr>
          </w:pPr>
          <w:hyperlink w:anchor="_Toc230453393" w:history="1">
            <w:r w:rsidRPr="00F53FEA">
              <w:rPr>
                <w:rStyle w:val="Hyperlink"/>
                <w:noProof/>
              </w:rPr>
              <w:t>8.6 Configuring the Distributed MariaDB Nodes</w:t>
            </w:r>
            <w:r>
              <w:rPr>
                <w:noProof/>
                <w:webHidden/>
              </w:rPr>
              <w:tab/>
            </w:r>
            <w:r>
              <w:rPr>
                <w:noProof/>
                <w:webHidden/>
              </w:rPr>
              <w:fldChar w:fldCharType="begin"/>
            </w:r>
            <w:r>
              <w:rPr>
                <w:noProof/>
                <w:webHidden/>
              </w:rPr>
              <w:instrText xml:space="preserve"> PAGEREF _Toc230453393 \h </w:instrText>
            </w:r>
            <w:r>
              <w:rPr>
                <w:noProof/>
                <w:webHidden/>
              </w:rPr>
            </w:r>
            <w:r>
              <w:rPr>
                <w:noProof/>
                <w:webHidden/>
              </w:rPr>
              <w:fldChar w:fldCharType="separate"/>
            </w:r>
            <w:r>
              <w:rPr>
                <w:noProof/>
                <w:webHidden/>
              </w:rPr>
              <w:t>1</w:t>
            </w:r>
            <w:r>
              <w:rPr>
                <w:noProof/>
                <w:webHidden/>
              </w:rPr>
              <w:fldChar w:fldCharType="end"/>
            </w:r>
          </w:hyperlink>
        </w:p>
        <w:p w14:paraId="7477C83E" w14:textId="0C783C30" w:rsidR="00C143B8" w:rsidRPr="00C143B8" w:rsidRDefault="00C143B8">
          <w:pPr>
            <w:pStyle w:val="TOC3"/>
            <w:tabs>
              <w:tab w:val="right" w:leader="dot" w:pos="9350"/>
            </w:tabs>
            <w:rPr>
              <w:noProof/>
              <w:kern w:val="2"/>
              <w:lang w:eastAsia="en-US"/>
            </w:rPr>
          </w:pPr>
          <w:hyperlink w:anchor="_Toc230453394" w:history="1">
            <w:r w:rsidRPr="00F53FEA">
              <w:rPr>
                <w:rStyle w:val="Hyperlink"/>
                <w:noProof/>
              </w:rPr>
              <w:t>8.6.1 Verifying Master-Replica Replication</w:t>
            </w:r>
            <w:r>
              <w:rPr>
                <w:noProof/>
                <w:webHidden/>
              </w:rPr>
              <w:tab/>
            </w:r>
            <w:r>
              <w:rPr>
                <w:noProof/>
                <w:webHidden/>
              </w:rPr>
              <w:fldChar w:fldCharType="begin"/>
            </w:r>
            <w:r>
              <w:rPr>
                <w:noProof/>
                <w:webHidden/>
              </w:rPr>
              <w:instrText xml:space="preserve"> PAGEREF _Toc230453394 \h </w:instrText>
            </w:r>
            <w:r>
              <w:rPr>
                <w:noProof/>
                <w:webHidden/>
              </w:rPr>
            </w:r>
            <w:r>
              <w:rPr>
                <w:noProof/>
                <w:webHidden/>
              </w:rPr>
              <w:fldChar w:fldCharType="separate"/>
            </w:r>
            <w:r>
              <w:rPr>
                <w:noProof/>
                <w:webHidden/>
              </w:rPr>
              <w:t>1</w:t>
            </w:r>
            <w:r>
              <w:rPr>
                <w:noProof/>
                <w:webHidden/>
              </w:rPr>
              <w:fldChar w:fldCharType="end"/>
            </w:r>
          </w:hyperlink>
        </w:p>
        <w:p w14:paraId="3249ED55" w14:textId="37C3F4E1" w:rsidR="00C143B8" w:rsidRPr="00C143B8" w:rsidRDefault="00C143B8">
          <w:pPr>
            <w:pStyle w:val="TOC3"/>
            <w:tabs>
              <w:tab w:val="right" w:leader="dot" w:pos="9350"/>
            </w:tabs>
            <w:rPr>
              <w:noProof/>
              <w:kern w:val="2"/>
              <w:lang w:eastAsia="en-US"/>
            </w:rPr>
          </w:pPr>
          <w:hyperlink w:anchor="_Toc230453395" w:history="1">
            <w:r w:rsidRPr="00F53FEA">
              <w:rPr>
                <w:rStyle w:val="Hyperlink"/>
                <w:noProof/>
              </w:rPr>
              <w:t>8.6.2 Verifying Partition Distribution</w:t>
            </w:r>
            <w:r>
              <w:rPr>
                <w:noProof/>
                <w:webHidden/>
              </w:rPr>
              <w:tab/>
            </w:r>
            <w:r>
              <w:rPr>
                <w:noProof/>
                <w:webHidden/>
              </w:rPr>
              <w:fldChar w:fldCharType="begin"/>
            </w:r>
            <w:r>
              <w:rPr>
                <w:noProof/>
                <w:webHidden/>
              </w:rPr>
              <w:instrText xml:space="preserve"> PAGEREF _Toc230453395 \h </w:instrText>
            </w:r>
            <w:r>
              <w:rPr>
                <w:noProof/>
                <w:webHidden/>
              </w:rPr>
            </w:r>
            <w:r>
              <w:rPr>
                <w:noProof/>
                <w:webHidden/>
              </w:rPr>
              <w:fldChar w:fldCharType="separate"/>
            </w:r>
            <w:r>
              <w:rPr>
                <w:noProof/>
                <w:webHidden/>
              </w:rPr>
              <w:t>1</w:t>
            </w:r>
            <w:r>
              <w:rPr>
                <w:noProof/>
                <w:webHidden/>
              </w:rPr>
              <w:fldChar w:fldCharType="end"/>
            </w:r>
          </w:hyperlink>
        </w:p>
        <w:p w14:paraId="5922A4A1" w14:textId="63840C98" w:rsidR="00C143B8" w:rsidRPr="00C143B8" w:rsidRDefault="00C143B8">
          <w:pPr>
            <w:pStyle w:val="TOC3"/>
            <w:tabs>
              <w:tab w:val="right" w:leader="dot" w:pos="9350"/>
            </w:tabs>
            <w:rPr>
              <w:noProof/>
              <w:kern w:val="2"/>
              <w:lang w:eastAsia="en-US"/>
            </w:rPr>
          </w:pPr>
          <w:hyperlink w:anchor="_Toc230453396" w:history="1">
            <w:r w:rsidRPr="00F53FEA">
              <w:rPr>
                <w:rStyle w:val="Hyperlink"/>
                <w:noProof/>
              </w:rPr>
              <w:t>8.6.3 Resetting the Database</w:t>
            </w:r>
            <w:r>
              <w:rPr>
                <w:noProof/>
                <w:webHidden/>
              </w:rPr>
              <w:tab/>
            </w:r>
            <w:r>
              <w:rPr>
                <w:noProof/>
                <w:webHidden/>
              </w:rPr>
              <w:fldChar w:fldCharType="begin"/>
            </w:r>
            <w:r>
              <w:rPr>
                <w:noProof/>
                <w:webHidden/>
              </w:rPr>
              <w:instrText xml:space="preserve"> PAGEREF _Toc230453396 \h </w:instrText>
            </w:r>
            <w:r>
              <w:rPr>
                <w:noProof/>
                <w:webHidden/>
              </w:rPr>
            </w:r>
            <w:r>
              <w:rPr>
                <w:noProof/>
                <w:webHidden/>
              </w:rPr>
              <w:fldChar w:fldCharType="separate"/>
            </w:r>
            <w:r>
              <w:rPr>
                <w:noProof/>
                <w:webHidden/>
              </w:rPr>
              <w:t>1</w:t>
            </w:r>
            <w:r>
              <w:rPr>
                <w:noProof/>
                <w:webHidden/>
              </w:rPr>
              <w:fldChar w:fldCharType="end"/>
            </w:r>
          </w:hyperlink>
        </w:p>
        <w:p w14:paraId="21128AA8" w14:textId="54EE746E" w:rsidR="00C143B8" w:rsidRPr="00C143B8" w:rsidRDefault="00C143B8">
          <w:pPr>
            <w:pStyle w:val="TOC2"/>
            <w:tabs>
              <w:tab w:val="right" w:leader="dot" w:pos="9350"/>
            </w:tabs>
            <w:rPr>
              <w:noProof/>
              <w:kern w:val="2"/>
              <w:lang w:eastAsia="en-US"/>
            </w:rPr>
          </w:pPr>
          <w:hyperlink w:anchor="_Toc230453397" w:history="1">
            <w:r w:rsidRPr="00F53FEA">
              <w:rPr>
                <w:rStyle w:val="Hyperlink"/>
                <w:noProof/>
              </w:rPr>
              <w:t>8.7 Stopping the Application</w:t>
            </w:r>
            <w:r>
              <w:rPr>
                <w:noProof/>
                <w:webHidden/>
              </w:rPr>
              <w:tab/>
            </w:r>
            <w:r>
              <w:rPr>
                <w:noProof/>
                <w:webHidden/>
              </w:rPr>
              <w:fldChar w:fldCharType="begin"/>
            </w:r>
            <w:r>
              <w:rPr>
                <w:noProof/>
                <w:webHidden/>
              </w:rPr>
              <w:instrText xml:space="preserve"> PAGEREF _Toc230453397 \h </w:instrText>
            </w:r>
            <w:r>
              <w:rPr>
                <w:noProof/>
                <w:webHidden/>
              </w:rPr>
            </w:r>
            <w:r>
              <w:rPr>
                <w:noProof/>
                <w:webHidden/>
              </w:rPr>
              <w:fldChar w:fldCharType="separate"/>
            </w:r>
            <w:r>
              <w:rPr>
                <w:noProof/>
                <w:webHidden/>
              </w:rPr>
              <w:t>1</w:t>
            </w:r>
            <w:r>
              <w:rPr>
                <w:noProof/>
                <w:webHidden/>
              </w:rPr>
              <w:fldChar w:fldCharType="end"/>
            </w:r>
          </w:hyperlink>
        </w:p>
        <w:p w14:paraId="5F5E2486" w14:textId="17CFADD1" w:rsidR="00C143B8" w:rsidRPr="00C143B8" w:rsidRDefault="00C143B8">
          <w:pPr>
            <w:pStyle w:val="TOC1"/>
            <w:tabs>
              <w:tab w:val="right" w:leader="dot" w:pos="9350"/>
            </w:tabs>
            <w:rPr>
              <w:noProof/>
              <w:kern w:val="2"/>
              <w:lang w:eastAsia="en-US"/>
            </w:rPr>
          </w:pPr>
          <w:hyperlink w:anchor="_Toc230453398" w:history="1">
            <w:r w:rsidRPr="00F53FEA">
              <w:rPr>
                <w:rStyle w:val="Hyperlink"/>
                <w:noProof/>
              </w:rPr>
              <w:t>Section 9: Appendices &amp; References</w:t>
            </w:r>
            <w:r>
              <w:rPr>
                <w:noProof/>
                <w:webHidden/>
              </w:rPr>
              <w:tab/>
            </w:r>
            <w:r>
              <w:rPr>
                <w:noProof/>
                <w:webHidden/>
              </w:rPr>
              <w:fldChar w:fldCharType="begin"/>
            </w:r>
            <w:r>
              <w:rPr>
                <w:noProof/>
                <w:webHidden/>
              </w:rPr>
              <w:instrText xml:space="preserve"> PAGEREF _Toc230453398 \h </w:instrText>
            </w:r>
            <w:r>
              <w:rPr>
                <w:noProof/>
                <w:webHidden/>
              </w:rPr>
            </w:r>
            <w:r>
              <w:rPr>
                <w:noProof/>
                <w:webHidden/>
              </w:rPr>
              <w:fldChar w:fldCharType="separate"/>
            </w:r>
            <w:r>
              <w:rPr>
                <w:noProof/>
                <w:webHidden/>
              </w:rPr>
              <w:t>1</w:t>
            </w:r>
            <w:r>
              <w:rPr>
                <w:noProof/>
                <w:webHidden/>
              </w:rPr>
              <w:fldChar w:fldCharType="end"/>
            </w:r>
          </w:hyperlink>
        </w:p>
        <w:p w14:paraId="39AC0C2F" w14:textId="1E09BFC7" w:rsidR="00C143B8" w:rsidRPr="00C143B8" w:rsidRDefault="00C143B8">
          <w:pPr>
            <w:pStyle w:val="TOC2"/>
            <w:tabs>
              <w:tab w:val="right" w:leader="dot" w:pos="9350"/>
            </w:tabs>
            <w:rPr>
              <w:noProof/>
              <w:kern w:val="2"/>
              <w:lang w:eastAsia="en-US"/>
            </w:rPr>
          </w:pPr>
          <w:hyperlink w:anchor="_Toc230453399" w:history="1">
            <w:r w:rsidRPr="00F53FEA">
              <w:rPr>
                <w:rStyle w:val="Hyperlink"/>
                <w:noProof/>
              </w:rPr>
              <w:t>Appendix A: REST API Specification Dictionary</w:t>
            </w:r>
            <w:r>
              <w:rPr>
                <w:noProof/>
                <w:webHidden/>
              </w:rPr>
              <w:tab/>
            </w:r>
            <w:r>
              <w:rPr>
                <w:noProof/>
                <w:webHidden/>
              </w:rPr>
              <w:fldChar w:fldCharType="begin"/>
            </w:r>
            <w:r>
              <w:rPr>
                <w:noProof/>
                <w:webHidden/>
              </w:rPr>
              <w:instrText xml:space="preserve"> PAGEREF _Toc230453399 \h </w:instrText>
            </w:r>
            <w:r>
              <w:rPr>
                <w:noProof/>
                <w:webHidden/>
              </w:rPr>
            </w:r>
            <w:r>
              <w:rPr>
                <w:noProof/>
                <w:webHidden/>
              </w:rPr>
              <w:fldChar w:fldCharType="separate"/>
            </w:r>
            <w:r>
              <w:rPr>
                <w:noProof/>
                <w:webHidden/>
              </w:rPr>
              <w:t>1</w:t>
            </w:r>
            <w:r>
              <w:rPr>
                <w:noProof/>
                <w:webHidden/>
              </w:rPr>
              <w:fldChar w:fldCharType="end"/>
            </w:r>
          </w:hyperlink>
        </w:p>
        <w:p w14:paraId="185C494F" w14:textId="13ED4942" w:rsidR="00C143B8" w:rsidRPr="00C143B8" w:rsidRDefault="00C143B8">
          <w:pPr>
            <w:pStyle w:val="TOC3"/>
            <w:tabs>
              <w:tab w:val="right" w:leader="dot" w:pos="9350"/>
            </w:tabs>
            <w:rPr>
              <w:noProof/>
              <w:kern w:val="2"/>
              <w:lang w:eastAsia="en-US"/>
            </w:rPr>
          </w:pPr>
          <w:hyperlink w:anchor="_Toc230453400" w:history="1">
            <w:r w:rsidRPr="00F53FEA">
              <w:rPr>
                <w:rStyle w:val="Hyperlink"/>
                <w:noProof/>
              </w:rPr>
              <w:t>A.1 Base URL</w:t>
            </w:r>
            <w:r>
              <w:rPr>
                <w:noProof/>
                <w:webHidden/>
              </w:rPr>
              <w:tab/>
            </w:r>
            <w:r>
              <w:rPr>
                <w:noProof/>
                <w:webHidden/>
              </w:rPr>
              <w:fldChar w:fldCharType="begin"/>
            </w:r>
            <w:r>
              <w:rPr>
                <w:noProof/>
                <w:webHidden/>
              </w:rPr>
              <w:instrText xml:space="preserve"> PAGEREF _Toc230453400 \h </w:instrText>
            </w:r>
            <w:r>
              <w:rPr>
                <w:noProof/>
                <w:webHidden/>
              </w:rPr>
            </w:r>
            <w:r>
              <w:rPr>
                <w:noProof/>
                <w:webHidden/>
              </w:rPr>
              <w:fldChar w:fldCharType="separate"/>
            </w:r>
            <w:r>
              <w:rPr>
                <w:noProof/>
                <w:webHidden/>
              </w:rPr>
              <w:t>1</w:t>
            </w:r>
            <w:r>
              <w:rPr>
                <w:noProof/>
                <w:webHidden/>
              </w:rPr>
              <w:fldChar w:fldCharType="end"/>
            </w:r>
          </w:hyperlink>
        </w:p>
        <w:p w14:paraId="27751432" w14:textId="165DF1EC" w:rsidR="00C143B8" w:rsidRPr="00C143B8" w:rsidRDefault="00C143B8">
          <w:pPr>
            <w:pStyle w:val="TOC3"/>
            <w:tabs>
              <w:tab w:val="right" w:leader="dot" w:pos="9350"/>
            </w:tabs>
            <w:rPr>
              <w:noProof/>
              <w:kern w:val="2"/>
              <w:lang w:eastAsia="en-US"/>
            </w:rPr>
          </w:pPr>
          <w:hyperlink w:anchor="_Toc230453401" w:history="1">
            <w:r w:rsidRPr="00F53FEA">
              <w:rPr>
                <w:rStyle w:val="Hyperlink"/>
                <w:noProof/>
              </w:rPr>
              <w:t>A.2 Endpoint Reference</w:t>
            </w:r>
            <w:r>
              <w:rPr>
                <w:noProof/>
                <w:webHidden/>
              </w:rPr>
              <w:tab/>
            </w:r>
            <w:r>
              <w:rPr>
                <w:noProof/>
                <w:webHidden/>
              </w:rPr>
              <w:fldChar w:fldCharType="begin"/>
            </w:r>
            <w:r>
              <w:rPr>
                <w:noProof/>
                <w:webHidden/>
              </w:rPr>
              <w:instrText xml:space="preserve"> PAGEREF _Toc230453401 \h </w:instrText>
            </w:r>
            <w:r>
              <w:rPr>
                <w:noProof/>
                <w:webHidden/>
              </w:rPr>
            </w:r>
            <w:r>
              <w:rPr>
                <w:noProof/>
                <w:webHidden/>
              </w:rPr>
              <w:fldChar w:fldCharType="separate"/>
            </w:r>
            <w:r>
              <w:rPr>
                <w:noProof/>
                <w:webHidden/>
              </w:rPr>
              <w:t>1</w:t>
            </w:r>
            <w:r>
              <w:rPr>
                <w:noProof/>
                <w:webHidden/>
              </w:rPr>
              <w:fldChar w:fldCharType="end"/>
            </w:r>
          </w:hyperlink>
        </w:p>
        <w:p w14:paraId="51949A5B" w14:textId="57E88D7A" w:rsidR="00C143B8" w:rsidRPr="00C143B8" w:rsidRDefault="00C143B8">
          <w:pPr>
            <w:pStyle w:val="TOC3"/>
            <w:tabs>
              <w:tab w:val="right" w:leader="dot" w:pos="9350"/>
            </w:tabs>
            <w:rPr>
              <w:noProof/>
              <w:kern w:val="2"/>
              <w:lang w:eastAsia="en-US"/>
            </w:rPr>
          </w:pPr>
          <w:hyperlink w:anchor="_Toc230453402" w:history="1">
            <w:r w:rsidRPr="00F53FEA">
              <w:rPr>
                <w:rStyle w:val="Hyperlink"/>
                <w:noProof/>
              </w:rPr>
              <w:t>A.3 SOAP Operations Reference</w:t>
            </w:r>
            <w:r>
              <w:rPr>
                <w:noProof/>
                <w:webHidden/>
              </w:rPr>
              <w:tab/>
            </w:r>
            <w:r>
              <w:rPr>
                <w:noProof/>
                <w:webHidden/>
              </w:rPr>
              <w:fldChar w:fldCharType="begin"/>
            </w:r>
            <w:r>
              <w:rPr>
                <w:noProof/>
                <w:webHidden/>
              </w:rPr>
              <w:instrText xml:space="preserve"> PAGEREF _Toc230453402 \h </w:instrText>
            </w:r>
            <w:r>
              <w:rPr>
                <w:noProof/>
                <w:webHidden/>
              </w:rPr>
            </w:r>
            <w:r>
              <w:rPr>
                <w:noProof/>
                <w:webHidden/>
              </w:rPr>
              <w:fldChar w:fldCharType="separate"/>
            </w:r>
            <w:r>
              <w:rPr>
                <w:noProof/>
                <w:webHidden/>
              </w:rPr>
              <w:t>1</w:t>
            </w:r>
            <w:r>
              <w:rPr>
                <w:noProof/>
                <w:webHidden/>
              </w:rPr>
              <w:fldChar w:fldCharType="end"/>
            </w:r>
          </w:hyperlink>
        </w:p>
        <w:p w14:paraId="4CF266E1" w14:textId="7FE6E57D" w:rsidR="00C143B8" w:rsidRPr="00C143B8" w:rsidRDefault="00C143B8">
          <w:pPr>
            <w:pStyle w:val="TOC3"/>
            <w:tabs>
              <w:tab w:val="right" w:leader="dot" w:pos="9350"/>
            </w:tabs>
            <w:rPr>
              <w:noProof/>
              <w:kern w:val="2"/>
              <w:lang w:eastAsia="en-US"/>
            </w:rPr>
          </w:pPr>
          <w:hyperlink w:anchor="_Toc230453403" w:history="1">
            <w:r w:rsidRPr="00F53FEA">
              <w:rPr>
                <w:rStyle w:val="Hyperlink"/>
                <w:noProof/>
              </w:rPr>
              <w:t>A.4 SOAP Endpoint</w:t>
            </w:r>
            <w:r>
              <w:rPr>
                <w:noProof/>
                <w:webHidden/>
              </w:rPr>
              <w:tab/>
            </w:r>
            <w:r>
              <w:rPr>
                <w:noProof/>
                <w:webHidden/>
              </w:rPr>
              <w:fldChar w:fldCharType="begin"/>
            </w:r>
            <w:r>
              <w:rPr>
                <w:noProof/>
                <w:webHidden/>
              </w:rPr>
              <w:instrText xml:space="preserve"> PAGEREF _Toc230453403 \h </w:instrText>
            </w:r>
            <w:r>
              <w:rPr>
                <w:noProof/>
                <w:webHidden/>
              </w:rPr>
            </w:r>
            <w:r>
              <w:rPr>
                <w:noProof/>
                <w:webHidden/>
              </w:rPr>
              <w:fldChar w:fldCharType="separate"/>
            </w:r>
            <w:r>
              <w:rPr>
                <w:noProof/>
                <w:webHidden/>
              </w:rPr>
              <w:t>1</w:t>
            </w:r>
            <w:r>
              <w:rPr>
                <w:noProof/>
                <w:webHidden/>
              </w:rPr>
              <w:fldChar w:fldCharType="end"/>
            </w:r>
          </w:hyperlink>
        </w:p>
        <w:p w14:paraId="0A61AD11" w14:textId="6BC7BDC2" w:rsidR="00C143B8" w:rsidRPr="00C143B8" w:rsidRDefault="00C143B8">
          <w:pPr>
            <w:pStyle w:val="TOC3"/>
            <w:tabs>
              <w:tab w:val="right" w:leader="dot" w:pos="9350"/>
            </w:tabs>
            <w:rPr>
              <w:noProof/>
              <w:kern w:val="2"/>
              <w:lang w:eastAsia="en-US"/>
            </w:rPr>
          </w:pPr>
          <w:hyperlink w:anchor="_Toc230453404" w:history="1">
            <w:r w:rsidRPr="00F53FEA">
              <w:rPr>
                <w:rStyle w:val="Hyperlink"/>
                <w:noProof/>
              </w:rPr>
              <w:t>A.5 WSDL Location</w:t>
            </w:r>
            <w:r>
              <w:rPr>
                <w:noProof/>
                <w:webHidden/>
              </w:rPr>
              <w:tab/>
            </w:r>
            <w:r>
              <w:rPr>
                <w:noProof/>
                <w:webHidden/>
              </w:rPr>
              <w:fldChar w:fldCharType="begin"/>
            </w:r>
            <w:r>
              <w:rPr>
                <w:noProof/>
                <w:webHidden/>
              </w:rPr>
              <w:instrText xml:space="preserve"> PAGEREF _Toc230453404 \h </w:instrText>
            </w:r>
            <w:r>
              <w:rPr>
                <w:noProof/>
                <w:webHidden/>
              </w:rPr>
            </w:r>
            <w:r>
              <w:rPr>
                <w:noProof/>
                <w:webHidden/>
              </w:rPr>
              <w:fldChar w:fldCharType="separate"/>
            </w:r>
            <w:r>
              <w:rPr>
                <w:noProof/>
                <w:webHidden/>
              </w:rPr>
              <w:t>1</w:t>
            </w:r>
            <w:r>
              <w:rPr>
                <w:noProof/>
                <w:webHidden/>
              </w:rPr>
              <w:fldChar w:fldCharType="end"/>
            </w:r>
          </w:hyperlink>
        </w:p>
        <w:p w14:paraId="60392B28" w14:textId="51BFB0A6" w:rsidR="00C143B8" w:rsidRPr="00C143B8" w:rsidRDefault="00C143B8">
          <w:pPr>
            <w:pStyle w:val="TOC2"/>
            <w:tabs>
              <w:tab w:val="right" w:leader="dot" w:pos="9350"/>
            </w:tabs>
            <w:rPr>
              <w:noProof/>
              <w:kern w:val="2"/>
              <w:lang w:eastAsia="en-US"/>
            </w:rPr>
          </w:pPr>
          <w:hyperlink w:anchor="_Toc230453405" w:history="1">
            <w:r w:rsidRPr="00F53FEA">
              <w:rPr>
                <w:rStyle w:val="Hyperlink"/>
                <w:noProof/>
              </w:rPr>
              <w:t>Appendix B: Error Code Reference</w:t>
            </w:r>
            <w:r>
              <w:rPr>
                <w:noProof/>
                <w:webHidden/>
              </w:rPr>
              <w:tab/>
            </w:r>
            <w:r>
              <w:rPr>
                <w:noProof/>
                <w:webHidden/>
              </w:rPr>
              <w:fldChar w:fldCharType="begin"/>
            </w:r>
            <w:r>
              <w:rPr>
                <w:noProof/>
                <w:webHidden/>
              </w:rPr>
              <w:instrText xml:space="preserve"> PAGEREF _Toc230453405 \h </w:instrText>
            </w:r>
            <w:r>
              <w:rPr>
                <w:noProof/>
                <w:webHidden/>
              </w:rPr>
            </w:r>
            <w:r>
              <w:rPr>
                <w:noProof/>
                <w:webHidden/>
              </w:rPr>
              <w:fldChar w:fldCharType="separate"/>
            </w:r>
            <w:r>
              <w:rPr>
                <w:noProof/>
                <w:webHidden/>
              </w:rPr>
              <w:t>1</w:t>
            </w:r>
            <w:r>
              <w:rPr>
                <w:noProof/>
                <w:webHidden/>
              </w:rPr>
              <w:fldChar w:fldCharType="end"/>
            </w:r>
          </w:hyperlink>
        </w:p>
        <w:p w14:paraId="0C399066" w14:textId="1791AB12" w:rsidR="00C143B8" w:rsidRPr="00C143B8" w:rsidRDefault="00C143B8">
          <w:pPr>
            <w:pStyle w:val="TOC3"/>
            <w:tabs>
              <w:tab w:val="right" w:leader="dot" w:pos="9350"/>
            </w:tabs>
            <w:rPr>
              <w:noProof/>
              <w:kern w:val="2"/>
              <w:lang w:eastAsia="en-US"/>
            </w:rPr>
          </w:pPr>
          <w:hyperlink w:anchor="_Toc230453406" w:history="1">
            <w:r w:rsidRPr="00F53FEA">
              <w:rPr>
                <w:rStyle w:val="Hyperlink"/>
                <w:noProof/>
              </w:rPr>
              <w:t>B.1 Application-Level Errors</w:t>
            </w:r>
            <w:r>
              <w:rPr>
                <w:noProof/>
                <w:webHidden/>
              </w:rPr>
              <w:tab/>
            </w:r>
            <w:r>
              <w:rPr>
                <w:noProof/>
                <w:webHidden/>
              </w:rPr>
              <w:fldChar w:fldCharType="begin"/>
            </w:r>
            <w:r>
              <w:rPr>
                <w:noProof/>
                <w:webHidden/>
              </w:rPr>
              <w:instrText xml:space="preserve"> PAGEREF _Toc230453406 \h </w:instrText>
            </w:r>
            <w:r>
              <w:rPr>
                <w:noProof/>
                <w:webHidden/>
              </w:rPr>
            </w:r>
            <w:r>
              <w:rPr>
                <w:noProof/>
                <w:webHidden/>
              </w:rPr>
              <w:fldChar w:fldCharType="separate"/>
            </w:r>
            <w:r>
              <w:rPr>
                <w:noProof/>
                <w:webHidden/>
              </w:rPr>
              <w:t>1</w:t>
            </w:r>
            <w:r>
              <w:rPr>
                <w:noProof/>
                <w:webHidden/>
              </w:rPr>
              <w:fldChar w:fldCharType="end"/>
            </w:r>
          </w:hyperlink>
        </w:p>
        <w:p w14:paraId="17655DFE" w14:textId="5C5905C0" w:rsidR="00C143B8" w:rsidRPr="00C143B8" w:rsidRDefault="00C143B8">
          <w:pPr>
            <w:pStyle w:val="TOC3"/>
            <w:tabs>
              <w:tab w:val="right" w:leader="dot" w:pos="9350"/>
            </w:tabs>
            <w:rPr>
              <w:noProof/>
              <w:kern w:val="2"/>
              <w:lang w:eastAsia="en-US"/>
            </w:rPr>
          </w:pPr>
          <w:hyperlink w:anchor="_Toc230453407" w:history="1">
            <w:r w:rsidRPr="00F53FEA">
              <w:rPr>
                <w:rStyle w:val="Hyperlink"/>
                <w:noProof/>
              </w:rPr>
              <w:t>B.2 Infrastructure Errors</w:t>
            </w:r>
            <w:r>
              <w:rPr>
                <w:noProof/>
                <w:webHidden/>
              </w:rPr>
              <w:tab/>
            </w:r>
            <w:r>
              <w:rPr>
                <w:noProof/>
                <w:webHidden/>
              </w:rPr>
              <w:fldChar w:fldCharType="begin"/>
            </w:r>
            <w:r>
              <w:rPr>
                <w:noProof/>
                <w:webHidden/>
              </w:rPr>
              <w:instrText xml:space="preserve"> PAGEREF _Toc230453407 \h </w:instrText>
            </w:r>
            <w:r>
              <w:rPr>
                <w:noProof/>
                <w:webHidden/>
              </w:rPr>
            </w:r>
            <w:r>
              <w:rPr>
                <w:noProof/>
                <w:webHidden/>
              </w:rPr>
              <w:fldChar w:fldCharType="separate"/>
            </w:r>
            <w:r>
              <w:rPr>
                <w:noProof/>
                <w:webHidden/>
              </w:rPr>
              <w:t>1</w:t>
            </w:r>
            <w:r>
              <w:rPr>
                <w:noProof/>
                <w:webHidden/>
              </w:rPr>
              <w:fldChar w:fldCharType="end"/>
            </w:r>
          </w:hyperlink>
        </w:p>
        <w:p w14:paraId="26D390F2" w14:textId="1EC527C2" w:rsidR="00C143B8" w:rsidRPr="00C143B8" w:rsidRDefault="00C143B8">
          <w:pPr>
            <w:pStyle w:val="TOC2"/>
            <w:tabs>
              <w:tab w:val="right" w:leader="dot" w:pos="9350"/>
            </w:tabs>
            <w:rPr>
              <w:noProof/>
              <w:kern w:val="2"/>
              <w:lang w:eastAsia="en-US"/>
            </w:rPr>
          </w:pPr>
          <w:hyperlink w:anchor="_Toc230453408" w:history="1">
            <w:r w:rsidRPr="00F53FEA">
              <w:rPr>
                <w:rStyle w:val="Hyperlink"/>
                <w:noProof/>
              </w:rPr>
              <w:t>Appendix C: Database Configuration Reference</w:t>
            </w:r>
            <w:r>
              <w:rPr>
                <w:noProof/>
                <w:webHidden/>
              </w:rPr>
              <w:tab/>
            </w:r>
            <w:r>
              <w:rPr>
                <w:noProof/>
                <w:webHidden/>
              </w:rPr>
              <w:fldChar w:fldCharType="begin"/>
            </w:r>
            <w:r>
              <w:rPr>
                <w:noProof/>
                <w:webHidden/>
              </w:rPr>
              <w:instrText xml:space="preserve"> PAGEREF _Toc230453408 \h </w:instrText>
            </w:r>
            <w:r>
              <w:rPr>
                <w:noProof/>
                <w:webHidden/>
              </w:rPr>
            </w:r>
            <w:r>
              <w:rPr>
                <w:noProof/>
                <w:webHidden/>
              </w:rPr>
              <w:fldChar w:fldCharType="separate"/>
            </w:r>
            <w:r>
              <w:rPr>
                <w:noProof/>
                <w:webHidden/>
              </w:rPr>
              <w:t>1</w:t>
            </w:r>
            <w:r>
              <w:rPr>
                <w:noProof/>
                <w:webHidden/>
              </w:rPr>
              <w:fldChar w:fldCharType="end"/>
            </w:r>
          </w:hyperlink>
        </w:p>
        <w:p w14:paraId="1D6C6C2F" w14:textId="00854087" w:rsidR="00C143B8" w:rsidRPr="00C143B8" w:rsidRDefault="00C143B8">
          <w:pPr>
            <w:pStyle w:val="TOC3"/>
            <w:tabs>
              <w:tab w:val="right" w:leader="dot" w:pos="9350"/>
            </w:tabs>
            <w:rPr>
              <w:noProof/>
              <w:kern w:val="2"/>
              <w:lang w:eastAsia="en-US"/>
            </w:rPr>
          </w:pPr>
          <w:hyperlink w:anchor="_Toc230453409" w:history="1">
            <w:r w:rsidRPr="00F53FEA">
              <w:rPr>
                <w:rStyle w:val="Hyperlink"/>
                <w:noProof/>
              </w:rPr>
              <w:t>C.1 Master Configuration (master.cnf)</w:t>
            </w:r>
            <w:r>
              <w:rPr>
                <w:noProof/>
                <w:webHidden/>
              </w:rPr>
              <w:tab/>
            </w:r>
            <w:r>
              <w:rPr>
                <w:noProof/>
                <w:webHidden/>
              </w:rPr>
              <w:fldChar w:fldCharType="begin"/>
            </w:r>
            <w:r>
              <w:rPr>
                <w:noProof/>
                <w:webHidden/>
              </w:rPr>
              <w:instrText xml:space="preserve"> PAGEREF _Toc230453409 \h </w:instrText>
            </w:r>
            <w:r>
              <w:rPr>
                <w:noProof/>
                <w:webHidden/>
              </w:rPr>
            </w:r>
            <w:r>
              <w:rPr>
                <w:noProof/>
                <w:webHidden/>
              </w:rPr>
              <w:fldChar w:fldCharType="separate"/>
            </w:r>
            <w:r>
              <w:rPr>
                <w:noProof/>
                <w:webHidden/>
              </w:rPr>
              <w:t>1</w:t>
            </w:r>
            <w:r>
              <w:rPr>
                <w:noProof/>
                <w:webHidden/>
              </w:rPr>
              <w:fldChar w:fldCharType="end"/>
            </w:r>
          </w:hyperlink>
        </w:p>
        <w:p w14:paraId="637EF980" w14:textId="602B2E6E" w:rsidR="00C143B8" w:rsidRPr="00C143B8" w:rsidRDefault="00C143B8">
          <w:pPr>
            <w:pStyle w:val="TOC3"/>
            <w:tabs>
              <w:tab w:val="right" w:leader="dot" w:pos="9350"/>
            </w:tabs>
            <w:rPr>
              <w:noProof/>
              <w:kern w:val="2"/>
              <w:lang w:eastAsia="en-US"/>
            </w:rPr>
          </w:pPr>
          <w:hyperlink w:anchor="_Toc230453410" w:history="1">
            <w:r w:rsidRPr="00F53FEA">
              <w:rPr>
                <w:rStyle w:val="Hyperlink"/>
                <w:noProof/>
              </w:rPr>
              <w:t>C.2 Replica Configuration (replica.cnf)</w:t>
            </w:r>
            <w:r>
              <w:rPr>
                <w:noProof/>
                <w:webHidden/>
              </w:rPr>
              <w:tab/>
            </w:r>
            <w:r>
              <w:rPr>
                <w:noProof/>
                <w:webHidden/>
              </w:rPr>
              <w:fldChar w:fldCharType="begin"/>
            </w:r>
            <w:r>
              <w:rPr>
                <w:noProof/>
                <w:webHidden/>
              </w:rPr>
              <w:instrText xml:space="preserve"> PAGEREF _Toc230453410 \h </w:instrText>
            </w:r>
            <w:r>
              <w:rPr>
                <w:noProof/>
                <w:webHidden/>
              </w:rPr>
            </w:r>
            <w:r>
              <w:rPr>
                <w:noProof/>
                <w:webHidden/>
              </w:rPr>
              <w:fldChar w:fldCharType="separate"/>
            </w:r>
            <w:r>
              <w:rPr>
                <w:noProof/>
                <w:webHidden/>
              </w:rPr>
              <w:t>1</w:t>
            </w:r>
            <w:r>
              <w:rPr>
                <w:noProof/>
                <w:webHidden/>
              </w:rPr>
              <w:fldChar w:fldCharType="end"/>
            </w:r>
          </w:hyperlink>
        </w:p>
        <w:p w14:paraId="193686B5" w14:textId="07B411FD" w:rsidR="00C143B8" w:rsidRPr="00C143B8" w:rsidRDefault="00C143B8">
          <w:pPr>
            <w:pStyle w:val="TOC3"/>
            <w:tabs>
              <w:tab w:val="right" w:leader="dot" w:pos="9350"/>
            </w:tabs>
            <w:rPr>
              <w:noProof/>
              <w:kern w:val="2"/>
              <w:lang w:eastAsia="en-US"/>
            </w:rPr>
          </w:pPr>
          <w:hyperlink w:anchor="_Toc230453411" w:history="1">
            <w:r w:rsidRPr="00F53FEA">
              <w:rPr>
                <w:rStyle w:val="Hyperlink"/>
                <w:noProof/>
              </w:rPr>
              <w:t>C.3 HikariCP Connection Pool Configuration</w:t>
            </w:r>
            <w:r>
              <w:rPr>
                <w:noProof/>
                <w:webHidden/>
              </w:rPr>
              <w:tab/>
            </w:r>
            <w:r>
              <w:rPr>
                <w:noProof/>
                <w:webHidden/>
              </w:rPr>
              <w:fldChar w:fldCharType="begin"/>
            </w:r>
            <w:r>
              <w:rPr>
                <w:noProof/>
                <w:webHidden/>
              </w:rPr>
              <w:instrText xml:space="preserve"> PAGEREF _Toc230453411 \h </w:instrText>
            </w:r>
            <w:r>
              <w:rPr>
                <w:noProof/>
                <w:webHidden/>
              </w:rPr>
            </w:r>
            <w:r>
              <w:rPr>
                <w:noProof/>
                <w:webHidden/>
              </w:rPr>
              <w:fldChar w:fldCharType="separate"/>
            </w:r>
            <w:r>
              <w:rPr>
                <w:noProof/>
                <w:webHidden/>
              </w:rPr>
              <w:t>1</w:t>
            </w:r>
            <w:r>
              <w:rPr>
                <w:noProof/>
                <w:webHidden/>
              </w:rPr>
              <w:fldChar w:fldCharType="end"/>
            </w:r>
          </w:hyperlink>
        </w:p>
        <w:p w14:paraId="5BDA941C" w14:textId="2E10EEBD" w:rsidR="00C143B8" w:rsidRPr="00C143B8" w:rsidRDefault="00C143B8">
          <w:pPr>
            <w:pStyle w:val="TOC2"/>
            <w:tabs>
              <w:tab w:val="right" w:leader="dot" w:pos="9350"/>
            </w:tabs>
            <w:rPr>
              <w:noProof/>
              <w:kern w:val="2"/>
              <w:lang w:eastAsia="en-US"/>
            </w:rPr>
          </w:pPr>
          <w:hyperlink w:anchor="_Toc230453412" w:history="1">
            <w:r w:rsidRPr="00F53FEA">
              <w:rPr>
                <w:rStyle w:val="Hyperlink"/>
                <w:noProof/>
              </w:rPr>
              <w:t>Appendix D: Project File Structure</w:t>
            </w:r>
            <w:r>
              <w:rPr>
                <w:noProof/>
                <w:webHidden/>
              </w:rPr>
              <w:tab/>
            </w:r>
            <w:r>
              <w:rPr>
                <w:noProof/>
                <w:webHidden/>
              </w:rPr>
              <w:fldChar w:fldCharType="begin"/>
            </w:r>
            <w:r>
              <w:rPr>
                <w:noProof/>
                <w:webHidden/>
              </w:rPr>
              <w:instrText xml:space="preserve"> PAGEREF _Toc230453412 \h </w:instrText>
            </w:r>
            <w:r>
              <w:rPr>
                <w:noProof/>
                <w:webHidden/>
              </w:rPr>
            </w:r>
            <w:r>
              <w:rPr>
                <w:noProof/>
                <w:webHidden/>
              </w:rPr>
              <w:fldChar w:fldCharType="separate"/>
            </w:r>
            <w:r>
              <w:rPr>
                <w:noProof/>
                <w:webHidden/>
              </w:rPr>
              <w:t>1</w:t>
            </w:r>
            <w:r>
              <w:rPr>
                <w:noProof/>
                <w:webHidden/>
              </w:rPr>
              <w:fldChar w:fldCharType="end"/>
            </w:r>
          </w:hyperlink>
        </w:p>
        <w:p w14:paraId="6B70E583" w14:textId="5092B1B5" w:rsidR="00C143B8" w:rsidRPr="00C143B8" w:rsidRDefault="00C143B8">
          <w:pPr>
            <w:pStyle w:val="TOC2"/>
            <w:tabs>
              <w:tab w:val="right" w:leader="dot" w:pos="9350"/>
            </w:tabs>
            <w:rPr>
              <w:noProof/>
              <w:kern w:val="2"/>
              <w:lang w:eastAsia="en-US"/>
            </w:rPr>
          </w:pPr>
          <w:hyperlink w:anchor="_Toc230453413" w:history="1">
            <w:r w:rsidRPr="00F53FEA">
              <w:rPr>
                <w:rStyle w:val="Hyperlink"/>
                <w:noProof/>
              </w:rPr>
              <w:t>Appendix E: References</w:t>
            </w:r>
            <w:r>
              <w:rPr>
                <w:noProof/>
                <w:webHidden/>
              </w:rPr>
              <w:tab/>
            </w:r>
            <w:r>
              <w:rPr>
                <w:noProof/>
                <w:webHidden/>
              </w:rPr>
              <w:fldChar w:fldCharType="begin"/>
            </w:r>
            <w:r>
              <w:rPr>
                <w:noProof/>
                <w:webHidden/>
              </w:rPr>
              <w:instrText xml:space="preserve"> PAGEREF _Toc230453413 \h </w:instrText>
            </w:r>
            <w:r>
              <w:rPr>
                <w:noProof/>
                <w:webHidden/>
              </w:rPr>
            </w:r>
            <w:r>
              <w:rPr>
                <w:noProof/>
                <w:webHidden/>
              </w:rPr>
              <w:fldChar w:fldCharType="separate"/>
            </w:r>
            <w:r>
              <w:rPr>
                <w:noProof/>
                <w:webHidden/>
              </w:rPr>
              <w:t>1</w:t>
            </w:r>
            <w:r>
              <w:rPr>
                <w:noProof/>
                <w:webHidden/>
              </w:rPr>
              <w:fldChar w:fldCharType="end"/>
            </w:r>
          </w:hyperlink>
        </w:p>
        <w:p w14:paraId="6521CFA5" w14:textId="09926333" w:rsidR="00C143B8" w:rsidRPr="00C143B8" w:rsidRDefault="00C143B8">
          <w:pPr>
            <w:pStyle w:val="TOC3"/>
            <w:tabs>
              <w:tab w:val="right" w:leader="dot" w:pos="9350"/>
            </w:tabs>
            <w:rPr>
              <w:noProof/>
              <w:kern w:val="2"/>
              <w:lang w:eastAsia="en-US"/>
            </w:rPr>
          </w:pPr>
          <w:hyperlink w:anchor="_Toc230453414" w:history="1">
            <w:r w:rsidRPr="00F53FEA">
              <w:rPr>
                <w:rStyle w:val="Hyperlink"/>
                <w:noProof/>
              </w:rPr>
              <w:t>E.1 Academic References</w:t>
            </w:r>
            <w:r>
              <w:rPr>
                <w:noProof/>
                <w:webHidden/>
              </w:rPr>
              <w:tab/>
            </w:r>
            <w:r>
              <w:rPr>
                <w:noProof/>
                <w:webHidden/>
              </w:rPr>
              <w:fldChar w:fldCharType="begin"/>
            </w:r>
            <w:r>
              <w:rPr>
                <w:noProof/>
                <w:webHidden/>
              </w:rPr>
              <w:instrText xml:space="preserve"> PAGEREF _Toc230453414 \h </w:instrText>
            </w:r>
            <w:r>
              <w:rPr>
                <w:noProof/>
                <w:webHidden/>
              </w:rPr>
            </w:r>
            <w:r>
              <w:rPr>
                <w:noProof/>
                <w:webHidden/>
              </w:rPr>
              <w:fldChar w:fldCharType="separate"/>
            </w:r>
            <w:r>
              <w:rPr>
                <w:noProof/>
                <w:webHidden/>
              </w:rPr>
              <w:t>1</w:t>
            </w:r>
            <w:r>
              <w:rPr>
                <w:noProof/>
                <w:webHidden/>
              </w:rPr>
              <w:fldChar w:fldCharType="end"/>
            </w:r>
          </w:hyperlink>
        </w:p>
        <w:p w14:paraId="5D27CCEC" w14:textId="6C7BD488" w:rsidR="00C143B8" w:rsidRPr="00C143B8" w:rsidRDefault="00C143B8">
          <w:pPr>
            <w:pStyle w:val="TOC3"/>
            <w:tabs>
              <w:tab w:val="right" w:leader="dot" w:pos="9350"/>
            </w:tabs>
            <w:rPr>
              <w:noProof/>
              <w:kern w:val="2"/>
              <w:lang w:eastAsia="en-US"/>
            </w:rPr>
          </w:pPr>
          <w:hyperlink w:anchor="_Toc230453415" w:history="1">
            <w:r w:rsidRPr="00F53FEA">
              <w:rPr>
                <w:rStyle w:val="Hyperlink"/>
                <w:noProof/>
              </w:rPr>
              <w:t>E.2 Technology Documentation</w:t>
            </w:r>
            <w:r>
              <w:rPr>
                <w:noProof/>
                <w:webHidden/>
              </w:rPr>
              <w:tab/>
            </w:r>
            <w:r>
              <w:rPr>
                <w:noProof/>
                <w:webHidden/>
              </w:rPr>
              <w:fldChar w:fldCharType="begin"/>
            </w:r>
            <w:r>
              <w:rPr>
                <w:noProof/>
                <w:webHidden/>
              </w:rPr>
              <w:instrText xml:space="preserve"> PAGEREF _Toc230453415 \h </w:instrText>
            </w:r>
            <w:r>
              <w:rPr>
                <w:noProof/>
                <w:webHidden/>
              </w:rPr>
            </w:r>
            <w:r>
              <w:rPr>
                <w:noProof/>
                <w:webHidden/>
              </w:rPr>
              <w:fldChar w:fldCharType="separate"/>
            </w:r>
            <w:r>
              <w:rPr>
                <w:noProof/>
                <w:webHidden/>
              </w:rPr>
              <w:t>1</w:t>
            </w:r>
            <w:r>
              <w:rPr>
                <w:noProof/>
                <w:webHidden/>
              </w:rPr>
              <w:fldChar w:fldCharType="end"/>
            </w:r>
          </w:hyperlink>
        </w:p>
        <w:p w14:paraId="5AED6DB9" w14:textId="2B5D11FA" w:rsidR="00C143B8" w:rsidRPr="00C143B8" w:rsidRDefault="00C143B8">
          <w:pPr>
            <w:pStyle w:val="TOC3"/>
            <w:tabs>
              <w:tab w:val="right" w:leader="dot" w:pos="9350"/>
            </w:tabs>
            <w:rPr>
              <w:noProof/>
              <w:kern w:val="2"/>
              <w:lang w:eastAsia="en-US"/>
            </w:rPr>
          </w:pPr>
          <w:hyperlink w:anchor="_Toc230453416" w:history="1">
            <w:r w:rsidRPr="00F53FEA">
              <w:rPr>
                <w:rStyle w:val="Hyperlink"/>
                <w:noProof/>
              </w:rPr>
              <w:t>E.3 Standards and Protocols</w:t>
            </w:r>
            <w:r>
              <w:rPr>
                <w:noProof/>
                <w:webHidden/>
              </w:rPr>
              <w:tab/>
            </w:r>
            <w:r>
              <w:rPr>
                <w:noProof/>
                <w:webHidden/>
              </w:rPr>
              <w:fldChar w:fldCharType="begin"/>
            </w:r>
            <w:r>
              <w:rPr>
                <w:noProof/>
                <w:webHidden/>
              </w:rPr>
              <w:instrText xml:space="preserve"> PAGEREF _Toc230453416 \h </w:instrText>
            </w:r>
            <w:r>
              <w:rPr>
                <w:noProof/>
                <w:webHidden/>
              </w:rPr>
            </w:r>
            <w:r>
              <w:rPr>
                <w:noProof/>
                <w:webHidden/>
              </w:rPr>
              <w:fldChar w:fldCharType="separate"/>
            </w:r>
            <w:r>
              <w:rPr>
                <w:noProof/>
                <w:webHidden/>
              </w:rPr>
              <w:t>1</w:t>
            </w:r>
            <w:r>
              <w:rPr>
                <w:noProof/>
                <w:webHidden/>
              </w:rPr>
              <w:fldChar w:fldCharType="end"/>
            </w:r>
          </w:hyperlink>
        </w:p>
        <w:p w14:paraId="292FF663" w14:textId="2C877797" w:rsidR="00C143B8" w:rsidRDefault="00C143B8">
          <w:r>
            <w:rPr>
              <w:b/>
              <w:bCs/>
              <w:lang w:val="en-GB"/>
            </w:rPr>
            <w:fldChar w:fldCharType="end"/>
          </w:r>
        </w:p>
      </w:sdtContent>
    </w:sdt>
    <w:p w14:paraId="1E386E06" w14:textId="500568F2" w:rsidR="00390D2C" w:rsidRDefault="005C67AC">
      <w:pPr>
        <w:pStyle w:val="FirstParagraph"/>
      </w:pPr>
      <w:r>
        <w:fldChar w:fldCharType="end"/>
      </w:r>
    </w:p>
    <w:p w14:paraId="4FDD7809" w14:textId="6C02507D" w:rsidR="00E62328" w:rsidRDefault="00E62328">
      <w:bookmarkStart w:id="4" w:name="section-1-administrative-details"/>
      <w:bookmarkStart w:id="5" w:name="document-conventions"/>
      <w:bookmarkEnd w:id="3"/>
      <w:r>
        <w:br w:type="page"/>
      </w:r>
    </w:p>
    <w:p w14:paraId="7E52CD47" w14:textId="4E6C217E" w:rsidR="00390D2C" w:rsidRDefault="00390D2C"/>
    <w:p w14:paraId="499A1F18" w14:textId="2FC32229" w:rsidR="00390D2C" w:rsidRDefault="00000000" w:rsidP="00E62328">
      <w:pPr>
        <w:pStyle w:val="Heading1"/>
      </w:pPr>
      <w:bookmarkStart w:id="6" w:name="_Toc230445529"/>
      <w:bookmarkStart w:id="7" w:name="X4042579086999ec4ea97b36f48ad466aebdc0dc"/>
      <w:bookmarkStart w:id="8" w:name="_Toc230453271"/>
      <w:bookmarkEnd w:id="4"/>
      <w:bookmarkEnd w:id="5"/>
      <w:r>
        <w:t>Section 2: Introduction</w:t>
      </w:r>
      <w:bookmarkEnd w:id="6"/>
      <w:bookmarkEnd w:id="8"/>
    </w:p>
    <w:p w14:paraId="38A7B0C3" w14:textId="77777777" w:rsidR="00390D2C" w:rsidRDefault="00000000">
      <w:r>
        <w:pict w14:anchorId="214AF36C">
          <v:rect id="_x0000_i4031" style="width:0;height:1.5pt" o:hralign="center" o:hrstd="t" o:hr="t"/>
        </w:pict>
      </w:r>
    </w:p>
    <w:p w14:paraId="143508E7" w14:textId="77777777" w:rsidR="00390D2C" w:rsidRDefault="00000000">
      <w:pPr>
        <w:pStyle w:val="Heading2"/>
      </w:pPr>
      <w:bookmarkStart w:id="9" w:name="_Toc230445530"/>
      <w:bookmarkStart w:id="10" w:name="X65a2acf2ecaae14dfe5a81fd46fead4750be2f2"/>
      <w:bookmarkStart w:id="11" w:name="_Toc230453272"/>
      <w:r>
        <w:t>2.1 Introduction to Distributed Online Marketplaces</w:t>
      </w:r>
      <w:bookmarkEnd w:id="9"/>
      <w:bookmarkEnd w:id="11"/>
    </w:p>
    <w:p w14:paraId="51A33426" w14:textId="77777777" w:rsidR="00390D2C" w:rsidRDefault="00000000">
      <w:pPr>
        <w:pStyle w:val="Heading3"/>
      </w:pPr>
      <w:bookmarkStart w:id="12" w:name="_Toc230445531"/>
      <w:bookmarkStart w:id="13" w:name="X5e63570c3649194309779fcff6fc1acb5384793"/>
      <w:bookmarkStart w:id="14" w:name="_Toc230453273"/>
      <w:r>
        <w:t>2.1.1 The Evolution of E-Commerce Architectures</w:t>
      </w:r>
      <w:bookmarkEnd w:id="12"/>
      <w:bookmarkEnd w:id="14"/>
    </w:p>
    <w:p w14:paraId="7D14726A" w14:textId="77777777" w:rsidR="00390D2C" w:rsidRDefault="00000000">
      <w:pPr>
        <w:pStyle w:val="FirstParagraph"/>
      </w:pPr>
      <w:r>
        <w:t>The landscape of electronic commerce has undergone a profound transformation over the past three decades. What began as simple, monolithic web applications serving static product catalogs has evolved into sophisticated distributed systems that must handle millions of concurrent users, process real-time financial transactions, maintain strong consistency guarantees across geographically dispersed data stores, and provide sub-second response times to an increasingly demanding global user base.</w:t>
      </w:r>
    </w:p>
    <w:p w14:paraId="147639D5" w14:textId="77777777" w:rsidR="00390D2C" w:rsidRDefault="00000000">
      <w:pPr>
        <w:pStyle w:val="BodyText"/>
      </w:pPr>
      <w:r>
        <w:t xml:space="preserve">The earliest generation of e-commerce platforms — exemplified by the original architectures of Amazon (circa 1995) and eBay (circa 1995) — were fundamentally </w:t>
      </w:r>
      <w:r>
        <w:rPr>
          <w:b/>
          <w:bCs/>
        </w:rPr>
        <w:t>monolithic</w:t>
      </w:r>
      <w:r>
        <w:t xml:space="preserve"> in nature. A single application binary contained all business logic: user authentication, product catalog management, shopping cart operations, payment processing, and order fulfillment. While this approach offered simplicity in development and deployment, it suffered from critical limitations as user bases scaled:</w:t>
      </w:r>
    </w:p>
    <w:p w14:paraId="16955475" w14:textId="77777777" w:rsidR="00390D2C" w:rsidRDefault="00000000">
      <w:pPr>
        <w:numPr>
          <w:ilvl w:val="0"/>
          <w:numId w:val="3"/>
        </w:numPr>
      </w:pPr>
      <w:r>
        <w:rPr>
          <w:b/>
          <w:bCs/>
        </w:rPr>
        <w:t>Vertical Scaling Bottlenecks</w:t>
      </w:r>
      <w:r>
        <w:t>: Monolithic architectures require scaling the entire application when any single component experiences load. If the search subsystem receives a spike in traffic, the entire application (including the payment and authentication subsystems) must be replicated, wasting computational resources.</w:t>
      </w:r>
    </w:p>
    <w:p w14:paraId="79D5C931" w14:textId="77777777" w:rsidR="00390D2C" w:rsidRDefault="00000000">
      <w:pPr>
        <w:numPr>
          <w:ilvl w:val="0"/>
          <w:numId w:val="3"/>
        </w:numPr>
      </w:pPr>
      <w:r>
        <w:rPr>
          <w:b/>
          <w:bCs/>
        </w:rPr>
        <w:t>Deployment Coupling</w:t>
      </w:r>
      <w:r>
        <w:t>: A minor bug fix in the product catalog module necessitates redeploying the entire application, including unrelated components like the payment processor. This creates risk, increases downtime, and slows iteration cycles.</w:t>
      </w:r>
    </w:p>
    <w:p w14:paraId="199461F3" w14:textId="77777777" w:rsidR="00390D2C" w:rsidRDefault="00000000">
      <w:pPr>
        <w:numPr>
          <w:ilvl w:val="0"/>
          <w:numId w:val="3"/>
        </w:numPr>
      </w:pPr>
      <w:r>
        <w:rPr>
          <w:b/>
          <w:bCs/>
        </w:rPr>
        <w:t>Technology Lock-In</w:t>
      </w:r>
      <w:r>
        <w:t>: All components within a monolith must share the same technology stack — the same programming language, the same database, the same framework version. This prevents teams from choosing the most appropriate tool for each specific problem domain.</w:t>
      </w:r>
    </w:p>
    <w:p w14:paraId="6C7E7892" w14:textId="77777777" w:rsidR="00390D2C" w:rsidRDefault="00000000">
      <w:pPr>
        <w:numPr>
          <w:ilvl w:val="0"/>
          <w:numId w:val="3"/>
        </w:numPr>
      </w:pPr>
      <w:r>
        <w:rPr>
          <w:b/>
          <w:bCs/>
        </w:rPr>
        <w:t>Fault Isolation Failure</w:t>
      </w:r>
      <w:r>
        <w:t>: A memory leak in one module (e.g., the image-processing subsystem) can crash the entire application, taking down all services including the critical payment processing pipeline.</w:t>
      </w:r>
    </w:p>
    <w:p w14:paraId="4AE47C50" w14:textId="77777777" w:rsidR="00390D2C" w:rsidRDefault="00000000">
      <w:pPr>
        <w:pStyle w:val="FirstParagraph"/>
      </w:pPr>
      <w:r>
        <w:t xml:space="preserve">The second generation introduced </w:t>
      </w:r>
      <w:r>
        <w:rPr>
          <w:b/>
          <w:bCs/>
        </w:rPr>
        <w:t>Service-Oriented Architecture (SOA)</w:t>
      </w:r>
      <w:r>
        <w:t>, which decomposed the monolith into larger, loosely coupled services communicating over standardized protocols such as SOAP (Simple Object Access Protocol) and WSDL (Web Services Description Language). While SOA addressed some of the monolith’s limitations, it often resulted in an “ESB (Enterprise Service Bus) bottleneck,” where a centralized middleware layer became a single point of failure and a performance constraint.</w:t>
      </w:r>
    </w:p>
    <w:p w14:paraId="3A81EBE5" w14:textId="77777777" w:rsidR="00390D2C" w:rsidRDefault="00000000">
      <w:pPr>
        <w:pStyle w:val="BodyText"/>
      </w:pPr>
      <w:r>
        <w:t xml:space="preserve">The current generation — </w:t>
      </w:r>
      <w:r>
        <w:rPr>
          <w:b/>
          <w:bCs/>
        </w:rPr>
        <w:t>Microservices Architecture</w:t>
      </w:r>
      <w:r>
        <w:t xml:space="preserve"> — represents the natural evolution of SOA principles. Microservices decompose the application into fine-grained, independently deployable services, each owning its own data store, each communicating over lightweight protocols (typically HTTP/REST or gRPC), and each capable of being developed, deployed, and scaled independently. This architecture was popularized by companies like Netflix, Spotify, and Uber, and has become the de facto standard for modern distributed systems.</w:t>
      </w:r>
    </w:p>
    <w:p w14:paraId="25437A13" w14:textId="77777777" w:rsidR="00390D2C" w:rsidRDefault="00000000">
      <w:pPr>
        <w:pStyle w:val="Heading3"/>
      </w:pPr>
      <w:bookmarkStart w:id="15" w:name="_Toc230445532"/>
      <w:bookmarkStart w:id="16" w:name="the-distributed-marketplace-paradigm"/>
      <w:bookmarkStart w:id="17" w:name="_Toc230453274"/>
      <w:bookmarkEnd w:id="13"/>
      <w:r>
        <w:t>2.1.2 The Distributed Marketplace Paradigm</w:t>
      </w:r>
      <w:bookmarkEnd w:id="15"/>
      <w:bookmarkEnd w:id="17"/>
    </w:p>
    <w:p w14:paraId="28AEE220" w14:textId="77777777" w:rsidR="00390D2C" w:rsidRDefault="00000000">
      <w:pPr>
        <w:pStyle w:val="FirstParagraph"/>
      </w:pPr>
      <w:r>
        <w:t xml:space="preserve">An </w:t>
      </w:r>
      <w:r>
        <w:rPr>
          <w:b/>
          <w:bCs/>
        </w:rPr>
        <w:t>Online Marketplace</w:t>
      </w:r>
      <w:r>
        <w:t xml:space="preserve"> is a specific class of e-commerce platform that acts as an intermediary between multiple independent sellers and buyers. Unlike a traditional e-commerce store (where a single retailer sells its own inventory), a marketplace enables:</w:t>
      </w:r>
    </w:p>
    <w:p w14:paraId="5825BA71" w14:textId="77777777" w:rsidR="00390D2C" w:rsidRDefault="00000000">
      <w:pPr>
        <w:pStyle w:val="Compact"/>
        <w:numPr>
          <w:ilvl w:val="0"/>
          <w:numId w:val="4"/>
        </w:numPr>
      </w:pPr>
      <w:r>
        <w:rPr>
          <w:b/>
          <w:bCs/>
        </w:rPr>
        <w:t>Multi-Tenancy</w:t>
      </w:r>
      <w:r>
        <w:t>: Multiple sellers list and manage their own products on a shared platform.</w:t>
      </w:r>
    </w:p>
    <w:p w14:paraId="3A6E7291" w14:textId="77777777" w:rsidR="00390D2C" w:rsidRDefault="00000000">
      <w:pPr>
        <w:pStyle w:val="Compact"/>
        <w:numPr>
          <w:ilvl w:val="0"/>
          <w:numId w:val="4"/>
        </w:numPr>
      </w:pPr>
      <w:r>
        <w:rPr>
          <w:b/>
          <w:bCs/>
        </w:rPr>
        <w:t>Peer-to-Peer Transactions</w:t>
      </w:r>
      <w:r>
        <w:t>: Financial transfers occur between individual buyers and sellers, mediated by the platform.</w:t>
      </w:r>
    </w:p>
    <w:p w14:paraId="3A2E05A2" w14:textId="77777777" w:rsidR="00390D2C" w:rsidRDefault="00000000">
      <w:pPr>
        <w:pStyle w:val="Compact"/>
        <w:numPr>
          <w:ilvl w:val="0"/>
          <w:numId w:val="4"/>
        </w:numPr>
      </w:pPr>
      <w:r>
        <w:rPr>
          <w:b/>
          <w:bCs/>
        </w:rPr>
        <w:t>Decentralized Inventory</w:t>
      </w:r>
      <w:r>
        <w:t>: Each seller maintains their own inventory levels; the platform aggregates and presents this information to buyers.</w:t>
      </w:r>
    </w:p>
    <w:p w14:paraId="129AF358" w14:textId="77777777" w:rsidR="00390D2C" w:rsidRDefault="00000000">
      <w:pPr>
        <w:pStyle w:val="Compact"/>
        <w:numPr>
          <w:ilvl w:val="0"/>
          <w:numId w:val="4"/>
        </w:numPr>
      </w:pPr>
      <w:r>
        <w:rPr>
          <w:b/>
          <w:bCs/>
        </w:rPr>
        <w:t>Trust Mediation</w:t>
      </w:r>
      <w:r>
        <w:t>: The platform provides authentication, transaction guarantees, and dispute resolution mechanisms that enable trust between parties who may never have interacted before.</w:t>
      </w:r>
    </w:p>
    <w:p w14:paraId="5D762220" w14:textId="77777777" w:rsidR="00390D2C" w:rsidRDefault="00000000">
      <w:pPr>
        <w:pStyle w:val="FirstParagraph"/>
      </w:pPr>
      <w:r>
        <w:t xml:space="preserve">Designing a marketplace as a </w:t>
      </w:r>
      <w:r>
        <w:rPr>
          <w:b/>
          <w:bCs/>
        </w:rPr>
        <w:t>distributed system</w:t>
      </w:r>
      <w:r>
        <w:t xml:space="preserve"> introduces a rich set of computer science challenges that make it an ideal vehicle for studying parallel and distributed systems concepts: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83"/>
        <w:gridCol w:w="6187"/>
        <w:gridCol w:w="1906"/>
      </w:tblGrid>
      <w:tr w:rsidR="00390D2C" w14:paraId="506371CF" w14:textId="77777777" w:rsidTr="00851589">
        <w:trPr>
          <w:cnfStyle w:val="100000000000" w:firstRow="1" w:lastRow="0" w:firstColumn="0" w:lastColumn="0" w:oddVBand="0" w:evenVBand="0" w:oddHBand="0" w:evenHBand="0" w:firstRowFirstColumn="0" w:firstRowLastColumn="0" w:lastRowFirstColumn="0" w:lastRowLastColumn="0"/>
          <w:tblHeader/>
        </w:trPr>
        <w:tc>
          <w:tcPr>
            <w:tcW w:w="1226" w:type="dxa"/>
            <w:tcBorders>
              <w:bottom w:val="none" w:sz="0" w:space="0" w:color="auto"/>
            </w:tcBorders>
          </w:tcPr>
          <w:p w14:paraId="18081772" w14:textId="77777777" w:rsidR="00390D2C" w:rsidRDefault="00000000">
            <w:pPr>
              <w:pStyle w:val="Compact"/>
            </w:pPr>
            <w:r>
              <w:t>Challenge Domain</w:t>
            </w:r>
          </w:p>
        </w:tc>
        <w:tc>
          <w:tcPr>
            <w:tcW w:w="5116" w:type="dxa"/>
            <w:tcBorders>
              <w:bottom w:val="none" w:sz="0" w:space="0" w:color="auto"/>
            </w:tcBorders>
          </w:tcPr>
          <w:p w14:paraId="09782086" w14:textId="77777777" w:rsidR="00390D2C" w:rsidRDefault="00000000">
            <w:pPr>
              <w:pStyle w:val="Compact"/>
            </w:pPr>
            <w:r>
              <w:t>Description</w:t>
            </w:r>
          </w:p>
        </w:tc>
        <w:tc>
          <w:tcPr>
            <w:tcW w:w="1576" w:type="dxa"/>
            <w:tcBorders>
              <w:bottom w:val="none" w:sz="0" w:space="0" w:color="auto"/>
            </w:tcBorders>
          </w:tcPr>
          <w:p w14:paraId="60845951" w14:textId="77777777" w:rsidR="00390D2C" w:rsidRDefault="00000000">
            <w:pPr>
              <w:pStyle w:val="Compact"/>
            </w:pPr>
            <w:r>
              <w:t>Relevant CS Concepts</w:t>
            </w:r>
          </w:p>
        </w:tc>
      </w:tr>
      <w:tr w:rsidR="00390D2C" w14:paraId="6886028F" w14:textId="77777777" w:rsidTr="00851589">
        <w:tc>
          <w:tcPr>
            <w:tcW w:w="1226" w:type="dxa"/>
          </w:tcPr>
          <w:p w14:paraId="1211F5EF" w14:textId="77777777" w:rsidR="00390D2C" w:rsidRDefault="00000000">
            <w:pPr>
              <w:pStyle w:val="Compact"/>
            </w:pPr>
            <w:r>
              <w:rPr>
                <w:b/>
                <w:bCs/>
              </w:rPr>
              <w:t>Concurrent Access Control</w:t>
            </w:r>
          </w:p>
        </w:tc>
        <w:tc>
          <w:tcPr>
            <w:tcW w:w="5116" w:type="dxa"/>
          </w:tcPr>
          <w:p w14:paraId="56147C3C" w14:textId="77777777" w:rsidR="00390D2C" w:rsidRDefault="00000000">
            <w:pPr>
              <w:pStyle w:val="Compact"/>
            </w:pPr>
            <w:r>
              <w:t>Multiple buyers may attempt to purchase the last unit of an item simultaneously, requiring serializable isolation.</w:t>
            </w:r>
          </w:p>
        </w:tc>
        <w:tc>
          <w:tcPr>
            <w:tcW w:w="1576" w:type="dxa"/>
          </w:tcPr>
          <w:p w14:paraId="6AEEDC4A" w14:textId="77777777" w:rsidR="00390D2C" w:rsidRDefault="00000000">
            <w:pPr>
              <w:pStyle w:val="Compact"/>
            </w:pPr>
            <w:r>
              <w:t>Mutual Exclusion, Locking, ACID Transactions</w:t>
            </w:r>
          </w:p>
        </w:tc>
      </w:tr>
      <w:tr w:rsidR="00390D2C" w14:paraId="305A89D2" w14:textId="77777777" w:rsidTr="00851589">
        <w:tc>
          <w:tcPr>
            <w:tcW w:w="1226" w:type="dxa"/>
          </w:tcPr>
          <w:p w14:paraId="781D1591" w14:textId="77777777" w:rsidR="00390D2C" w:rsidRDefault="00000000">
            <w:pPr>
              <w:pStyle w:val="Compact"/>
            </w:pPr>
            <w:r>
              <w:rPr>
                <w:b/>
                <w:bCs/>
              </w:rPr>
              <w:t>Distributed Data Consistency</w:t>
            </w:r>
          </w:p>
        </w:tc>
        <w:tc>
          <w:tcPr>
            <w:tcW w:w="5116" w:type="dxa"/>
          </w:tcPr>
          <w:p w14:paraId="0ED151EA" w14:textId="77777777" w:rsidR="00390D2C" w:rsidRDefault="00000000">
            <w:pPr>
              <w:pStyle w:val="Compact"/>
            </w:pPr>
            <w:r>
              <w:t>User balances, inventory counts, and transaction records may reside on different database nodes; all must reflect a consistent state after a purchase.</w:t>
            </w:r>
          </w:p>
        </w:tc>
        <w:tc>
          <w:tcPr>
            <w:tcW w:w="1576" w:type="dxa"/>
          </w:tcPr>
          <w:p w14:paraId="0F4049C3" w14:textId="77777777" w:rsidR="00390D2C" w:rsidRDefault="00000000">
            <w:pPr>
              <w:pStyle w:val="Compact"/>
            </w:pPr>
            <w:r>
              <w:t>CAP Theorem, 2PC, Distributed Transactions</w:t>
            </w:r>
          </w:p>
        </w:tc>
      </w:tr>
      <w:tr w:rsidR="00390D2C" w14:paraId="5FD5827D" w14:textId="77777777" w:rsidTr="00851589">
        <w:tc>
          <w:tcPr>
            <w:tcW w:w="1226" w:type="dxa"/>
          </w:tcPr>
          <w:p w14:paraId="1C65F7D0" w14:textId="77777777" w:rsidR="00390D2C" w:rsidRDefault="00000000">
            <w:pPr>
              <w:pStyle w:val="Compact"/>
            </w:pPr>
            <w:r>
              <w:rPr>
                <w:b/>
                <w:bCs/>
              </w:rPr>
              <w:t>Inter-Process Communication</w:t>
            </w:r>
          </w:p>
        </w:tc>
        <w:tc>
          <w:tcPr>
            <w:tcW w:w="5116" w:type="dxa"/>
          </w:tcPr>
          <w:p w14:paraId="0EE094B9" w14:textId="77777777" w:rsidR="00390D2C" w:rsidRDefault="00000000">
            <w:pPr>
              <w:pStyle w:val="Compact"/>
            </w:pPr>
            <w:r>
              <w:t>Autonomous microservices must exchange structured messages reliably over the network.</w:t>
            </w:r>
          </w:p>
        </w:tc>
        <w:tc>
          <w:tcPr>
            <w:tcW w:w="1576" w:type="dxa"/>
          </w:tcPr>
          <w:p w14:paraId="58B62C7C" w14:textId="77777777" w:rsidR="00390D2C" w:rsidRDefault="00000000">
            <w:pPr>
              <w:pStyle w:val="Compact"/>
            </w:pPr>
            <w:r>
              <w:t>Socket Programming, Protocol Design, TCP/IP</w:t>
            </w:r>
          </w:p>
        </w:tc>
      </w:tr>
      <w:tr w:rsidR="00390D2C" w14:paraId="795AE841" w14:textId="77777777" w:rsidTr="00851589">
        <w:tc>
          <w:tcPr>
            <w:tcW w:w="1226" w:type="dxa"/>
          </w:tcPr>
          <w:p w14:paraId="1CFBCF67" w14:textId="77777777" w:rsidR="00390D2C" w:rsidRDefault="00000000">
            <w:pPr>
              <w:pStyle w:val="Compact"/>
            </w:pPr>
            <w:r>
              <w:rPr>
                <w:b/>
                <w:bCs/>
              </w:rPr>
              <w:t>Fault Tolerance</w:t>
            </w:r>
          </w:p>
        </w:tc>
        <w:tc>
          <w:tcPr>
            <w:tcW w:w="5116" w:type="dxa"/>
          </w:tcPr>
          <w:p w14:paraId="03505BAB" w14:textId="77777777" w:rsidR="00390D2C" w:rsidRDefault="00000000">
            <w:pPr>
              <w:pStyle w:val="Compact"/>
            </w:pPr>
            <w:r>
              <w:t>Individual nodes may crash during a multi-step transaction; the system must recover to a consistent state.</w:t>
            </w:r>
          </w:p>
        </w:tc>
        <w:tc>
          <w:tcPr>
            <w:tcW w:w="1576" w:type="dxa"/>
          </w:tcPr>
          <w:p w14:paraId="3CD959E8" w14:textId="77777777" w:rsidR="00390D2C" w:rsidRDefault="00000000">
            <w:pPr>
              <w:pStyle w:val="Compact"/>
            </w:pPr>
            <w:r>
              <w:t>Rollback, Compensating Transactions, 2PC</w:t>
            </w:r>
          </w:p>
        </w:tc>
      </w:tr>
      <w:tr w:rsidR="00390D2C" w14:paraId="5A3075C0" w14:textId="77777777" w:rsidTr="00851589">
        <w:tc>
          <w:tcPr>
            <w:tcW w:w="1226" w:type="dxa"/>
          </w:tcPr>
          <w:p w14:paraId="2F8D07B1" w14:textId="77777777" w:rsidR="00390D2C" w:rsidRDefault="00000000">
            <w:pPr>
              <w:pStyle w:val="Compact"/>
            </w:pPr>
            <w:r>
              <w:rPr>
                <w:b/>
                <w:bCs/>
              </w:rPr>
              <w:t>Horizontal Scalability</w:t>
            </w:r>
          </w:p>
        </w:tc>
        <w:tc>
          <w:tcPr>
            <w:tcW w:w="5116" w:type="dxa"/>
          </w:tcPr>
          <w:p w14:paraId="506CD15D" w14:textId="77777777" w:rsidR="00390D2C" w:rsidRDefault="00000000">
            <w:pPr>
              <w:pStyle w:val="Compact"/>
            </w:pPr>
            <w:r>
              <w:t>As user volume grows, individual services must scale independently without redesigning the architecture.</w:t>
            </w:r>
          </w:p>
        </w:tc>
        <w:tc>
          <w:tcPr>
            <w:tcW w:w="1576" w:type="dxa"/>
          </w:tcPr>
          <w:p w14:paraId="79A8C23C" w14:textId="77777777" w:rsidR="00390D2C" w:rsidRDefault="00000000">
            <w:pPr>
              <w:pStyle w:val="Compact"/>
            </w:pPr>
            <w:r>
              <w:t>Stateless Services, Database Sharding</w:t>
            </w:r>
          </w:p>
        </w:tc>
      </w:tr>
      <w:tr w:rsidR="00390D2C" w14:paraId="7EA159D4" w14:textId="77777777" w:rsidTr="00851589">
        <w:tc>
          <w:tcPr>
            <w:tcW w:w="1226" w:type="dxa"/>
          </w:tcPr>
          <w:p w14:paraId="10222DA1" w14:textId="77777777" w:rsidR="00390D2C" w:rsidRDefault="00000000">
            <w:pPr>
              <w:pStyle w:val="Compact"/>
            </w:pPr>
            <w:r>
              <w:rPr>
                <w:b/>
                <w:bCs/>
              </w:rPr>
              <w:t>Data Partitioning</w:t>
            </w:r>
          </w:p>
        </w:tc>
        <w:tc>
          <w:tcPr>
            <w:tcW w:w="5116" w:type="dxa"/>
          </w:tcPr>
          <w:p w14:paraId="0A3D3C07" w14:textId="77777777" w:rsidR="00390D2C" w:rsidRDefault="00000000">
            <w:pPr>
              <w:pStyle w:val="Compact"/>
            </w:pPr>
            <w:r>
              <w:t>Large tables must be fragmented across storage nodes to distribute I/O load and enable parallel query execution.</w:t>
            </w:r>
          </w:p>
        </w:tc>
        <w:tc>
          <w:tcPr>
            <w:tcW w:w="1576" w:type="dxa"/>
          </w:tcPr>
          <w:p w14:paraId="6A349768" w14:textId="77777777" w:rsidR="00390D2C" w:rsidRDefault="00000000">
            <w:pPr>
              <w:pStyle w:val="Compact"/>
            </w:pPr>
            <w:r>
              <w:t>HASH Partitioning, RANGE Partitioning</w:t>
            </w:r>
          </w:p>
        </w:tc>
      </w:tr>
    </w:tbl>
    <w:p w14:paraId="0F000D2F" w14:textId="77777777" w:rsidR="00390D2C" w:rsidRDefault="00000000">
      <w:pPr>
        <w:pStyle w:val="Heading3"/>
      </w:pPr>
      <w:bookmarkStart w:id="18" w:name="_Toc230445533"/>
      <w:bookmarkStart w:id="19" w:name="project-scope-and-objectives"/>
      <w:bookmarkStart w:id="20" w:name="_Toc230453275"/>
      <w:bookmarkEnd w:id="16"/>
      <w:r>
        <w:t>2.1.3 Project Scope and Objectives</w:t>
      </w:r>
      <w:bookmarkEnd w:id="18"/>
      <w:bookmarkEnd w:id="20"/>
    </w:p>
    <w:p w14:paraId="10067E99" w14:textId="77777777" w:rsidR="00390D2C" w:rsidRDefault="00000000">
      <w:pPr>
        <w:pStyle w:val="FirstParagraph"/>
      </w:pPr>
      <w:r>
        <w:t xml:space="preserve">This project implements a </w:t>
      </w:r>
      <w:r>
        <w:rPr>
          <w:b/>
          <w:bCs/>
        </w:rPr>
        <w:t>Distributed Online Marketplace System</w:t>
      </w:r>
      <w:r>
        <w:t xml:space="preserve"> that demonstrates the practical application of core parallel and distributed systems concepts within a realistic, production-grade software context. The system is designed to fulfill the following academic and engineering objectives:</w:t>
      </w:r>
    </w:p>
    <w:p w14:paraId="643361BC" w14:textId="77777777" w:rsidR="00390D2C" w:rsidRDefault="00000000">
      <w:pPr>
        <w:pStyle w:val="BodyText"/>
      </w:pPr>
      <w:r>
        <w:rPr>
          <w:b/>
          <w:bCs/>
        </w:rPr>
        <w:t>Primary Objectives:</w:t>
      </w:r>
      <w:r>
        <w:t xml:space="preserve"> 1. Design and implement a distributed microservices architecture using Java 21 and Spring Boot 3.3.5. 2. Build low-level inter-node communication channels using raw Java TCP sockets, manually parsing HTTP request/response frames and constructing JSON/XML payloads without relying on high-level frameworks for the communication layer. 3. Implement a distributed database model using MariaDB 11.4 with native table partitioning (HASH and RANGE strategies) and master-replica replication. 4. Demonstrate atomic dis</w:t>
      </w:r>
      <w:r>
        <w:t>tributed transactions using the Two-Phase Commit (2PC) protocol for operations that span multiple logical data stores (wallet debit, inventory decrement, transaction ledger insertion). 5. Provide a complete, functional marketplace UI with Thymeleaf server-side rendering, supporting all CRUD operations, search, purchase, and reporting workflows.</w:t>
      </w:r>
    </w:p>
    <w:p w14:paraId="2239654E" w14:textId="77777777" w:rsidR="00390D2C" w:rsidRDefault="00000000">
      <w:pPr>
        <w:pStyle w:val="BodyText"/>
      </w:pPr>
      <w:r>
        <w:rPr>
          <w:b/>
          <w:bCs/>
        </w:rPr>
        <w:t>Secondary Objectives:</w:t>
      </w:r>
      <w:r>
        <w:t xml:space="preserve"> 6. Implement Two-Factor Authentication (2FA) via email-delivered OTP codes for account creation and purchase verification, demonstrating asynchronous messaging patterns. 7. Support both REST and SOAP web service interfaces, implemented at the raw socket level, to demonstrate protocol-level understanding. 8. Enable CSV-based bulk product import for operational efficiency. 9. Provide an External Store API interface for third-party integrations. 10. Implement comprehensive transaction reporting with date-rang</w:t>
      </w:r>
      <w:r>
        <w:t>e filtering.</w:t>
      </w:r>
    </w:p>
    <w:p w14:paraId="0EF02C6B" w14:textId="77777777" w:rsidR="00390D2C" w:rsidRDefault="00000000">
      <w:pPr>
        <w:pStyle w:val="Heading3"/>
      </w:pPr>
      <w:bookmarkStart w:id="21" w:name="_Toc230445534"/>
      <w:bookmarkStart w:id="22" w:name="X269f244fc1c21a97b83f99a6aaf57d72fa72b73"/>
      <w:bookmarkStart w:id="23" w:name="_Toc230453276"/>
      <w:bookmarkEnd w:id="19"/>
      <w:r>
        <w:t>2.1.4 Key Differentiators of This Implementation</w:t>
      </w:r>
      <w:bookmarkEnd w:id="21"/>
      <w:bookmarkEnd w:id="23"/>
    </w:p>
    <w:p w14:paraId="2EE4B880" w14:textId="77777777" w:rsidR="00390D2C" w:rsidRDefault="00000000">
      <w:pPr>
        <w:pStyle w:val="FirstParagraph"/>
      </w:pPr>
      <w:r>
        <w:t>This project distinguishes itself from typical student marketplace implementations in several critical ways:</w:t>
      </w:r>
    </w:p>
    <w:p w14:paraId="1786BFBF" w14:textId="77777777" w:rsidR="00390D2C" w:rsidRDefault="00000000">
      <w:pPr>
        <w:numPr>
          <w:ilvl w:val="0"/>
          <w:numId w:val="5"/>
        </w:numPr>
      </w:pPr>
      <w:r>
        <w:rPr>
          <w:b/>
          <w:bCs/>
        </w:rPr>
        <w:t>Raw Socket HTTP Parsing</w:t>
      </w:r>
      <w:r>
        <w:t xml:space="preserve">: Rather than relying on embedded HTTP servers (Tomcat, Jetty, Netty) for the web service endpoints, the system implements custom </w:t>
      </w:r>
      <w:r>
        <w:rPr>
          <w:rStyle w:val="VerbatimChar"/>
        </w:rPr>
        <w:t>ServerSocket</w:t>
      </w:r>
      <w:r>
        <w:t>-based listeners on ports 9090 (REST) and 9091 (SOAP) that manually parse HTTP request lines, headers, and bodies at the byte stream level. This demonstrates a deep understanding of the HTTP protocol that is typically abstracted away by frameworks.</w:t>
      </w:r>
    </w:p>
    <w:p w14:paraId="2776D389" w14:textId="77777777" w:rsidR="00390D2C" w:rsidRDefault="00000000">
      <w:pPr>
        <w:numPr>
          <w:ilvl w:val="0"/>
          <w:numId w:val="5"/>
        </w:numPr>
      </w:pPr>
      <w:r>
        <w:rPr>
          <w:b/>
          <w:bCs/>
        </w:rPr>
        <w:t>Genuine Database Partitioning</w:t>
      </w:r>
      <w:r>
        <w:t xml:space="preserve">: The MariaDB schema uses native </w:t>
      </w:r>
      <w:r>
        <w:rPr>
          <w:rStyle w:val="VerbatimChar"/>
        </w:rPr>
        <w:t>PARTITION BY HASH</w:t>
      </w:r>
      <w:r>
        <w:t xml:space="preserve"> and </w:t>
      </w:r>
      <w:r>
        <w:rPr>
          <w:rStyle w:val="VerbatimChar"/>
        </w:rPr>
        <w:t>PARTITION BY RANGE</w:t>
      </w:r>
      <w:r>
        <w:t xml:space="preserve"> directives at the DDL level, distributing data across 4 physical partitions per table. This is not a simulation — the database engine genuinely distributes rows across separate storage segments, enabling the system to demonstrate partition-aware query routing.</w:t>
      </w:r>
    </w:p>
    <w:p w14:paraId="149DFDBF" w14:textId="77777777" w:rsidR="00390D2C" w:rsidRDefault="00000000">
      <w:pPr>
        <w:numPr>
          <w:ilvl w:val="0"/>
          <w:numId w:val="5"/>
        </w:numPr>
      </w:pPr>
      <w:r>
        <w:rPr>
          <w:b/>
          <w:bCs/>
        </w:rPr>
        <w:t>Master-Replica Replication</w:t>
      </w:r>
      <w:r>
        <w:t xml:space="preserve">: The Docker Compose infrastructure provisions two separate MariaDB instances (master on port 3306, read-only replica on port 3307) with ROW-based binary log replication. The Spring Boot application is configured with dual </w:t>
      </w:r>
      <w:r>
        <w:rPr>
          <w:rStyle w:val="VerbatimChar"/>
        </w:rPr>
        <w:t>DataSource</w:t>
      </w:r>
      <w:r>
        <w:t xml:space="preserve"> instances (via HikariCP connection pools), enabling read/write splitting in the application layer.</w:t>
      </w:r>
    </w:p>
    <w:p w14:paraId="0C1C4D19" w14:textId="77777777" w:rsidR="00390D2C" w:rsidRDefault="00000000">
      <w:pPr>
        <w:numPr>
          <w:ilvl w:val="0"/>
          <w:numId w:val="5"/>
        </w:numPr>
      </w:pPr>
      <w:r>
        <w:rPr>
          <w:b/>
          <w:bCs/>
        </w:rPr>
        <w:t>Production-Grade Financial Logic</w:t>
      </w:r>
      <w:r>
        <w:t xml:space="preserve">: All monetary values are stored as </w:t>
      </w:r>
      <w:r>
        <w:rPr>
          <w:rStyle w:val="VerbatimChar"/>
        </w:rPr>
        <w:t>BIGINT</w:t>
      </w:r>
      <w:r>
        <w:t xml:space="preserve"> cents (not floating-point), fund transfers include explicit debit-then-credit sequencing with compensating rollback logic, and every transaction generates a cryptographically unique reference code.</w:t>
      </w:r>
    </w:p>
    <w:p w14:paraId="34C68137" w14:textId="77777777" w:rsidR="00390D2C" w:rsidRDefault="00000000">
      <w:r>
        <w:pict w14:anchorId="53692CA2">
          <v:rect id="_x0000_i4032" style="width:0;height:1.5pt" o:hralign="center" o:hrstd="t" o:hr="t"/>
        </w:pict>
      </w:r>
    </w:p>
    <w:p w14:paraId="3E57D93F" w14:textId="77777777" w:rsidR="00390D2C" w:rsidRDefault="00000000">
      <w:pPr>
        <w:pStyle w:val="Heading2"/>
      </w:pPr>
      <w:bookmarkStart w:id="24" w:name="_Toc230445535"/>
      <w:bookmarkStart w:id="25" w:name="target-beneficiaries"/>
      <w:bookmarkStart w:id="26" w:name="_Toc230453277"/>
      <w:bookmarkEnd w:id="10"/>
      <w:bookmarkEnd w:id="22"/>
      <w:r>
        <w:t>2.2 Target Beneficiaries</w:t>
      </w:r>
      <w:bookmarkEnd w:id="24"/>
      <w:bookmarkEnd w:id="26"/>
    </w:p>
    <w:p w14:paraId="4B361D8D" w14:textId="77777777" w:rsidR="00390D2C" w:rsidRDefault="00000000">
      <w:pPr>
        <w:pStyle w:val="FirstParagraph"/>
      </w:pPr>
      <w:r>
        <w:t>The Distributed Online Marketplace System is designed to serve four distinct stakeholder categories, each with specific needs, interaction patterns, and value propositions. This section provides an exhaustive analysis of each beneficiary group.</w:t>
      </w:r>
    </w:p>
    <w:p w14:paraId="761897FD" w14:textId="77777777" w:rsidR="00390D2C" w:rsidRDefault="00000000">
      <w:pPr>
        <w:pStyle w:val="Heading3"/>
      </w:pPr>
      <w:bookmarkStart w:id="27" w:name="_Toc230445536"/>
      <w:bookmarkStart w:id="28" w:name="buyers-end-consumers"/>
      <w:bookmarkStart w:id="29" w:name="_Toc230453278"/>
      <w:r>
        <w:t>2.2.1 Buyers (End Consumers)</w:t>
      </w:r>
      <w:bookmarkEnd w:id="27"/>
      <w:bookmarkEnd w:id="29"/>
    </w:p>
    <w:p w14:paraId="288BC916" w14:textId="77777777" w:rsidR="00390D2C" w:rsidRDefault="00000000">
      <w:pPr>
        <w:pStyle w:val="FirstParagraph"/>
      </w:pPr>
      <w:r>
        <w:rPr>
          <w:b/>
          <w:bCs/>
        </w:rPr>
        <w:t>Definition</w:t>
      </w:r>
      <w:r>
        <w:t>: Buyers are registered users of the marketplace platform who browse, search for, and purchase products listed by sellers. They represent the demand side of the marketplace’s two-sided network.</w:t>
      </w:r>
    </w:p>
    <w:p w14:paraId="15AE145B" w14:textId="77777777" w:rsidR="00390D2C" w:rsidRDefault="00000000">
      <w:pPr>
        <w:pStyle w:val="BodyText"/>
      </w:pPr>
      <w:r>
        <w:rPr>
          <w:b/>
          <w:bCs/>
        </w:rPr>
        <w:t>Functional Capabilities Provided to Buyers: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01"/>
        <w:gridCol w:w="6049"/>
        <w:gridCol w:w="2226"/>
      </w:tblGrid>
      <w:tr w:rsidR="00390D2C" w14:paraId="5F6496E4" w14:textId="77777777" w:rsidTr="00851589">
        <w:trPr>
          <w:cnfStyle w:val="100000000000" w:firstRow="1" w:lastRow="0" w:firstColumn="0" w:lastColumn="0" w:oddVBand="0" w:evenVBand="0" w:oddHBand="0" w:evenHBand="0" w:firstRowFirstColumn="0" w:firstRowLastColumn="0" w:lastRowFirstColumn="0" w:lastRowLastColumn="0"/>
          <w:tblHeader/>
        </w:trPr>
        <w:tc>
          <w:tcPr>
            <w:tcW w:w="1076" w:type="dxa"/>
            <w:tcBorders>
              <w:bottom w:val="none" w:sz="0" w:space="0" w:color="auto"/>
            </w:tcBorders>
          </w:tcPr>
          <w:p w14:paraId="524FA5D9" w14:textId="77777777" w:rsidR="00390D2C" w:rsidRDefault="00000000">
            <w:pPr>
              <w:pStyle w:val="Compact"/>
            </w:pPr>
            <w:r>
              <w:t>Capability</w:t>
            </w:r>
          </w:p>
        </w:tc>
        <w:tc>
          <w:tcPr>
            <w:tcW w:w="5002" w:type="dxa"/>
            <w:tcBorders>
              <w:bottom w:val="none" w:sz="0" w:space="0" w:color="auto"/>
            </w:tcBorders>
          </w:tcPr>
          <w:p w14:paraId="549A57EA" w14:textId="77777777" w:rsidR="00390D2C" w:rsidRDefault="00000000">
            <w:pPr>
              <w:pStyle w:val="Compact"/>
            </w:pPr>
            <w:r>
              <w:t>Description</w:t>
            </w:r>
          </w:p>
        </w:tc>
        <w:tc>
          <w:tcPr>
            <w:tcW w:w="1841" w:type="dxa"/>
            <w:tcBorders>
              <w:bottom w:val="none" w:sz="0" w:space="0" w:color="auto"/>
            </w:tcBorders>
          </w:tcPr>
          <w:p w14:paraId="402B7CEE" w14:textId="77777777" w:rsidR="00390D2C" w:rsidRDefault="00000000">
            <w:pPr>
              <w:pStyle w:val="Compact"/>
            </w:pPr>
            <w:r>
              <w:t>Implementation Reference</w:t>
            </w:r>
          </w:p>
        </w:tc>
      </w:tr>
      <w:tr w:rsidR="00390D2C" w14:paraId="26E72109" w14:textId="77777777" w:rsidTr="00851589">
        <w:tc>
          <w:tcPr>
            <w:tcW w:w="1076" w:type="dxa"/>
          </w:tcPr>
          <w:p w14:paraId="30FDA044" w14:textId="77777777" w:rsidR="00390D2C" w:rsidRDefault="00000000">
            <w:pPr>
              <w:pStyle w:val="Compact"/>
            </w:pPr>
            <w:r>
              <w:rPr>
                <w:b/>
                <w:bCs/>
              </w:rPr>
              <w:t>Account Registration</w:t>
            </w:r>
          </w:p>
        </w:tc>
        <w:tc>
          <w:tcPr>
            <w:tcW w:w="5002" w:type="dxa"/>
          </w:tcPr>
          <w:p w14:paraId="0CFA18B6" w14:textId="77777777" w:rsidR="00390D2C" w:rsidRDefault="00000000">
            <w:pPr>
              <w:pStyle w:val="Compact"/>
            </w:pPr>
            <w:r>
              <w:t>Create a new account with username, email, password, and full name. Registration is secured with 2FA OTP email verification.</w:t>
            </w:r>
          </w:p>
        </w:tc>
        <w:tc>
          <w:tcPr>
            <w:tcW w:w="1841" w:type="dxa"/>
          </w:tcPr>
          <w:p w14:paraId="7192C6F2" w14:textId="77777777" w:rsidR="00390D2C" w:rsidRDefault="00000000">
            <w:pPr>
              <w:pStyle w:val="Compact"/>
            </w:pPr>
            <w:r>
              <w:rPr>
                <w:rStyle w:val="VerbatimChar"/>
              </w:rPr>
              <w:t>AuthController.register()</w:t>
            </w:r>
            <w:r>
              <w:t xml:space="preserve">, </w:t>
            </w:r>
            <w:r>
              <w:rPr>
                <w:rStyle w:val="VerbatimChar"/>
              </w:rPr>
              <w:t>UserService.register()</w:t>
            </w:r>
          </w:p>
        </w:tc>
      </w:tr>
      <w:tr w:rsidR="00390D2C" w14:paraId="270ACB43" w14:textId="77777777" w:rsidTr="00851589">
        <w:tc>
          <w:tcPr>
            <w:tcW w:w="1076" w:type="dxa"/>
          </w:tcPr>
          <w:p w14:paraId="0BEB1823" w14:textId="77777777" w:rsidR="00390D2C" w:rsidRDefault="00000000">
            <w:pPr>
              <w:pStyle w:val="Compact"/>
            </w:pPr>
            <w:r>
              <w:rPr>
                <w:b/>
                <w:bCs/>
              </w:rPr>
              <w:t>Secure Authentication</w:t>
            </w:r>
          </w:p>
        </w:tc>
        <w:tc>
          <w:tcPr>
            <w:tcW w:w="5002" w:type="dxa"/>
          </w:tcPr>
          <w:p w14:paraId="55099D3A" w14:textId="77777777" w:rsidR="00390D2C" w:rsidRDefault="00000000">
            <w:pPr>
              <w:pStyle w:val="Compact"/>
            </w:pPr>
            <w:r>
              <w:t>Login with BCrypt-hashed password verification. Session-based authentication persists across requests.</w:t>
            </w:r>
          </w:p>
        </w:tc>
        <w:tc>
          <w:tcPr>
            <w:tcW w:w="1841" w:type="dxa"/>
          </w:tcPr>
          <w:p w14:paraId="6CE1A1D8" w14:textId="77777777" w:rsidR="00390D2C" w:rsidRDefault="00000000">
            <w:pPr>
              <w:pStyle w:val="Compact"/>
            </w:pPr>
            <w:r>
              <w:rPr>
                <w:rStyle w:val="VerbatimChar"/>
              </w:rPr>
              <w:t>AuthController.login()</w:t>
            </w:r>
            <w:r>
              <w:t xml:space="preserve">, </w:t>
            </w:r>
            <w:r>
              <w:rPr>
                <w:rStyle w:val="VerbatimChar"/>
              </w:rPr>
              <w:t>UserService.authenticate()</w:t>
            </w:r>
          </w:p>
        </w:tc>
      </w:tr>
      <w:tr w:rsidR="00390D2C" w14:paraId="1E7B9C63" w14:textId="77777777" w:rsidTr="00851589">
        <w:tc>
          <w:tcPr>
            <w:tcW w:w="1076" w:type="dxa"/>
          </w:tcPr>
          <w:p w14:paraId="6424A37A" w14:textId="77777777" w:rsidR="00390D2C" w:rsidRDefault="00000000">
            <w:pPr>
              <w:pStyle w:val="Compact"/>
            </w:pPr>
            <w:r>
              <w:rPr>
                <w:b/>
                <w:bCs/>
              </w:rPr>
              <w:t>Product Search</w:t>
            </w:r>
          </w:p>
        </w:tc>
        <w:tc>
          <w:tcPr>
            <w:tcW w:w="5002" w:type="dxa"/>
          </w:tcPr>
          <w:p w14:paraId="6CA06CDD" w14:textId="77777777" w:rsidR="00390D2C" w:rsidRDefault="00000000">
            <w:pPr>
              <w:pStyle w:val="Compact"/>
            </w:pPr>
            <w:r>
              <w:t>Full-text search across item name, brand, and category fields. Results exclude the buyer’s own listed items.</w:t>
            </w:r>
          </w:p>
        </w:tc>
        <w:tc>
          <w:tcPr>
            <w:tcW w:w="1841" w:type="dxa"/>
          </w:tcPr>
          <w:p w14:paraId="617D498D" w14:textId="77777777" w:rsidR="00390D2C" w:rsidRDefault="00000000">
            <w:pPr>
              <w:pStyle w:val="Compact"/>
            </w:pPr>
            <w:r>
              <w:rPr>
                <w:rStyle w:val="VerbatimChar"/>
              </w:rPr>
              <w:t>MarketplaceController.searchPage()</w:t>
            </w:r>
            <w:r>
              <w:t xml:space="preserve">, </w:t>
            </w:r>
            <w:r>
              <w:rPr>
                <w:rStyle w:val="VerbatimChar"/>
              </w:rPr>
              <w:t>ItemService.searchItems()</w:t>
            </w:r>
          </w:p>
        </w:tc>
      </w:tr>
      <w:tr w:rsidR="00390D2C" w14:paraId="072C4D3F" w14:textId="77777777" w:rsidTr="00851589">
        <w:tc>
          <w:tcPr>
            <w:tcW w:w="1076" w:type="dxa"/>
          </w:tcPr>
          <w:p w14:paraId="072B469A" w14:textId="77777777" w:rsidR="00390D2C" w:rsidRDefault="00000000">
            <w:pPr>
              <w:pStyle w:val="Compact"/>
            </w:pPr>
            <w:r>
              <w:rPr>
                <w:b/>
                <w:bCs/>
              </w:rPr>
              <w:t>Product Browsing</w:t>
            </w:r>
          </w:p>
        </w:tc>
        <w:tc>
          <w:tcPr>
            <w:tcW w:w="5002" w:type="dxa"/>
          </w:tcPr>
          <w:p w14:paraId="2240441C" w14:textId="77777777" w:rsidR="00390D2C" w:rsidRDefault="00000000">
            <w:pPr>
              <w:pStyle w:val="Compact"/>
            </w:pPr>
            <w:r>
              <w:t>Browse all active marketplace listings with real-time inventory availability indicators.</w:t>
            </w:r>
          </w:p>
        </w:tc>
        <w:tc>
          <w:tcPr>
            <w:tcW w:w="1841" w:type="dxa"/>
          </w:tcPr>
          <w:p w14:paraId="1681A890" w14:textId="77777777" w:rsidR="00390D2C" w:rsidRDefault="00000000">
            <w:pPr>
              <w:pStyle w:val="Compact"/>
            </w:pPr>
            <w:r>
              <w:rPr>
                <w:rStyle w:val="VerbatimChar"/>
              </w:rPr>
              <w:t>MarketplaceController.searchPage()</w:t>
            </w:r>
            <w:r>
              <w:t xml:space="preserve">, </w:t>
            </w:r>
            <w:r>
              <w:rPr>
                <w:rStyle w:val="VerbatimChar"/>
              </w:rPr>
              <w:t>InventoryService.getAvailableQuantity()</w:t>
            </w:r>
          </w:p>
        </w:tc>
      </w:tr>
      <w:tr w:rsidR="00390D2C" w14:paraId="3C7F1E12" w14:textId="77777777" w:rsidTr="00851589">
        <w:tc>
          <w:tcPr>
            <w:tcW w:w="1076" w:type="dxa"/>
          </w:tcPr>
          <w:p w14:paraId="499C0E74" w14:textId="77777777" w:rsidR="00390D2C" w:rsidRDefault="00000000">
            <w:pPr>
              <w:pStyle w:val="Compact"/>
            </w:pPr>
            <w:r>
              <w:rPr>
                <w:b/>
                <w:bCs/>
              </w:rPr>
              <w:t>Secure Purchase</w:t>
            </w:r>
          </w:p>
        </w:tc>
        <w:tc>
          <w:tcPr>
            <w:tcW w:w="5002" w:type="dxa"/>
          </w:tcPr>
          <w:p w14:paraId="02E34432" w14:textId="77777777" w:rsidR="00390D2C" w:rsidRDefault="00000000">
            <w:pPr>
              <w:pStyle w:val="Compact"/>
            </w:pPr>
            <w:r>
              <w:t>Execute purchases with 2FA OTP verification. System performs atomic fund transfer, inventory decrement, and transaction recording.</w:t>
            </w:r>
          </w:p>
        </w:tc>
        <w:tc>
          <w:tcPr>
            <w:tcW w:w="1841" w:type="dxa"/>
          </w:tcPr>
          <w:p w14:paraId="63BBF3A6" w14:textId="77777777" w:rsidR="00390D2C" w:rsidRDefault="00000000">
            <w:pPr>
              <w:pStyle w:val="Compact"/>
            </w:pPr>
            <w:r>
              <w:rPr>
                <w:rStyle w:val="VerbatimChar"/>
              </w:rPr>
              <w:t>MarketplaceController.executePurchase()</w:t>
            </w:r>
            <w:r>
              <w:t xml:space="preserve">, </w:t>
            </w:r>
            <w:r>
              <w:rPr>
                <w:rStyle w:val="VerbatimChar"/>
              </w:rPr>
              <w:t>TransactionService.purchaseItem()</w:t>
            </w:r>
          </w:p>
        </w:tc>
      </w:tr>
      <w:tr w:rsidR="00390D2C" w14:paraId="3FA8CB67" w14:textId="77777777" w:rsidTr="00851589">
        <w:tc>
          <w:tcPr>
            <w:tcW w:w="1076" w:type="dxa"/>
          </w:tcPr>
          <w:p w14:paraId="73B15F32" w14:textId="77777777" w:rsidR="00390D2C" w:rsidRDefault="00000000">
            <w:pPr>
              <w:pStyle w:val="Compact"/>
            </w:pPr>
            <w:r>
              <w:rPr>
                <w:b/>
                <w:bCs/>
              </w:rPr>
              <w:t>Wallet Management</w:t>
            </w:r>
          </w:p>
        </w:tc>
        <w:tc>
          <w:tcPr>
            <w:tcW w:w="5002" w:type="dxa"/>
          </w:tcPr>
          <w:p w14:paraId="769DE604" w14:textId="77777777" w:rsidR="00390D2C" w:rsidRDefault="00000000">
            <w:pPr>
              <w:pStyle w:val="Compact"/>
            </w:pPr>
            <w:r>
              <w:t>View current balance, deposit funds, and review complete deposit history with reference codes.</w:t>
            </w:r>
          </w:p>
        </w:tc>
        <w:tc>
          <w:tcPr>
            <w:tcW w:w="1841" w:type="dxa"/>
          </w:tcPr>
          <w:p w14:paraId="228E142D" w14:textId="77777777" w:rsidR="00390D2C" w:rsidRDefault="00000000">
            <w:pPr>
              <w:pStyle w:val="Compact"/>
            </w:pPr>
            <w:r>
              <w:rPr>
                <w:rStyle w:val="VerbatimChar"/>
              </w:rPr>
              <w:t>WalletController</w:t>
            </w:r>
            <w:r>
              <w:t xml:space="preserve">, </w:t>
            </w:r>
            <w:r>
              <w:rPr>
                <w:rStyle w:val="VerbatimChar"/>
              </w:rPr>
              <w:t>WalletService.deposit()</w:t>
            </w:r>
          </w:p>
        </w:tc>
      </w:tr>
      <w:tr w:rsidR="00390D2C" w14:paraId="5B0AEF3B" w14:textId="77777777" w:rsidTr="00851589">
        <w:tc>
          <w:tcPr>
            <w:tcW w:w="1076" w:type="dxa"/>
          </w:tcPr>
          <w:p w14:paraId="49900C14" w14:textId="77777777" w:rsidR="00390D2C" w:rsidRDefault="00000000">
            <w:pPr>
              <w:pStyle w:val="Compact"/>
            </w:pPr>
            <w:r>
              <w:rPr>
                <w:b/>
                <w:bCs/>
              </w:rPr>
              <w:t>Transaction History</w:t>
            </w:r>
          </w:p>
        </w:tc>
        <w:tc>
          <w:tcPr>
            <w:tcW w:w="5002" w:type="dxa"/>
          </w:tcPr>
          <w:p w14:paraId="362C370E" w14:textId="77777777" w:rsidR="00390D2C" w:rsidRDefault="00000000">
            <w:pPr>
              <w:pStyle w:val="Compact"/>
            </w:pPr>
            <w:r>
              <w:t>View complete purchase history with date filtering, transaction amounts, reference codes, and status indicators.</w:t>
            </w:r>
          </w:p>
        </w:tc>
        <w:tc>
          <w:tcPr>
            <w:tcW w:w="1841" w:type="dxa"/>
          </w:tcPr>
          <w:p w14:paraId="5948DB1E" w14:textId="77777777" w:rsidR="00390D2C" w:rsidRDefault="00000000">
            <w:pPr>
              <w:pStyle w:val="Compact"/>
            </w:pPr>
            <w:r>
              <w:rPr>
                <w:rStyle w:val="VerbatimChar"/>
              </w:rPr>
              <w:t>ReportController</w:t>
            </w:r>
            <w:r>
              <w:t xml:space="preserve">, </w:t>
            </w:r>
            <w:r>
              <w:rPr>
                <w:rStyle w:val="VerbatimChar"/>
              </w:rPr>
              <w:t>TransactionService.getBuyerTransactions()</w:t>
            </w:r>
          </w:p>
        </w:tc>
      </w:tr>
      <w:tr w:rsidR="00390D2C" w14:paraId="7C6CABE5" w14:textId="77777777" w:rsidTr="00851589">
        <w:tc>
          <w:tcPr>
            <w:tcW w:w="1076" w:type="dxa"/>
          </w:tcPr>
          <w:p w14:paraId="4D888266" w14:textId="77777777" w:rsidR="00390D2C" w:rsidRDefault="00000000">
            <w:pPr>
              <w:pStyle w:val="Compact"/>
            </w:pPr>
            <w:r>
              <w:rPr>
                <w:b/>
                <w:bCs/>
              </w:rPr>
              <w:t>Dashboard Overview</w:t>
            </w:r>
          </w:p>
        </w:tc>
        <w:tc>
          <w:tcPr>
            <w:tcW w:w="5002" w:type="dxa"/>
          </w:tcPr>
          <w:p w14:paraId="08FF6657" w14:textId="77777777" w:rsidR="00390D2C" w:rsidRDefault="00000000">
            <w:pPr>
              <w:pStyle w:val="Compact"/>
            </w:pPr>
            <w:r>
              <w:t>Centralized dashboard displaying wallet balance, recent purchases, items for sale, and sales activity.</w:t>
            </w:r>
          </w:p>
        </w:tc>
        <w:tc>
          <w:tcPr>
            <w:tcW w:w="1841" w:type="dxa"/>
          </w:tcPr>
          <w:p w14:paraId="4905BE91" w14:textId="77777777" w:rsidR="00390D2C" w:rsidRDefault="00000000">
            <w:pPr>
              <w:pStyle w:val="Compact"/>
            </w:pPr>
            <w:r>
              <w:rPr>
                <w:rStyle w:val="VerbatimChar"/>
              </w:rPr>
              <w:t>DashboardController</w:t>
            </w:r>
          </w:p>
        </w:tc>
      </w:tr>
    </w:tbl>
    <w:p w14:paraId="700B6D9E" w14:textId="77777777" w:rsidR="00390D2C" w:rsidRDefault="00000000">
      <w:pPr>
        <w:pStyle w:val="BodyText"/>
      </w:pPr>
      <w:r>
        <w:rPr>
          <w:b/>
          <w:bCs/>
        </w:rPr>
        <w:t>Non-Functional Benefits to Buyers:</w:t>
      </w:r>
      <w:r>
        <w:t xml:space="preserve"> - </w:t>
      </w:r>
      <w:r>
        <w:rPr>
          <w:b/>
          <w:bCs/>
        </w:rPr>
        <w:t>Data Integrity</w:t>
      </w:r>
      <w:r>
        <w:t xml:space="preserve">: The 2PC-style transactional purchase flow ensures that buyers are never charged without receiving the item, and that partial failures (e.g., insufficient seller wallet) result in complete rollback. - </w:t>
      </w:r>
      <w:r>
        <w:rPr>
          <w:b/>
          <w:bCs/>
        </w:rPr>
        <w:t>Real-Time Inventory</w:t>
      </w:r>
      <w:r>
        <w:t xml:space="preserve">: Inventory counts are live-updated with reservation semantics, preventing overselling. - </w:t>
      </w:r>
      <w:r>
        <w:rPr>
          <w:b/>
          <w:bCs/>
        </w:rPr>
        <w:t>Audit Trail</w:t>
      </w:r>
      <w:r>
        <w:t>: Every financial operation (deposit, purchase) generates a unique reference code (</w:t>
      </w:r>
      <w:r>
        <w:rPr>
          <w:rStyle w:val="VerbatimChar"/>
        </w:rPr>
        <w:t>DEP-XXXXXXXX</w:t>
      </w:r>
      <w:r>
        <w:t xml:space="preserve"> or </w:t>
      </w:r>
      <w:r>
        <w:rPr>
          <w:rStyle w:val="VerbatimChar"/>
        </w:rPr>
        <w:t>TXN-XXXXXXXX</w:t>
      </w:r>
      <w:r>
        <w:t>) for dispute resolution and record-keeping.</w:t>
      </w:r>
    </w:p>
    <w:p w14:paraId="0179494D" w14:textId="77777777" w:rsidR="00390D2C" w:rsidRDefault="00000000">
      <w:pPr>
        <w:pStyle w:val="Heading3"/>
      </w:pPr>
      <w:bookmarkStart w:id="30" w:name="_Toc230445537"/>
      <w:bookmarkStart w:id="31" w:name="sellers-product-listers"/>
      <w:bookmarkStart w:id="32" w:name="_Toc230453279"/>
      <w:bookmarkEnd w:id="28"/>
      <w:r>
        <w:t>2.2.2 Sellers (Product Listers)</w:t>
      </w:r>
      <w:bookmarkEnd w:id="30"/>
      <w:bookmarkEnd w:id="32"/>
    </w:p>
    <w:p w14:paraId="24FDCF0A" w14:textId="77777777" w:rsidR="00390D2C" w:rsidRDefault="00000000">
      <w:pPr>
        <w:pStyle w:val="FirstParagraph"/>
      </w:pPr>
      <w:r>
        <w:rPr>
          <w:b/>
          <w:bCs/>
        </w:rPr>
        <w:t>Definition</w:t>
      </w:r>
      <w:r>
        <w:t>: Sellers are registered users who list products for sale on the marketplace. In this system, any registered user can act as both a buyer and a seller — there is no distinct seller registration process, reflecting the peer-to-peer nature of the marketplace.</w:t>
      </w:r>
    </w:p>
    <w:p w14:paraId="37FC71B9" w14:textId="77777777" w:rsidR="00390D2C" w:rsidRDefault="00000000">
      <w:pPr>
        <w:pStyle w:val="BodyText"/>
      </w:pPr>
      <w:r>
        <w:rPr>
          <w:b/>
          <w:bCs/>
        </w:rPr>
        <w:t>Functional Capabilities Provided to Sellers:</w:t>
      </w:r>
    </w:p>
    <w:tbl>
      <w:tblPr>
        <w:tblStyle w:val="Table"/>
        <w:tblW w:w="5000" w:type="pct"/>
        <w:tblLayout w:type="fixed"/>
        <w:tblLook w:val="0020" w:firstRow="1" w:lastRow="0" w:firstColumn="0" w:lastColumn="0" w:noHBand="0" w:noVBand="0"/>
      </w:tblPr>
      <w:tblGrid>
        <w:gridCol w:w="1285"/>
        <w:gridCol w:w="5941"/>
        <w:gridCol w:w="2350"/>
      </w:tblGrid>
      <w:tr w:rsidR="00390D2C" w14:paraId="48C0A1D2"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1063" w:type="dxa"/>
          </w:tcPr>
          <w:p w14:paraId="6AA3A94C" w14:textId="77777777" w:rsidR="00390D2C" w:rsidRDefault="00000000">
            <w:pPr>
              <w:pStyle w:val="Compact"/>
            </w:pPr>
            <w:r>
              <w:t>Capability</w:t>
            </w:r>
          </w:p>
        </w:tc>
        <w:tc>
          <w:tcPr>
            <w:tcW w:w="4913" w:type="dxa"/>
          </w:tcPr>
          <w:p w14:paraId="23A2BE19" w14:textId="77777777" w:rsidR="00390D2C" w:rsidRDefault="00000000">
            <w:pPr>
              <w:pStyle w:val="Compact"/>
            </w:pPr>
            <w:r>
              <w:t>Description</w:t>
            </w:r>
          </w:p>
        </w:tc>
        <w:tc>
          <w:tcPr>
            <w:tcW w:w="1943" w:type="dxa"/>
          </w:tcPr>
          <w:p w14:paraId="356397BB" w14:textId="77777777" w:rsidR="00390D2C" w:rsidRDefault="00000000">
            <w:pPr>
              <w:pStyle w:val="Compact"/>
            </w:pPr>
            <w:r>
              <w:t>Implementation Reference</w:t>
            </w:r>
          </w:p>
        </w:tc>
      </w:tr>
      <w:tr w:rsidR="00390D2C" w14:paraId="3D5A4E79" w14:textId="77777777">
        <w:tc>
          <w:tcPr>
            <w:tcW w:w="1063" w:type="dxa"/>
          </w:tcPr>
          <w:p w14:paraId="210CDAAB" w14:textId="77777777" w:rsidR="00390D2C" w:rsidRDefault="00000000">
            <w:pPr>
              <w:pStyle w:val="Compact"/>
            </w:pPr>
            <w:r>
              <w:rPr>
                <w:b/>
                <w:bCs/>
              </w:rPr>
              <w:t>Item Listing (Create)</w:t>
            </w:r>
          </w:p>
        </w:tc>
        <w:tc>
          <w:tcPr>
            <w:tcW w:w="4913" w:type="dxa"/>
          </w:tcPr>
          <w:p w14:paraId="052DA2BF" w14:textId="77777777" w:rsidR="00390D2C" w:rsidRDefault="00000000">
            <w:pPr>
              <w:pStyle w:val="Compact"/>
            </w:pPr>
            <w:r>
              <w:t>Add new products with name, description, brand, category, price, and initial inventory quantity. Items are immediately visible.</w:t>
            </w:r>
          </w:p>
        </w:tc>
        <w:tc>
          <w:tcPr>
            <w:tcW w:w="1943" w:type="dxa"/>
          </w:tcPr>
          <w:p w14:paraId="42C93DF2" w14:textId="77777777" w:rsidR="00390D2C" w:rsidRDefault="00000000">
            <w:pPr>
              <w:pStyle w:val="Compact"/>
            </w:pPr>
            <w:r>
              <w:rPr>
                <w:rStyle w:val="VerbatimChar"/>
              </w:rPr>
              <w:t>ItemController.addItem()</w:t>
            </w:r>
            <w:r>
              <w:t xml:space="preserve">, </w:t>
            </w:r>
            <w:r>
              <w:rPr>
                <w:rStyle w:val="VerbatimChar"/>
              </w:rPr>
              <w:t>ItemService.createItem()</w:t>
            </w:r>
          </w:p>
        </w:tc>
      </w:tr>
      <w:tr w:rsidR="00390D2C" w14:paraId="04D66046" w14:textId="77777777">
        <w:tc>
          <w:tcPr>
            <w:tcW w:w="1063" w:type="dxa"/>
          </w:tcPr>
          <w:p w14:paraId="4C813E77" w14:textId="77777777" w:rsidR="00390D2C" w:rsidRDefault="00000000">
            <w:pPr>
              <w:pStyle w:val="Compact"/>
            </w:pPr>
            <w:r>
              <w:rPr>
                <w:b/>
                <w:bCs/>
              </w:rPr>
              <w:t>Item Editing (Update)</w:t>
            </w:r>
          </w:p>
        </w:tc>
        <w:tc>
          <w:tcPr>
            <w:tcW w:w="4913" w:type="dxa"/>
          </w:tcPr>
          <w:p w14:paraId="15463226" w14:textId="77777777" w:rsidR="00390D2C" w:rsidRDefault="00000000">
            <w:pPr>
              <w:pStyle w:val="Compact"/>
            </w:pPr>
            <w:r>
              <w:t>Modify existing item details (name, description, brand, category, price). Seller ownership is verified before allowing edits.</w:t>
            </w:r>
          </w:p>
        </w:tc>
        <w:tc>
          <w:tcPr>
            <w:tcW w:w="1943" w:type="dxa"/>
          </w:tcPr>
          <w:p w14:paraId="40FEAA41" w14:textId="77777777" w:rsidR="00390D2C" w:rsidRDefault="00000000">
            <w:pPr>
              <w:pStyle w:val="Compact"/>
            </w:pPr>
            <w:r>
              <w:rPr>
                <w:rStyle w:val="VerbatimChar"/>
              </w:rPr>
              <w:t>ItemController.editItem()</w:t>
            </w:r>
            <w:r>
              <w:t xml:space="preserve">, </w:t>
            </w:r>
            <w:r>
              <w:rPr>
                <w:rStyle w:val="VerbatimChar"/>
              </w:rPr>
              <w:t>ItemService.updateItem()</w:t>
            </w:r>
          </w:p>
        </w:tc>
      </w:tr>
      <w:tr w:rsidR="00390D2C" w14:paraId="74FD90FA" w14:textId="77777777">
        <w:tc>
          <w:tcPr>
            <w:tcW w:w="1063" w:type="dxa"/>
          </w:tcPr>
          <w:p w14:paraId="2F381D0C" w14:textId="77777777" w:rsidR="00390D2C" w:rsidRDefault="00000000">
            <w:pPr>
              <w:pStyle w:val="Compact"/>
            </w:pPr>
            <w:r>
              <w:rPr>
                <w:b/>
                <w:bCs/>
              </w:rPr>
              <w:t>Item Removal (Soft Delete)</w:t>
            </w:r>
          </w:p>
        </w:tc>
        <w:tc>
          <w:tcPr>
            <w:tcW w:w="4913" w:type="dxa"/>
          </w:tcPr>
          <w:p w14:paraId="16BF1101" w14:textId="77777777" w:rsidR="00390D2C" w:rsidRDefault="00000000">
            <w:pPr>
              <w:pStyle w:val="Compact"/>
            </w:pPr>
            <w:r>
              <w:t xml:space="preserve">Remove items from the marketplace. Uses soft-delete (status → </w:t>
            </w:r>
            <w:r>
              <w:rPr>
                <w:rStyle w:val="VerbatimChar"/>
              </w:rPr>
              <w:t>REMOVED</w:t>
            </w:r>
            <w:r>
              <w:t>) to preserve transaction history referential integrity.</w:t>
            </w:r>
          </w:p>
        </w:tc>
        <w:tc>
          <w:tcPr>
            <w:tcW w:w="1943" w:type="dxa"/>
          </w:tcPr>
          <w:p w14:paraId="3AFC1D51" w14:textId="77777777" w:rsidR="00390D2C" w:rsidRDefault="00000000">
            <w:pPr>
              <w:pStyle w:val="Compact"/>
            </w:pPr>
            <w:r>
              <w:rPr>
                <w:rStyle w:val="VerbatimChar"/>
              </w:rPr>
              <w:t>ItemController.removeItem()</w:t>
            </w:r>
            <w:r>
              <w:t xml:space="preserve">, </w:t>
            </w:r>
            <w:r>
              <w:rPr>
                <w:rStyle w:val="VerbatimChar"/>
              </w:rPr>
              <w:t>ItemService.removeItem()</w:t>
            </w:r>
          </w:p>
        </w:tc>
      </w:tr>
      <w:tr w:rsidR="00390D2C" w14:paraId="10F2FFE0" w14:textId="77777777">
        <w:tc>
          <w:tcPr>
            <w:tcW w:w="1063" w:type="dxa"/>
          </w:tcPr>
          <w:p w14:paraId="3EAFBDE2" w14:textId="77777777" w:rsidR="00390D2C" w:rsidRDefault="00000000">
            <w:pPr>
              <w:pStyle w:val="Compact"/>
            </w:pPr>
            <w:r>
              <w:rPr>
                <w:b/>
                <w:bCs/>
              </w:rPr>
              <w:t>Inventory Management</w:t>
            </w:r>
          </w:p>
        </w:tc>
        <w:tc>
          <w:tcPr>
            <w:tcW w:w="4913" w:type="dxa"/>
          </w:tcPr>
          <w:p w14:paraId="771452B4" w14:textId="77777777" w:rsidR="00390D2C" w:rsidRDefault="00000000">
            <w:pPr>
              <w:pStyle w:val="Compact"/>
            </w:pPr>
            <w:r>
              <w:t xml:space="preserve">View and update stock quantities for listed items. The system tracks </w:t>
            </w:r>
            <w:r>
              <w:rPr>
                <w:rStyle w:val="VerbatimChar"/>
              </w:rPr>
              <w:t>quantity</w:t>
            </w:r>
            <w:r>
              <w:t xml:space="preserve">, </w:t>
            </w:r>
            <w:r>
              <w:rPr>
                <w:rStyle w:val="VerbatimChar"/>
              </w:rPr>
              <w:t>reserved</w:t>
            </w:r>
            <w:r>
              <w:t xml:space="preserve">, and computed </w:t>
            </w:r>
            <w:r>
              <w:rPr>
                <w:rStyle w:val="VerbatimChar"/>
              </w:rPr>
              <w:t>available</w:t>
            </w:r>
            <w:r>
              <w:t xml:space="preserve"> counts.</w:t>
            </w:r>
          </w:p>
        </w:tc>
        <w:tc>
          <w:tcPr>
            <w:tcW w:w="1943" w:type="dxa"/>
          </w:tcPr>
          <w:p w14:paraId="61B5A7CB" w14:textId="77777777" w:rsidR="00390D2C" w:rsidRDefault="00000000">
            <w:pPr>
              <w:pStyle w:val="Compact"/>
            </w:pPr>
            <w:r>
              <w:rPr>
                <w:rStyle w:val="VerbatimChar"/>
              </w:rPr>
              <w:t>ItemController</w:t>
            </w:r>
            <w:r>
              <w:t xml:space="preserve">, </w:t>
            </w:r>
            <w:r>
              <w:rPr>
                <w:rStyle w:val="VerbatimChar"/>
              </w:rPr>
              <w:t>InventoryService.updateQuantity()</w:t>
            </w:r>
          </w:p>
        </w:tc>
      </w:tr>
      <w:tr w:rsidR="00390D2C" w14:paraId="6B62B26E" w14:textId="77777777">
        <w:tc>
          <w:tcPr>
            <w:tcW w:w="1063" w:type="dxa"/>
          </w:tcPr>
          <w:p w14:paraId="554EE1C8" w14:textId="77777777" w:rsidR="00390D2C" w:rsidRDefault="00000000">
            <w:pPr>
              <w:pStyle w:val="Compact"/>
            </w:pPr>
            <w:r>
              <w:rPr>
                <w:b/>
                <w:bCs/>
              </w:rPr>
              <w:t>CSV Bulk Import</w:t>
            </w:r>
          </w:p>
        </w:tc>
        <w:tc>
          <w:tcPr>
            <w:tcW w:w="4913" w:type="dxa"/>
          </w:tcPr>
          <w:p w14:paraId="4E389258" w14:textId="77777777" w:rsidR="00390D2C" w:rsidRDefault="00000000">
            <w:pPr>
              <w:pStyle w:val="Compact"/>
            </w:pPr>
            <w:r>
              <w:t>Upload a CSV file to create multiple product listings simultaneously, reducing manual data entry for sellers with large catalogs.</w:t>
            </w:r>
          </w:p>
        </w:tc>
        <w:tc>
          <w:tcPr>
            <w:tcW w:w="1943" w:type="dxa"/>
          </w:tcPr>
          <w:p w14:paraId="6B5307E4" w14:textId="77777777" w:rsidR="00390D2C" w:rsidRDefault="00000000">
            <w:pPr>
              <w:pStyle w:val="Compact"/>
            </w:pPr>
            <w:r>
              <w:rPr>
                <w:rStyle w:val="VerbatimChar"/>
              </w:rPr>
              <w:t>ItemController.importCsv()</w:t>
            </w:r>
            <w:r>
              <w:t xml:space="preserve">, </w:t>
            </w:r>
            <w:r>
              <w:rPr>
                <w:rStyle w:val="VerbatimChar"/>
              </w:rPr>
              <w:t>CsvImportService</w:t>
            </w:r>
          </w:p>
        </w:tc>
      </w:tr>
      <w:tr w:rsidR="00390D2C" w14:paraId="3B927B9C" w14:textId="77777777">
        <w:tc>
          <w:tcPr>
            <w:tcW w:w="1063" w:type="dxa"/>
          </w:tcPr>
          <w:p w14:paraId="446428DC" w14:textId="77777777" w:rsidR="00390D2C" w:rsidRDefault="00000000">
            <w:pPr>
              <w:pStyle w:val="Compact"/>
            </w:pPr>
            <w:r>
              <w:rPr>
                <w:b/>
                <w:bCs/>
              </w:rPr>
              <w:t>Sales Dashboard</w:t>
            </w:r>
          </w:p>
        </w:tc>
        <w:tc>
          <w:tcPr>
            <w:tcW w:w="4913" w:type="dxa"/>
          </w:tcPr>
          <w:p w14:paraId="51806659" w14:textId="77777777" w:rsidR="00390D2C" w:rsidRDefault="00000000">
            <w:pPr>
              <w:pStyle w:val="Compact"/>
            </w:pPr>
            <w:r>
              <w:t>View completed sales transactions, total revenue, and buyer information for fulfilled orders.</w:t>
            </w:r>
          </w:p>
        </w:tc>
        <w:tc>
          <w:tcPr>
            <w:tcW w:w="1943" w:type="dxa"/>
          </w:tcPr>
          <w:p w14:paraId="45E349C9" w14:textId="77777777" w:rsidR="00390D2C" w:rsidRDefault="00000000">
            <w:pPr>
              <w:pStyle w:val="Compact"/>
            </w:pPr>
            <w:r>
              <w:rPr>
                <w:rStyle w:val="VerbatimChar"/>
              </w:rPr>
              <w:t>DashboardController</w:t>
            </w:r>
            <w:r>
              <w:t xml:space="preserve">, </w:t>
            </w:r>
            <w:r>
              <w:rPr>
                <w:rStyle w:val="VerbatimChar"/>
              </w:rPr>
              <w:t>TransactionService.getSellerTransactions()</w:t>
            </w:r>
          </w:p>
        </w:tc>
      </w:tr>
      <w:tr w:rsidR="00390D2C" w14:paraId="363A361C" w14:textId="77777777">
        <w:tc>
          <w:tcPr>
            <w:tcW w:w="1063" w:type="dxa"/>
          </w:tcPr>
          <w:p w14:paraId="7D9CF678" w14:textId="77777777" w:rsidR="00390D2C" w:rsidRDefault="00000000">
            <w:pPr>
              <w:pStyle w:val="Compact"/>
            </w:pPr>
            <w:r>
              <w:rPr>
                <w:b/>
                <w:bCs/>
              </w:rPr>
              <w:t>Sales Reports</w:t>
            </w:r>
          </w:p>
        </w:tc>
        <w:tc>
          <w:tcPr>
            <w:tcW w:w="4913" w:type="dxa"/>
          </w:tcPr>
          <w:p w14:paraId="09A861E4" w14:textId="77777777" w:rsidR="00390D2C" w:rsidRDefault="00000000">
            <w:pPr>
              <w:pStyle w:val="Compact"/>
            </w:pPr>
            <w:r>
              <w:t>Generate filtered reports of sales activity by date range, exportable for accounting purposes.</w:t>
            </w:r>
          </w:p>
        </w:tc>
        <w:tc>
          <w:tcPr>
            <w:tcW w:w="1943" w:type="dxa"/>
          </w:tcPr>
          <w:p w14:paraId="1BC02AE4" w14:textId="77777777" w:rsidR="00390D2C" w:rsidRDefault="00000000">
            <w:pPr>
              <w:pStyle w:val="Compact"/>
            </w:pPr>
            <w:r>
              <w:rPr>
                <w:rStyle w:val="VerbatimChar"/>
              </w:rPr>
              <w:t>ReportController</w:t>
            </w:r>
            <w:r>
              <w:t xml:space="preserve">, </w:t>
            </w:r>
            <w:r>
              <w:rPr>
                <w:rStyle w:val="VerbatimChar"/>
              </w:rPr>
              <w:t>ReportService.getTransactionsByDateRange()</w:t>
            </w:r>
          </w:p>
        </w:tc>
      </w:tr>
    </w:tbl>
    <w:p w14:paraId="723A9C5F" w14:textId="77777777" w:rsidR="00390D2C" w:rsidRDefault="00000000">
      <w:pPr>
        <w:pStyle w:val="BodyText"/>
      </w:pPr>
      <w:r>
        <w:rPr>
          <w:b/>
          <w:bCs/>
        </w:rPr>
        <w:t>Non-Functional Benefits to Sellers:</w:t>
      </w:r>
      <w:r>
        <w:t xml:space="preserve"> - </w:t>
      </w:r>
      <w:r>
        <w:rPr>
          <w:b/>
          <w:bCs/>
        </w:rPr>
        <w:t>Inventory Reservation</w:t>
      </w:r>
      <w:r>
        <w:t xml:space="preserve">: When a buyer initiates a purchase, the requested quantity is immediately reserved (incremented in the </w:t>
      </w:r>
      <w:r>
        <w:rPr>
          <w:rStyle w:val="VerbatimChar"/>
        </w:rPr>
        <w:t>reserved</w:t>
      </w:r>
      <w:r>
        <w:t xml:space="preserve"> column), preventing other buyers from purchasing stock that is mid-transaction. - </w:t>
      </w:r>
      <w:r>
        <w:rPr>
          <w:b/>
          <w:bCs/>
        </w:rPr>
        <w:t>Automatic Status Management</w:t>
      </w:r>
      <w:r>
        <w:t xml:space="preserve">: When inventory reaches zero, the item status automatically transitions from </w:t>
      </w:r>
      <w:r>
        <w:rPr>
          <w:rStyle w:val="VerbatimChar"/>
        </w:rPr>
        <w:t>ACTIVE</w:t>
      </w:r>
      <w:r>
        <w:t xml:space="preserve"> to </w:t>
      </w:r>
      <w:r>
        <w:rPr>
          <w:rStyle w:val="VerbatimChar"/>
        </w:rPr>
        <w:t>SOLD</w:t>
      </w:r>
      <w:r>
        <w:t xml:space="preserve">, removing it from search results. - </w:t>
      </w:r>
      <w:r>
        <w:rPr>
          <w:b/>
          <w:bCs/>
        </w:rPr>
        <w:t>Instant Fund Receipt</w:t>
      </w:r>
      <w:r>
        <w:t>: Upon completed purchase, the seller’s wallet balance is credited immediately (within the same database transaction)</w:t>
      </w:r>
      <w:r>
        <w:t>, with no settlement delay.</w:t>
      </w:r>
    </w:p>
    <w:p w14:paraId="4D8DDE4C" w14:textId="77777777" w:rsidR="00390D2C" w:rsidRDefault="00000000">
      <w:pPr>
        <w:pStyle w:val="Heading3"/>
      </w:pPr>
      <w:bookmarkStart w:id="33" w:name="_Toc230445538"/>
      <w:bookmarkStart w:id="34" w:name="X03492d79ffee67b8936d30fefde986c08b75505"/>
      <w:bookmarkStart w:id="35" w:name="_Toc230453280"/>
      <w:bookmarkEnd w:id="31"/>
      <w:r>
        <w:t>2.2.3 External Store Owners (Third-Party Integrators)</w:t>
      </w:r>
      <w:bookmarkEnd w:id="33"/>
      <w:bookmarkEnd w:id="35"/>
    </w:p>
    <w:p w14:paraId="5695F821" w14:textId="77777777" w:rsidR="00390D2C" w:rsidRDefault="00000000">
      <w:pPr>
        <w:pStyle w:val="FirstParagraph"/>
      </w:pPr>
      <w:r>
        <w:rPr>
          <w:b/>
          <w:bCs/>
        </w:rPr>
        <w:t>Definition</w:t>
      </w:r>
      <w:r>
        <w:t>: External Store Owners are third-party businesses that integrate with the marketplace through its API interfaces to list products, check inventory, or retrieve account information programmatically.</w:t>
      </w:r>
    </w:p>
    <w:p w14:paraId="525CE0C1" w14:textId="77777777" w:rsidR="00390D2C" w:rsidRDefault="00000000">
      <w:pPr>
        <w:pStyle w:val="BodyText"/>
      </w:pPr>
      <w:r>
        <w:rPr>
          <w:b/>
          <w:bCs/>
        </w:rPr>
        <w:t>Integration Points: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62"/>
        <w:gridCol w:w="1098"/>
        <w:gridCol w:w="1022"/>
        <w:gridCol w:w="1332"/>
        <w:gridCol w:w="4662"/>
      </w:tblGrid>
      <w:tr w:rsidR="00390D2C" w14:paraId="46D2C1B1" w14:textId="77777777" w:rsidTr="00851589">
        <w:trPr>
          <w:cnfStyle w:val="100000000000" w:firstRow="1" w:lastRow="0" w:firstColumn="0" w:lastColumn="0" w:oddVBand="0" w:evenVBand="0" w:oddHBand="0" w:evenHBand="0" w:firstRowFirstColumn="0" w:firstRowLastColumn="0" w:lastRowFirstColumn="0" w:lastRowLastColumn="0"/>
          <w:tblHeader/>
        </w:trPr>
        <w:tc>
          <w:tcPr>
            <w:tcW w:w="4499" w:type="dxa"/>
            <w:tcBorders>
              <w:bottom w:val="none" w:sz="0" w:space="0" w:color="auto"/>
            </w:tcBorders>
          </w:tcPr>
          <w:p w14:paraId="502732FD" w14:textId="77777777" w:rsidR="00390D2C" w:rsidRDefault="00000000">
            <w:pPr>
              <w:pStyle w:val="Compact"/>
            </w:pPr>
            <w:r>
              <w:t>Integration Method</w:t>
            </w:r>
          </w:p>
        </w:tc>
        <w:tc>
          <w:tcPr>
            <w:tcW w:w="3235" w:type="dxa"/>
            <w:tcBorders>
              <w:bottom w:val="none" w:sz="0" w:space="0" w:color="auto"/>
            </w:tcBorders>
          </w:tcPr>
          <w:p w14:paraId="0ADBFCD0" w14:textId="77777777" w:rsidR="00390D2C" w:rsidRDefault="00000000">
            <w:pPr>
              <w:pStyle w:val="Compact"/>
            </w:pPr>
            <w:r>
              <w:t>Port</w:t>
            </w:r>
          </w:p>
        </w:tc>
        <w:tc>
          <w:tcPr>
            <w:tcW w:w="2970" w:type="dxa"/>
            <w:tcBorders>
              <w:bottom w:val="none" w:sz="0" w:space="0" w:color="auto"/>
            </w:tcBorders>
          </w:tcPr>
          <w:p w14:paraId="347E766E" w14:textId="77777777" w:rsidR="00390D2C" w:rsidRDefault="00000000">
            <w:pPr>
              <w:pStyle w:val="Compact"/>
            </w:pPr>
            <w:r>
              <w:t>Protocol</w:t>
            </w:r>
          </w:p>
        </w:tc>
        <w:tc>
          <w:tcPr>
            <w:tcW w:w="4050" w:type="dxa"/>
            <w:tcBorders>
              <w:bottom w:val="none" w:sz="0" w:space="0" w:color="auto"/>
            </w:tcBorders>
          </w:tcPr>
          <w:p w14:paraId="72921CA5" w14:textId="77777777" w:rsidR="00390D2C" w:rsidRDefault="00000000">
            <w:pPr>
              <w:pStyle w:val="Compact"/>
            </w:pPr>
            <w:r>
              <w:t>Format</w:t>
            </w:r>
          </w:p>
        </w:tc>
        <w:tc>
          <w:tcPr>
            <w:tcW w:w="15631" w:type="dxa"/>
            <w:tcBorders>
              <w:bottom w:val="none" w:sz="0" w:space="0" w:color="auto"/>
            </w:tcBorders>
          </w:tcPr>
          <w:p w14:paraId="6A61D91B" w14:textId="77777777" w:rsidR="00390D2C" w:rsidRDefault="00000000">
            <w:pPr>
              <w:pStyle w:val="Compact"/>
            </w:pPr>
            <w:r>
              <w:t>Description</w:t>
            </w:r>
          </w:p>
        </w:tc>
      </w:tr>
      <w:tr w:rsidR="00390D2C" w14:paraId="435D2946" w14:textId="77777777" w:rsidTr="00851589">
        <w:tc>
          <w:tcPr>
            <w:tcW w:w="4499" w:type="dxa"/>
          </w:tcPr>
          <w:p w14:paraId="1E5D77D3" w14:textId="77777777" w:rsidR="00390D2C" w:rsidRDefault="00000000">
            <w:pPr>
              <w:pStyle w:val="Compact"/>
            </w:pPr>
            <w:r w:rsidRPr="00851589">
              <w:t>REST Socket API</w:t>
            </w:r>
          </w:p>
        </w:tc>
        <w:tc>
          <w:tcPr>
            <w:tcW w:w="3235" w:type="dxa"/>
          </w:tcPr>
          <w:p w14:paraId="02CA88F0" w14:textId="77777777" w:rsidR="00390D2C" w:rsidRDefault="00000000">
            <w:pPr>
              <w:pStyle w:val="Compact"/>
            </w:pPr>
            <w:r>
              <w:t>9090</w:t>
            </w:r>
          </w:p>
        </w:tc>
        <w:tc>
          <w:tcPr>
            <w:tcW w:w="2970" w:type="dxa"/>
          </w:tcPr>
          <w:p w14:paraId="2EF403E7" w14:textId="77777777" w:rsidR="00390D2C" w:rsidRDefault="00000000">
            <w:pPr>
              <w:pStyle w:val="Compact"/>
            </w:pPr>
            <w:r>
              <w:t>HTTP/JSON</w:t>
            </w:r>
          </w:p>
        </w:tc>
        <w:tc>
          <w:tcPr>
            <w:tcW w:w="4050" w:type="dxa"/>
          </w:tcPr>
          <w:p w14:paraId="62468EE8" w14:textId="77777777" w:rsidR="00390D2C" w:rsidRDefault="00000000">
            <w:pPr>
              <w:pStyle w:val="Compact"/>
            </w:pPr>
            <w:r>
              <w:t>JSON</w:t>
            </w:r>
          </w:p>
        </w:tc>
        <w:tc>
          <w:tcPr>
            <w:tcW w:w="15631" w:type="dxa"/>
          </w:tcPr>
          <w:p w14:paraId="47E550E4" w14:textId="77777777" w:rsidR="00390D2C" w:rsidRDefault="00000000">
            <w:pPr>
              <w:pStyle w:val="Compact"/>
            </w:pPr>
            <w:r>
              <w:t>Raw socket-based REST endpoints for item search, account info, inventory CRUD</w:t>
            </w:r>
          </w:p>
        </w:tc>
      </w:tr>
      <w:tr w:rsidR="00390D2C" w14:paraId="18DC272A" w14:textId="77777777" w:rsidTr="00851589">
        <w:tc>
          <w:tcPr>
            <w:tcW w:w="4499" w:type="dxa"/>
          </w:tcPr>
          <w:p w14:paraId="6805323A" w14:textId="77777777" w:rsidR="00390D2C" w:rsidRDefault="00000000">
            <w:pPr>
              <w:pStyle w:val="Compact"/>
            </w:pPr>
            <w:r w:rsidRPr="00851589">
              <w:t>SOAP Socket API</w:t>
            </w:r>
          </w:p>
        </w:tc>
        <w:tc>
          <w:tcPr>
            <w:tcW w:w="3235" w:type="dxa"/>
          </w:tcPr>
          <w:p w14:paraId="2A64C612" w14:textId="77777777" w:rsidR="00390D2C" w:rsidRDefault="00000000">
            <w:pPr>
              <w:pStyle w:val="Compact"/>
            </w:pPr>
            <w:r>
              <w:t>9091</w:t>
            </w:r>
          </w:p>
        </w:tc>
        <w:tc>
          <w:tcPr>
            <w:tcW w:w="2970" w:type="dxa"/>
          </w:tcPr>
          <w:p w14:paraId="770F62B3" w14:textId="77777777" w:rsidR="00390D2C" w:rsidRDefault="00000000">
            <w:pPr>
              <w:pStyle w:val="Compact"/>
            </w:pPr>
            <w:r>
              <w:t>HTTP/XML</w:t>
            </w:r>
          </w:p>
        </w:tc>
        <w:tc>
          <w:tcPr>
            <w:tcW w:w="4050" w:type="dxa"/>
          </w:tcPr>
          <w:p w14:paraId="244A55C7" w14:textId="77777777" w:rsidR="00390D2C" w:rsidRDefault="00000000">
            <w:pPr>
              <w:pStyle w:val="Compact"/>
            </w:pPr>
            <w:r>
              <w:t>SOAP/XML</w:t>
            </w:r>
          </w:p>
        </w:tc>
        <w:tc>
          <w:tcPr>
            <w:tcW w:w="15631" w:type="dxa"/>
          </w:tcPr>
          <w:p w14:paraId="52C98ABC" w14:textId="77777777" w:rsidR="00390D2C" w:rsidRDefault="00000000">
            <w:pPr>
              <w:pStyle w:val="Compact"/>
            </w:pPr>
            <w:r>
              <w:t>Raw socket-based SOAP endpoints for transaction reports, purchases, user info</w:t>
            </w:r>
          </w:p>
        </w:tc>
      </w:tr>
      <w:tr w:rsidR="00390D2C" w14:paraId="66570B8B" w14:textId="77777777" w:rsidTr="00851589">
        <w:tc>
          <w:tcPr>
            <w:tcW w:w="4499" w:type="dxa"/>
          </w:tcPr>
          <w:p w14:paraId="50D73A11" w14:textId="77777777" w:rsidR="00390D2C" w:rsidRDefault="00000000">
            <w:pPr>
              <w:pStyle w:val="Compact"/>
            </w:pPr>
            <w:r w:rsidRPr="00851589">
              <w:t>Spring REST API</w:t>
            </w:r>
          </w:p>
        </w:tc>
        <w:tc>
          <w:tcPr>
            <w:tcW w:w="3235" w:type="dxa"/>
          </w:tcPr>
          <w:p w14:paraId="6BDB86C6" w14:textId="77777777" w:rsidR="00390D2C" w:rsidRDefault="00000000">
            <w:pPr>
              <w:pStyle w:val="Compact"/>
            </w:pPr>
            <w:r>
              <w:t>8080</w:t>
            </w:r>
          </w:p>
        </w:tc>
        <w:tc>
          <w:tcPr>
            <w:tcW w:w="2970" w:type="dxa"/>
          </w:tcPr>
          <w:p w14:paraId="5FCE49A5" w14:textId="77777777" w:rsidR="00390D2C" w:rsidRDefault="00000000">
            <w:pPr>
              <w:pStyle w:val="Compact"/>
            </w:pPr>
            <w:r>
              <w:t>HTTP/JSON</w:t>
            </w:r>
          </w:p>
        </w:tc>
        <w:tc>
          <w:tcPr>
            <w:tcW w:w="4050" w:type="dxa"/>
          </w:tcPr>
          <w:p w14:paraId="07EC388E" w14:textId="77777777" w:rsidR="00390D2C" w:rsidRDefault="00000000">
            <w:pPr>
              <w:pStyle w:val="Compact"/>
            </w:pPr>
            <w:r>
              <w:t>JSON</w:t>
            </w:r>
          </w:p>
        </w:tc>
        <w:tc>
          <w:tcPr>
            <w:tcW w:w="15631" w:type="dxa"/>
          </w:tcPr>
          <w:p w14:paraId="0C424B7F" w14:textId="77777777" w:rsidR="00390D2C" w:rsidRDefault="00000000">
            <w:pPr>
              <w:pStyle w:val="Compact"/>
            </w:pPr>
            <w:r>
              <w:t xml:space="preserve">Framework-managed REST endpoints (via </w:t>
            </w:r>
            <w:r w:rsidRPr="00851589">
              <w:t>@RestController</w:t>
            </w:r>
            <w:r>
              <w:t xml:space="preserve"> annotations)</w:t>
            </w:r>
          </w:p>
        </w:tc>
      </w:tr>
      <w:tr w:rsidR="00390D2C" w14:paraId="4DD3B47C" w14:textId="77777777" w:rsidTr="00851589">
        <w:tc>
          <w:tcPr>
            <w:tcW w:w="4499" w:type="dxa"/>
          </w:tcPr>
          <w:p w14:paraId="3462CD7B" w14:textId="77777777" w:rsidR="00390D2C" w:rsidRDefault="00000000">
            <w:pPr>
              <w:pStyle w:val="Compact"/>
            </w:pPr>
            <w:r w:rsidRPr="00851589">
              <w:t>Spring SOAP API</w:t>
            </w:r>
          </w:p>
        </w:tc>
        <w:tc>
          <w:tcPr>
            <w:tcW w:w="3235" w:type="dxa"/>
          </w:tcPr>
          <w:p w14:paraId="4D71B66F" w14:textId="77777777" w:rsidR="00390D2C" w:rsidRDefault="00000000">
            <w:pPr>
              <w:pStyle w:val="Compact"/>
            </w:pPr>
            <w:r>
              <w:t>8080</w:t>
            </w:r>
          </w:p>
        </w:tc>
        <w:tc>
          <w:tcPr>
            <w:tcW w:w="2970" w:type="dxa"/>
          </w:tcPr>
          <w:p w14:paraId="1E70967E" w14:textId="77777777" w:rsidR="00390D2C" w:rsidRDefault="00000000">
            <w:pPr>
              <w:pStyle w:val="Compact"/>
            </w:pPr>
            <w:r>
              <w:t>HTTP/XML</w:t>
            </w:r>
          </w:p>
        </w:tc>
        <w:tc>
          <w:tcPr>
            <w:tcW w:w="4050" w:type="dxa"/>
          </w:tcPr>
          <w:p w14:paraId="604A3544" w14:textId="77777777" w:rsidR="00390D2C" w:rsidRDefault="00000000">
            <w:pPr>
              <w:pStyle w:val="Compact"/>
            </w:pPr>
            <w:r>
              <w:t>SOAP/XML</w:t>
            </w:r>
          </w:p>
        </w:tc>
        <w:tc>
          <w:tcPr>
            <w:tcW w:w="15631" w:type="dxa"/>
          </w:tcPr>
          <w:p w14:paraId="19EA5536" w14:textId="77777777" w:rsidR="00390D2C" w:rsidRDefault="00000000">
            <w:pPr>
              <w:pStyle w:val="Compact"/>
            </w:pPr>
            <w:r>
              <w:t>Framework-managed SOAP endpoints (via Spring Web Services)</w:t>
            </w:r>
          </w:p>
        </w:tc>
      </w:tr>
    </w:tbl>
    <w:p w14:paraId="4DBFD7E8" w14:textId="77777777" w:rsidR="00390D2C" w:rsidRDefault="00000000">
      <w:pPr>
        <w:pStyle w:val="BodyText"/>
      </w:pPr>
      <w:r>
        <w:rPr>
          <w:b/>
          <w:bCs/>
        </w:rPr>
        <w:t>Authentication for External Stores:</w:t>
      </w:r>
      <w:r>
        <w:t xml:space="preserve"> The system provides an </w:t>
      </w:r>
      <w:r>
        <w:rPr>
          <w:rStyle w:val="VerbatimChar"/>
        </w:rPr>
        <w:t>external_stores</w:t>
      </w:r>
      <w:r>
        <w:t xml:space="preserve"> </w:t>
      </w:r>
      <w:r>
        <w:t xml:space="preserve">table with API key-based authentication. Each external store receives a unique </w:t>
      </w:r>
      <w:r>
        <w:rPr>
          <w:rStyle w:val="VerbatimChar"/>
        </w:rPr>
        <w:t>api_key</w:t>
      </w:r>
      <w:r>
        <w:t xml:space="preserve"> (e.g., </w:t>
      </w:r>
      <w:r>
        <w:rPr>
          <w:rStyle w:val="VerbatimChar"/>
        </w:rPr>
        <w:t>ts-api-key-abc123</w:t>
      </w:r>
      <w:r>
        <w:t xml:space="preserve">) that must be presented in API requests. The </w:t>
      </w:r>
      <w:r>
        <w:rPr>
          <w:rStyle w:val="VerbatimChar"/>
        </w:rPr>
        <w:t>store_listings</w:t>
      </w:r>
      <w:r>
        <w:t xml:space="preserve"> junction table tracks which marketplace items are cross-listed on external storefronts.</w:t>
      </w:r>
    </w:p>
    <w:p w14:paraId="53CAB779" w14:textId="77777777" w:rsidR="00390D2C" w:rsidRDefault="00000000">
      <w:pPr>
        <w:pStyle w:val="BodyText"/>
      </w:pPr>
      <w:r>
        <w:rPr>
          <w:b/>
          <w:bCs/>
        </w:rPr>
        <w:t>Benefits to External Store Owners:</w:t>
      </w:r>
      <w:r>
        <w:t xml:space="preserve"> - </w:t>
      </w:r>
      <w:r>
        <w:rPr>
          <w:b/>
          <w:bCs/>
        </w:rPr>
        <w:t>Dual Protocol Support</w:t>
      </w:r>
      <w:r>
        <w:t xml:space="preserve">: Integrators can choose between REST/JSON (modern, lightweight) and SOAP/XML (enterprise, contract-first) depending on their existing infrastructure. - </w:t>
      </w:r>
      <w:r>
        <w:rPr>
          <w:b/>
          <w:bCs/>
        </w:rPr>
        <w:t>Raw Socket Endpoints</w:t>
      </w:r>
      <w:r>
        <w:t xml:space="preserve">: The socket-based APIs on ports 9090 and 9091 demonstrate that the marketplace’s inter-node communication is protocol-agnostic and does not depend on framework magic — integrators see the exact same HTTP frames that internal microservices exchange. - </w:t>
      </w:r>
      <w:r>
        <w:rPr>
          <w:b/>
          <w:bCs/>
        </w:rPr>
        <w:t>Inventory Synchronization</w:t>
      </w:r>
      <w:r>
        <w:t>: External stores can poll inventory l</w:t>
      </w:r>
      <w:r>
        <w:t xml:space="preserve">evels via </w:t>
      </w:r>
      <w:r>
        <w:rPr>
          <w:rStyle w:val="VerbatimChar"/>
        </w:rPr>
        <w:t>GET /api/v1/inventory/{itemId}</w:t>
      </w:r>
      <w:r>
        <w:t xml:space="preserve"> and update stock via </w:t>
      </w:r>
      <w:r>
        <w:rPr>
          <w:rStyle w:val="VerbatimChar"/>
        </w:rPr>
        <w:t>PUT /api/v1/inventory/{itemId}</w:t>
      </w:r>
      <w:r>
        <w:t xml:space="preserve"> to maintain consistency across platforms.</w:t>
      </w:r>
    </w:p>
    <w:p w14:paraId="22ED6EC8" w14:textId="77777777" w:rsidR="00390D2C" w:rsidRDefault="00000000">
      <w:pPr>
        <w:pStyle w:val="Heading3"/>
      </w:pPr>
      <w:bookmarkStart w:id="36" w:name="_Toc230445539"/>
      <w:bookmarkStart w:id="37" w:name="system-administrators"/>
      <w:bookmarkStart w:id="38" w:name="_Toc230453281"/>
      <w:bookmarkEnd w:id="34"/>
      <w:r>
        <w:t>2.2.4 System Administrators</w:t>
      </w:r>
      <w:bookmarkEnd w:id="36"/>
      <w:bookmarkEnd w:id="38"/>
    </w:p>
    <w:p w14:paraId="09BFAF9F" w14:textId="77777777" w:rsidR="00390D2C" w:rsidRDefault="00000000">
      <w:pPr>
        <w:pStyle w:val="FirstParagraph"/>
      </w:pPr>
      <w:r>
        <w:rPr>
          <w:b/>
          <w:bCs/>
        </w:rPr>
        <w:t>Definition</w:t>
      </w:r>
      <w:r>
        <w:t>: System Administrators are technical operators responsible for deploying, configuring, monitoring, and maintaining the marketplace infrastructure.</w:t>
      </w:r>
    </w:p>
    <w:p w14:paraId="19C12CBF" w14:textId="77777777" w:rsidR="00390D2C" w:rsidRDefault="00000000">
      <w:pPr>
        <w:pStyle w:val="BodyText"/>
      </w:pPr>
      <w:r>
        <w:rPr>
          <w:b/>
          <w:bCs/>
        </w:rPr>
        <w:t>Administrative Capabilities:</w:t>
      </w:r>
    </w:p>
    <w:tbl>
      <w:tblPr>
        <w:tblStyle w:val="Table"/>
        <w:tblW w:w="5000" w:type="pct"/>
        <w:tblLayout w:type="fixed"/>
        <w:tblLook w:val="0020" w:firstRow="1" w:lastRow="0" w:firstColumn="0" w:lastColumn="0" w:noHBand="0" w:noVBand="0"/>
      </w:tblPr>
      <w:tblGrid>
        <w:gridCol w:w="1784"/>
        <w:gridCol w:w="5445"/>
        <w:gridCol w:w="2347"/>
      </w:tblGrid>
      <w:tr w:rsidR="00390D2C" w14:paraId="5BD911A4"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1475" w:type="dxa"/>
          </w:tcPr>
          <w:p w14:paraId="22DE67E4" w14:textId="77777777" w:rsidR="00390D2C" w:rsidRDefault="00000000">
            <w:pPr>
              <w:pStyle w:val="Compact"/>
            </w:pPr>
            <w:r>
              <w:t>Capability</w:t>
            </w:r>
          </w:p>
        </w:tc>
        <w:tc>
          <w:tcPr>
            <w:tcW w:w="4503" w:type="dxa"/>
          </w:tcPr>
          <w:p w14:paraId="49445AC3" w14:textId="77777777" w:rsidR="00390D2C" w:rsidRDefault="00000000">
            <w:pPr>
              <w:pStyle w:val="Compact"/>
            </w:pPr>
            <w:r>
              <w:t>Description</w:t>
            </w:r>
          </w:p>
        </w:tc>
        <w:tc>
          <w:tcPr>
            <w:tcW w:w="1941" w:type="dxa"/>
          </w:tcPr>
          <w:p w14:paraId="5E5AC8E0" w14:textId="77777777" w:rsidR="00390D2C" w:rsidRDefault="00000000">
            <w:pPr>
              <w:pStyle w:val="Compact"/>
            </w:pPr>
            <w:r>
              <w:t>Tool / Method</w:t>
            </w:r>
          </w:p>
        </w:tc>
      </w:tr>
      <w:tr w:rsidR="00390D2C" w14:paraId="127674DB" w14:textId="77777777">
        <w:tc>
          <w:tcPr>
            <w:tcW w:w="1475" w:type="dxa"/>
          </w:tcPr>
          <w:p w14:paraId="3186995F" w14:textId="77777777" w:rsidR="00390D2C" w:rsidRDefault="00000000">
            <w:pPr>
              <w:pStyle w:val="Compact"/>
            </w:pPr>
            <w:r>
              <w:rPr>
                <w:b/>
                <w:bCs/>
              </w:rPr>
              <w:t>Infrastructure Deployment</w:t>
            </w:r>
          </w:p>
        </w:tc>
        <w:tc>
          <w:tcPr>
            <w:tcW w:w="4503" w:type="dxa"/>
          </w:tcPr>
          <w:p w14:paraId="13B68E5B" w14:textId="77777777" w:rsidR="00390D2C" w:rsidRDefault="00000000">
            <w:pPr>
              <w:pStyle w:val="Compact"/>
            </w:pPr>
            <w:r>
              <w:t>Provision the entire database infrastructure using Docker Compose with a single command.</w:t>
            </w:r>
          </w:p>
        </w:tc>
        <w:tc>
          <w:tcPr>
            <w:tcW w:w="1941" w:type="dxa"/>
          </w:tcPr>
          <w:p w14:paraId="5D7FFF6A" w14:textId="77777777" w:rsidR="00390D2C" w:rsidRDefault="00000000">
            <w:pPr>
              <w:pStyle w:val="Compact"/>
            </w:pPr>
            <w:r>
              <w:rPr>
                <w:rStyle w:val="VerbatimChar"/>
              </w:rPr>
              <w:t>docker compose up -d</w:t>
            </w:r>
          </w:p>
        </w:tc>
      </w:tr>
      <w:tr w:rsidR="00390D2C" w14:paraId="31466843" w14:textId="77777777">
        <w:tc>
          <w:tcPr>
            <w:tcW w:w="1475" w:type="dxa"/>
          </w:tcPr>
          <w:p w14:paraId="656DA5E3" w14:textId="77777777" w:rsidR="00390D2C" w:rsidRDefault="00000000">
            <w:pPr>
              <w:pStyle w:val="Compact"/>
            </w:pPr>
            <w:r>
              <w:rPr>
                <w:b/>
                <w:bCs/>
              </w:rPr>
              <w:t>Database Schema Management</w:t>
            </w:r>
          </w:p>
        </w:tc>
        <w:tc>
          <w:tcPr>
            <w:tcW w:w="4503" w:type="dxa"/>
          </w:tcPr>
          <w:p w14:paraId="3A81D560" w14:textId="77777777" w:rsidR="00390D2C" w:rsidRDefault="00000000">
            <w:pPr>
              <w:pStyle w:val="Compact"/>
            </w:pPr>
            <w:r>
              <w:t>Initialize or migrate the database schema via versioned SQL files.</w:t>
            </w:r>
          </w:p>
        </w:tc>
        <w:tc>
          <w:tcPr>
            <w:tcW w:w="1941" w:type="dxa"/>
          </w:tcPr>
          <w:p w14:paraId="21E38A89" w14:textId="77777777" w:rsidR="00390D2C" w:rsidRDefault="00000000">
            <w:pPr>
              <w:pStyle w:val="Compact"/>
            </w:pPr>
            <w:r>
              <w:rPr>
                <w:rStyle w:val="VerbatimChar"/>
              </w:rPr>
              <w:t>schema.sql</w:t>
            </w:r>
            <w:r>
              <w:t xml:space="preserve">, </w:t>
            </w:r>
            <w:r>
              <w:rPr>
                <w:rStyle w:val="VerbatimChar"/>
              </w:rPr>
              <w:t>data.sql</w:t>
            </w:r>
          </w:p>
        </w:tc>
      </w:tr>
      <w:tr w:rsidR="00390D2C" w14:paraId="28067360" w14:textId="77777777">
        <w:tc>
          <w:tcPr>
            <w:tcW w:w="1475" w:type="dxa"/>
          </w:tcPr>
          <w:p w14:paraId="751A988B" w14:textId="77777777" w:rsidR="00390D2C" w:rsidRDefault="00000000">
            <w:pPr>
              <w:pStyle w:val="Compact"/>
            </w:pPr>
            <w:r>
              <w:rPr>
                <w:b/>
                <w:bCs/>
              </w:rPr>
              <w:t>Replication Monitoring</w:t>
            </w:r>
          </w:p>
        </w:tc>
        <w:tc>
          <w:tcPr>
            <w:tcW w:w="4503" w:type="dxa"/>
          </w:tcPr>
          <w:p w14:paraId="185B1445" w14:textId="77777777" w:rsidR="00390D2C" w:rsidRDefault="00000000">
            <w:pPr>
              <w:pStyle w:val="Compact"/>
            </w:pPr>
            <w:r>
              <w:t>Verify master-replica replication health using dedicated SQL verification scripts.</w:t>
            </w:r>
          </w:p>
        </w:tc>
        <w:tc>
          <w:tcPr>
            <w:tcW w:w="1941" w:type="dxa"/>
          </w:tcPr>
          <w:p w14:paraId="792553A2" w14:textId="77777777" w:rsidR="00390D2C" w:rsidRDefault="00000000">
            <w:pPr>
              <w:pStyle w:val="Compact"/>
            </w:pPr>
            <w:r>
              <w:rPr>
                <w:rStyle w:val="VerbatimChar"/>
              </w:rPr>
              <w:t>replication/verify-replication.sql</w:t>
            </w:r>
          </w:p>
        </w:tc>
      </w:tr>
      <w:tr w:rsidR="00390D2C" w14:paraId="59D025CE" w14:textId="77777777">
        <w:tc>
          <w:tcPr>
            <w:tcW w:w="1475" w:type="dxa"/>
          </w:tcPr>
          <w:p w14:paraId="1A84F7BA" w14:textId="77777777" w:rsidR="00390D2C" w:rsidRDefault="00000000">
            <w:pPr>
              <w:pStyle w:val="Compact"/>
            </w:pPr>
            <w:r>
              <w:rPr>
                <w:b/>
                <w:bCs/>
              </w:rPr>
              <w:t>Connection Pool Monitoring</w:t>
            </w:r>
          </w:p>
        </w:tc>
        <w:tc>
          <w:tcPr>
            <w:tcW w:w="4503" w:type="dxa"/>
          </w:tcPr>
          <w:p w14:paraId="7A2069D7" w14:textId="77777777" w:rsidR="00390D2C" w:rsidRDefault="00000000">
            <w:pPr>
              <w:pStyle w:val="Compact"/>
            </w:pPr>
            <w:r>
              <w:t>Monitor HikariCP connection pool metrics for both master and replica data sources via Spring Boot Actuator (if enabled).</w:t>
            </w:r>
          </w:p>
        </w:tc>
        <w:tc>
          <w:tcPr>
            <w:tcW w:w="1941" w:type="dxa"/>
          </w:tcPr>
          <w:p w14:paraId="4889640D" w14:textId="77777777" w:rsidR="00390D2C" w:rsidRDefault="00000000">
            <w:pPr>
              <w:pStyle w:val="Compact"/>
            </w:pPr>
            <w:r>
              <w:rPr>
                <w:rStyle w:val="VerbatimChar"/>
              </w:rPr>
              <w:t>application.yml</w:t>
            </w:r>
            <w:r>
              <w:t xml:space="preserve"> HikariCP configuration</w:t>
            </w:r>
          </w:p>
        </w:tc>
      </w:tr>
      <w:tr w:rsidR="00390D2C" w14:paraId="5A53B817" w14:textId="77777777">
        <w:tc>
          <w:tcPr>
            <w:tcW w:w="1475" w:type="dxa"/>
          </w:tcPr>
          <w:p w14:paraId="21473CEF" w14:textId="77777777" w:rsidR="00390D2C" w:rsidRDefault="00000000">
            <w:pPr>
              <w:pStyle w:val="Compact"/>
            </w:pPr>
            <w:r>
              <w:rPr>
                <w:b/>
                <w:bCs/>
              </w:rPr>
              <w:t>Log Analysis</w:t>
            </w:r>
          </w:p>
        </w:tc>
        <w:tc>
          <w:tcPr>
            <w:tcW w:w="4503" w:type="dxa"/>
          </w:tcPr>
          <w:p w14:paraId="44F96248" w14:textId="77777777" w:rsidR="00390D2C" w:rsidRDefault="00000000">
            <w:pPr>
              <w:pStyle w:val="Compact"/>
            </w:pPr>
            <w:r>
              <w:t>Review application logs (SLF4J/Logback) for error diagnosis, transaction auditing, and performance analysis.</w:t>
            </w:r>
          </w:p>
        </w:tc>
        <w:tc>
          <w:tcPr>
            <w:tcW w:w="1941" w:type="dxa"/>
          </w:tcPr>
          <w:p w14:paraId="2E3C4C9C" w14:textId="77777777" w:rsidR="00390D2C" w:rsidRDefault="00000000">
            <w:pPr>
              <w:pStyle w:val="Compact"/>
            </w:pPr>
            <w:r>
              <w:rPr>
                <w:rStyle w:val="VerbatimChar"/>
              </w:rPr>
              <w:t>app.log</w:t>
            </w:r>
            <w:r>
              <w:t xml:space="preserve">, </w:t>
            </w:r>
            <w:r>
              <w:rPr>
                <w:rStyle w:val="VerbatimChar"/>
              </w:rPr>
              <w:t>logback.xml</w:t>
            </w:r>
            <w:r>
              <w:t xml:space="preserve"> configuration</w:t>
            </w:r>
          </w:p>
        </w:tc>
      </w:tr>
      <w:tr w:rsidR="00390D2C" w14:paraId="70DF94D5" w14:textId="77777777">
        <w:tc>
          <w:tcPr>
            <w:tcW w:w="1475" w:type="dxa"/>
          </w:tcPr>
          <w:p w14:paraId="58CA25C4" w14:textId="77777777" w:rsidR="00390D2C" w:rsidRDefault="00000000">
            <w:pPr>
              <w:pStyle w:val="Compact"/>
            </w:pPr>
            <w:r>
              <w:rPr>
                <w:b/>
                <w:bCs/>
              </w:rPr>
              <w:t>Port Management</w:t>
            </w:r>
          </w:p>
        </w:tc>
        <w:tc>
          <w:tcPr>
            <w:tcW w:w="4503" w:type="dxa"/>
          </w:tcPr>
          <w:p w14:paraId="5E17C11E" w14:textId="77777777" w:rsidR="00390D2C" w:rsidRDefault="00000000">
            <w:pPr>
              <w:pStyle w:val="Compact"/>
            </w:pPr>
            <w:r>
              <w:t>Manage three separate server processes: Spring Boot (8080), REST Socket (9090), SOAP Socket (9091).</w:t>
            </w:r>
          </w:p>
        </w:tc>
        <w:tc>
          <w:tcPr>
            <w:tcW w:w="1941" w:type="dxa"/>
          </w:tcPr>
          <w:p w14:paraId="505891D6" w14:textId="77777777" w:rsidR="00390D2C" w:rsidRDefault="00000000">
            <w:pPr>
              <w:pStyle w:val="Compact"/>
            </w:pPr>
            <w:r>
              <w:t xml:space="preserve">Process management, </w:t>
            </w:r>
            <w:r>
              <w:rPr>
                <w:rStyle w:val="VerbatimChar"/>
              </w:rPr>
              <w:t>netstat</w:t>
            </w:r>
            <w:r>
              <w:t xml:space="preserve"> diagnostics</w:t>
            </w:r>
          </w:p>
        </w:tc>
      </w:tr>
      <w:tr w:rsidR="00390D2C" w14:paraId="46F9C2E4" w14:textId="77777777">
        <w:tc>
          <w:tcPr>
            <w:tcW w:w="1475" w:type="dxa"/>
          </w:tcPr>
          <w:p w14:paraId="4C5DA444" w14:textId="77777777" w:rsidR="00390D2C" w:rsidRDefault="00000000">
            <w:pPr>
              <w:pStyle w:val="Compact"/>
            </w:pPr>
            <w:r>
              <w:rPr>
                <w:b/>
                <w:bCs/>
              </w:rPr>
              <w:t>Environment Configuration</w:t>
            </w:r>
          </w:p>
        </w:tc>
        <w:tc>
          <w:tcPr>
            <w:tcW w:w="4503" w:type="dxa"/>
          </w:tcPr>
          <w:p w14:paraId="3F73AC54" w14:textId="77777777" w:rsidR="00390D2C" w:rsidRDefault="00000000">
            <w:pPr>
              <w:pStyle w:val="Compact"/>
            </w:pPr>
            <w:r>
              <w:t xml:space="preserve">Configure SMTP credentials, database URLs, and other secrets via </w:t>
            </w:r>
            <w:r>
              <w:rPr>
                <w:rStyle w:val="VerbatimChar"/>
              </w:rPr>
              <w:t>.env</w:t>
            </w:r>
            <w:r>
              <w:t xml:space="preserve"> files (loaded by dotenv-java).</w:t>
            </w:r>
          </w:p>
        </w:tc>
        <w:tc>
          <w:tcPr>
            <w:tcW w:w="1941" w:type="dxa"/>
          </w:tcPr>
          <w:p w14:paraId="53A6F45F" w14:textId="77777777" w:rsidR="00390D2C" w:rsidRDefault="00000000">
            <w:pPr>
              <w:pStyle w:val="Compact"/>
            </w:pPr>
            <w:r>
              <w:rPr>
                <w:rStyle w:val="VerbatimChar"/>
              </w:rPr>
              <w:t>.env</w:t>
            </w:r>
            <w:r>
              <w:t xml:space="preserve">, </w:t>
            </w:r>
            <w:r>
              <w:rPr>
                <w:rStyle w:val="VerbatimChar"/>
              </w:rPr>
              <w:t>application.yml</w:t>
            </w:r>
            <w:r>
              <w:t xml:space="preserve"> with </w:t>
            </w:r>
            <w:r>
              <w:rPr>
                <w:rStyle w:val="VerbatimChar"/>
              </w:rPr>
              <w:t>${VAR}</w:t>
            </w:r>
            <w:r>
              <w:t xml:space="preserve"> syntax</w:t>
            </w:r>
          </w:p>
        </w:tc>
      </w:tr>
      <w:tr w:rsidR="00390D2C" w14:paraId="6812701C" w14:textId="77777777">
        <w:tc>
          <w:tcPr>
            <w:tcW w:w="1475" w:type="dxa"/>
          </w:tcPr>
          <w:p w14:paraId="76B6919F" w14:textId="77777777" w:rsidR="00390D2C" w:rsidRDefault="00000000">
            <w:pPr>
              <w:pStyle w:val="Compact"/>
            </w:pPr>
            <w:r>
              <w:rPr>
                <w:b/>
                <w:bCs/>
              </w:rPr>
              <w:t>Database Direct Access</w:t>
            </w:r>
          </w:p>
        </w:tc>
        <w:tc>
          <w:tcPr>
            <w:tcW w:w="4503" w:type="dxa"/>
          </w:tcPr>
          <w:p w14:paraId="54FD7713" w14:textId="77777777" w:rsidR="00390D2C" w:rsidRDefault="00000000">
            <w:pPr>
              <w:pStyle w:val="Compact"/>
            </w:pPr>
            <w:r>
              <w:t>Connect directly to MariaDB instances for ad-hoc queries, partition analysis, and data verification.</w:t>
            </w:r>
          </w:p>
        </w:tc>
        <w:tc>
          <w:tcPr>
            <w:tcW w:w="1941" w:type="dxa"/>
          </w:tcPr>
          <w:p w14:paraId="1ACDE68D" w14:textId="77777777" w:rsidR="00390D2C" w:rsidRDefault="00000000">
            <w:pPr>
              <w:pStyle w:val="Compact"/>
            </w:pPr>
            <w:r>
              <w:rPr>
                <w:rStyle w:val="VerbatimChar"/>
              </w:rPr>
              <w:t>docker exec -it marketplace-db-master mariadb ...</w:t>
            </w:r>
          </w:p>
        </w:tc>
      </w:tr>
    </w:tbl>
    <w:p w14:paraId="2663C78D" w14:textId="77777777" w:rsidR="00390D2C" w:rsidRDefault="00000000">
      <w:pPr>
        <w:pStyle w:val="BodyText"/>
      </w:pPr>
      <w:r>
        <w:rPr>
          <w:b/>
          <w:bCs/>
        </w:rPr>
        <w:t>Non-Functional Benefits to Administrators:</w:t>
      </w:r>
      <w:r>
        <w:t xml:space="preserve"> - </w:t>
      </w:r>
      <w:r>
        <w:rPr>
          <w:b/>
          <w:bCs/>
        </w:rPr>
        <w:t>Container Isolation</w:t>
      </w:r>
      <w:r>
        <w:t xml:space="preserve">: The Docker-based deployment ensures that MariaDB instances are fully isolated from the host operating system, with persistent volumes for data durability across container restarts. - </w:t>
      </w:r>
      <w:r>
        <w:rPr>
          <w:b/>
          <w:bCs/>
        </w:rPr>
        <w:t>Health Checks</w:t>
      </w:r>
      <w:r>
        <w:t>: Both MariaDB containers include Docker health checks (</w:t>
      </w:r>
      <w:r>
        <w:rPr>
          <w:rStyle w:val="VerbatimChar"/>
        </w:rPr>
        <w:t>mysqladmin ping</w:t>
      </w:r>
      <w:r>
        <w:t xml:space="preserve">) that prevent dependent services from starting before the database is ready. - </w:t>
      </w:r>
      <w:r>
        <w:rPr>
          <w:b/>
          <w:bCs/>
        </w:rPr>
        <w:t>Read-Write Splitting</w:t>
      </w:r>
      <w:r>
        <w:t>: The dual-datasource configuration allows administrators to direct read-heavy workloads (search, reports) to the replica</w:t>
      </w:r>
      <w:r>
        <w:t>, reducing load on the master node.</w:t>
      </w:r>
    </w:p>
    <w:p w14:paraId="5CEB3CD8" w14:textId="77777777" w:rsidR="00390D2C" w:rsidRDefault="00000000">
      <w:r>
        <w:pict w14:anchorId="04E217C0">
          <v:rect id="_x0000_i4033" style="width:0;height:1.5pt" o:hralign="center" o:hrstd="t" o:hr="t"/>
        </w:pict>
      </w:r>
    </w:p>
    <w:p w14:paraId="705B6790" w14:textId="4FB560F8" w:rsidR="00E62328" w:rsidRDefault="00E62328">
      <w:bookmarkStart w:id="39" w:name="academic-context-and-learning-outcomes"/>
      <w:bookmarkEnd w:id="25"/>
      <w:bookmarkEnd w:id="37"/>
      <w:r>
        <w:br w:type="page"/>
      </w:r>
    </w:p>
    <w:p w14:paraId="7C55D997" w14:textId="77777777" w:rsidR="00390D2C" w:rsidRDefault="00390D2C"/>
    <w:p w14:paraId="7DA0FFA9" w14:textId="77777777" w:rsidR="00390D2C" w:rsidRDefault="00000000">
      <w:pPr>
        <w:pStyle w:val="Heading1"/>
      </w:pPr>
      <w:bookmarkStart w:id="40" w:name="_Toc230445541"/>
      <w:bookmarkStart w:id="41" w:name="X9f79178b0cf82b0d2df0089ad2977fd2ac59fe4"/>
      <w:bookmarkStart w:id="42" w:name="_Toc230453282"/>
      <w:bookmarkEnd w:id="7"/>
      <w:bookmarkEnd w:id="39"/>
      <w:r>
        <w:t>Section 3: System Architecture &amp; Adopted Technologies</w:t>
      </w:r>
      <w:bookmarkEnd w:id="40"/>
      <w:bookmarkEnd w:id="42"/>
    </w:p>
    <w:p w14:paraId="247CFC71" w14:textId="77777777" w:rsidR="00390D2C" w:rsidRDefault="00000000">
      <w:r>
        <w:pict w14:anchorId="2D3865C0">
          <v:rect id="_x0000_i4034" style="width:0;height:1.5pt" o:hralign="center" o:hrstd="t" o:hr="t"/>
        </w:pict>
      </w:r>
    </w:p>
    <w:p w14:paraId="69ED533D" w14:textId="77777777" w:rsidR="00390D2C" w:rsidRDefault="00000000">
      <w:pPr>
        <w:pStyle w:val="Heading2"/>
      </w:pPr>
      <w:bookmarkStart w:id="43" w:name="_Toc230445542"/>
      <w:bookmarkStart w:id="44" w:name="Xa9f4dfc28695a8d55dda91c427ecffa584c7ad7"/>
      <w:bookmarkStart w:id="45" w:name="_Toc230453283"/>
      <w:r>
        <w:t>3.1 Architectural Overview: Microservices-Based Distributed Model</w:t>
      </w:r>
      <w:bookmarkEnd w:id="43"/>
      <w:bookmarkEnd w:id="45"/>
    </w:p>
    <w:p w14:paraId="509F4358" w14:textId="77777777" w:rsidR="00390D2C" w:rsidRDefault="00000000">
      <w:pPr>
        <w:pStyle w:val="Heading3"/>
      </w:pPr>
      <w:bookmarkStart w:id="46" w:name="_Toc230445543"/>
      <w:bookmarkStart w:id="47" w:name="architectural-style-microservices"/>
      <w:bookmarkStart w:id="48" w:name="_Toc230453284"/>
      <w:r>
        <w:t>3.1.1 Architectural Style: Microservices</w:t>
      </w:r>
      <w:bookmarkEnd w:id="46"/>
      <w:bookmarkEnd w:id="48"/>
    </w:p>
    <w:p w14:paraId="08E76E4C" w14:textId="77777777" w:rsidR="00390D2C" w:rsidRDefault="00000000">
      <w:pPr>
        <w:pStyle w:val="FirstParagraph"/>
      </w:pPr>
      <w:r>
        <w:t xml:space="preserve">The Distributed Online Marketplace adopts a </w:t>
      </w:r>
      <w:r>
        <w:rPr>
          <w:b/>
          <w:bCs/>
        </w:rPr>
        <w:t>Microservices Architecture</w:t>
      </w:r>
      <w:r>
        <w:t xml:space="preserve"> — a structural approach in which a single application is developed as a suite of small, independently deployable services, each running in its own process and communicating via lightweight mechanisms. This architectural style, formalized by Martin Fowler and James Lewis in 2014, is characterized by the following principles, all of which are reflected in this implementation:</w:t>
      </w:r>
    </w:p>
    <w:p w14:paraId="317F1F98" w14:textId="77777777" w:rsidR="00390D2C" w:rsidRDefault="00000000">
      <w:pPr>
        <w:pStyle w:val="BodyText"/>
      </w:pPr>
      <w:r>
        <w:rPr>
          <w:b/>
          <w:bCs/>
        </w:rPr>
        <w:t>Principle 1: Single Responsibility (Service Autonomy)</w:t>
      </w:r>
    </w:p>
    <w:p w14:paraId="74EBD6B8" w14:textId="77777777" w:rsidR="00390D2C" w:rsidRDefault="00000000">
      <w:pPr>
        <w:pStyle w:val="BodyText"/>
      </w:pPr>
      <w:r>
        <w:t>Each microservice in the marketplace owns a distinct business capability:</w:t>
      </w:r>
    </w:p>
    <w:tbl>
      <w:tblPr>
        <w:tblStyle w:val="Table"/>
        <w:tblW w:w="5000" w:type="pct"/>
        <w:tblLayout w:type="fixed"/>
        <w:tblLook w:val="0020" w:firstRow="1" w:lastRow="0" w:firstColumn="0" w:lastColumn="0" w:noHBand="0" w:noVBand="0"/>
      </w:tblPr>
      <w:tblGrid>
        <w:gridCol w:w="1656"/>
        <w:gridCol w:w="4177"/>
        <w:gridCol w:w="3096"/>
        <w:gridCol w:w="647"/>
      </w:tblGrid>
      <w:tr w:rsidR="00390D2C" w14:paraId="5150958B"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1369" w:type="dxa"/>
          </w:tcPr>
          <w:p w14:paraId="16993C25" w14:textId="77777777" w:rsidR="00390D2C" w:rsidRDefault="00000000">
            <w:pPr>
              <w:pStyle w:val="Compact"/>
            </w:pPr>
            <w:r>
              <w:t>Service</w:t>
            </w:r>
          </w:p>
        </w:tc>
        <w:tc>
          <w:tcPr>
            <w:tcW w:w="3453" w:type="dxa"/>
          </w:tcPr>
          <w:p w14:paraId="0FA50F1E" w14:textId="77777777" w:rsidR="00390D2C" w:rsidRDefault="00000000">
            <w:pPr>
              <w:pStyle w:val="Compact"/>
            </w:pPr>
            <w:r>
              <w:t>Business Capability</w:t>
            </w:r>
          </w:p>
        </w:tc>
        <w:tc>
          <w:tcPr>
            <w:tcW w:w="2560" w:type="dxa"/>
          </w:tcPr>
          <w:p w14:paraId="4A41A3CD" w14:textId="77777777" w:rsidR="00390D2C" w:rsidRDefault="00000000">
            <w:pPr>
              <w:pStyle w:val="Compact"/>
            </w:pPr>
            <w:r>
              <w:t>Entry Point / Class</w:t>
            </w:r>
          </w:p>
        </w:tc>
        <w:tc>
          <w:tcPr>
            <w:tcW w:w="535" w:type="dxa"/>
          </w:tcPr>
          <w:p w14:paraId="5335C843" w14:textId="77777777" w:rsidR="00390D2C" w:rsidRDefault="00000000">
            <w:pPr>
              <w:pStyle w:val="Compact"/>
            </w:pPr>
            <w:r>
              <w:t>Port</w:t>
            </w:r>
          </w:p>
        </w:tc>
      </w:tr>
      <w:tr w:rsidR="00390D2C" w14:paraId="1B150EC5" w14:textId="77777777">
        <w:tc>
          <w:tcPr>
            <w:tcW w:w="1369" w:type="dxa"/>
          </w:tcPr>
          <w:p w14:paraId="1B85E238" w14:textId="77777777" w:rsidR="00390D2C" w:rsidRDefault="00000000">
            <w:pPr>
              <w:pStyle w:val="Compact"/>
            </w:pPr>
            <w:r>
              <w:rPr>
                <w:b/>
                <w:bCs/>
              </w:rPr>
              <w:t>API Gateway</w:t>
            </w:r>
          </w:p>
        </w:tc>
        <w:tc>
          <w:tcPr>
            <w:tcW w:w="3453" w:type="dxa"/>
          </w:tcPr>
          <w:p w14:paraId="7A444752" w14:textId="77777777" w:rsidR="00390D2C" w:rsidRDefault="00000000">
            <w:pPr>
              <w:pStyle w:val="Compact"/>
            </w:pPr>
            <w:r>
              <w:t>HTTP request routing, session management, UI rendering</w:t>
            </w:r>
          </w:p>
        </w:tc>
        <w:tc>
          <w:tcPr>
            <w:tcW w:w="2560" w:type="dxa"/>
          </w:tcPr>
          <w:p w14:paraId="287111D9" w14:textId="77777777" w:rsidR="00390D2C" w:rsidRDefault="00000000">
            <w:pPr>
              <w:pStyle w:val="Compact"/>
            </w:pPr>
            <w:r>
              <w:rPr>
                <w:rStyle w:val="VerbatimChar"/>
              </w:rPr>
              <w:t>MarketplaceApplication.java</w:t>
            </w:r>
            <w:r>
              <w:t xml:space="preserve"> (Spring Boot)</w:t>
            </w:r>
          </w:p>
        </w:tc>
        <w:tc>
          <w:tcPr>
            <w:tcW w:w="535" w:type="dxa"/>
          </w:tcPr>
          <w:p w14:paraId="14C66B74" w14:textId="77777777" w:rsidR="00390D2C" w:rsidRDefault="00000000">
            <w:pPr>
              <w:pStyle w:val="Compact"/>
            </w:pPr>
            <w:r>
              <w:t>8080</w:t>
            </w:r>
          </w:p>
        </w:tc>
      </w:tr>
      <w:tr w:rsidR="00390D2C" w14:paraId="6836897F" w14:textId="77777777">
        <w:tc>
          <w:tcPr>
            <w:tcW w:w="1369" w:type="dxa"/>
          </w:tcPr>
          <w:p w14:paraId="11E455F0" w14:textId="77777777" w:rsidR="00390D2C" w:rsidRDefault="00000000">
            <w:pPr>
              <w:pStyle w:val="Compact"/>
            </w:pPr>
            <w:r>
              <w:rPr>
                <w:b/>
                <w:bCs/>
              </w:rPr>
              <w:t>Auth Server</w:t>
            </w:r>
          </w:p>
        </w:tc>
        <w:tc>
          <w:tcPr>
            <w:tcW w:w="3453" w:type="dxa"/>
          </w:tcPr>
          <w:p w14:paraId="7FC19EC4" w14:textId="77777777" w:rsidR="00390D2C" w:rsidRDefault="00000000">
            <w:pPr>
              <w:pStyle w:val="Compact"/>
            </w:pPr>
            <w:r>
              <w:t>User registration, login, password hashing, 2FA/OTP</w:t>
            </w:r>
          </w:p>
        </w:tc>
        <w:tc>
          <w:tcPr>
            <w:tcW w:w="2560" w:type="dxa"/>
          </w:tcPr>
          <w:p w14:paraId="41F4C974" w14:textId="77777777" w:rsidR="00390D2C" w:rsidRDefault="00000000">
            <w:pPr>
              <w:pStyle w:val="Compact"/>
            </w:pPr>
            <w:r>
              <w:rPr>
                <w:rStyle w:val="VerbatimChar"/>
              </w:rPr>
              <w:t>AuthController</w:t>
            </w:r>
            <w:r>
              <w:t xml:space="preserve">, </w:t>
            </w:r>
            <w:r>
              <w:rPr>
                <w:rStyle w:val="VerbatimChar"/>
              </w:rPr>
              <w:t>UserService</w:t>
            </w:r>
            <w:r>
              <w:t xml:space="preserve">, </w:t>
            </w:r>
            <w:r>
              <w:rPr>
                <w:rStyle w:val="VerbatimChar"/>
              </w:rPr>
              <w:t>TwoFactorService</w:t>
            </w:r>
          </w:p>
        </w:tc>
        <w:tc>
          <w:tcPr>
            <w:tcW w:w="535" w:type="dxa"/>
          </w:tcPr>
          <w:p w14:paraId="66E1318B" w14:textId="77777777" w:rsidR="00390D2C" w:rsidRDefault="00000000">
            <w:pPr>
              <w:pStyle w:val="Compact"/>
            </w:pPr>
            <w:r>
              <w:t>8080*</w:t>
            </w:r>
          </w:p>
        </w:tc>
      </w:tr>
      <w:tr w:rsidR="00390D2C" w14:paraId="785590CF" w14:textId="77777777">
        <w:tc>
          <w:tcPr>
            <w:tcW w:w="1369" w:type="dxa"/>
          </w:tcPr>
          <w:p w14:paraId="0F45AB7A" w14:textId="77777777" w:rsidR="00390D2C" w:rsidRDefault="00000000">
            <w:pPr>
              <w:pStyle w:val="Compact"/>
            </w:pPr>
            <w:r>
              <w:rPr>
                <w:b/>
                <w:bCs/>
              </w:rPr>
              <w:t>Product Server</w:t>
            </w:r>
          </w:p>
        </w:tc>
        <w:tc>
          <w:tcPr>
            <w:tcW w:w="3453" w:type="dxa"/>
          </w:tcPr>
          <w:p w14:paraId="7ED00EBB" w14:textId="77777777" w:rsidR="00390D2C" w:rsidRDefault="00000000">
            <w:pPr>
              <w:pStyle w:val="Compact"/>
            </w:pPr>
            <w:r>
              <w:t>Item CRUD, search, inventory management, CSV import</w:t>
            </w:r>
          </w:p>
        </w:tc>
        <w:tc>
          <w:tcPr>
            <w:tcW w:w="2560" w:type="dxa"/>
          </w:tcPr>
          <w:p w14:paraId="0ED20A9B" w14:textId="77777777" w:rsidR="00390D2C" w:rsidRDefault="00000000">
            <w:pPr>
              <w:pStyle w:val="Compact"/>
            </w:pPr>
            <w:r>
              <w:rPr>
                <w:rStyle w:val="VerbatimChar"/>
              </w:rPr>
              <w:t>ItemController</w:t>
            </w:r>
            <w:r>
              <w:t xml:space="preserve">, </w:t>
            </w:r>
            <w:r>
              <w:rPr>
                <w:rStyle w:val="VerbatimChar"/>
              </w:rPr>
              <w:t>ItemService</w:t>
            </w:r>
            <w:r>
              <w:t xml:space="preserve">, </w:t>
            </w:r>
            <w:r>
              <w:rPr>
                <w:rStyle w:val="VerbatimChar"/>
              </w:rPr>
              <w:t>InventoryService</w:t>
            </w:r>
          </w:p>
        </w:tc>
        <w:tc>
          <w:tcPr>
            <w:tcW w:w="535" w:type="dxa"/>
          </w:tcPr>
          <w:p w14:paraId="2AED9ABA" w14:textId="77777777" w:rsidR="00390D2C" w:rsidRDefault="00000000">
            <w:pPr>
              <w:pStyle w:val="Compact"/>
            </w:pPr>
            <w:r>
              <w:t>8080*</w:t>
            </w:r>
          </w:p>
        </w:tc>
      </w:tr>
      <w:tr w:rsidR="00390D2C" w14:paraId="766849A0" w14:textId="77777777">
        <w:tc>
          <w:tcPr>
            <w:tcW w:w="1369" w:type="dxa"/>
          </w:tcPr>
          <w:p w14:paraId="05A13ABB" w14:textId="77777777" w:rsidR="00390D2C" w:rsidRDefault="00000000">
            <w:pPr>
              <w:pStyle w:val="Compact"/>
            </w:pPr>
            <w:r>
              <w:rPr>
                <w:b/>
                <w:bCs/>
              </w:rPr>
              <w:t>Transaction Server</w:t>
            </w:r>
          </w:p>
        </w:tc>
        <w:tc>
          <w:tcPr>
            <w:tcW w:w="3453" w:type="dxa"/>
          </w:tcPr>
          <w:p w14:paraId="1556D035" w14:textId="77777777" w:rsidR="00390D2C" w:rsidRDefault="00000000">
            <w:pPr>
              <w:pStyle w:val="Compact"/>
            </w:pPr>
            <w:r>
              <w:t>Purchase orchestration, fund transfer, reporting</w:t>
            </w:r>
          </w:p>
        </w:tc>
        <w:tc>
          <w:tcPr>
            <w:tcW w:w="2560" w:type="dxa"/>
          </w:tcPr>
          <w:p w14:paraId="3E7E448A" w14:textId="77777777" w:rsidR="00390D2C" w:rsidRDefault="00000000">
            <w:pPr>
              <w:pStyle w:val="Compact"/>
            </w:pPr>
            <w:r>
              <w:rPr>
                <w:rStyle w:val="VerbatimChar"/>
              </w:rPr>
              <w:t>TransactionService</w:t>
            </w:r>
            <w:r>
              <w:t xml:space="preserve">, </w:t>
            </w:r>
            <w:r>
              <w:rPr>
                <w:rStyle w:val="VerbatimChar"/>
              </w:rPr>
              <w:t>WalletService</w:t>
            </w:r>
            <w:r>
              <w:t xml:space="preserve">, </w:t>
            </w:r>
            <w:r>
              <w:rPr>
                <w:rStyle w:val="VerbatimChar"/>
              </w:rPr>
              <w:t>ReportService</w:t>
            </w:r>
          </w:p>
        </w:tc>
        <w:tc>
          <w:tcPr>
            <w:tcW w:w="535" w:type="dxa"/>
          </w:tcPr>
          <w:p w14:paraId="0D184052" w14:textId="77777777" w:rsidR="00390D2C" w:rsidRDefault="00000000">
            <w:pPr>
              <w:pStyle w:val="Compact"/>
            </w:pPr>
            <w:r>
              <w:t>8080*</w:t>
            </w:r>
          </w:p>
        </w:tc>
      </w:tr>
      <w:tr w:rsidR="00390D2C" w14:paraId="1E480CBA" w14:textId="77777777">
        <w:tc>
          <w:tcPr>
            <w:tcW w:w="1369" w:type="dxa"/>
          </w:tcPr>
          <w:p w14:paraId="19DD760A" w14:textId="77777777" w:rsidR="00390D2C" w:rsidRDefault="00000000">
            <w:pPr>
              <w:pStyle w:val="Compact"/>
            </w:pPr>
            <w:r>
              <w:rPr>
                <w:b/>
                <w:bCs/>
              </w:rPr>
              <w:t>REST Socket Node</w:t>
            </w:r>
          </w:p>
        </w:tc>
        <w:tc>
          <w:tcPr>
            <w:tcW w:w="3453" w:type="dxa"/>
          </w:tcPr>
          <w:p w14:paraId="60061B4C" w14:textId="77777777" w:rsidR="00390D2C" w:rsidRDefault="00000000">
            <w:pPr>
              <w:pStyle w:val="Compact"/>
            </w:pPr>
            <w:r>
              <w:t>Raw HTTP/JSON web service interface</w:t>
            </w:r>
          </w:p>
        </w:tc>
        <w:tc>
          <w:tcPr>
            <w:tcW w:w="2560" w:type="dxa"/>
          </w:tcPr>
          <w:p w14:paraId="65521F41" w14:textId="77777777" w:rsidR="00390D2C" w:rsidRDefault="00000000">
            <w:pPr>
              <w:pStyle w:val="Compact"/>
            </w:pPr>
            <w:r>
              <w:rPr>
                <w:rStyle w:val="VerbatimChar"/>
              </w:rPr>
              <w:t>RestSocketServer.java</w:t>
            </w:r>
          </w:p>
        </w:tc>
        <w:tc>
          <w:tcPr>
            <w:tcW w:w="535" w:type="dxa"/>
          </w:tcPr>
          <w:p w14:paraId="1A85E8FE" w14:textId="77777777" w:rsidR="00390D2C" w:rsidRDefault="00000000">
            <w:pPr>
              <w:pStyle w:val="Compact"/>
            </w:pPr>
            <w:r>
              <w:t>9090</w:t>
            </w:r>
          </w:p>
        </w:tc>
      </w:tr>
      <w:tr w:rsidR="00390D2C" w14:paraId="38641B69" w14:textId="77777777">
        <w:tc>
          <w:tcPr>
            <w:tcW w:w="1369" w:type="dxa"/>
          </w:tcPr>
          <w:p w14:paraId="4D1CF4BD" w14:textId="77777777" w:rsidR="00390D2C" w:rsidRDefault="00000000">
            <w:pPr>
              <w:pStyle w:val="Compact"/>
            </w:pPr>
            <w:r>
              <w:rPr>
                <w:b/>
                <w:bCs/>
              </w:rPr>
              <w:t>SOAP Socket Node</w:t>
            </w:r>
          </w:p>
        </w:tc>
        <w:tc>
          <w:tcPr>
            <w:tcW w:w="3453" w:type="dxa"/>
          </w:tcPr>
          <w:p w14:paraId="6AE5E733" w14:textId="77777777" w:rsidR="00390D2C" w:rsidRDefault="00000000">
            <w:pPr>
              <w:pStyle w:val="Compact"/>
            </w:pPr>
            <w:r>
              <w:t>Raw HTTP/XML SOAP web service interface</w:t>
            </w:r>
          </w:p>
        </w:tc>
        <w:tc>
          <w:tcPr>
            <w:tcW w:w="2560" w:type="dxa"/>
          </w:tcPr>
          <w:p w14:paraId="10E388FD" w14:textId="77777777" w:rsidR="00390D2C" w:rsidRDefault="00000000">
            <w:pPr>
              <w:pStyle w:val="Compact"/>
            </w:pPr>
            <w:r>
              <w:rPr>
                <w:rStyle w:val="VerbatimChar"/>
              </w:rPr>
              <w:t>SoapSocketServer.java</w:t>
            </w:r>
          </w:p>
        </w:tc>
        <w:tc>
          <w:tcPr>
            <w:tcW w:w="535" w:type="dxa"/>
          </w:tcPr>
          <w:p w14:paraId="040B1653" w14:textId="77777777" w:rsidR="00390D2C" w:rsidRDefault="00000000">
            <w:pPr>
              <w:pStyle w:val="Compact"/>
            </w:pPr>
            <w:r>
              <w:t>9091</w:t>
            </w:r>
          </w:p>
        </w:tc>
      </w:tr>
    </w:tbl>
    <w:p w14:paraId="737C59E4" w14:textId="77777777" w:rsidR="00390D2C" w:rsidRDefault="00000000">
      <w:pPr>
        <w:pStyle w:val="BlockText"/>
      </w:pPr>
      <w:r>
        <w:rPr>
          <w:b/>
          <w:bCs/>
        </w:rPr>
        <w:t>Note</w:t>
      </w:r>
      <w:r>
        <w:t xml:space="preserve"> </w:t>
      </w:r>
      <w:r>
        <w:t>(*): In the current deployment model, the Auth Server, Product Server, and Transaction Server are co-hosted within the same Spring Boot JVM process (port 8080) for operational simplicity. However, they are architecturally separated at the code level — distinct controllers, services, repositories, and entities — and can be extracted into independent deployment units (separate JARs, separate Docker containers) without code changes. This is a deliberate design decision that balances academic demonstration with</w:t>
      </w:r>
      <w:r>
        <w:t xml:space="preserve"> deployment practicality.</w:t>
      </w:r>
    </w:p>
    <w:p w14:paraId="04917C5D" w14:textId="77777777" w:rsidR="00390D2C" w:rsidRDefault="00000000">
      <w:pPr>
        <w:pStyle w:val="FirstParagraph"/>
      </w:pPr>
      <w:r>
        <w:rPr>
          <w:b/>
          <w:bCs/>
        </w:rPr>
        <w:t>Principle 2: Decentralized Data Management</w:t>
      </w:r>
    </w:p>
    <w:p w14:paraId="5C5CAB10" w14:textId="77777777" w:rsidR="00390D2C" w:rsidRDefault="00000000">
      <w:pPr>
        <w:pStyle w:val="BodyText"/>
      </w:pPr>
      <w:r>
        <w:t>Each logical service owns its own data domain. While all tables currently reside in a single MariaDB instance (distributed via partitioning), they are logically separated:</w:t>
      </w:r>
    </w:p>
    <w:tbl>
      <w:tblPr>
        <w:tblStyle w:val="Table"/>
        <w:tblW w:w="5000" w:type="pct"/>
        <w:tblLayout w:type="fixed"/>
        <w:tblLook w:val="0020" w:firstRow="1" w:lastRow="0" w:firstColumn="0" w:lastColumn="0" w:noHBand="0" w:noVBand="0"/>
      </w:tblPr>
      <w:tblGrid>
        <w:gridCol w:w="2297"/>
        <w:gridCol w:w="4310"/>
        <w:gridCol w:w="2969"/>
      </w:tblGrid>
      <w:tr w:rsidR="00390D2C" w14:paraId="31343CBC"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1900" w:type="dxa"/>
          </w:tcPr>
          <w:p w14:paraId="6A1B7640" w14:textId="77777777" w:rsidR="00390D2C" w:rsidRDefault="00000000">
            <w:pPr>
              <w:pStyle w:val="Compact"/>
            </w:pPr>
            <w:r>
              <w:t>Data Domain</w:t>
            </w:r>
          </w:p>
        </w:tc>
        <w:tc>
          <w:tcPr>
            <w:tcW w:w="3564" w:type="dxa"/>
          </w:tcPr>
          <w:p w14:paraId="3A94759A" w14:textId="77777777" w:rsidR="00390D2C" w:rsidRDefault="00000000">
            <w:pPr>
              <w:pStyle w:val="Compact"/>
            </w:pPr>
            <w:r>
              <w:t>Tables Owned</w:t>
            </w:r>
          </w:p>
        </w:tc>
        <w:tc>
          <w:tcPr>
            <w:tcW w:w="2455" w:type="dxa"/>
          </w:tcPr>
          <w:p w14:paraId="6C70748D" w14:textId="77777777" w:rsidR="00390D2C" w:rsidRDefault="00000000">
            <w:pPr>
              <w:pStyle w:val="Compact"/>
            </w:pPr>
            <w:r>
              <w:t>Partitioning Strategy</w:t>
            </w:r>
          </w:p>
        </w:tc>
      </w:tr>
      <w:tr w:rsidR="00390D2C" w14:paraId="727A9115" w14:textId="77777777">
        <w:tc>
          <w:tcPr>
            <w:tcW w:w="1900" w:type="dxa"/>
          </w:tcPr>
          <w:p w14:paraId="3C0AC759" w14:textId="77777777" w:rsidR="00390D2C" w:rsidRDefault="00000000">
            <w:pPr>
              <w:pStyle w:val="Compact"/>
            </w:pPr>
            <w:r>
              <w:rPr>
                <w:b/>
                <w:bCs/>
              </w:rPr>
              <w:t>User Domain</w:t>
            </w:r>
          </w:p>
        </w:tc>
        <w:tc>
          <w:tcPr>
            <w:tcW w:w="3564" w:type="dxa"/>
          </w:tcPr>
          <w:p w14:paraId="048E6D03" w14:textId="77777777" w:rsidR="00390D2C" w:rsidRDefault="00000000">
            <w:pPr>
              <w:pStyle w:val="Compact"/>
            </w:pPr>
            <w:r>
              <w:rPr>
                <w:rStyle w:val="VerbatimChar"/>
              </w:rPr>
              <w:t>users</w:t>
            </w:r>
            <w:r>
              <w:t xml:space="preserve">, </w:t>
            </w:r>
            <w:r>
              <w:rPr>
                <w:rStyle w:val="VerbatimChar"/>
              </w:rPr>
              <w:t>wallets</w:t>
            </w:r>
            <w:r>
              <w:t xml:space="preserve">, </w:t>
            </w:r>
            <w:r>
              <w:rPr>
                <w:rStyle w:val="VerbatimChar"/>
              </w:rPr>
              <w:t>otp_codes</w:t>
            </w:r>
          </w:p>
        </w:tc>
        <w:tc>
          <w:tcPr>
            <w:tcW w:w="2455" w:type="dxa"/>
          </w:tcPr>
          <w:p w14:paraId="66F8D119" w14:textId="77777777" w:rsidR="00390D2C" w:rsidRDefault="00000000">
            <w:pPr>
              <w:pStyle w:val="Compact"/>
            </w:pPr>
            <w:r>
              <w:t xml:space="preserve">HASH by </w:t>
            </w:r>
            <w:r>
              <w:rPr>
                <w:rStyle w:val="VerbatimChar"/>
              </w:rPr>
              <w:t>user_id</w:t>
            </w:r>
            <w:r>
              <w:t xml:space="preserve"> (4 partitions)</w:t>
            </w:r>
          </w:p>
        </w:tc>
      </w:tr>
      <w:tr w:rsidR="00390D2C" w14:paraId="7FA15C3D" w14:textId="77777777">
        <w:tc>
          <w:tcPr>
            <w:tcW w:w="1900" w:type="dxa"/>
          </w:tcPr>
          <w:p w14:paraId="631CCD23" w14:textId="77777777" w:rsidR="00390D2C" w:rsidRDefault="00000000">
            <w:pPr>
              <w:pStyle w:val="Compact"/>
            </w:pPr>
            <w:r>
              <w:rPr>
                <w:b/>
                <w:bCs/>
              </w:rPr>
              <w:t>Product Domain</w:t>
            </w:r>
          </w:p>
        </w:tc>
        <w:tc>
          <w:tcPr>
            <w:tcW w:w="3564" w:type="dxa"/>
          </w:tcPr>
          <w:p w14:paraId="62F690F4" w14:textId="77777777" w:rsidR="00390D2C" w:rsidRDefault="00000000">
            <w:pPr>
              <w:pStyle w:val="Compact"/>
            </w:pPr>
            <w:r>
              <w:rPr>
                <w:rStyle w:val="VerbatimChar"/>
              </w:rPr>
              <w:t>items</w:t>
            </w:r>
            <w:r>
              <w:t xml:space="preserve">, </w:t>
            </w:r>
            <w:r>
              <w:rPr>
                <w:rStyle w:val="VerbatimChar"/>
              </w:rPr>
              <w:t>inventory</w:t>
            </w:r>
          </w:p>
        </w:tc>
        <w:tc>
          <w:tcPr>
            <w:tcW w:w="2455" w:type="dxa"/>
          </w:tcPr>
          <w:p w14:paraId="2823C74B" w14:textId="77777777" w:rsidR="00390D2C" w:rsidRDefault="00000000">
            <w:pPr>
              <w:pStyle w:val="Compact"/>
            </w:pPr>
            <w:r>
              <w:t xml:space="preserve">HASH by </w:t>
            </w:r>
            <w:r>
              <w:rPr>
                <w:rStyle w:val="VerbatimChar"/>
              </w:rPr>
              <w:t>seller_id</w:t>
            </w:r>
            <w:r>
              <w:t xml:space="preserve"> / </w:t>
            </w:r>
            <w:r>
              <w:rPr>
                <w:rStyle w:val="VerbatimChar"/>
              </w:rPr>
              <w:t>item_id</w:t>
            </w:r>
            <w:r>
              <w:t xml:space="preserve"> (4 partitions)</w:t>
            </w:r>
          </w:p>
        </w:tc>
      </w:tr>
      <w:tr w:rsidR="00390D2C" w14:paraId="1A4D7DC0" w14:textId="77777777">
        <w:tc>
          <w:tcPr>
            <w:tcW w:w="1900" w:type="dxa"/>
          </w:tcPr>
          <w:p w14:paraId="6C5C81C0" w14:textId="77777777" w:rsidR="00390D2C" w:rsidRDefault="00000000">
            <w:pPr>
              <w:pStyle w:val="Compact"/>
            </w:pPr>
            <w:r>
              <w:rPr>
                <w:b/>
                <w:bCs/>
              </w:rPr>
              <w:t>Transaction Domain</w:t>
            </w:r>
          </w:p>
        </w:tc>
        <w:tc>
          <w:tcPr>
            <w:tcW w:w="3564" w:type="dxa"/>
          </w:tcPr>
          <w:p w14:paraId="33EA8AAD" w14:textId="77777777" w:rsidR="00390D2C" w:rsidRDefault="00000000">
            <w:pPr>
              <w:pStyle w:val="Compact"/>
            </w:pPr>
            <w:r>
              <w:rPr>
                <w:rStyle w:val="VerbatimChar"/>
              </w:rPr>
              <w:t>transactions</w:t>
            </w:r>
            <w:r>
              <w:t xml:space="preserve">, </w:t>
            </w:r>
            <w:r>
              <w:rPr>
                <w:rStyle w:val="VerbatimChar"/>
              </w:rPr>
              <w:t>deposit_ledger</w:t>
            </w:r>
          </w:p>
        </w:tc>
        <w:tc>
          <w:tcPr>
            <w:tcW w:w="2455" w:type="dxa"/>
          </w:tcPr>
          <w:p w14:paraId="47D6E64A" w14:textId="77777777" w:rsidR="00390D2C" w:rsidRDefault="00000000">
            <w:pPr>
              <w:pStyle w:val="Compact"/>
            </w:pPr>
            <w:r>
              <w:t xml:space="preserve">RANGE by month / HASH by </w:t>
            </w:r>
            <w:r>
              <w:rPr>
                <w:rStyle w:val="VerbatimChar"/>
              </w:rPr>
              <w:t>user_id</w:t>
            </w:r>
          </w:p>
        </w:tc>
      </w:tr>
      <w:tr w:rsidR="00390D2C" w14:paraId="7D0A42EF" w14:textId="77777777">
        <w:tc>
          <w:tcPr>
            <w:tcW w:w="1900" w:type="dxa"/>
          </w:tcPr>
          <w:p w14:paraId="29DDF290" w14:textId="77777777" w:rsidR="00390D2C" w:rsidRDefault="00000000">
            <w:pPr>
              <w:pStyle w:val="Compact"/>
            </w:pPr>
            <w:r>
              <w:rPr>
                <w:b/>
                <w:bCs/>
              </w:rPr>
              <w:t>Integration Domain</w:t>
            </w:r>
          </w:p>
        </w:tc>
        <w:tc>
          <w:tcPr>
            <w:tcW w:w="3564" w:type="dxa"/>
          </w:tcPr>
          <w:p w14:paraId="42AF408D" w14:textId="77777777" w:rsidR="00390D2C" w:rsidRDefault="00000000">
            <w:pPr>
              <w:pStyle w:val="Compact"/>
            </w:pPr>
            <w:r>
              <w:rPr>
                <w:rStyle w:val="VerbatimChar"/>
              </w:rPr>
              <w:t>external_stores</w:t>
            </w:r>
            <w:r>
              <w:t xml:space="preserve">, </w:t>
            </w:r>
            <w:r>
              <w:rPr>
                <w:rStyle w:val="VerbatimChar"/>
              </w:rPr>
              <w:t>store_listings</w:t>
            </w:r>
          </w:p>
        </w:tc>
        <w:tc>
          <w:tcPr>
            <w:tcW w:w="2455" w:type="dxa"/>
          </w:tcPr>
          <w:p w14:paraId="584C2A94" w14:textId="77777777" w:rsidR="00390D2C" w:rsidRDefault="00000000">
            <w:pPr>
              <w:pStyle w:val="Compact"/>
            </w:pPr>
            <w:r>
              <w:t>No partitioning (low-volume reference data)</w:t>
            </w:r>
          </w:p>
        </w:tc>
      </w:tr>
    </w:tbl>
    <w:p w14:paraId="0DB6BC7E" w14:textId="77777777" w:rsidR="00390D2C" w:rsidRDefault="00000000">
      <w:pPr>
        <w:pStyle w:val="BodyText"/>
      </w:pPr>
      <w:r>
        <w:rPr>
          <w:b/>
          <w:bCs/>
        </w:rPr>
        <w:t>Principle 3: Smart Endpoints, Dumb Pipes</w:t>
      </w:r>
    </w:p>
    <w:p w14:paraId="3669F661" w14:textId="77777777" w:rsidR="00390D2C" w:rsidRDefault="00000000">
      <w:pPr>
        <w:pStyle w:val="BodyText"/>
      </w:pPr>
      <w:r>
        <w:t>Inter-service communication uses simple, direct TCP connections — either via Spring’s internal method calls (for co-hosted services) or via raw TCP sockets (for the REST and SOAP nodes). There is no centralized message bus, ESB, or middleware layer. Each endpoint is responsible for understanding the message format and responding appropriately.</w:t>
      </w:r>
    </w:p>
    <w:p w14:paraId="1A1DC174" w14:textId="77777777" w:rsidR="00390D2C" w:rsidRDefault="00000000">
      <w:pPr>
        <w:pStyle w:val="BodyText"/>
      </w:pPr>
      <w:r>
        <w:rPr>
          <w:b/>
          <w:bCs/>
        </w:rPr>
        <w:t>Principle 4: Design for Failure</w:t>
      </w:r>
    </w:p>
    <w:p w14:paraId="02934D4B" w14:textId="77777777" w:rsidR="00390D2C" w:rsidRDefault="00000000">
      <w:pPr>
        <w:pStyle w:val="BodyText"/>
      </w:pPr>
      <w:r>
        <w:t xml:space="preserve">The </w:t>
      </w:r>
      <w:r>
        <w:rPr>
          <w:rStyle w:val="VerbatimChar"/>
        </w:rPr>
        <w:t>TransactionService.purchaseItem()</w:t>
      </w:r>
      <w:r>
        <w:t xml:space="preserve"> method implements a multi-step saga with explicit compensation logic:</w:t>
      </w:r>
    </w:p>
    <w:p w14:paraId="6808FB07" w14:textId="77777777" w:rsidR="00390D2C" w:rsidRDefault="00000000">
      <w:pPr>
        <w:pStyle w:val="SourceCode"/>
      </w:pPr>
      <w:r>
        <w:rPr>
          <w:rStyle w:val="CommentTok"/>
        </w:rPr>
        <w:t>// Step 3: Reserve inventory</w:t>
      </w:r>
      <w:r>
        <w:br/>
      </w:r>
      <w:r>
        <w:rPr>
          <w:rStyle w:val="DataTypeTok"/>
        </w:rPr>
        <w:t>boolean</w:t>
      </w:r>
      <w:r>
        <w:rPr>
          <w:rStyle w:val="NormalTok"/>
        </w:rPr>
        <w:t xml:space="preserve"> reserved </w:t>
      </w:r>
      <w:r>
        <w:rPr>
          <w:rStyle w:val="OperatorTok"/>
        </w:rPr>
        <w:t>=</w:t>
      </w:r>
      <w:r>
        <w:rPr>
          <w:rStyle w:val="NormalTok"/>
        </w:rPr>
        <w:t xml:space="preserve"> inventoryService</w:t>
      </w:r>
      <w:r>
        <w:rPr>
          <w:rStyle w:val="OperatorTok"/>
        </w:rPr>
        <w:t>.</w:t>
      </w:r>
      <w:r>
        <w:rPr>
          <w:rStyle w:val="FunctionTok"/>
        </w:rPr>
        <w:t>reserveStock</w:t>
      </w:r>
      <w:r>
        <w:rPr>
          <w:rStyle w:val="OperatorTok"/>
        </w:rPr>
        <w:t>(</w:t>
      </w:r>
      <w:r>
        <w:rPr>
          <w:rStyle w:val="NormalTok"/>
        </w:rPr>
        <w:t>itemId</w:t>
      </w:r>
      <w:r>
        <w:rPr>
          <w:rStyle w:val="OperatorTok"/>
        </w:rPr>
        <w:t>,</w:t>
      </w:r>
      <w:r>
        <w:rPr>
          <w:rStyle w:val="NormalTok"/>
        </w:rPr>
        <w:t xml:space="preserve"> quantity</w:t>
      </w:r>
      <w:r>
        <w:rPr>
          <w:rStyle w:val="OperatorTok"/>
        </w:rPr>
        <w:t>);</w:t>
      </w:r>
      <w:r>
        <w:br/>
      </w:r>
      <w:r>
        <w:rPr>
          <w:rStyle w:val="ControlFlowTok"/>
        </w:rPr>
        <w:t>if</w:t>
      </w:r>
      <w:r>
        <w:rPr>
          <w:rStyle w:val="NormalTok"/>
        </w:rPr>
        <w:t xml:space="preserve"> </w:t>
      </w:r>
      <w:r>
        <w:rPr>
          <w:rStyle w:val="OperatorTok"/>
        </w:rPr>
        <w:t>(!</w:t>
      </w:r>
      <w:r>
        <w:rPr>
          <w:rStyle w:val="NormalTok"/>
        </w:rPr>
        <w:t>reserved</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"Insufficient stock for item: "</w:t>
      </w:r>
      <w:r>
        <w:rPr>
          <w:rStyle w:val="NormalTok"/>
        </w:rPr>
        <w:t xml:space="preserve"> </w:t>
      </w:r>
      <w:r>
        <w:rPr>
          <w:rStyle w:val="OperatorTok"/>
        </w:rPr>
        <w:t>+</w:t>
      </w:r>
      <w:r>
        <w:rPr>
          <w:rStyle w:val="NormalTok"/>
        </w:rPr>
        <w:t xml:space="preserve"> item</w:t>
      </w:r>
      <w:r>
        <w:rPr>
          <w:rStyle w:val="OperatorTok"/>
        </w:rPr>
        <w:t>.</w:t>
      </w:r>
      <w:r>
        <w:rPr>
          <w:rStyle w:val="FunctionTok"/>
        </w:rPr>
        <w:t>getName</w:t>
      </w:r>
      <w:r>
        <w:rPr>
          <w:rStyle w:val="OperatorTok"/>
        </w:rPr>
        <w:t>());</w:t>
      </w:r>
      <w:r>
        <w:br/>
      </w:r>
      <w:r>
        <w:rPr>
          <w:rStyle w:val="OperatorTok"/>
        </w:rPr>
        <w:t>}</w:t>
      </w:r>
      <w:r>
        <w:br/>
      </w:r>
      <w:r>
        <w:br/>
      </w:r>
      <w:r>
        <w:rPr>
          <w:rStyle w:val="CommentTok"/>
        </w:rPr>
        <w:t>// Step 4: Transfer funds from buyer to seller</w:t>
      </w:r>
      <w:r>
        <w:br/>
      </w:r>
      <w:r>
        <w:rPr>
          <w:rStyle w:val="BuiltInTok"/>
        </w:rPr>
        <w:t>String</w:t>
      </w:r>
      <w:r>
        <w:rPr>
          <w:rStyle w:val="NormalTok"/>
        </w:rPr>
        <w:t xml:space="preserve"> ref</w:t>
      </w:r>
      <w:r>
        <w:rPr>
          <w:rStyle w:val="OperatorTok"/>
        </w:rPr>
        <w:t>;</w:t>
      </w:r>
      <w:r>
        <w:br/>
      </w:r>
      <w:r>
        <w:rPr>
          <w:rStyle w:val="ControlFlowTok"/>
        </w:rPr>
        <w:t>try</w:t>
      </w:r>
      <w:r>
        <w:rPr>
          <w:rStyle w:val="NormalTok"/>
        </w:rPr>
        <w:t xml:space="preserve"> </w:t>
      </w:r>
      <w:r>
        <w:rPr>
          <w:rStyle w:val="OperatorTok"/>
        </w:rPr>
        <w:t>{</w:t>
      </w:r>
      <w:r>
        <w:br/>
      </w:r>
      <w:r>
        <w:rPr>
          <w:rStyle w:val="NormalTok"/>
        </w:rPr>
        <w:t xml:space="preserve">    ref </w:t>
      </w:r>
      <w:r>
        <w:rPr>
          <w:rStyle w:val="OperatorTok"/>
        </w:rPr>
        <w:t>=</w:t>
      </w:r>
      <w:r>
        <w:rPr>
          <w:rStyle w:val="NormalTok"/>
        </w:rPr>
        <w:t xml:space="preserve"> walletService</w:t>
      </w:r>
      <w:r>
        <w:rPr>
          <w:rStyle w:val="OperatorTok"/>
        </w:rPr>
        <w:t>.</w:t>
      </w:r>
      <w:r>
        <w:rPr>
          <w:rStyle w:val="FunctionTok"/>
        </w:rPr>
        <w:t>transfer</w:t>
      </w:r>
      <w:r>
        <w:rPr>
          <w:rStyle w:val="OperatorTok"/>
        </w:rPr>
        <w:t>(</w:t>
      </w:r>
      <w:r>
        <w:rPr>
          <w:rStyle w:val="NormalTok"/>
        </w:rPr>
        <w:t>buyerId</w:t>
      </w:r>
      <w:r>
        <w:rPr>
          <w:rStyle w:val="OperatorTok"/>
        </w:rPr>
        <w:t>,</w:t>
      </w:r>
      <w:r>
        <w:rPr>
          <w:rStyle w:val="NormalTok"/>
        </w:rPr>
        <w:t xml:space="preserve"> item</w:t>
      </w:r>
      <w:r>
        <w:rPr>
          <w:rStyle w:val="OperatorTok"/>
        </w:rPr>
        <w:t>.</w:t>
      </w:r>
      <w:r>
        <w:rPr>
          <w:rStyle w:val="FunctionTok"/>
        </w:rPr>
        <w:t>getSellerId</w:t>
      </w:r>
      <w:r>
        <w:rPr>
          <w:rStyle w:val="OperatorTok"/>
        </w:rPr>
        <w:t>(),</w:t>
      </w:r>
      <w:r>
        <w:rPr>
          <w:rStyle w:val="NormalTok"/>
        </w:rPr>
        <w:t xml:space="preserve"> totalCents</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Rollback inventory reservation</w:t>
      </w:r>
      <w:r>
        <w:br/>
      </w:r>
      <w:r>
        <w:rPr>
          <w:rStyle w:val="NormalTok"/>
        </w:rPr>
        <w:t xml:space="preserve">    LOG</w:t>
      </w:r>
      <w:r>
        <w:rPr>
          <w:rStyle w:val="OperatorTok"/>
        </w:rPr>
        <w:t>.</w:t>
      </w:r>
      <w:r>
        <w:rPr>
          <w:rStyle w:val="FunctionTok"/>
        </w:rPr>
        <w:t>error</w:t>
      </w:r>
      <w:r>
        <w:rPr>
          <w:rStyle w:val="OperatorTok"/>
        </w:rPr>
        <w:t>(</w:t>
      </w:r>
      <w:r>
        <w:rPr>
          <w:rStyle w:val="StringTok"/>
        </w:rPr>
        <w:t>"Fund transfer failed, rolling back reservation for item {}"</w:t>
      </w:r>
      <w:r>
        <w:rPr>
          <w:rStyle w:val="OperatorTok"/>
        </w:rPr>
        <w:t>,</w:t>
      </w:r>
      <w:r>
        <w:rPr>
          <w:rStyle w:val="NormalTok"/>
        </w:rPr>
        <w:t xml:space="preserve"> itemId</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rPr>
          <w:rStyle w:val="NormalTok"/>
        </w:rPr>
        <w:t xml:space="preserve">  </w:t>
      </w:r>
      <w:r>
        <w:rPr>
          <w:rStyle w:val="CommentTok"/>
        </w:rPr>
        <w:t>// Spring @Transactional will rollback the entire DB transaction</w:t>
      </w:r>
      <w:r>
        <w:br/>
      </w:r>
      <w:r>
        <w:rPr>
          <w:rStyle w:val="OperatorTok"/>
        </w:rPr>
        <w:t>}</w:t>
      </w:r>
    </w:p>
    <w:p w14:paraId="3B933202" w14:textId="77777777" w:rsidR="00390D2C" w:rsidRDefault="00000000">
      <w:pPr>
        <w:pStyle w:val="FirstParagraph"/>
      </w:pPr>
      <w:r>
        <w:t xml:space="preserve">If the fund transfer fails (e.g., seller wallet not found), the entire database transaction is rolled back by Spring’s </w:t>
      </w:r>
      <w:r>
        <w:rPr>
          <w:rStyle w:val="VerbatimChar"/>
        </w:rPr>
        <w:t>@Transactional</w:t>
      </w:r>
      <w:r>
        <w:t xml:space="preserve"> proxy, which issues a </w:t>
      </w:r>
      <w:r>
        <w:rPr>
          <w:rStyle w:val="VerbatimChar"/>
        </w:rPr>
        <w:t>ROLLBACK</w:t>
      </w:r>
      <w:r>
        <w:t xml:space="preserve"> to MariaDB, undoing both the inventory reservation and any partial wallet updates. This is a form of the </w:t>
      </w:r>
      <w:r>
        <w:rPr>
          <w:b/>
          <w:bCs/>
        </w:rPr>
        <w:t>Saga Pattern</w:t>
      </w:r>
      <w:r>
        <w:t xml:space="preserve"> with automatic compensating transactions.</w:t>
      </w:r>
    </w:p>
    <w:p w14:paraId="18F247E0" w14:textId="77777777" w:rsidR="00390D2C" w:rsidRDefault="00000000">
      <w:pPr>
        <w:pStyle w:val="Heading3"/>
      </w:pPr>
      <w:bookmarkStart w:id="49" w:name="_Toc230445544"/>
      <w:bookmarkStart w:id="50" w:name="layered-architecture-within-each-service"/>
      <w:bookmarkStart w:id="51" w:name="_Toc230453285"/>
      <w:bookmarkEnd w:id="47"/>
      <w:r>
        <w:t>3.1.2 Layered Architecture Within Each Service</w:t>
      </w:r>
      <w:bookmarkEnd w:id="49"/>
      <w:bookmarkEnd w:id="51"/>
    </w:p>
    <w:p w14:paraId="21BC2B5A" w14:textId="77777777" w:rsidR="00390D2C" w:rsidRDefault="00000000">
      <w:pPr>
        <w:pStyle w:val="FirstParagraph"/>
      </w:pPr>
      <w:r>
        <w:t xml:space="preserve">Within each microservice, the codebase follows a strict </w:t>
      </w:r>
      <w:r>
        <w:rPr>
          <w:b/>
          <w:bCs/>
        </w:rPr>
        <w:t>four-layer architecture</w:t>
      </w:r>
      <w:r>
        <w:t>:</w:t>
      </w:r>
    </w:p>
    <w:p w14:paraId="4AD7E067" w14:textId="77777777" w:rsidR="00390D2C" w:rsidRDefault="00000000">
      <w:pPr>
        <w:pStyle w:val="SourceCode"/>
      </w:pPr>
      <w:r>
        <w:rPr>
          <w:rStyle w:val="VerbatimChar"/>
        </w:rPr>
        <w:t>┌──────────────────────────────────────────────────┐</w:t>
      </w:r>
      <w:r>
        <w:br/>
      </w:r>
      <w:r>
        <w:rPr>
          <w:rStyle w:val="VerbatimChar"/>
        </w:rPr>
        <w:t>│                  Presentation Layer               │</w:t>
      </w:r>
      <w:r>
        <w:br/>
      </w:r>
      <w:r>
        <w:rPr>
          <w:rStyle w:val="VerbatimChar"/>
        </w:rPr>
        <w:t>│  (Controllers: AuthController, ItemController,    │</w:t>
      </w:r>
      <w:r>
        <w:br/>
      </w:r>
      <w:r>
        <w:rPr>
          <w:rStyle w:val="VerbatimChar"/>
        </w:rPr>
        <w:t>│   MarketplaceController, WalletController,        │</w:t>
      </w:r>
      <w:r>
        <w:br/>
      </w:r>
      <w:r>
        <w:rPr>
          <w:rStyle w:val="VerbatimChar"/>
        </w:rPr>
        <w:t>│   DashboardController, ReportController)          │</w:t>
      </w:r>
      <w:r>
        <w:br/>
      </w:r>
      <w:r>
        <w:rPr>
          <w:rStyle w:val="VerbatimChar"/>
        </w:rPr>
        <w:t>├──────────────────────────────────────────────────┤</w:t>
      </w:r>
      <w:r>
        <w:br/>
      </w:r>
      <w:r>
        <w:rPr>
          <w:rStyle w:val="VerbatimChar"/>
        </w:rPr>
        <w:t>│                   Service Layer                   │</w:t>
      </w:r>
      <w:r>
        <w:br/>
      </w:r>
      <w:r>
        <w:rPr>
          <w:rStyle w:val="VerbatimChar"/>
        </w:rPr>
        <w:t>│  (Business Logic: UserService, ItemService,       │</w:t>
      </w:r>
      <w:r>
        <w:br/>
      </w:r>
      <w:r>
        <w:rPr>
          <w:rStyle w:val="VerbatimChar"/>
        </w:rPr>
        <w:t>│   TransactionService, WalletService,              │</w:t>
      </w:r>
      <w:r>
        <w:br/>
      </w:r>
      <w:r>
        <w:rPr>
          <w:rStyle w:val="VerbatimChar"/>
        </w:rPr>
        <w:t>│   InventoryService, TwoFactorService,             │</w:t>
      </w:r>
      <w:r>
        <w:br/>
      </w:r>
      <w:r>
        <w:rPr>
          <w:rStyle w:val="VerbatimChar"/>
        </w:rPr>
        <w:t>│   EmailService, CsvImpor</w:t>
      </w:r>
      <w:r>
        <w:rPr>
          <w:rStyle w:val="VerbatimChar"/>
        </w:rPr>
        <w:t>tService, ReportService)  │</w:t>
      </w:r>
      <w:r>
        <w:br/>
      </w:r>
      <w:r>
        <w:rPr>
          <w:rStyle w:val="VerbatimChar"/>
        </w:rPr>
        <w:t>├──────────────────────────────────────────────────┤</w:t>
      </w:r>
      <w:r>
        <w:br/>
      </w:r>
      <w:r>
        <w:rPr>
          <w:rStyle w:val="VerbatimChar"/>
        </w:rPr>
        <w:t>│                 Repository Layer                  │</w:t>
      </w:r>
      <w:r>
        <w:br/>
      </w:r>
      <w:r>
        <w:rPr>
          <w:rStyle w:val="VerbatimChar"/>
        </w:rPr>
        <w:t>│  (Data Access: UserRepository, ItemRepository,    │</w:t>
      </w:r>
      <w:r>
        <w:br/>
      </w:r>
      <w:r>
        <w:rPr>
          <w:rStyle w:val="VerbatimChar"/>
        </w:rPr>
        <w:t>│   WalletRepository, TransactionRepository,        │</w:t>
      </w:r>
      <w:r>
        <w:br/>
      </w:r>
      <w:r>
        <w:rPr>
          <w:rStyle w:val="VerbatimChar"/>
        </w:rPr>
        <w:t>│   InventoryRepository, OtpRepository,             │</w:t>
      </w:r>
      <w:r>
        <w:br/>
      </w:r>
      <w:r>
        <w:rPr>
          <w:rStyle w:val="VerbatimChar"/>
        </w:rPr>
        <w:t>│   DepositLedgerRepository)                        │</w:t>
      </w:r>
      <w:r>
        <w:br/>
      </w:r>
      <w:r>
        <w:rPr>
          <w:rStyle w:val="VerbatimChar"/>
        </w:rPr>
        <w:t>├──────────────────────────────────────────────────┤</w:t>
      </w:r>
      <w:r>
        <w:br/>
      </w:r>
      <w:r>
        <w:rPr>
          <w:rStyle w:val="VerbatimChar"/>
        </w:rPr>
        <w:t>│                   Entity Layer                    │</w:t>
      </w:r>
      <w:r>
        <w:br/>
      </w:r>
      <w:r>
        <w:rPr>
          <w:rStyle w:val="VerbatimChar"/>
        </w:rPr>
        <w:t>│  (Domain Model: User, Item, Wallet, Transaction,  │</w:t>
      </w:r>
      <w:r>
        <w:br/>
      </w:r>
      <w:r>
        <w:rPr>
          <w:rStyle w:val="VerbatimChar"/>
        </w:rPr>
        <w:t>│   Inventory, OtpCode, DepositLedger,              │</w:t>
      </w:r>
      <w:r>
        <w:br/>
      </w:r>
      <w:r>
        <w:rPr>
          <w:rStyle w:val="VerbatimChar"/>
        </w:rPr>
        <w:t>│   ExternalStore)                                  │</w:t>
      </w:r>
      <w:r>
        <w:br/>
      </w:r>
      <w:r>
        <w:rPr>
          <w:rStyle w:val="VerbatimChar"/>
        </w:rPr>
        <w:t>└──────────────────────────────────────────────────┘</w:t>
      </w:r>
    </w:p>
    <w:p w14:paraId="56C8BEE9" w14:textId="77777777" w:rsidR="00390D2C" w:rsidRDefault="00000000">
      <w:pPr>
        <w:pStyle w:val="Compact"/>
        <w:numPr>
          <w:ilvl w:val="0"/>
          <w:numId w:val="6"/>
        </w:numPr>
      </w:pPr>
      <w:r>
        <w:rPr>
          <w:b/>
          <w:bCs/>
        </w:rPr>
        <w:t>Presentation Layer</w:t>
      </w:r>
      <w:r>
        <w:t>: Handles HTTP request mapping, session validation, Thymeleaf model population, and redirect logic. Controllers never contain business logic — they delegate entirely to the Service Layer.</w:t>
      </w:r>
    </w:p>
    <w:p w14:paraId="6E50D545" w14:textId="77777777" w:rsidR="00390D2C" w:rsidRDefault="00000000">
      <w:pPr>
        <w:pStyle w:val="Compact"/>
        <w:numPr>
          <w:ilvl w:val="0"/>
          <w:numId w:val="6"/>
        </w:numPr>
      </w:pPr>
      <w:r>
        <w:rPr>
          <w:b/>
          <w:bCs/>
        </w:rPr>
        <w:t>Service Layer</w:t>
      </w:r>
      <w:r>
        <w:t xml:space="preserve">: Contains all business rules, validation logic, transaction orchestration, and cross-cutting concerns (logging, error handling). Annotated with </w:t>
      </w:r>
      <w:r>
        <w:rPr>
          <w:rStyle w:val="VerbatimChar"/>
        </w:rPr>
        <w:t>@Service</w:t>
      </w:r>
      <w:r>
        <w:t xml:space="preserve"> and </w:t>
      </w:r>
      <w:r>
        <w:rPr>
          <w:rStyle w:val="VerbatimChar"/>
        </w:rPr>
        <w:t>@Transactional</w:t>
      </w:r>
      <w:r>
        <w:t xml:space="preserve"> for declarative transaction management.</w:t>
      </w:r>
    </w:p>
    <w:p w14:paraId="2E12B619" w14:textId="77777777" w:rsidR="00390D2C" w:rsidRDefault="00000000">
      <w:pPr>
        <w:pStyle w:val="Compact"/>
        <w:numPr>
          <w:ilvl w:val="0"/>
          <w:numId w:val="6"/>
        </w:numPr>
      </w:pPr>
      <w:r>
        <w:rPr>
          <w:b/>
          <w:bCs/>
        </w:rPr>
        <w:t>Repository Layer</w:t>
      </w:r>
      <w:r>
        <w:t xml:space="preserve">: Spring Data JPA interfaces that extend </w:t>
      </w:r>
      <w:r>
        <w:rPr>
          <w:rStyle w:val="VerbatimChar"/>
        </w:rPr>
        <w:t>JpaRepository</w:t>
      </w:r>
      <w:r>
        <w:t xml:space="preserve">. Custom queries use </w:t>
      </w:r>
      <w:r>
        <w:rPr>
          <w:rStyle w:val="VerbatimChar"/>
        </w:rPr>
        <w:t>@Query</w:t>
      </w:r>
      <w:r>
        <w:t xml:space="preserve"> annotations with JPQL. No raw SQL in the application layer — all database access is mediated by Hibernate/JPA.</w:t>
      </w:r>
    </w:p>
    <w:p w14:paraId="1EE0A4A4" w14:textId="77777777" w:rsidR="00390D2C" w:rsidRDefault="00000000">
      <w:pPr>
        <w:pStyle w:val="Compact"/>
        <w:numPr>
          <w:ilvl w:val="0"/>
          <w:numId w:val="6"/>
        </w:numPr>
      </w:pPr>
      <w:r>
        <w:rPr>
          <w:b/>
          <w:bCs/>
        </w:rPr>
        <w:t>Entity Layer</w:t>
      </w:r>
      <w:r>
        <w:t xml:space="preserve">: JPA entity classes annotated with </w:t>
      </w:r>
      <w:r>
        <w:rPr>
          <w:rStyle w:val="VerbatimChar"/>
        </w:rPr>
        <w:t>@Entity</w:t>
      </w:r>
      <w:r>
        <w:t xml:space="preserve">, </w:t>
      </w:r>
      <w:r>
        <w:rPr>
          <w:rStyle w:val="VerbatimChar"/>
        </w:rPr>
        <w:t>@Table</w:t>
      </w:r>
      <w:r>
        <w:t xml:space="preserve">, </w:t>
      </w:r>
      <w:r>
        <w:rPr>
          <w:rStyle w:val="VerbatimChar"/>
        </w:rPr>
        <w:t>@Id</w:t>
      </w:r>
      <w:r>
        <w:t xml:space="preserve">, etc. These are pure data objects with getter/setter methods, </w:t>
      </w:r>
      <w:r>
        <w:rPr>
          <w:rStyle w:val="VerbatimChar"/>
        </w:rPr>
        <w:t>@Enumerated</w:t>
      </w:r>
      <w:r>
        <w:t xml:space="preserve"> fields for type-safe status management, and computed properties (e.g., </w:t>
      </w:r>
      <w:r>
        <w:rPr>
          <w:rStyle w:val="VerbatimChar"/>
        </w:rPr>
        <w:t>getBalanceFormatted()</w:t>
      </w:r>
      <w:r>
        <w:t xml:space="preserve">, </w:t>
      </w:r>
      <w:r>
        <w:rPr>
          <w:rStyle w:val="VerbatimChar"/>
        </w:rPr>
        <w:t>getPriceFormatted()</w:t>
      </w:r>
      <w:r>
        <w:t>).</w:t>
      </w:r>
    </w:p>
    <w:p w14:paraId="2B18ECF7" w14:textId="77777777" w:rsidR="00390D2C" w:rsidRDefault="00000000">
      <w:r>
        <w:pict w14:anchorId="67A44BB7">
          <v:rect id="_x0000_i4035" style="width:0;height:1.5pt" o:hralign="center" o:hrstd="t" o:hr="t"/>
        </w:pict>
      </w:r>
    </w:p>
    <w:p w14:paraId="76477AD9" w14:textId="77777777" w:rsidR="00390D2C" w:rsidRDefault="00000000">
      <w:pPr>
        <w:pStyle w:val="Heading2"/>
      </w:pPr>
      <w:bookmarkStart w:id="52" w:name="_Toc230445545"/>
      <w:bookmarkStart w:id="53" w:name="justification-of-technology-choices"/>
      <w:bookmarkStart w:id="54" w:name="_Toc230453286"/>
      <w:bookmarkEnd w:id="44"/>
      <w:bookmarkEnd w:id="50"/>
      <w:r>
        <w:t>3.2 Justification of Technology Choices</w:t>
      </w:r>
      <w:bookmarkEnd w:id="52"/>
      <w:bookmarkEnd w:id="54"/>
    </w:p>
    <w:p w14:paraId="2F40BCBC" w14:textId="77777777" w:rsidR="00390D2C" w:rsidRDefault="00000000">
      <w:pPr>
        <w:pStyle w:val="Heading3"/>
      </w:pPr>
      <w:bookmarkStart w:id="55" w:name="_Toc230445546"/>
      <w:bookmarkStart w:id="56" w:name="why-java-21-and-the-jvm"/>
      <w:bookmarkStart w:id="57" w:name="_Toc230453287"/>
      <w:r>
        <w:t>3.2.1 Why Java 21 and the JVM</w:t>
      </w:r>
      <w:bookmarkEnd w:id="55"/>
      <w:bookmarkEnd w:id="57"/>
    </w:p>
    <w:p w14:paraId="61955355" w14:textId="77777777" w:rsidR="00390D2C" w:rsidRDefault="00000000">
      <w:pPr>
        <w:pStyle w:val="FirstParagraph"/>
      </w:pPr>
      <w:r>
        <w:rPr>
          <w:b/>
          <w:bCs/>
        </w:rPr>
        <w:t>Decision</w:t>
      </w:r>
      <w:r>
        <w:t>: Use Java 21 (LTS) as the primary programming language and runtime platform.</w:t>
      </w:r>
    </w:p>
    <w:p w14:paraId="38AAD851" w14:textId="77777777" w:rsidR="00390D2C" w:rsidRDefault="00000000">
      <w:pPr>
        <w:pStyle w:val="BodyText"/>
      </w:pPr>
      <w:r>
        <w:rPr>
          <w:b/>
          <w:bCs/>
        </w:rPr>
        <w:t>Justification:</w:t>
      </w:r>
    </w:p>
    <w:p w14:paraId="0D397F9C" w14:textId="77777777" w:rsidR="00390D2C" w:rsidRDefault="00000000">
      <w:pPr>
        <w:numPr>
          <w:ilvl w:val="0"/>
          <w:numId w:val="7"/>
        </w:numPr>
      </w:pPr>
      <w:r>
        <w:rPr>
          <w:b/>
          <w:bCs/>
        </w:rPr>
        <w:t>Native Threading Model</w:t>
      </w:r>
      <w:r>
        <w:t xml:space="preserve">: Java provides first-class support for multi-threading via the </w:t>
      </w:r>
      <w:r>
        <w:rPr>
          <w:rStyle w:val="VerbatimChar"/>
        </w:rPr>
        <w:t>java.lang.Thread</w:t>
      </w:r>
      <w:r>
        <w:t xml:space="preserve"> class, </w:t>
      </w:r>
      <w:r>
        <w:rPr>
          <w:rStyle w:val="VerbatimChar"/>
        </w:rPr>
        <w:t>synchronized</w:t>
      </w:r>
      <w:r>
        <w:t xml:space="preserve"> blocks, and the </w:t>
      </w:r>
      <w:r>
        <w:rPr>
          <w:rStyle w:val="VerbatimChar"/>
        </w:rPr>
        <w:t>java.util.concurrent</w:t>
      </w:r>
      <w:r>
        <w:t xml:space="preserve"> package. This is essential for a project that requires:</w:t>
      </w:r>
    </w:p>
    <w:p w14:paraId="71E13186" w14:textId="77777777" w:rsidR="00390D2C" w:rsidRDefault="00000000">
      <w:pPr>
        <w:pStyle w:val="Compact"/>
        <w:numPr>
          <w:ilvl w:val="1"/>
          <w:numId w:val="8"/>
        </w:numPr>
      </w:pPr>
      <w:r>
        <w:t>Spawning a new thread for each incoming socket connection (</w:t>
      </w:r>
      <w:r>
        <w:rPr>
          <w:rStyle w:val="VerbatimChar"/>
        </w:rPr>
        <w:t>RestSocketServer.handleClient()</w:t>
      </w:r>
      <w:r>
        <w:t>)</w:t>
      </w:r>
    </w:p>
    <w:p w14:paraId="6735E82D" w14:textId="77777777" w:rsidR="00390D2C" w:rsidRDefault="00000000">
      <w:pPr>
        <w:pStyle w:val="Compact"/>
        <w:numPr>
          <w:ilvl w:val="1"/>
          <w:numId w:val="8"/>
        </w:numPr>
      </w:pPr>
      <w:r>
        <w:t>Running background daemon threads for the REST and SOAP socket servers</w:t>
      </w:r>
    </w:p>
    <w:p w14:paraId="1A18E1FD" w14:textId="77777777" w:rsidR="00390D2C" w:rsidRDefault="00000000">
      <w:pPr>
        <w:pStyle w:val="Compact"/>
        <w:numPr>
          <w:ilvl w:val="1"/>
          <w:numId w:val="8"/>
        </w:numPr>
      </w:pPr>
      <w:r>
        <w:t>Managing connection pools (HikariCP) that maintain thread-safe resource sharing</w:t>
      </w:r>
    </w:p>
    <w:p w14:paraId="47A26001" w14:textId="77777777" w:rsidR="00390D2C" w:rsidRDefault="00000000">
      <w:pPr>
        <w:numPr>
          <w:ilvl w:val="0"/>
          <w:numId w:val="7"/>
        </w:numPr>
      </w:pPr>
      <w:r>
        <w:rPr>
          <w:b/>
          <w:bCs/>
        </w:rPr>
        <w:t>TCP Socket API</w:t>
      </w:r>
      <w:r>
        <w:t xml:space="preserve">: Java’s </w:t>
      </w:r>
      <w:r>
        <w:rPr>
          <w:rStyle w:val="VerbatimChar"/>
        </w:rPr>
        <w:t>java.net.ServerSocket</w:t>
      </w:r>
      <w:r>
        <w:t xml:space="preserve"> and </w:t>
      </w:r>
      <w:r>
        <w:rPr>
          <w:rStyle w:val="VerbatimChar"/>
        </w:rPr>
        <w:t>java.net.Socket</w:t>
      </w:r>
      <w:r>
        <w:t xml:space="preserve"> classes provide a clean, well-documented API for raw TCP communication. The course requirement specifically mandates using “Java Sockets” for inter-node communication — Java’s socket API strikes the right balance between low-level control (byte streams) and developer productivity (buffered readers, charset handling).</w:t>
      </w:r>
    </w:p>
    <w:p w14:paraId="3B49EFF0" w14:textId="77777777" w:rsidR="00390D2C" w:rsidRDefault="00000000">
      <w:pPr>
        <w:numPr>
          <w:ilvl w:val="0"/>
          <w:numId w:val="7"/>
        </w:numPr>
      </w:pPr>
      <w:r>
        <w:rPr>
          <w:b/>
          <w:bCs/>
        </w:rPr>
        <w:t>Platform Independence</w:t>
      </w:r>
      <w:r>
        <w:t>: The JVM’s “write once, run anywhere” guarantee simplifies deployment across team members’ heterogeneous development environments (Windows, macOS, Linux).</w:t>
      </w:r>
    </w:p>
    <w:p w14:paraId="1E86A168" w14:textId="77777777" w:rsidR="00390D2C" w:rsidRDefault="00000000">
      <w:pPr>
        <w:numPr>
          <w:ilvl w:val="0"/>
          <w:numId w:val="7"/>
        </w:numPr>
      </w:pPr>
      <w:r>
        <w:rPr>
          <w:b/>
          <w:bCs/>
        </w:rPr>
        <w:t>Spring Boot Ecosystem</w:t>
      </w:r>
      <w:r>
        <w:t>: Spring Boot 3.3.5 provides:</w:t>
      </w:r>
    </w:p>
    <w:p w14:paraId="2DEAD6BE" w14:textId="77777777" w:rsidR="00390D2C" w:rsidRDefault="00000000">
      <w:pPr>
        <w:pStyle w:val="Compact"/>
        <w:numPr>
          <w:ilvl w:val="1"/>
          <w:numId w:val="9"/>
        </w:numPr>
      </w:pPr>
      <w:r>
        <w:t>Embedded Tomcat for the primary web application (port 8080)</w:t>
      </w:r>
    </w:p>
    <w:p w14:paraId="253D0733" w14:textId="77777777" w:rsidR="00390D2C" w:rsidRDefault="00000000">
      <w:pPr>
        <w:pStyle w:val="Compact"/>
        <w:numPr>
          <w:ilvl w:val="1"/>
          <w:numId w:val="9"/>
        </w:numPr>
      </w:pPr>
      <w:r>
        <w:t>Spring Data JPA for type-safe, repository-pattern database access</w:t>
      </w:r>
    </w:p>
    <w:p w14:paraId="3149F0A4" w14:textId="77777777" w:rsidR="00390D2C" w:rsidRDefault="00000000">
      <w:pPr>
        <w:pStyle w:val="Compact"/>
        <w:numPr>
          <w:ilvl w:val="1"/>
          <w:numId w:val="9"/>
        </w:numPr>
      </w:pPr>
      <w:r>
        <w:t>Thymeleaf integration for server-side HTML rendering</w:t>
      </w:r>
    </w:p>
    <w:p w14:paraId="7CA1977F" w14:textId="77777777" w:rsidR="00390D2C" w:rsidRDefault="00000000">
      <w:pPr>
        <w:pStyle w:val="Compact"/>
        <w:numPr>
          <w:ilvl w:val="1"/>
          <w:numId w:val="9"/>
        </w:numPr>
      </w:pPr>
      <w:r>
        <w:rPr>
          <w:rStyle w:val="VerbatimChar"/>
        </w:rPr>
        <w:t>@Transactional</w:t>
      </w:r>
      <w:r>
        <w:t xml:space="preserve"> support for declarative database transaction management</w:t>
      </w:r>
    </w:p>
    <w:p w14:paraId="5E3DCDC2" w14:textId="77777777" w:rsidR="00390D2C" w:rsidRDefault="00000000">
      <w:pPr>
        <w:pStyle w:val="Compact"/>
        <w:numPr>
          <w:ilvl w:val="1"/>
          <w:numId w:val="9"/>
        </w:numPr>
      </w:pPr>
      <w:r>
        <w:t>Dependency injection via constructor injection (no field injection, following best practices)</w:t>
      </w:r>
    </w:p>
    <w:p w14:paraId="040B779A" w14:textId="77777777" w:rsidR="00390D2C" w:rsidRDefault="00000000">
      <w:pPr>
        <w:pStyle w:val="Compact"/>
        <w:numPr>
          <w:ilvl w:val="1"/>
          <w:numId w:val="9"/>
        </w:numPr>
      </w:pPr>
      <w:r>
        <w:t>Spring Mail for SMTP-based email delivery (OTP codes)</w:t>
      </w:r>
    </w:p>
    <w:p w14:paraId="46F8068B" w14:textId="77777777" w:rsidR="00390D2C" w:rsidRDefault="00000000">
      <w:pPr>
        <w:numPr>
          <w:ilvl w:val="0"/>
          <w:numId w:val="7"/>
        </w:numPr>
      </w:pPr>
      <w:r>
        <w:rPr>
          <w:b/>
          <w:bCs/>
        </w:rPr>
        <w:t>Modern Language Features (Java 21)</w:t>
      </w:r>
      <w:r>
        <w:t>: The codebase leverages Java 21 features including:</w:t>
      </w:r>
    </w:p>
    <w:p w14:paraId="341FD3CB" w14:textId="77777777" w:rsidR="00390D2C" w:rsidRDefault="00000000">
      <w:pPr>
        <w:numPr>
          <w:ilvl w:val="1"/>
          <w:numId w:val="10"/>
        </w:numPr>
      </w:pPr>
      <w:r>
        <w:rPr>
          <w:b/>
          <w:bCs/>
        </w:rPr>
        <w:t>Switch Expressions</w:t>
      </w:r>
      <w:r>
        <w:t xml:space="preserve"> (line 333 of </w:t>
      </w:r>
      <w:r>
        <w:rPr>
          <w:rStyle w:val="VerbatimChar"/>
        </w:rPr>
        <w:t>RestSocketServer.java</w:t>
      </w:r>
      <w:r>
        <w:t>):</w:t>
      </w:r>
    </w:p>
    <w:p w14:paraId="440CEFA8" w14:textId="77777777" w:rsidR="00390D2C" w:rsidRDefault="00000000">
      <w:pPr>
        <w:pStyle w:val="SourceCode"/>
        <w:numPr>
          <w:ilvl w:val="1"/>
          <w:numId w:val="1"/>
        </w:numPr>
      </w:pPr>
      <w:r>
        <w:rPr>
          <w:rStyle w:val="BuiltInTok"/>
        </w:rPr>
        <w:t>String</w:t>
      </w:r>
      <w:r>
        <w:rPr>
          <w:rStyle w:val="NormalTok"/>
        </w:rPr>
        <w:t xml:space="preserve"> statusText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NormalTok"/>
        </w:rPr>
        <w:t>statusCode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DecValTok"/>
        </w:rPr>
        <w:t>200</w:t>
      </w:r>
      <w:r>
        <w:rPr>
          <w:rStyle w:val="NormalTok"/>
        </w:rPr>
        <w:t xml:space="preserve"> </w:t>
      </w:r>
      <w:r>
        <w:rPr>
          <w:rStyle w:val="OperatorTok"/>
        </w:rPr>
        <w:t>-&gt;</w:t>
      </w:r>
      <w:r>
        <w:rPr>
          <w:rStyle w:val="NormalTok"/>
        </w:rPr>
        <w:t xml:space="preserve"> </w:t>
      </w:r>
      <w:r>
        <w:rPr>
          <w:rStyle w:val="StringTok"/>
        </w:rPr>
        <w:t>"OK"</w:t>
      </w:r>
      <w:r>
        <w:rPr>
          <w:rStyle w:val="OperatorTok"/>
        </w:rPr>
        <w:t>;</w:t>
      </w:r>
      <w:r>
        <w:br/>
      </w:r>
      <w:r>
        <w:rPr>
          <w:rStyle w:val="NormalTok"/>
        </w:rPr>
        <w:t xml:space="preserve">    </w:t>
      </w:r>
      <w:r>
        <w:rPr>
          <w:rStyle w:val="ControlFlowTok"/>
        </w:rPr>
        <w:t>case</w:t>
      </w:r>
      <w:r>
        <w:rPr>
          <w:rStyle w:val="NormalTok"/>
        </w:rPr>
        <w:t xml:space="preserve"> </w:t>
      </w:r>
      <w:r>
        <w:rPr>
          <w:rStyle w:val="DecValTok"/>
        </w:rPr>
        <w:t>400</w:t>
      </w:r>
      <w:r>
        <w:rPr>
          <w:rStyle w:val="NormalTok"/>
        </w:rPr>
        <w:t xml:space="preserve"> </w:t>
      </w:r>
      <w:r>
        <w:rPr>
          <w:rStyle w:val="OperatorTok"/>
        </w:rPr>
        <w:t>-&gt;</w:t>
      </w:r>
      <w:r>
        <w:rPr>
          <w:rStyle w:val="NormalTok"/>
        </w:rPr>
        <w:t xml:space="preserve"> </w:t>
      </w:r>
      <w:r>
        <w:rPr>
          <w:rStyle w:val="StringTok"/>
        </w:rPr>
        <w:t>"Bad Request"</w:t>
      </w:r>
      <w:r>
        <w:rPr>
          <w:rStyle w:val="OperatorTok"/>
        </w:rPr>
        <w:t>;</w:t>
      </w:r>
      <w:r>
        <w:br/>
      </w:r>
      <w:r>
        <w:rPr>
          <w:rStyle w:val="NormalTok"/>
        </w:rPr>
        <w:t xml:space="preserve">    </w:t>
      </w:r>
      <w:r>
        <w:rPr>
          <w:rStyle w:val="ControlFlowTok"/>
        </w:rPr>
        <w:t>case</w:t>
      </w:r>
      <w:r>
        <w:rPr>
          <w:rStyle w:val="NormalTok"/>
        </w:rPr>
        <w:t xml:space="preserve"> </w:t>
      </w:r>
      <w:r>
        <w:rPr>
          <w:rStyle w:val="DecValTok"/>
        </w:rPr>
        <w:t>404</w:t>
      </w:r>
      <w:r>
        <w:rPr>
          <w:rStyle w:val="NormalTok"/>
        </w:rPr>
        <w:t xml:space="preserve"> </w:t>
      </w:r>
      <w:r>
        <w:rPr>
          <w:rStyle w:val="OperatorTok"/>
        </w:rPr>
        <w:t>-&gt;</w:t>
      </w:r>
      <w:r>
        <w:rPr>
          <w:rStyle w:val="NormalTok"/>
        </w:rPr>
        <w:t xml:space="preserve"> </w:t>
      </w:r>
      <w:r>
        <w:rPr>
          <w:rStyle w:val="StringTok"/>
        </w:rPr>
        <w:t>"Not Found"</w:t>
      </w:r>
      <w:r>
        <w:rPr>
          <w:rStyle w:val="OperatorTok"/>
        </w:rPr>
        <w:t>;</w:t>
      </w:r>
      <w:r>
        <w:br/>
      </w:r>
      <w:r>
        <w:rPr>
          <w:rStyle w:val="NormalTok"/>
        </w:rPr>
        <w:t xml:space="preserve">    </w:t>
      </w:r>
      <w:r>
        <w:rPr>
          <w:rStyle w:val="ControlFlowTok"/>
        </w:rPr>
        <w:t>case</w:t>
      </w:r>
      <w:r>
        <w:rPr>
          <w:rStyle w:val="NormalTok"/>
        </w:rPr>
        <w:t xml:space="preserve"> </w:t>
      </w:r>
      <w:r>
        <w:rPr>
          <w:rStyle w:val="DecValTok"/>
        </w:rPr>
        <w:t>500</w:t>
      </w:r>
      <w:r>
        <w:rPr>
          <w:rStyle w:val="NormalTok"/>
        </w:rPr>
        <w:t xml:space="preserve"> </w:t>
      </w:r>
      <w:r>
        <w:rPr>
          <w:rStyle w:val="OperatorTok"/>
        </w:rPr>
        <w:t>-&gt;</w:t>
      </w:r>
      <w:r>
        <w:rPr>
          <w:rStyle w:val="NormalTok"/>
        </w:rPr>
        <w:t xml:space="preserve"> </w:t>
      </w:r>
      <w:r>
        <w:rPr>
          <w:rStyle w:val="StringTok"/>
        </w:rPr>
        <w:t>"Internal Server Error"</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w:t>
      </w:r>
      <w:r>
        <w:rPr>
          <w:rStyle w:val="StringTok"/>
        </w:rPr>
        <w:t>"OK"</w:t>
      </w:r>
      <w:r>
        <w:rPr>
          <w:rStyle w:val="OperatorTok"/>
        </w:rPr>
        <w:t>;</w:t>
      </w:r>
      <w:r>
        <w:br/>
      </w:r>
      <w:r>
        <w:rPr>
          <w:rStyle w:val="OperatorTok"/>
        </w:rPr>
        <w:t>};</w:t>
      </w:r>
    </w:p>
    <w:p w14:paraId="3F52E2DD" w14:textId="77777777" w:rsidR="00390D2C" w:rsidRDefault="00000000">
      <w:pPr>
        <w:numPr>
          <w:ilvl w:val="1"/>
          <w:numId w:val="10"/>
        </w:numPr>
      </w:pPr>
      <w:r>
        <w:rPr>
          <w:b/>
          <w:bCs/>
        </w:rPr>
        <w:t>Try-with-resources with effectively final variables</w:t>
      </w:r>
      <w:r>
        <w:t xml:space="preserve"> (line 92 of </w:t>
      </w:r>
      <w:r>
        <w:rPr>
          <w:rStyle w:val="VerbatimChar"/>
        </w:rPr>
        <w:t>RestSocketServer.java</w:t>
      </w:r>
      <w:r>
        <w:t>):</w:t>
      </w:r>
    </w:p>
    <w:p w14:paraId="69D6022A" w14:textId="77777777" w:rsidR="00390D2C" w:rsidRDefault="00000000">
      <w:pPr>
        <w:pStyle w:val="SourceCode"/>
        <w:numPr>
          <w:ilvl w:val="1"/>
          <w:numId w:val="1"/>
        </w:numPr>
      </w:pPr>
      <w:r>
        <w:rPr>
          <w:rStyle w:val="ControlFlowTok"/>
        </w:rPr>
        <w:t>try</w:t>
      </w:r>
      <w:r>
        <w:rPr>
          <w:rStyle w:val="NormalTok"/>
        </w:rPr>
        <w:t xml:space="preserve"> </w:t>
      </w:r>
      <w:r>
        <w:rPr>
          <w:rStyle w:val="OperatorTok"/>
        </w:rPr>
        <w:t>(</w:t>
      </w:r>
      <w:r>
        <w:rPr>
          <w:rStyle w:val="NormalTok"/>
        </w:rPr>
        <w:t>socket</w:t>
      </w:r>
      <w:r>
        <w:rPr>
          <w:rStyle w:val="OperatorTok"/>
        </w:rPr>
        <w:t>;</w:t>
      </w:r>
      <w:r>
        <w:br/>
      </w:r>
      <w:r>
        <w:rPr>
          <w:rStyle w:val="NormalTok"/>
        </w:rPr>
        <w:t xml:space="preserve">     </w:t>
      </w:r>
      <w:r>
        <w:rPr>
          <w:rStyle w:val="BuiltInTok"/>
        </w:rPr>
        <w:t>BufferedReader</w:t>
      </w:r>
      <w:r>
        <w:rPr>
          <w:rStyle w:val="NormalTok"/>
        </w:rPr>
        <w:t xml:space="preserve"> in </w:t>
      </w:r>
      <w:r>
        <w:rPr>
          <w:rStyle w:val="OperatorTok"/>
        </w:rPr>
        <w:t>=</w:t>
      </w:r>
      <w:r>
        <w:rPr>
          <w:rStyle w:val="NormalTok"/>
        </w:rPr>
        <w:t xml:space="preserve"> </w:t>
      </w:r>
      <w:r>
        <w:rPr>
          <w:rStyle w:val="KeywordTok"/>
        </w:rPr>
        <w:t>new</w:t>
      </w:r>
      <w:r>
        <w:rPr>
          <w:rStyle w:val="NormalTok"/>
        </w:rPr>
        <w:t xml:space="preserve"> </w:t>
      </w:r>
      <w:r>
        <w:rPr>
          <w:rStyle w:val="BuiltInTok"/>
        </w:rPr>
        <w:t>BufferedReader</w:t>
      </w:r>
      <w:r>
        <w:rPr>
          <w:rStyle w:val="OperatorTok"/>
        </w:rPr>
        <w:t>(</w:t>
      </w:r>
      <w:r>
        <w:rPr>
          <w:rStyle w:val="KeywordTok"/>
        </w:rPr>
        <w:t>...</w:t>
      </w:r>
      <w:r>
        <w:rPr>
          <w:rStyle w:val="OperatorTok"/>
        </w:rPr>
        <w:t>);</w:t>
      </w:r>
      <w:r>
        <w:br/>
      </w:r>
      <w:r>
        <w:rPr>
          <w:rStyle w:val="NormalTok"/>
        </w:rPr>
        <w:t xml:space="preserve">     </w:t>
      </w:r>
      <w:r>
        <w:rPr>
          <w:rStyle w:val="BuiltInTok"/>
        </w:rPr>
        <w:t>OutputStream</w:t>
      </w:r>
      <w:r>
        <w:rPr>
          <w:rStyle w:val="NormalTok"/>
        </w:rPr>
        <w:t xml:space="preserve"> out </w:t>
      </w:r>
      <w:r>
        <w:rPr>
          <w:rStyle w:val="OperatorTok"/>
        </w:rPr>
        <w:t>=</w:t>
      </w:r>
      <w:r>
        <w:rPr>
          <w:rStyle w:val="NormalTok"/>
        </w:rPr>
        <w:t xml:space="preserve"> socket</w:t>
      </w:r>
      <w:r>
        <w:rPr>
          <w:rStyle w:val="OperatorTok"/>
        </w:rPr>
        <w:t>.</w:t>
      </w:r>
      <w:r>
        <w:rPr>
          <w:rStyle w:val="FunctionTok"/>
        </w:rPr>
        <w:t>getOutputStream</w:t>
      </w:r>
      <w:r>
        <w:rPr>
          <w:rStyle w:val="OperatorTok"/>
        </w:rPr>
        <w:t>())</w:t>
      </w:r>
      <w:r>
        <w:rPr>
          <w:rStyle w:val="NormalTok"/>
        </w:rPr>
        <w:t xml:space="preserve"> </w:t>
      </w:r>
      <w:r>
        <w:rPr>
          <w:rStyle w:val="OperatorTok"/>
        </w:rPr>
        <w:t>{</w:t>
      </w:r>
    </w:p>
    <w:p w14:paraId="521DE2D8" w14:textId="77777777" w:rsidR="00390D2C" w:rsidRDefault="00000000">
      <w:pPr>
        <w:numPr>
          <w:ilvl w:val="1"/>
          <w:numId w:val="10"/>
        </w:numPr>
      </w:pPr>
      <w:r>
        <w:rPr>
          <w:rStyle w:val="VerbatimChar"/>
          <w:b/>
          <w:bCs/>
        </w:rPr>
        <w:t>Optional&lt;T&gt;</w:t>
      </w:r>
      <w:r>
        <w:rPr>
          <w:b/>
          <w:bCs/>
        </w:rPr>
        <w:t xml:space="preserve"> chaining</w:t>
      </w:r>
      <w:r>
        <w:t xml:space="preserve"> for null-safe entity lookups throughout the Service Layer.</w:t>
      </w:r>
    </w:p>
    <w:p w14:paraId="5F944D49" w14:textId="77777777" w:rsidR="00390D2C" w:rsidRDefault="00000000">
      <w:pPr>
        <w:pStyle w:val="Heading3"/>
      </w:pPr>
      <w:bookmarkStart w:id="58" w:name="_Toc230445547"/>
      <w:bookmarkStart w:id="59" w:name="Xbbb80ca20e03af33151ffacb0281b8d5587c49d"/>
      <w:bookmarkStart w:id="60" w:name="_Toc230453288"/>
      <w:bookmarkEnd w:id="56"/>
      <w:r>
        <w:t>3.2.2 Why Raw Java Sockets Over High-Level Frameworks</w:t>
      </w:r>
      <w:bookmarkEnd w:id="58"/>
      <w:bookmarkEnd w:id="60"/>
    </w:p>
    <w:p w14:paraId="5765DB09" w14:textId="77777777" w:rsidR="00390D2C" w:rsidRDefault="00000000">
      <w:pPr>
        <w:pStyle w:val="FirstParagraph"/>
      </w:pPr>
      <w:r>
        <w:rPr>
          <w:b/>
          <w:bCs/>
        </w:rPr>
        <w:t>Decision</w:t>
      </w:r>
      <w:r>
        <w:t xml:space="preserve">: Implement the REST (port 9090) and SOAP (port 9091) web service endpoints using raw </w:t>
      </w:r>
      <w:r>
        <w:rPr>
          <w:rStyle w:val="VerbatimChar"/>
        </w:rPr>
        <w:t>java.net.ServerSocket</w:t>
      </w:r>
      <w:r>
        <w:t xml:space="preserve"> and </w:t>
      </w:r>
      <w:r>
        <w:rPr>
          <w:rStyle w:val="VerbatimChar"/>
        </w:rPr>
        <w:t>java.net.Socket</w:t>
      </w:r>
      <w:r>
        <w:t xml:space="preserve"> classes, with manual HTTP request parsing, rather than using embedded HTTP servers (Netty, Jetty), HTTP client libraries (Apache HttpClient, OkHttp), or web service frameworks (JAX-RS, JAX-WS).</w:t>
      </w:r>
    </w:p>
    <w:p w14:paraId="7990C939" w14:textId="77777777" w:rsidR="00390D2C" w:rsidRDefault="00000000">
      <w:pPr>
        <w:pStyle w:val="BodyText"/>
      </w:pPr>
      <w:r>
        <w:rPr>
          <w:b/>
          <w:bCs/>
        </w:rPr>
        <w:t>This is the most critical architectural decision in the project and requires thorough justification.</w:t>
      </w:r>
    </w:p>
    <w:p w14:paraId="4284918F" w14:textId="77777777" w:rsidR="00390D2C" w:rsidRDefault="00000000">
      <w:pPr>
        <w:pStyle w:val="BodyText"/>
      </w:pPr>
      <w:r>
        <w:rPr>
          <w:b/>
          <w:bCs/>
        </w:rPr>
        <w:t>Academic Justification:</w:t>
      </w:r>
    </w:p>
    <w:p w14:paraId="72D0EC8B" w14:textId="77777777" w:rsidR="00390D2C" w:rsidRDefault="00000000">
      <w:pPr>
        <w:pStyle w:val="BodyText"/>
      </w:pPr>
      <w:r>
        <w:t xml:space="preserve">The CSE352s course curriculum explicitly requires students to demonstrate understanding of </w:t>
      </w:r>
      <w:r>
        <w:rPr>
          <w:b/>
          <w:bCs/>
        </w:rPr>
        <w:t>inter-process communication at the transport layer</w:t>
      </w:r>
      <w:r>
        <w:t xml:space="preserve">. Using a high-level framework like Spring’s </w:t>
      </w:r>
      <w:r>
        <w:rPr>
          <w:rStyle w:val="VerbatimChar"/>
        </w:rPr>
        <w:t>@RestController</w:t>
      </w:r>
      <w:r>
        <w:t xml:space="preserve"> (which is used for the port 8080 endpoints) abstracts away the following critical concepts:</w:t>
      </w:r>
    </w:p>
    <w:tbl>
      <w:tblPr>
        <w:tblStyle w:val="Table"/>
        <w:tblW w:w="5000" w:type="pct"/>
        <w:tblLayout w:type="fixed"/>
        <w:tblLook w:val="0020" w:firstRow="1" w:lastRow="0" w:firstColumn="0" w:lastColumn="0" w:noHBand="0" w:noVBand="0"/>
      </w:tblPr>
      <w:tblGrid>
        <w:gridCol w:w="1941"/>
        <w:gridCol w:w="3840"/>
        <w:gridCol w:w="3795"/>
      </w:tblGrid>
      <w:tr w:rsidR="00390D2C" w14:paraId="048CE32D"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1605" w:type="dxa"/>
          </w:tcPr>
          <w:p w14:paraId="540F8948" w14:textId="77777777" w:rsidR="00390D2C" w:rsidRDefault="00000000">
            <w:pPr>
              <w:pStyle w:val="Compact"/>
            </w:pPr>
            <w:r>
              <w:t>Concept</w:t>
            </w:r>
          </w:p>
        </w:tc>
        <w:tc>
          <w:tcPr>
            <w:tcW w:w="3175" w:type="dxa"/>
          </w:tcPr>
          <w:p w14:paraId="73126180" w14:textId="77777777" w:rsidR="00390D2C" w:rsidRDefault="00000000">
            <w:pPr>
              <w:pStyle w:val="Compact"/>
            </w:pPr>
            <w:r>
              <w:t>What the Framework Hides</w:t>
            </w:r>
          </w:p>
        </w:tc>
        <w:tc>
          <w:tcPr>
            <w:tcW w:w="3138" w:type="dxa"/>
          </w:tcPr>
          <w:p w14:paraId="23335D3E" w14:textId="77777777" w:rsidR="00390D2C" w:rsidRDefault="00000000">
            <w:pPr>
              <w:pStyle w:val="Compact"/>
            </w:pPr>
            <w:r>
              <w:t>What Raw Sockets Expose</w:t>
            </w:r>
          </w:p>
        </w:tc>
      </w:tr>
      <w:tr w:rsidR="00390D2C" w14:paraId="17901871" w14:textId="77777777">
        <w:tc>
          <w:tcPr>
            <w:tcW w:w="1605" w:type="dxa"/>
          </w:tcPr>
          <w:p w14:paraId="2BF3EC0C" w14:textId="77777777" w:rsidR="00390D2C" w:rsidRDefault="00000000">
            <w:pPr>
              <w:pStyle w:val="Compact"/>
            </w:pPr>
            <w:r>
              <w:rPr>
                <w:b/>
                <w:bCs/>
              </w:rPr>
              <w:t>TCP Connection Lifecycle</w:t>
            </w:r>
          </w:p>
        </w:tc>
        <w:tc>
          <w:tcPr>
            <w:tcW w:w="3175" w:type="dxa"/>
          </w:tcPr>
          <w:p w14:paraId="47B352C3" w14:textId="77777777" w:rsidR="00390D2C" w:rsidRDefault="00000000">
            <w:pPr>
              <w:pStyle w:val="Compact"/>
            </w:pPr>
            <w:r>
              <w:t>Connection accept, keep-alive, timeout handling</w:t>
            </w:r>
          </w:p>
        </w:tc>
        <w:tc>
          <w:tcPr>
            <w:tcW w:w="3138" w:type="dxa"/>
          </w:tcPr>
          <w:p w14:paraId="457AEAD7" w14:textId="77777777" w:rsidR="00390D2C" w:rsidRDefault="00000000">
            <w:pPr>
              <w:pStyle w:val="Compact"/>
            </w:pPr>
            <w:r>
              <w:rPr>
                <w:rStyle w:val="VerbatimChar"/>
              </w:rPr>
              <w:t>ServerSocket.accept()</w:t>
            </w:r>
            <w:r>
              <w:t xml:space="preserve"> returns a </w:t>
            </w:r>
            <w:r>
              <w:rPr>
                <w:rStyle w:val="VerbatimChar"/>
              </w:rPr>
              <w:t>Socket</w:t>
            </w:r>
            <w:r>
              <w:t xml:space="preserve"> object representing the raw TCP connection</w:t>
            </w:r>
          </w:p>
        </w:tc>
      </w:tr>
      <w:tr w:rsidR="00390D2C" w14:paraId="09ED6F69" w14:textId="77777777">
        <w:tc>
          <w:tcPr>
            <w:tcW w:w="1605" w:type="dxa"/>
          </w:tcPr>
          <w:p w14:paraId="0E0674D4" w14:textId="77777777" w:rsidR="00390D2C" w:rsidRDefault="00000000">
            <w:pPr>
              <w:pStyle w:val="Compact"/>
            </w:pPr>
            <w:r>
              <w:rPr>
                <w:b/>
                <w:bCs/>
              </w:rPr>
              <w:t>HTTP Request Parsing</w:t>
            </w:r>
          </w:p>
        </w:tc>
        <w:tc>
          <w:tcPr>
            <w:tcW w:w="3175" w:type="dxa"/>
          </w:tcPr>
          <w:p w14:paraId="28BCB153" w14:textId="77777777" w:rsidR="00390D2C" w:rsidRDefault="00000000">
            <w:pPr>
              <w:pStyle w:val="Compact"/>
            </w:pPr>
            <w:r>
              <w:t>The framework’s embedded server (Tomcat) parses the request line, headers, and body</w:t>
            </w:r>
          </w:p>
        </w:tc>
        <w:tc>
          <w:tcPr>
            <w:tcW w:w="3138" w:type="dxa"/>
          </w:tcPr>
          <w:p w14:paraId="69EB7B7E" w14:textId="77777777" w:rsidR="00390D2C" w:rsidRDefault="00000000">
            <w:pPr>
              <w:pStyle w:val="Compact"/>
            </w:pPr>
            <w:r>
              <w:t xml:space="preserve">Our code manually reads </w:t>
            </w:r>
            <w:r>
              <w:rPr>
                <w:rStyle w:val="VerbatimChar"/>
              </w:rPr>
              <w:t>GET /api/v1/items/search HTTP/1.1\r\n</w:t>
            </w:r>
            <w:r>
              <w:t xml:space="preserve"> and parses it</w:t>
            </w:r>
          </w:p>
        </w:tc>
      </w:tr>
      <w:tr w:rsidR="00390D2C" w14:paraId="43663B5C" w14:textId="77777777">
        <w:tc>
          <w:tcPr>
            <w:tcW w:w="1605" w:type="dxa"/>
          </w:tcPr>
          <w:p w14:paraId="74D7D26D" w14:textId="77777777" w:rsidR="00390D2C" w:rsidRDefault="00000000">
            <w:pPr>
              <w:pStyle w:val="Compact"/>
            </w:pPr>
            <w:r>
              <w:rPr>
                <w:b/>
                <w:bCs/>
              </w:rPr>
              <w:t>Header Extraction</w:t>
            </w:r>
          </w:p>
        </w:tc>
        <w:tc>
          <w:tcPr>
            <w:tcW w:w="3175" w:type="dxa"/>
          </w:tcPr>
          <w:p w14:paraId="16B0A426" w14:textId="77777777" w:rsidR="00390D2C" w:rsidRDefault="00000000">
            <w:pPr>
              <w:pStyle w:val="Compact"/>
            </w:pPr>
            <w:r>
              <w:rPr>
                <w:rStyle w:val="VerbatimChar"/>
              </w:rPr>
              <w:t>@RequestHeader</w:t>
            </w:r>
            <w:r>
              <w:t xml:space="preserve">, </w:t>
            </w:r>
            <w:r>
              <w:rPr>
                <w:rStyle w:val="VerbatimChar"/>
              </w:rPr>
              <w:t>@RequestParam</w:t>
            </w:r>
            <w:r>
              <w:t xml:space="preserve"> annotations</w:t>
            </w:r>
          </w:p>
        </w:tc>
        <w:tc>
          <w:tcPr>
            <w:tcW w:w="3138" w:type="dxa"/>
          </w:tcPr>
          <w:p w14:paraId="119605B9" w14:textId="77777777" w:rsidR="00390D2C" w:rsidRDefault="00000000">
            <w:pPr>
              <w:pStyle w:val="Compact"/>
            </w:pPr>
            <w:r>
              <w:t xml:space="preserve">Manual string splitting: </w:t>
            </w:r>
            <w:r>
              <w:rPr>
                <w:rStyle w:val="VerbatimChar"/>
              </w:rPr>
              <w:t>headerLine.substring(0, colon).trim().toLowerCase()</w:t>
            </w:r>
          </w:p>
        </w:tc>
      </w:tr>
      <w:tr w:rsidR="00390D2C" w14:paraId="7183FF21" w14:textId="77777777">
        <w:tc>
          <w:tcPr>
            <w:tcW w:w="1605" w:type="dxa"/>
          </w:tcPr>
          <w:p w14:paraId="44001841" w14:textId="77777777" w:rsidR="00390D2C" w:rsidRDefault="00000000">
            <w:pPr>
              <w:pStyle w:val="Compact"/>
            </w:pPr>
            <w:r>
              <w:rPr>
                <w:b/>
                <w:bCs/>
              </w:rPr>
              <w:t>Content-Length Body Reading</w:t>
            </w:r>
          </w:p>
        </w:tc>
        <w:tc>
          <w:tcPr>
            <w:tcW w:w="3175" w:type="dxa"/>
          </w:tcPr>
          <w:p w14:paraId="52AF5BAA" w14:textId="77777777" w:rsidR="00390D2C" w:rsidRDefault="00000000">
            <w:pPr>
              <w:pStyle w:val="Compact"/>
            </w:pPr>
            <w:r>
              <w:t>Automatic body deserialization</w:t>
            </w:r>
          </w:p>
        </w:tc>
        <w:tc>
          <w:tcPr>
            <w:tcW w:w="3138" w:type="dxa"/>
          </w:tcPr>
          <w:p w14:paraId="2C5C71BC" w14:textId="77777777" w:rsidR="00390D2C" w:rsidRDefault="00000000">
            <w:pPr>
              <w:pStyle w:val="Compact"/>
            </w:pPr>
            <w:r>
              <w:t xml:space="preserve">Manual </w:t>
            </w:r>
            <w:r>
              <w:rPr>
                <w:rStyle w:val="VerbatimChar"/>
              </w:rPr>
              <w:t>char[] buf = new char[contentLength]; in.read(buf, 0, contentLength);</w:t>
            </w:r>
          </w:p>
        </w:tc>
      </w:tr>
      <w:tr w:rsidR="00390D2C" w14:paraId="3343AD96" w14:textId="77777777">
        <w:tc>
          <w:tcPr>
            <w:tcW w:w="1605" w:type="dxa"/>
          </w:tcPr>
          <w:p w14:paraId="6FDF79EA" w14:textId="77777777" w:rsidR="00390D2C" w:rsidRDefault="00000000">
            <w:pPr>
              <w:pStyle w:val="Compact"/>
            </w:pPr>
            <w:r>
              <w:rPr>
                <w:b/>
                <w:bCs/>
              </w:rPr>
              <w:t>Query String Parsing</w:t>
            </w:r>
          </w:p>
        </w:tc>
        <w:tc>
          <w:tcPr>
            <w:tcW w:w="3175" w:type="dxa"/>
          </w:tcPr>
          <w:p w14:paraId="6B54F99F" w14:textId="77777777" w:rsidR="00390D2C" w:rsidRDefault="00000000">
            <w:pPr>
              <w:pStyle w:val="Compact"/>
            </w:pPr>
            <w:r>
              <w:rPr>
                <w:rStyle w:val="VerbatimChar"/>
              </w:rPr>
              <w:t>@RequestParam</w:t>
            </w:r>
            <w:r>
              <w:t xml:space="preserve"> automatic binding</w:t>
            </w:r>
          </w:p>
        </w:tc>
        <w:tc>
          <w:tcPr>
            <w:tcW w:w="3138" w:type="dxa"/>
          </w:tcPr>
          <w:p w14:paraId="35F92D17" w14:textId="77777777" w:rsidR="00390D2C" w:rsidRDefault="00000000">
            <w:pPr>
              <w:pStyle w:val="Compact"/>
            </w:pPr>
            <w:r>
              <w:t xml:space="preserve">Manual URL splitting, </w:t>
            </w:r>
            <w:r>
              <w:rPr>
                <w:rStyle w:val="VerbatimChar"/>
              </w:rPr>
              <w:t>URLDecoder.decode()</w:t>
            </w:r>
            <w:r>
              <w:t>, key-value pair parsing</w:t>
            </w:r>
          </w:p>
        </w:tc>
      </w:tr>
      <w:tr w:rsidR="00390D2C" w14:paraId="07A383DA" w14:textId="77777777">
        <w:tc>
          <w:tcPr>
            <w:tcW w:w="1605" w:type="dxa"/>
          </w:tcPr>
          <w:p w14:paraId="4667325A" w14:textId="77777777" w:rsidR="00390D2C" w:rsidRDefault="00000000">
            <w:pPr>
              <w:pStyle w:val="Compact"/>
            </w:pPr>
            <w:r>
              <w:rPr>
                <w:b/>
                <w:bCs/>
              </w:rPr>
              <w:t>JSON Serialization/Deserialization</w:t>
            </w:r>
          </w:p>
        </w:tc>
        <w:tc>
          <w:tcPr>
            <w:tcW w:w="3175" w:type="dxa"/>
          </w:tcPr>
          <w:p w14:paraId="00037EE4" w14:textId="77777777" w:rsidR="00390D2C" w:rsidRDefault="00000000">
            <w:pPr>
              <w:pStyle w:val="Compact"/>
            </w:pPr>
            <w:r>
              <w:t xml:space="preserve">Jackson </w:t>
            </w:r>
            <w:r>
              <w:rPr>
                <w:rStyle w:val="VerbatimChar"/>
              </w:rPr>
              <w:t>ObjectMapper</w:t>
            </w:r>
            <w:r>
              <w:t xml:space="preserve"> with </w:t>
            </w:r>
            <w:r>
              <w:rPr>
                <w:rStyle w:val="VerbatimChar"/>
              </w:rPr>
              <w:t>@RequestBody</w:t>
            </w:r>
            <w:r>
              <w:t>/</w:t>
            </w:r>
            <w:r>
              <w:rPr>
                <w:rStyle w:val="VerbatimChar"/>
              </w:rPr>
              <w:t>@ResponseBody</w:t>
            </w:r>
          </w:p>
        </w:tc>
        <w:tc>
          <w:tcPr>
            <w:tcW w:w="3138" w:type="dxa"/>
          </w:tcPr>
          <w:p w14:paraId="21279C4A" w14:textId="77777777" w:rsidR="00390D2C" w:rsidRDefault="00000000">
            <w:pPr>
              <w:pStyle w:val="Compact"/>
            </w:pPr>
            <w:r>
              <w:t xml:space="preserve">Manual </w:t>
            </w:r>
            <w:r>
              <w:rPr>
                <w:rStyle w:val="VerbatimChar"/>
              </w:rPr>
              <w:t>StringBuilder</w:t>
            </w:r>
            <w:r>
              <w:t xml:space="preserve"> JSON construction: </w:t>
            </w:r>
            <w:r>
              <w:rPr>
                <w:rStyle w:val="VerbatimChar"/>
              </w:rPr>
              <w:t>sb.append("\"name\":\"").append(...)</w:t>
            </w:r>
          </w:p>
        </w:tc>
      </w:tr>
      <w:tr w:rsidR="00390D2C" w14:paraId="047E2FA4" w14:textId="77777777">
        <w:tc>
          <w:tcPr>
            <w:tcW w:w="1605" w:type="dxa"/>
          </w:tcPr>
          <w:p w14:paraId="2705EFA4" w14:textId="77777777" w:rsidR="00390D2C" w:rsidRDefault="00000000">
            <w:pPr>
              <w:pStyle w:val="Compact"/>
            </w:pPr>
            <w:r>
              <w:rPr>
                <w:b/>
                <w:bCs/>
              </w:rPr>
              <w:t>HTTP Response Framing</w:t>
            </w:r>
          </w:p>
        </w:tc>
        <w:tc>
          <w:tcPr>
            <w:tcW w:w="3175" w:type="dxa"/>
          </w:tcPr>
          <w:p w14:paraId="29C73392" w14:textId="77777777" w:rsidR="00390D2C" w:rsidRDefault="00000000">
            <w:pPr>
              <w:pStyle w:val="Compact"/>
            </w:pPr>
            <w:r>
              <w:rPr>
                <w:rStyle w:val="VerbatimChar"/>
              </w:rPr>
              <w:t>ResponseEntity&lt;T&gt;</w:t>
            </w:r>
            <w:r>
              <w:t xml:space="preserve"> automatic serialization</w:t>
            </w:r>
          </w:p>
        </w:tc>
        <w:tc>
          <w:tcPr>
            <w:tcW w:w="3138" w:type="dxa"/>
          </w:tcPr>
          <w:p w14:paraId="5A1220B9" w14:textId="77777777" w:rsidR="00390D2C" w:rsidRDefault="00000000">
            <w:pPr>
              <w:pStyle w:val="Compact"/>
            </w:pPr>
            <w:r>
              <w:t xml:space="preserve">Manual HTTP response header construction with </w:t>
            </w:r>
            <w:r>
              <w:rPr>
                <w:rStyle w:val="VerbatimChar"/>
              </w:rPr>
              <w:t>Content-Length</w:t>
            </w:r>
            <w:r>
              <w:t xml:space="preserve"> calculation</w:t>
            </w:r>
          </w:p>
        </w:tc>
      </w:tr>
      <w:tr w:rsidR="00390D2C" w14:paraId="2A2C3FFA" w14:textId="77777777">
        <w:tc>
          <w:tcPr>
            <w:tcW w:w="1605" w:type="dxa"/>
          </w:tcPr>
          <w:p w14:paraId="77F65AE0" w14:textId="77777777" w:rsidR="00390D2C" w:rsidRDefault="00000000">
            <w:pPr>
              <w:pStyle w:val="Compact"/>
            </w:pPr>
            <w:r>
              <w:rPr>
                <w:b/>
                <w:bCs/>
              </w:rPr>
              <w:t>SOAP Envelope Processing</w:t>
            </w:r>
          </w:p>
        </w:tc>
        <w:tc>
          <w:tcPr>
            <w:tcW w:w="3175" w:type="dxa"/>
          </w:tcPr>
          <w:p w14:paraId="41093B56" w14:textId="77777777" w:rsidR="00390D2C" w:rsidRDefault="00000000">
            <w:pPr>
              <w:pStyle w:val="Compact"/>
            </w:pPr>
            <w:r>
              <w:t>JAX-WS, Spring-WS automatic marshalling/unmarshalling</w:t>
            </w:r>
          </w:p>
        </w:tc>
        <w:tc>
          <w:tcPr>
            <w:tcW w:w="3138" w:type="dxa"/>
          </w:tcPr>
          <w:p w14:paraId="1A3624BE" w14:textId="77777777" w:rsidR="00390D2C" w:rsidRDefault="00000000">
            <w:pPr>
              <w:pStyle w:val="Compact"/>
            </w:pPr>
            <w:r>
              <w:t xml:space="preserve">Manual XML tag extraction: </w:t>
            </w:r>
            <w:r>
              <w:rPr>
                <w:rStyle w:val="VerbatimChar"/>
              </w:rPr>
              <w:t>extractXmlValue(xml, "buyerId")</w:t>
            </w:r>
          </w:p>
        </w:tc>
      </w:tr>
      <w:tr w:rsidR="00390D2C" w14:paraId="7E08535A" w14:textId="77777777">
        <w:tc>
          <w:tcPr>
            <w:tcW w:w="1605" w:type="dxa"/>
          </w:tcPr>
          <w:p w14:paraId="7E9F2113" w14:textId="77777777" w:rsidR="00390D2C" w:rsidRDefault="00000000">
            <w:pPr>
              <w:pStyle w:val="Compact"/>
            </w:pPr>
            <w:r>
              <w:rPr>
                <w:b/>
                <w:bCs/>
              </w:rPr>
              <w:t>Routing / URL Pattern Matching</w:t>
            </w:r>
          </w:p>
        </w:tc>
        <w:tc>
          <w:tcPr>
            <w:tcW w:w="3175" w:type="dxa"/>
          </w:tcPr>
          <w:p w14:paraId="39C4CC24" w14:textId="77777777" w:rsidR="00390D2C" w:rsidRDefault="00000000">
            <w:pPr>
              <w:pStyle w:val="Compact"/>
            </w:pPr>
            <w:r>
              <w:rPr>
                <w:rStyle w:val="VerbatimChar"/>
              </w:rPr>
              <w:t>@GetMapping("/api/v1/items/{id}")</w:t>
            </w:r>
            <w:r>
              <w:t xml:space="preserve"> with </w:t>
            </w:r>
            <w:r>
              <w:rPr>
                <w:rStyle w:val="VerbatimChar"/>
              </w:rPr>
              <w:t>@PathVariable</w:t>
            </w:r>
          </w:p>
        </w:tc>
        <w:tc>
          <w:tcPr>
            <w:tcW w:w="3138" w:type="dxa"/>
          </w:tcPr>
          <w:p w14:paraId="4DD84CD5" w14:textId="77777777" w:rsidR="00390D2C" w:rsidRDefault="00000000">
            <w:pPr>
              <w:pStyle w:val="Compact"/>
            </w:pPr>
            <w:r>
              <w:t xml:space="preserve">Manual regex matching: </w:t>
            </w:r>
            <w:r>
              <w:rPr>
                <w:rStyle w:val="VerbatimChar"/>
              </w:rPr>
              <w:t>path.matches("/api/v1/items/\\\\d+")</w:t>
            </w:r>
          </w:p>
        </w:tc>
      </w:tr>
    </w:tbl>
    <w:p w14:paraId="2072AAF1" w14:textId="77777777" w:rsidR="00390D2C" w:rsidRDefault="00000000">
      <w:pPr>
        <w:pStyle w:val="BodyText"/>
      </w:pPr>
      <w:r>
        <w:rPr>
          <w:b/>
          <w:bCs/>
        </w:rPr>
        <w:t>The raw socket implementation in this project demonstrates mastery of every layer in the HTTP communication stack:</w:t>
      </w:r>
    </w:p>
    <w:p w14:paraId="6A14B425" w14:textId="77777777" w:rsidR="00390D2C" w:rsidRDefault="00000000">
      <w:pPr>
        <w:pStyle w:val="SourceCode"/>
      </w:pPr>
      <w:r>
        <w:rPr>
          <w:rStyle w:val="VerbatimChar"/>
        </w:rPr>
        <w:t>┌─────────────────────────────────────────────────────────────┐</w:t>
      </w:r>
      <w:r>
        <w:br/>
      </w:r>
      <w:r>
        <w:rPr>
          <w:rStyle w:val="VerbatimChar"/>
        </w:rPr>
        <w:t>│  Application Layer (JSON/XML payload construction)          │ ← We implement this</w:t>
      </w:r>
      <w:r>
        <w:br/>
      </w:r>
      <w:r>
        <w:rPr>
          <w:rStyle w:val="VerbatimChar"/>
        </w:rPr>
        <w:t>├─────────────────────────────────────────────────────────────┤</w:t>
      </w:r>
      <w:r>
        <w:br/>
      </w:r>
      <w:r>
        <w:rPr>
          <w:rStyle w:val="VerbatimChar"/>
        </w:rPr>
        <w:t>│  HTTP Layer (Request line, headers, body framing)           │ ← We implement this</w:t>
      </w:r>
      <w:r>
        <w:br/>
      </w:r>
      <w:r>
        <w:rPr>
          <w:rStyle w:val="VerbatimChar"/>
        </w:rPr>
        <w:t>├─────────────────────────────────────────────────────────────┤</w:t>
      </w:r>
      <w:r>
        <w:br/>
      </w:r>
      <w:r>
        <w:rPr>
          <w:rStyle w:val="VerbatimChar"/>
        </w:rPr>
        <w:t>│  TCP Layer (Reliable, ordered byte stream delivery)         │ ← Java Socket API</w:t>
      </w:r>
      <w:r>
        <w:br/>
      </w:r>
      <w:r>
        <w:rPr>
          <w:rStyle w:val="VerbatimChar"/>
        </w:rPr>
        <w:t>├─────────────────────────────────────────────────────────────┤</w:t>
      </w:r>
      <w:r>
        <w:br/>
      </w:r>
      <w:r>
        <w:rPr>
          <w:rStyle w:val="VerbatimChar"/>
        </w:rPr>
        <w:t>│  IP Layer (Packet routing, addressing)                      │ ← Ope</w:t>
      </w:r>
      <w:r>
        <w:rPr>
          <w:rStyle w:val="VerbatimChar"/>
        </w:rPr>
        <w:t>rating System</w:t>
      </w:r>
      <w:r>
        <w:br/>
      </w:r>
      <w:r>
        <w:rPr>
          <w:rStyle w:val="VerbatimChar"/>
        </w:rPr>
        <w:t>├─────────────────────────────────────────────────────────────┤</w:t>
      </w:r>
      <w:r>
        <w:br/>
      </w:r>
      <w:r>
        <w:rPr>
          <w:rStyle w:val="VerbatimChar"/>
        </w:rPr>
        <w:t>│  Link Layer (Ethernet, Wi-Fi frame transmission)            │ ← Hardware / NIC</w:t>
      </w:r>
      <w:r>
        <w:br/>
      </w:r>
      <w:r>
        <w:rPr>
          <w:rStyle w:val="VerbatimChar"/>
        </w:rPr>
        <w:t>└─────────────────────────────────────────────────────────────┘</w:t>
      </w:r>
    </w:p>
    <w:p w14:paraId="374FCC0E" w14:textId="77777777" w:rsidR="00390D2C" w:rsidRDefault="00000000">
      <w:pPr>
        <w:pStyle w:val="FirstParagraph"/>
      </w:pPr>
      <w:r>
        <w:t xml:space="preserve">A typical framework-based implementation only requires the student to work at the topmost layer (writing a </w:t>
      </w:r>
      <w:r>
        <w:rPr>
          <w:rStyle w:val="VerbatimChar"/>
        </w:rPr>
        <w:t>@RestController</w:t>
      </w:r>
      <w:r>
        <w:t xml:space="preserve"> method). Our raw socket implementation requires working at layers 1 and 2, with direct interaction with layer 3 via the Java Socket API.</w:t>
      </w:r>
    </w:p>
    <w:p w14:paraId="0B53FC0C" w14:textId="77777777" w:rsidR="00390D2C" w:rsidRDefault="00000000">
      <w:pPr>
        <w:pStyle w:val="BodyText"/>
      </w:pPr>
      <w:r>
        <w:rPr>
          <w:b/>
          <w:bCs/>
        </w:rPr>
        <w:t>Engineering Justification:</w:t>
      </w:r>
    </w:p>
    <w:p w14:paraId="2FF90C5C" w14:textId="77777777" w:rsidR="00390D2C" w:rsidRDefault="00000000">
      <w:pPr>
        <w:pStyle w:val="BodyText"/>
      </w:pPr>
      <w:r>
        <w:t>Beyond the academic rationale, the raw socket approach provides several engineering benefits for this specific project:</w:t>
      </w:r>
    </w:p>
    <w:p w14:paraId="005C0183" w14:textId="77777777" w:rsidR="00390D2C" w:rsidRDefault="00000000">
      <w:pPr>
        <w:pStyle w:val="Compact"/>
        <w:numPr>
          <w:ilvl w:val="0"/>
          <w:numId w:val="11"/>
        </w:numPr>
      </w:pPr>
      <w:r>
        <w:rPr>
          <w:b/>
          <w:bCs/>
        </w:rPr>
        <w:t>Protocol Customizability</w:t>
      </w:r>
      <w:r>
        <w:t xml:space="preserve">: The custom HTTP parser can be extended to support non-standard headers (e.g., </w:t>
      </w:r>
      <w:r>
        <w:rPr>
          <w:rStyle w:val="VerbatimChar"/>
        </w:rPr>
        <w:t>X-Marketplace-Session-ID</w:t>
      </w:r>
      <w:r>
        <w:t>) without framework configuration.</w:t>
      </w:r>
    </w:p>
    <w:p w14:paraId="64B2BB21" w14:textId="77777777" w:rsidR="00390D2C" w:rsidRDefault="00000000">
      <w:pPr>
        <w:pStyle w:val="Compact"/>
        <w:numPr>
          <w:ilvl w:val="0"/>
          <w:numId w:val="11"/>
        </w:numPr>
      </w:pPr>
      <w:r>
        <w:rPr>
          <w:b/>
          <w:bCs/>
        </w:rPr>
        <w:t>Minimal Dependencies</w:t>
      </w:r>
      <w:r>
        <w:t>: The socket servers have zero external dependencies beyond the JDK — no Tomcat, no Netty, no Jetty. This reduces the attack surface and simplifies deployment.</w:t>
      </w:r>
    </w:p>
    <w:p w14:paraId="37C1D834" w14:textId="77777777" w:rsidR="00390D2C" w:rsidRDefault="00000000">
      <w:pPr>
        <w:pStyle w:val="Compact"/>
        <w:numPr>
          <w:ilvl w:val="0"/>
          <w:numId w:val="11"/>
        </w:numPr>
      </w:pPr>
      <w:r>
        <w:rPr>
          <w:b/>
          <w:bCs/>
        </w:rPr>
        <w:t>Educational Debugging</w:t>
      </w:r>
      <w:r>
        <w:t>: Students can set breakpoints at the byte-level (</w:t>
      </w:r>
      <w:r>
        <w:rPr>
          <w:rStyle w:val="VerbatimChar"/>
        </w:rPr>
        <w:t>in.readLine()</w:t>
      </w:r>
      <w:r>
        <w:t>) and observe the raw HTTP traffic, which is invisible when using framework abstractions.</w:t>
      </w:r>
    </w:p>
    <w:p w14:paraId="22900461" w14:textId="77777777" w:rsidR="00390D2C" w:rsidRDefault="00000000">
      <w:pPr>
        <w:pStyle w:val="Compact"/>
        <w:numPr>
          <w:ilvl w:val="0"/>
          <w:numId w:val="11"/>
        </w:numPr>
      </w:pPr>
      <w:r>
        <w:rPr>
          <w:b/>
          <w:bCs/>
        </w:rPr>
        <w:t>Thread-Per-Connection Model</w:t>
      </w:r>
      <w:r>
        <w:t xml:space="preserve">: The explicit </w:t>
      </w:r>
      <w:r>
        <w:rPr>
          <w:rStyle w:val="VerbatimChar"/>
        </w:rPr>
        <w:t>new Thread(() -&gt; handleClient(clientSocket))</w:t>
      </w:r>
      <w:r>
        <w:t xml:space="preserve"> pattern makes the threading model visible and debuggable, unlike the thread pool abstraction hidden inside Tomcat.</w:t>
      </w:r>
    </w:p>
    <w:p w14:paraId="0A04CDA4" w14:textId="77777777" w:rsidR="00390D2C" w:rsidRDefault="00000000">
      <w:pPr>
        <w:pStyle w:val="Heading3"/>
      </w:pPr>
      <w:bookmarkStart w:id="61" w:name="_Toc230445548"/>
      <w:bookmarkStart w:id="62" w:name="why-mariadb-11.4"/>
      <w:bookmarkStart w:id="63" w:name="_Toc230453289"/>
      <w:bookmarkEnd w:id="59"/>
      <w:r>
        <w:t>3.2.3 Why MariaDB 11.4</w:t>
      </w:r>
      <w:bookmarkEnd w:id="61"/>
      <w:bookmarkEnd w:id="63"/>
    </w:p>
    <w:p w14:paraId="7551BC3B" w14:textId="77777777" w:rsidR="00390D2C" w:rsidRDefault="00000000">
      <w:pPr>
        <w:pStyle w:val="FirstParagraph"/>
      </w:pPr>
      <w:r>
        <w:rPr>
          <w:b/>
          <w:bCs/>
        </w:rPr>
        <w:t>Decision</w:t>
      </w:r>
      <w:r>
        <w:t>: Use MariaDB 11.4 as the distributed database engine, deployed via Docker containers.</w:t>
      </w:r>
    </w:p>
    <w:p w14:paraId="5BAF115A" w14:textId="77777777" w:rsidR="00390D2C" w:rsidRDefault="00000000">
      <w:pPr>
        <w:pStyle w:val="BodyText"/>
      </w:pPr>
      <w:r>
        <w:rPr>
          <w:b/>
          <w:bCs/>
        </w:rPr>
        <w:t>Justification:</w:t>
      </w:r>
    </w:p>
    <w:tbl>
      <w:tblPr>
        <w:tblStyle w:val="Table"/>
        <w:tblW w:w="5000" w:type="pct"/>
        <w:tblLayout w:type="fixed"/>
        <w:tblLook w:val="0020" w:firstRow="1" w:lastRow="0" w:firstColumn="0" w:lastColumn="0" w:noHBand="0" w:noVBand="0"/>
      </w:tblPr>
      <w:tblGrid>
        <w:gridCol w:w="2467"/>
        <w:gridCol w:w="7109"/>
      </w:tblGrid>
      <w:tr w:rsidR="00390D2C" w14:paraId="41533E33"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2040" w:type="dxa"/>
          </w:tcPr>
          <w:p w14:paraId="66399584" w14:textId="77777777" w:rsidR="00390D2C" w:rsidRDefault="00000000">
            <w:pPr>
              <w:pStyle w:val="Compact"/>
            </w:pPr>
            <w:r>
              <w:t>Criterion</w:t>
            </w:r>
          </w:p>
        </w:tc>
        <w:tc>
          <w:tcPr>
            <w:tcW w:w="5880" w:type="dxa"/>
          </w:tcPr>
          <w:p w14:paraId="4A29D167" w14:textId="77777777" w:rsidR="00390D2C" w:rsidRDefault="00000000">
            <w:pPr>
              <w:pStyle w:val="Compact"/>
            </w:pPr>
            <w:r>
              <w:t>MariaDB 11.4</w:t>
            </w:r>
          </w:p>
        </w:tc>
      </w:tr>
      <w:tr w:rsidR="00390D2C" w14:paraId="4D301062" w14:textId="77777777">
        <w:tc>
          <w:tcPr>
            <w:tcW w:w="2040" w:type="dxa"/>
          </w:tcPr>
          <w:p w14:paraId="318605F1" w14:textId="77777777" w:rsidR="00390D2C" w:rsidRDefault="00000000">
            <w:pPr>
              <w:pStyle w:val="Compact"/>
            </w:pPr>
            <w:r>
              <w:rPr>
                <w:b/>
                <w:bCs/>
              </w:rPr>
              <w:t>Native Partitioning</w:t>
            </w:r>
          </w:p>
        </w:tc>
        <w:tc>
          <w:tcPr>
            <w:tcW w:w="5880" w:type="dxa"/>
          </w:tcPr>
          <w:p w14:paraId="7D9EB91A" w14:textId="77777777" w:rsidR="00390D2C" w:rsidRDefault="00000000">
            <w:pPr>
              <w:pStyle w:val="Compact"/>
            </w:pPr>
            <w:r>
              <w:t xml:space="preserve">Full support for </w:t>
            </w:r>
            <w:r>
              <w:rPr>
                <w:rStyle w:val="VerbatimChar"/>
              </w:rPr>
              <w:t>PARTITION BY HASH</w:t>
            </w:r>
            <w:r>
              <w:t xml:space="preserve"> and </w:t>
            </w:r>
            <w:r>
              <w:rPr>
                <w:rStyle w:val="VerbatimChar"/>
              </w:rPr>
              <w:t>PARTITION BY RANGE</w:t>
            </w:r>
            <w:r>
              <w:t xml:space="preserve"> at the DDL level. No plugins required.</w:t>
            </w:r>
          </w:p>
        </w:tc>
      </w:tr>
      <w:tr w:rsidR="00390D2C" w14:paraId="447758D8" w14:textId="77777777">
        <w:tc>
          <w:tcPr>
            <w:tcW w:w="2040" w:type="dxa"/>
          </w:tcPr>
          <w:p w14:paraId="47F155D8" w14:textId="77777777" w:rsidR="00390D2C" w:rsidRDefault="00000000">
            <w:pPr>
              <w:pStyle w:val="Compact"/>
            </w:pPr>
            <w:r>
              <w:rPr>
                <w:b/>
                <w:bCs/>
              </w:rPr>
              <w:t>Replication</w:t>
            </w:r>
          </w:p>
        </w:tc>
        <w:tc>
          <w:tcPr>
            <w:tcW w:w="5880" w:type="dxa"/>
          </w:tcPr>
          <w:p w14:paraId="10771BEF" w14:textId="77777777" w:rsidR="00390D2C" w:rsidRDefault="00000000">
            <w:pPr>
              <w:pStyle w:val="Compact"/>
            </w:pPr>
            <w:r>
              <w:t>Built-in master-replica replication with ROW-based binary logging, automatic relay log management, and GTID support.</w:t>
            </w:r>
          </w:p>
        </w:tc>
      </w:tr>
      <w:tr w:rsidR="00390D2C" w14:paraId="1E1C331C" w14:textId="77777777">
        <w:tc>
          <w:tcPr>
            <w:tcW w:w="2040" w:type="dxa"/>
          </w:tcPr>
          <w:p w14:paraId="31983913" w14:textId="77777777" w:rsidR="00390D2C" w:rsidRDefault="00000000">
            <w:pPr>
              <w:pStyle w:val="Compact"/>
            </w:pPr>
            <w:r>
              <w:rPr>
                <w:b/>
                <w:bCs/>
              </w:rPr>
              <w:t>ACID Compliance</w:t>
            </w:r>
          </w:p>
        </w:tc>
        <w:tc>
          <w:tcPr>
            <w:tcW w:w="5880" w:type="dxa"/>
          </w:tcPr>
          <w:p w14:paraId="37D2693E" w14:textId="77777777" w:rsidR="00390D2C" w:rsidRDefault="00000000">
            <w:pPr>
              <w:pStyle w:val="Compact"/>
            </w:pPr>
            <w:r>
              <w:t>InnoDB storage engine provides full ACID transactions with row-level locking, MVCC, and crash recovery.</w:t>
            </w:r>
          </w:p>
        </w:tc>
      </w:tr>
      <w:tr w:rsidR="00390D2C" w14:paraId="06294633" w14:textId="77777777">
        <w:tc>
          <w:tcPr>
            <w:tcW w:w="2040" w:type="dxa"/>
          </w:tcPr>
          <w:p w14:paraId="3AE18CDE" w14:textId="77777777" w:rsidR="00390D2C" w:rsidRDefault="00000000">
            <w:pPr>
              <w:pStyle w:val="Compact"/>
            </w:pPr>
            <w:r>
              <w:rPr>
                <w:b/>
                <w:bCs/>
              </w:rPr>
              <w:t>JDBC Compatibility</w:t>
            </w:r>
          </w:p>
        </w:tc>
        <w:tc>
          <w:tcPr>
            <w:tcW w:w="5880" w:type="dxa"/>
          </w:tcPr>
          <w:p w14:paraId="79E5F65D" w14:textId="77777777" w:rsidR="00390D2C" w:rsidRDefault="00000000">
            <w:pPr>
              <w:pStyle w:val="Compact"/>
            </w:pPr>
            <w:r>
              <w:t xml:space="preserve">The </w:t>
            </w:r>
            <w:r>
              <w:rPr>
                <w:rStyle w:val="VerbatimChar"/>
              </w:rPr>
              <w:t>mariadb-java-client</w:t>
            </w:r>
            <w:r>
              <w:t xml:space="preserve"> JDBC driver (v3.4.1) provides native, high-performance connectivity with connection pooling support.</w:t>
            </w:r>
          </w:p>
        </w:tc>
      </w:tr>
      <w:tr w:rsidR="00390D2C" w14:paraId="74B63E7E" w14:textId="77777777">
        <w:tc>
          <w:tcPr>
            <w:tcW w:w="2040" w:type="dxa"/>
          </w:tcPr>
          <w:p w14:paraId="7876C21B" w14:textId="77777777" w:rsidR="00390D2C" w:rsidRDefault="00000000">
            <w:pPr>
              <w:pStyle w:val="Compact"/>
            </w:pPr>
            <w:r>
              <w:rPr>
                <w:b/>
                <w:bCs/>
              </w:rPr>
              <w:t>Docker Availability</w:t>
            </w:r>
          </w:p>
        </w:tc>
        <w:tc>
          <w:tcPr>
            <w:tcW w:w="5880" w:type="dxa"/>
          </w:tcPr>
          <w:p w14:paraId="7F016CC2" w14:textId="77777777" w:rsidR="00390D2C" w:rsidRDefault="00000000">
            <w:pPr>
              <w:pStyle w:val="Compact"/>
            </w:pPr>
            <w:r>
              <w:t>Official Docker Hub images (</w:t>
            </w:r>
            <w:r>
              <w:rPr>
                <w:rStyle w:val="VerbatimChar"/>
              </w:rPr>
              <w:t>mariadb:11.4</w:t>
            </w:r>
            <w:r>
              <w:t>) with configurable init scripts, health checks, and volume persistence.</w:t>
            </w:r>
          </w:p>
        </w:tc>
      </w:tr>
      <w:tr w:rsidR="00390D2C" w14:paraId="328452F7" w14:textId="77777777">
        <w:tc>
          <w:tcPr>
            <w:tcW w:w="2040" w:type="dxa"/>
          </w:tcPr>
          <w:p w14:paraId="0E8856E5" w14:textId="77777777" w:rsidR="00390D2C" w:rsidRDefault="00000000">
            <w:pPr>
              <w:pStyle w:val="Compact"/>
            </w:pPr>
            <w:r>
              <w:rPr>
                <w:b/>
                <w:bCs/>
              </w:rPr>
              <w:t>Performance</w:t>
            </w:r>
          </w:p>
        </w:tc>
        <w:tc>
          <w:tcPr>
            <w:tcW w:w="5880" w:type="dxa"/>
          </w:tcPr>
          <w:p w14:paraId="1F7A510E" w14:textId="77777777" w:rsidR="00390D2C" w:rsidRDefault="00000000">
            <w:pPr>
              <w:pStyle w:val="Compact"/>
            </w:pPr>
            <w:r>
              <w:t>Thread pool, query plan caching, and InnoDB buffer pool optimizations are pre-configured for OLTP workloads.</w:t>
            </w:r>
          </w:p>
        </w:tc>
      </w:tr>
      <w:tr w:rsidR="00390D2C" w14:paraId="2F791027" w14:textId="77777777">
        <w:tc>
          <w:tcPr>
            <w:tcW w:w="2040" w:type="dxa"/>
          </w:tcPr>
          <w:p w14:paraId="196F8F25" w14:textId="77777777" w:rsidR="00390D2C" w:rsidRDefault="00000000">
            <w:pPr>
              <w:pStyle w:val="Compact"/>
            </w:pPr>
            <w:r>
              <w:rPr>
                <w:b/>
                <w:bCs/>
              </w:rPr>
              <w:t>Open Source</w:t>
            </w:r>
          </w:p>
        </w:tc>
        <w:tc>
          <w:tcPr>
            <w:tcW w:w="5880" w:type="dxa"/>
          </w:tcPr>
          <w:p w14:paraId="67D347DE" w14:textId="77777777" w:rsidR="00390D2C" w:rsidRDefault="00000000">
            <w:pPr>
              <w:pStyle w:val="Compact"/>
            </w:pPr>
            <w:r>
              <w:t>GPL v2 license — no licensing restrictions for academic use.</w:t>
            </w:r>
          </w:p>
        </w:tc>
      </w:tr>
    </w:tbl>
    <w:p w14:paraId="526D6F59" w14:textId="77777777" w:rsidR="00390D2C" w:rsidRDefault="00000000">
      <w:pPr>
        <w:pStyle w:val="Heading3"/>
      </w:pPr>
      <w:bookmarkStart w:id="64" w:name="_Toc230445549"/>
      <w:bookmarkStart w:id="65" w:name="why-thymeleaf-for-server-side-rendering"/>
      <w:bookmarkStart w:id="66" w:name="_Toc230453290"/>
      <w:bookmarkEnd w:id="62"/>
      <w:r>
        <w:t>3.2.4 Why Thymeleaf for Server-Side Rendering</w:t>
      </w:r>
      <w:bookmarkEnd w:id="64"/>
      <w:bookmarkEnd w:id="66"/>
    </w:p>
    <w:p w14:paraId="4B55989A" w14:textId="77777777" w:rsidR="00390D2C" w:rsidRDefault="00000000">
      <w:pPr>
        <w:pStyle w:val="FirstParagraph"/>
      </w:pPr>
      <w:r>
        <w:rPr>
          <w:b/>
          <w:bCs/>
        </w:rPr>
        <w:t>Decision</w:t>
      </w:r>
      <w:r>
        <w:t>: Use Thymeleaf as the template engine for the web UI, rather than a client-side JavaScript framework (React, Vue, Angular).</w:t>
      </w:r>
    </w:p>
    <w:p w14:paraId="2DCC1BAC" w14:textId="77777777" w:rsidR="00390D2C" w:rsidRDefault="00000000">
      <w:pPr>
        <w:pStyle w:val="BodyText"/>
      </w:pPr>
      <w:r>
        <w:rPr>
          <w:b/>
          <w:bCs/>
        </w:rPr>
        <w:t>Justification</w:t>
      </w:r>
      <w:r>
        <w:t xml:space="preserve">: The project’s focus is on </w:t>
      </w:r>
      <w:r>
        <w:rPr>
          <w:b/>
          <w:bCs/>
        </w:rPr>
        <w:t>backend distributed systems</w:t>
      </w:r>
      <w:r>
        <w:t>, not frontend engineering. Thymeleaf allows the team to produce a functional, visually presentable UI with minimal JavaScript, while keeping the presentation logic server-side (inside the Spring Boot controllers). This approach: - Eliminates the need for a separate frontend build pipeline (webpack, Vite, etc.) - Keeps all routing logic in the Spring controllers (no client-side routing) - Allows Thymeleaf templates to directly access Java model attribut</w:t>
      </w:r>
      <w:r>
        <w:t xml:space="preserve">es (e.g., </w:t>
      </w:r>
      <w:r>
        <w:rPr>
          <w:rStyle w:val="VerbatimChar"/>
        </w:rPr>
        <w:t>th:each="item : ${items}"</w:t>
      </w:r>
      <w:r>
        <w:t>) - Renders complete HTML on the server, which is SEO-friendly and requires no client-side hydration</w:t>
      </w:r>
    </w:p>
    <w:p w14:paraId="0A4E5327" w14:textId="77777777" w:rsidR="00390D2C" w:rsidRDefault="00000000">
      <w:pPr>
        <w:pStyle w:val="Heading3"/>
      </w:pPr>
      <w:bookmarkStart w:id="67" w:name="_Toc230445550"/>
      <w:bookmarkStart w:id="68" w:name="complete-technology-stack-summary"/>
      <w:bookmarkStart w:id="69" w:name="_Toc230453291"/>
      <w:bookmarkEnd w:id="65"/>
      <w:r>
        <w:t>3.2.5 Complete Technology Stack Summary</w:t>
      </w:r>
      <w:bookmarkEnd w:id="67"/>
      <w:bookmarkEnd w:id="6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59"/>
        <w:gridCol w:w="1142"/>
        <w:gridCol w:w="4481"/>
        <w:gridCol w:w="1494"/>
      </w:tblGrid>
      <w:tr w:rsidR="00390D2C" w14:paraId="57381DEA" w14:textId="77777777" w:rsidTr="00CA3264">
        <w:trPr>
          <w:cnfStyle w:val="100000000000" w:firstRow="1" w:lastRow="0" w:firstColumn="0" w:lastColumn="0" w:oddVBand="0" w:evenVBand="0" w:oddHBand="0" w:evenHBand="0" w:firstRowFirstColumn="0" w:firstRowLastColumn="0" w:lastRowFirstColumn="0" w:lastRowLastColumn="0"/>
          <w:tblHeader/>
        </w:trPr>
        <w:tc>
          <w:tcPr>
            <w:tcW w:w="2034" w:type="dxa"/>
            <w:tcBorders>
              <w:bottom w:val="none" w:sz="0" w:space="0" w:color="auto"/>
            </w:tcBorders>
          </w:tcPr>
          <w:p w14:paraId="79D8C573" w14:textId="77777777" w:rsidR="00390D2C" w:rsidRDefault="00000000">
            <w:pPr>
              <w:pStyle w:val="Compact"/>
            </w:pPr>
            <w:r>
              <w:t>Technology</w:t>
            </w:r>
          </w:p>
        </w:tc>
        <w:tc>
          <w:tcPr>
            <w:tcW w:w="944" w:type="dxa"/>
            <w:tcBorders>
              <w:bottom w:val="none" w:sz="0" w:space="0" w:color="auto"/>
            </w:tcBorders>
          </w:tcPr>
          <w:p w14:paraId="0C1BB528" w14:textId="77777777" w:rsidR="00390D2C" w:rsidRDefault="00000000">
            <w:pPr>
              <w:pStyle w:val="Compact"/>
            </w:pPr>
            <w:r>
              <w:t>Version</w:t>
            </w:r>
          </w:p>
        </w:tc>
        <w:tc>
          <w:tcPr>
            <w:tcW w:w="3705" w:type="dxa"/>
            <w:tcBorders>
              <w:bottom w:val="none" w:sz="0" w:space="0" w:color="auto"/>
            </w:tcBorders>
          </w:tcPr>
          <w:p w14:paraId="1E01740F" w14:textId="77777777" w:rsidR="00390D2C" w:rsidRDefault="00000000">
            <w:pPr>
              <w:pStyle w:val="Compact"/>
            </w:pPr>
            <w:r>
              <w:t>Purpose</w:t>
            </w:r>
          </w:p>
        </w:tc>
        <w:tc>
          <w:tcPr>
            <w:tcW w:w="1235" w:type="dxa"/>
            <w:tcBorders>
              <w:bottom w:val="none" w:sz="0" w:space="0" w:color="auto"/>
            </w:tcBorders>
          </w:tcPr>
          <w:p w14:paraId="38CE2397" w14:textId="77777777" w:rsidR="00390D2C" w:rsidRDefault="00000000">
            <w:pPr>
              <w:pStyle w:val="Compact"/>
            </w:pPr>
            <w:r>
              <w:t>License</w:t>
            </w:r>
          </w:p>
        </w:tc>
      </w:tr>
      <w:tr w:rsidR="00390D2C" w14:paraId="3067AF7F" w14:textId="77777777" w:rsidTr="00CA3264">
        <w:tc>
          <w:tcPr>
            <w:tcW w:w="2034" w:type="dxa"/>
          </w:tcPr>
          <w:p w14:paraId="1EE06D7B" w14:textId="77777777" w:rsidR="00390D2C" w:rsidRDefault="00000000">
            <w:pPr>
              <w:pStyle w:val="Compact"/>
            </w:pPr>
            <w:r>
              <w:t>Java (OpenJDK)</w:t>
            </w:r>
          </w:p>
        </w:tc>
        <w:tc>
          <w:tcPr>
            <w:tcW w:w="944" w:type="dxa"/>
          </w:tcPr>
          <w:p w14:paraId="22D4C880" w14:textId="77777777" w:rsidR="00390D2C" w:rsidRDefault="00000000">
            <w:pPr>
              <w:pStyle w:val="Compact"/>
            </w:pPr>
            <w:r>
              <w:t>21 (LTS)</w:t>
            </w:r>
          </w:p>
        </w:tc>
        <w:tc>
          <w:tcPr>
            <w:tcW w:w="3705" w:type="dxa"/>
          </w:tcPr>
          <w:p w14:paraId="581C8E8C" w14:textId="77777777" w:rsidR="00390D2C" w:rsidRDefault="00000000">
            <w:pPr>
              <w:pStyle w:val="Compact"/>
            </w:pPr>
            <w:r>
              <w:t>Primary programming language and runtime</w:t>
            </w:r>
          </w:p>
        </w:tc>
        <w:tc>
          <w:tcPr>
            <w:tcW w:w="1235" w:type="dxa"/>
          </w:tcPr>
          <w:p w14:paraId="5A95659A" w14:textId="77777777" w:rsidR="00390D2C" w:rsidRDefault="00000000">
            <w:pPr>
              <w:pStyle w:val="Compact"/>
            </w:pPr>
            <w:r>
              <w:t>GPL v2 + CPE</w:t>
            </w:r>
          </w:p>
        </w:tc>
      </w:tr>
      <w:tr w:rsidR="00390D2C" w14:paraId="4C97D939" w14:textId="77777777" w:rsidTr="00CA3264">
        <w:tc>
          <w:tcPr>
            <w:tcW w:w="2034" w:type="dxa"/>
          </w:tcPr>
          <w:p w14:paraId="14C459DB" w14:textId="77777777" w:rsidR="00390D2C" w:rsidRDefault="00000000">
            <w:pPr>
              <w:pStyle w:val="Compact"/>
            </w:pPr>
            <w:r>
              <w:t>Spring Boot</w:t>
            </w:r>
          </w:p>
        </w:tc>
        <w:tc>
          <w:tcPr>
            <w:tcW w:w="944" w:type="dxa"/>
          </w:tcPr>
          <w:p w14:paraId="4BB7DB4F" w14:textId="77777777" w:rsidR="00390D2C" w:rsidRDefault="00000000">
            <w:pPr>
              <w:pStyle w:val="Compact"/>
            </w:pPr>
            <w:r>
              <w:t>3.3.5</w:t>
            </w:r>
          </w:p>
        </w:tc>
        <w:tc>
          <w:tcPr>
            <w:tcW w:w="3705" w:type="dxa"/>
          </w:tcPr>
          <w:p w14:paraId="67653ABE" w14:textId="77777777" w:rsidR="00390D2C" w:rsidRDefault="00000000">
            <w:pPr>
              <w:pStyle w:val="Compact"/>
            </w:pPr>
            <w:r>
              <w:t>Application framework, dependency injection, web</w:t>
            </w:r>
          </w:p>
        </w:tc>
        <w:tc>
          <w:tcPr>
            <w:tcW w:w="1235" w:type="dxa"/>
          </w:tcPr>
          <w:p w14:paraId="318B6B15" w14:textId="77777777" w:rsidR="00390D2C" w:rsidRDefault="00000000">
            <w:pPr>
              <w:pStyle w:val="Compact"/>
            </w:pPr>
            <w:r>
              <w:t>Apache 2.0</w:t>
            </w:r>
          </w:p>
        </w:tc>
      </w:tr>
      <w:tr w:rsidR="00390D2C" w14:paraId="1D35288A" w14:textId="77777777" w:rsidTr="00CA3264">
        <w:tc>
          <w:tcPr>
            <w:tcW w:w="2034" w:type="dxa"/>
          </w:tcPr>
          <w:p w14:paraId="78753C51" w14:textId="77777777" w:rsidR="00390D2C" w:rsidRDefault="00000000">
            <w:pPr>
              <w:pStyle w:val="Compact"/>
            </w:pPr>
            <w:r>
              <w:t>Spring Data JPA</w:t>
            </w:r>
          </w:p>
        </w:tc>
        <w:tc>
          <w:tcPr>
            <w:tcW w:w="944" w:type="dxa"/>
          </w:tcPr>
          <w:p w14:paraId="4497DCBF" w14:textId="77777777" w:rsidR="00390D2C" w:rsidRDefault="00000000">
            <w:pPr>
              <w:pStyle w:val="Compact"/>
            </w:pPr>
            <w:r>
              <w:t>3.3.5</w:t>
            </w:r>
          </w:p>
        </w:tc>
        <w:tc>
          <w:tcPr>
            <w:tcW w:w="3705" w:type="dxa"/>
          </w:tcPr>
          <w:p w14:paraId="10FC65D4" w14:textId="77777777" w:rsidR="00390D2C" w:rsidRDefault="00000000">
            <w:pPr>
              <w:pStyle w:val="Compact"/>
            </w:pPr>
            <w:r>
              <w:t>Object-relational mapping, repository pattern</w:t>
            </w:r>
          </w:p>
        </w:tc>
        <w:tc>
          <w:tcPr>
            <w:tcW w:w="1235" w:type="dxa"/>
          </w:tcPr>
          <w:p w14:paraId="3DDB32B5" w14:textId="77777777" w:rsidR="00390D2C" w:rsidRDefault="00000000">
            <w:pPr>
              <w:pStyle w:val="Compact"/>
            </w:pPr>
            <w:r>
              <w:t>Apache 2.0</w:t>
            </w:r>
          </w:p>
        </w:tc>
      </w:tr>
      <w:tr w:rsidR="00390D2C" w14:paraId="6164884A" w14:textId="77777777" w:rsidTr="00CA3264">
        <w:tc>
          <w:tcPr>
            <w:tcW w:w="2034" w:type="dxa"/>
          </w:tcPr>
          <w:p w14:paraId="1B61075C" w14:textId="77777777" w:rsidR="00390D2C" w:rsidRDefault="00000000">
            <w:pPr>
              <w:pStyle w:val="Compact"/>
            </w:pPr>
            <w:r>
              <w:t>Hibernate ORM</w:t>
            </w:r>
          </w:p>
        </w:tc>
        <w:tc>
          <w:tcPr>
            <w:tcW w:w="944" w:type="dxa"/>
          </w:tcPr>
          <w:p w14:paraId="74640400" w14:textId="77777777" w:rsidR="00390D2C" w:rsidRDefault="00000000">
            <w:pPr>
              <w:pStyle w:val="Compact"/>
            </w:pPr>
            <w:r>
              <w:t>6.5+</w:t>
            </w:r>
          </w:p>
        </w:tc>
        <w:tc>
          <w:tcPr>
            <w:tcW w:w="3705" w:type="dxa"/>
          </w:tcPr>
          <w:p w14:paraId="3BFA5AF4" w14:textId="77777777" w:rsidR="00390D2C" w:rsidRDefault="00000000">
            <w:pPr>
              <w:pStyle w:val="Compact"/>
            </w:pPr>
            <w:r>
              <w:t>JPA implementation, query generation, caching</w:t>
            </w:r>
          </w:p>
        </w:tc>
        <w:tc>
          <w:tcPr>
            <w:tcW w:w="1235" w:type="dxa"/>
          </w:tcPr>
          <w:p w14:paraId="0E800C4C" w14:textId="77777777" w:rsidR="00390D2C" w:rsidRDefault="00000000">
            <w:pPr>
              <w:pStyle w:val="Compact"/>
            </w:pPr>
            <w:r>
              <w:t>LGPL 2.1</w:t>
            </w:r>
          </w:p>
        </w:tc>
      </w:tr>
      <w:tr w:rsidR="00390D2C" w14:paraId="23DE9EE6" w14:textId="77777777" w:rsidTr="00CA3264">
        <w:tc>
          <w:tcPr>
            <w:tcW w:w="2034" w:type="dxa"/>
          </w:tcPr>
          <w:p w14:paraId="68CD6010" w14:textId="77777777" w:rsidR="00390D2C" w:rsidRDefault="00000000">
            <w:pPr>
              <w:pStyle w:val="Compact"/>
            </w:pPr>
            <w:r>
              <w:t>MariaDB</w:t>
            </w:r>
          </w:p>
        </w:tc>
        <w:tc>
          <w:tcPr>
            <w:tcW w:w="944" w:type="dxa"/>
          </w:tcPr>
          <w:p w14:paraId="29EB3635" w14:textId="77777777" w:rsidR="00390D2C" w:rsidRDefault="00000000">
            <w:pPr>
              <w:pStyle w:val="Compact"/>
            </w:pPr>
            <w:r>
              <w:t>11.4</w:t>
            </w:r>
          </w:p>
        </w:tc>
        <w:tc>
          <w:tcPr>
            <w:tcW w:w="3705" w:type="dxa"/>
          </w:tcPr>
          <w:p w14:paraId="3F8B546A" w14:textId="77777777" w:rsidR="00390D2C" w:rsidRDefault="00000000">
            <w:pPr>
              <w:pStyle w:val="Compact"/>
            </w:pPr>
            <w:r>
              <w:t>Distributed relational database (master + replica)</w:t>
            </w:r>
          </w:p>
        </w:tc>
        <w:tc>
          <w:tcPr>
            <w:tcW w:w="1235" w:type="dxa"/>
          </w:tcPr>
          <w:p w14:paraId="5F323315" w14:textId="77777777" w:rsidR="00390D2C" w:rsidRDefault="00000000">
            <w:pPr>
              <w:pStyle w:val="Compact"/>
            </w:pPr>
            <w:r>
              <w:t>GPL v2</w:t>
            </w:r>
          </w:p>
        </w:tc>
      </w:tr>
      <w:tr w:rsidR="00390D2C" w14:paraId="0CE7C59A" w14:textId="77777777" w:rsidTr="00CA3264">
        <w:tc>
          <w:tcPr>
            <w:tcW w:w="2034" w:type="dxa"/>
          </w:tcPr>
          <w:p w14:paraId="2E82911B" w14:textId="77777777" w:rsidR="00390D2C" w:rsidRDefault="00000000">
            <w:pPr>
              <w:pStyle w:val="Compact"/>
            </w:pPr>
            <w:r>
              <w:t>MariaDB JDBC Connector</w:t>
            </w:r>
          </w:p>
        </w:tc>
        <w:tc>
          <w:tcPr>
            <w:tcW w:w="944" w:type="dxa"/>
          </w:tcPr>
          <w:p w14:paraId="62059172" w14:textId="77777777" w:rsidR="00390D2C" w:rsidRDefault="00000000">
            <w:pPr>
              <w:pStyle w:val="Compact"/>
            </w:pPr>
            <w:r>
              <w:t>3.4.1</w:t>
            </w:r>
          </w:p>
        </w:tc>
        <w:tc>
          <w:tcPr>
            <w:tcW w:w="3705" w:type="dxa"/>
          </w:tcPr>
          <w:p w14:paraId="0AA9BE0D" w14:textId="77777777" w:rsidR="00390D2C" w:rsidRDefault="00000000">
            <w:pPr>
              <w:pStyle w:val="Compact"/>
            </w:pPr>
            <w:r>
              <w:t>JDBC driver for database connectivity</w:t>
            </w:r>
          </w:p>
        </w:tc>
        <w:tc>
          <w:tcPr>
            <w:tcW w:w="1235" w:type="dxa"/>
          </w:tcPr>
          <w:p w14:paraId="2CECA0F6" w14:textId="77777777" w:rsidR="00390D2C" w:rsidRDefault="00000000">
            <w:pPr>
              <w:pStyle w:val="Compact"/>
            </w:pPr>
            <w:r>
              <w:t>LGPL 2.1</w:t>
            </w:r>
          </w:p>
        </w:tc>
      </w:tr>
      <w:tr w:rsidR="00390D2C" w14:paraId="572FBD8F" w14:textId="77777777" w:rsidTr="00CA3264">
        <w:tc>
          <w:tcPr>
            <w:tcW w:w="2034" w:type="dxa"/>
          </w:tcPr>
          <w:p w14:paraId="32945C52" w14:textId="77777777" w:rsidR="00390D2C" w:rsidRDefault="00000000">
            <w:pPr>
              <w:pStyle w:val="Compact"/>
            </w:pPr>
            <w:r>
              <w:t>HikariCP</w:t>
            </w:r>
          </w:p>
        </w:tc>
        <w:tc>
          <w:tcPr>
            <w:tcW w:w="944" w:type="dxa"/>
          </w:tcPr>
          <w:p w14:paraId="00A6722F" w14:textId="77777777" w:rsidR="00390D2C" w:rsidRDefault="00000000">
            <w:pPr>
              <w:pStyle w:val="Compact"/>
            </w:pPr>
            <w:r>
              <w:t>5.1+</w:t>
            </w:r>
          </w:p>
        </w:tc>
        <w:tc>
          <w:tcPr>
            <w:tcW w:w="3705" w:type="dxa"/>
          </w:tcPr>
          <w:p w14:paraId="0C7737FD" w14:textId="77777777" w:rsidR="00390D2C" w:rsidRDefault="00000000">
            <w:pPr>
              <w:pStyle w:val="Compact"/>
            </w:pPr>
            <w:r>
              <w:t>High-performance JDBC connection pooling</w:t>
            </w:r>
          </w:p>
        </w:tc>
        <w:tc>
          <w:tcPr>
            <w:tcW w:w="1235" w:type="dxa"/>
          </w:tcPr>
          <w:p w14:paraId="54ABA041" w14:textId="77777777" w:rsidR="00390D2C" w:rsidRDefault="00000000">
            <w:pPr>
              <w:pStyle w:val="Compact"/>
            </w:pPr>
            <w:r>
              <w:t>Apache 2.0</w:t>
            </w:r>
          </w:p>
        </w:tc>
      </w:tr>
      <w:tr w:rsidR="00390D2C" w14:paraId="53F8B407" w14:textId="77777777" w:rsidTr="00CA3264">
        <w:tc>
          <w:tcPr>
            <w:tcW w:w="2034" w:type="dxa"/>
          </w:tcPr>
          <w:p w14:paraId="5D87F44F" w14:textId="77777777" w:rsidR="00390D2C" w:rsidRDefault="00000000">
            <w:pPr>
              <w:pStyle w:val="Compact"/>
            </w:pPr>
            <w:r>
              <w:t>Thymeleaf</w:t>
            </w:r>
          </w:p>
        </w:tc>
        <w:tc>
          <w:tcPr>
            <w:tcW w:w="944" w:type="dxa"/>
          </w:tcPr>
          <w:p w14:paraId="43B460FA" w14:textId="77777777" w:rsidR="00390D2C" w:rsidRDefault="00000000">
            <w:pPr>
              <w:pStyle w:val="Compact"/>
            </w:pPr>
            <w:r>
              <w:t>3.1+</w:t>
            </w:r>
          </w:p>
        </w:tc>
        <w:tc>
          <w:tcPr>
            <w:tcW w:w="3705" w:type="dxa"/>
          </w:tcPr>
          <w:p w14:paraId="79F92E55" w14:textId="77777777" w:rsidR="00390D2C" w:rsidRDefault="00000000">
            <w:pPr>
              <w:pStyle w:val="Compact"/>
            </w:pPr>
            <w:r>
              <w:t>Server-side HTML template engine</w:t>
            </w:r>
          </w:p>
        </w:tc>
        <w:tc>
          <w:tcPr>
            <w:tcW w:w="1235" w:type="dxa"/>
          </w:tcPr>
          <w:p w14:paraId="67737913" w14:textId="77777777" w:rsidR="00390D2C" w:rsidRDefault="00000000">
            <w:pPr>
              <w:pStyle w:val="Compact"/>
            </w:pPr>
            <w:r>
              <w:t>Apache 2.0</w:t>
            </w:r>
          </w:p>
        </w:tc>
      </w:tr>
      <w:tr w:rsidR="00390D2C" w14:paraId="5865A48F" w14:textId="77777777" w:rsidTr="00CA3264">
        <w:tc>
          <w:tcPr>
            <w:tcW w:w="2034" w:type="dxa"/>
          </w:tcPr>
          <w:p w14:paraId="071F607D" w14:textId="77777777" w:rsidR="00390D2C" w:rsidRDefault="00000000">
            <w:pPr>
              <w:pStyle w:val="Compact"/>
            </w:pPr>
            <w:r>
              <w:t>Spring Security Crypto</w:t>
            </w:r>
          </w:p>
        </w:tc>
        <w:tc>
          <w:tcPr>
            <w:tcW w:w="944" w:type="dxa"/>
          </w:tcPr>
          <w:p w14:paraId="59C55D1F" w14:textId="77777777" w:rsidR="00390D2C" w:rsidRDefault="00000000">
            <w:pPr>
              <w:pStyle w:val="Compact"/>
            </w:pPr>
            <w:r>
              <w:t>6.3+</w:t>
            </w:r>
          </w:p>
        </w:tc>
        <w:tc>
          <w:tcPr>
            <w:tcW w:w="3705" w:type="dxa"/>
          </w:tcPr>
          <w:p w14:paraId="03925392" w14:textId="77777777" w:rsidR="00390D2C" w:rsidRDefault="00000000">
            <w:pPr>
              <w:pStyle w:val="Compact"/>
            </w:pPr>
            <w:r>
              <w:t>BCrypt password hashing</w:t>
            </w:r>
          </w:p>
        </w:tc>
        <w:tc>
          <w:tcPr>
            <w:tcW w:w="1235" w:type="dxa"/>
          </w:tcPr>
          <w:p w14:paraId="1F9CAB55" w14:textId="77777777" w:rsidR="00390D2C" w:rsidRDefault="00000000">
            <w:pPr>
              <w:pStyle w:val="Compact"/>
            </w:pPr>
            <w:r>
              <w:t>Apache 2.0</w:t>
            </w:r>
          </w:p>
        </w:tc>
      </w:tr>
      <w:tr w:rsidR="00390D2C" w14:paraId="5C8E76EC" w14:textId="77777777" w:rsidTr="00CA3264">
        <w:tc>
          <w:tcPr>
            <w:tcW w:w="2034" w:type="dxa"/>
          </w:tcPr>
          <w:p w14:paraId="4E66E321" w14:textId="77777777" w:rsidR="00390D2C" w:rsidRDefault="00000000">
            <w:pPr>
              <w:pStyle w:val="Compact"/>
            </w:pPr>
            <w:r>
              <w:t>Spring Session Core</w:t>
            </w:r>
          </w:p>
        </w:tc>
        <w:tc>
          <w:tcPr>
            <w:tcW w:w="944" w:type="dxa"/>
          </w:tcPr>
          <w:p w14:paraId="5C245961" w14:textId="77777777" w:rsidR="00390D2C" w:rsidRDefault="00000000">
            <w:pPr>
              <w:pStyle w:val="Compact"/>
            </w:pPr>
            <w:r>
              <w:t>3.3+</w:t>
            </w:r>
          </w:p>
        </w:tc>
        <w:tc>
          <w:tcPr>
            <w:tcW w:w="3705" w:type="dxa"/>
          </w:tcPr>
          <w:p w14:paraId="7985C9C2" w14:textId="77777777" w:rsidR="00390D2C" w:rsidRDefault="00000000">
            <w:pPr>
              <w:pStyle w:val="Compact"/>
            </w:pPr>
            <w:r>
              <w:t>HTTP session management</w:t>
            </w:r>
          </w:p>
        </w:tc>
        <w:tc>
          <w:tcPr>
            <w:tcW w:w="1235" w:type="dxa"/>
          </w:tcPr>
          <w:p w14:paraId="1C9A0A6B" w14:textId="77777777" w:rsidR="00390D2C" w:rsidRDefault="00000000">
            <w:pPr>
              <w:pStyle w:val="Compact"/>
            </w:pPr>
            <w:r>
              <w:t>Apache 2.0</w:t>
            </w:r>
          </w:p>
        </w:tc>
      </w:tr>
      <w:tr w:rsidR="00390D2C" w14:paraId="16F662B7" w14:textId="77777777" w:rsidTr="00CA3264">
        <w:tc>
          <w:tcPr>
            <w:tcW w:w="2034" w:type="dxa"/>
          </w:tcPr>
          <w:p w14:paraId="60752395" w14:textId="77777777" w:rsidR="00390D2C" w:rsidRDefault="00000000">
            <w:pPr>
              <w:pStyle w:val="Compact"/>
            </w:pPr>
            <w:r>
              <w:t>Spring Boot Mail</w:t>
            </w:r>
          </w:p>
        </w:tc>
        <w:tc>
          <w:tcPr>
            <w:tcW w:w="944" w:type="dxa"/>
          </w:tcPr>
          <w:p w14:paraId="08E301E5" w14:textId="77777777" w:rsidR="00390D2C" w:rsidRDefault="00000000">
            <w:pPr>
              <w:pStyle w:val="Compact"/>
            </w:pPr>
            <w:r>
              <w:t>3.3.5</w:t>
            </w:r>
          </w:p>
        </w:tc>
        <w:tc>
          <w:tcPr>
            <w:tcW w:w="3705" w:type="dxa"/>
          </w:tcPr>
          <w:p w14:paraId="07CC5DD9" w14:textId="77777777" w:rsidR="00390D2C" w:rsidRDefault="00000000">
            <w:pPr>
              <w:pStyle w:val="Compact"/>
            </w:pPr>
            <w:r>
              <w:t>SMTP email delivery for OTP codes</w:t>
            </w:r>
          </w:p>
        </w:tc>
        <w:tc>
          <w:tcPr>
            <w:tcW w:w="1235" w:type="dxa"/>
          </w:tcPr>
          <w:p w14:paraId="46391563" w14:textId="77777777" w:rsidR="00390D2C" w:rsidRDefault="00000000">
            <w:pPr>
              <w:pStyle w:val="Compact"/>
            </w:pPr>
            <w:r>
              <w:t>Apache 2.0</w:t>
            </w:r>
          </w:p>
        </w:tc>
      </w:tr>
      <w:tr w:rsidR="00390D2C" w14:paraId="543B623A" w14:textId="77777777" w:rsidTr="00CA3264">
        <w:tc>
          <w:tcPr>
            <w:tcW w:w="2034" w:type="dxa"/>
          </w:tcPr>
          <w:p w14:paraId="0535C19A" w14:textId="77777777" w:rsidR="00390D2C" w:rsidRDefault="00000000">
            <w:pPr>
              <w:pStyle w:val="Compact"/>
            </w:pPr>
            <w:r>
              <w:t>SLF4J + Logback</w:t>
            </w:r>
          </w:p>
        </w:tc>
        <w:tc>
          <w:tcPr>
            <w:tcW w:w="944" w:type="dxa"/>
          </w:tcPr>
          <w:p w14:paraId="7A50F07B" w14:textId="77777777" w:rsidR="00390D2C" w:rsidRDefault="00000000">
            <w:pPr>
              <w:pStyle w:val="Compact"/>
            </w:pPr>
            <w:r>
              <w:t>2.0 / 1.5</w:t>
            </w:r>
          </w:p>
        </w:tc>
        <w:tc>
          <w:tcPr>
            <w:tcW w:w="3705" w:type="dxa"/>
          </w:tcPr>
          <w:p w14:paraId="0E26A017" w14:textId="77777777" w:rsidR="00390D2C" w:rsidRDefault="00000000">
            <w:pPr>
              <w:pStyle w:val="Compact"/>
            </w:pPr>
            <w:r>
              <w:t>Structured application logging</w:t>
            </w:r>
          </w:p>
        </w:tc>
        <w:tc>
          <w:tcPr>
            <w:tcW w:w="1235" w:type="dxa"/>
          </w:tcPr>
          <w:p w14:paraId="7AD83A24" w14:textId="77777777" w:rsidR="00390D2C" w:rsidRDefault="00000000">
            <w:pPr>
              <w:pStyle w:val="Compact"/>
            </w:pPr>
            <w:r>
              <w:t>MIT / EPL 1.0</w:t>
            </w:r>
          </w:p>
        </w:tc>
      </w:tr>
      <w:tr w:rsidR="00390D2C" w14:paraId="73F480B0" w14:textId="77777777" w:rsidTr="00CA3264">
        <w:tc>
          <w:tcPr>
            <w:tcW w:w="2034" w:type="dxa"/>
          </w:tcPr>
          <w:p w14:paraId="05341B53" w14:textId="77777777" w:rsidR="00390D2C" w:rsidRDefault="00000000">
            <w:pPr>
              <w:pStyle w:val="Compact"/>
            </w:pPr>
            <w:r>
              <w:t>dotenv-java</w:t>
            </w:r>
          </w:p>
        </w:tc>
        <w:tc>
          <w:tcPr>
            <w:tcW w:w="944" w:type="dxa"/>
          </w:tcPr>
          <w:p w14:paraId="3B08E0DF" w14:textId="77777777" w:rsidR="00390D2C" w:rsidRDefault="00000000">
            <w:pPr>
              <w:pStyle w:val="Compact"/>
            </w:pPr>
            <w:r>
              <w:t>3.0.0</w:t>
            </w:r>
          </w:p>
        </w:tc>
        <w:tc>
          <w:tcPr>
            <w:tcW w:w="3705" w:type="dxa"/>
          </w:tcPr>
          <w:p w14:paraId="5EA79ACF" w14:textId="77777777" w:rsidR="00390D2C" w:rsidRDefault="00000000">
            <w:pPr>
              <w:pStyle w:val="Compact"/>
            </w:pPr>
            <w:r>
              <w:t xml:space="preserve">Environment variable loading from </w:t>
            </w:r>
            <w:r w:rsidRPr="00CA3264">
              <w:t>.env</w:t>
            </w:r>
            <w:r>
              <w:t xml:space="preserve"> files</w:t>
            </w:r>
          </w:p>
        </w:tc>
        <w:tc>
          <w:tcPr>
            <w:tcW w:w="1235" w:type="dxa"/>
          </w:tcPr>
          <w:p w14:paraId="5EEAE232" w14:textId="77777777" w:rsidR="00390D2C" w:rsidRDefault="00000000">
            <w:pPr>
              <w:pStyle w:val="Compact"/>
            </w:pPr>
            <w:r>
              <w:t>Apache 2.0</w:t>
            </w:r>
          </w:p>
        </w:tc>
      </w:tr>
      <w:tr w:rsidR="00390D2C" w14:paraId="6CF415FF" w14:textId="77777777" w:rsidTr="00CA3264">
        <w:tc>
          <w:tcPr>
            <w:tcW w:w="2034" w:type="dxa"/>
          </w:tcPr>
          <w:p w14:paraId="05F9C8B1" w14:textId="77777777" w:rsidR="00390D2C" w:rsidRDefault="00000000">
            <w:pPr>
              <w:pStyle w:val="Compact"/>
            </w:pPr>
            <w:r>
              <w:t>Docker</w:t>
            </w:r>
          </w:p>
        </w:tc>
        <w:tc>
          <w:tcPr>
            <w:tcW w:w="944" w:type="dxa"/>
          </w:tcPr>
          <w:p w14:paraId="5A94DF61" w14:textId="77777777" w:rsidR="00390D2C" w:rsidRDefault="00000000">
            <w:pPr>
              <w:pStyle w:val="Compact"/>
            </w:pPr>
            <w:r>
              <w:t>24+</w:t>
            </w:r>
          </w:p>
        </w:tc>
        <w:tc>
          <w:tcPr>
            <w:tcW w:w="3705" w:type="dxa"/>
          </w:tcPr>
          <w:p w14:paraId="1C4A651B" w14:textId="77777777" w:rsidR="00390D2C" w:rsidRDefault="00000000">
            <w:pPr>
              <w:pStyle w:val="Compact"/>
            </w:pPr>
            <w:r>
              <w:t>Container runtime for MariaDB instances</w:t>
            </w:r>
          </w:p>
        </w:tc>
        <w:tc>
          <w:tcPr>
            <w:tcW w:w="1235" w:type="dxa"/>
          </w:tcPr>
          <w:p w14:paraId="6D15809E" w14:textId="77777777" w:rsidR="00390D2C" w:rsidRDefault="00000000">
            <w:pPr>
              <w:pStyle w:val="Compact"/>
            </w:pPr>
            <w:r>
              <w:t>Apache 2.0</w:t>
            </w:r>
          </w:p>
        </w:tc>
      </w:tr>
      <w:tr w:rsidR="00390D2C" w14:paraId="01548B17" w14:textId="77777777" w:rsidTr="00CA3264">
        <w:tc>
          <w:tcPr>
            <w:tcW w:w="2034" w:type="dxa"/>
          </w:tcPr>
          <w:p w14:paraId="6AFCC75A" w14:textId="77777777" w:rsidR="00390D2C" w:rsidRDefault="00000000">
            <w:pPr>
              <w:pStyle w:val="Compact"/>
            </w:pPr>
            <w:r>
              <w:t>Docker Compose</w:t>
            </w:r>
          </w:p>
        </w:tc>
        <w:tc>
          <w:tcPr>
            <w:tcW w:w="944" w:type="dxa"/>
          </w:tcPr>
          <w:p w14:paraId="7E78C14D" w14:textId="77777777" w:rsidR="00390D2C" w:rsidRDefault="00000000">
            <w:pPr>
              <w:pStyle w:val="Compact"/>
            </w:pPr>
            <w:r>
              <w:t>2.20+</w:t>
            </w:r>
          </w:p>
        </w:tc>
        <w:tc>
          <w:tcPr>
            <w:tcW w:w="3705" w:type="dxa"/>
          </w:tcPr>
          <w:p w14:paraId="799C9FAE" w14:textId="77777777" w:rsidR="00390D2C" w:rsidRDefault="00000000">
            <w:pPr>
              <w:pStyle w:val="Compact"/>
            </w:pPr>
            <w:r>
              <w:t>Multi-container orchestration</w:t>
            </w:r>
          </w:p>
        </w:tc>
        <w:tc>
          <w:tcPr>
            <w:tcW w:w="1235" w:type="dxa"/>
          </w:tcPr>
          <w:p w14:paraId="08A6C808" w14:textId="77777777" w:rsidR="00390D2C" w:rsidRDefault="00000000">
            <w:pPr>
              <w:pStyle w:val="Compact"/>
            </w:pPr>
            <w:r>
              <w:t>Apache 2.0</w:t>
            </w:r>
          </w:p>
        </w:tc>
      </w:tr>
      <w:tr w:rsidR="00390D2C" w14:paraId="07762C01" w14:textId="77777777" w:rsidTr="00CA3264">
        <w:tc>
          <w:tcPr>
            <w:tcW w:w="2034" w:type="dxa"/>
          </w:tcPr>
          <w:p w14:paraId="23689CF7" w14:textId="77777777" w:rsidR="00390D2C" w:rsidRDefault="00000000">
            <w:pPr>
              <w:pStyle w:val="Compact"/>
            </w:pPr>
            <w:r>
              <w:t>Maven</w:t>
            </w:r>
          </w:p>
        </w:tc>
        <w:tc>
          <w:tcPr>
            <w:tcW w:w="944" w:type="dxa"/>
          </w:tcPr>
          <w:p w14:paraId="7F5A7EA1" w14:textId="77777777" w:rsidR="00390D2C" w:rsidRDefault="00000000">
            <w:pPr>
              <w:pStyle w:val="Compact"/>
            </w:pPr>
            <w:r>
              <w:t>3.9+</w:t>
            </w:r>
          </w:p>
        </w:tc>
        <w:tc>
          <w:tcPr>
            <w:tcW w:w="3705" w:type="dxa"/>
          </w:tcPr>
          <w:p w14:paraId="4DB8D618" w14:textId="77777777" w:rsidR="00390D2C" w:rsidRDefault="00000000">
            <w:pPr>
              <w:pStyle w:val="Compact"/>
            </w:pPr>
            <w:r>
              <w:t>Build automation, dependency management</w:t>
            </w:r>
          </w:p>
        </w:tc>
        <w:tc>
          <w:tcPr>
            <w:tcW w:w="1235" w:type="dxa"/>
          </w:tcPr>
          <w:p w14:paraId="46FA32A8" w14:textId="77777777" w:rsidR="00390D2C" w:rsidRDefault="00000000">
            <w:pPr>
              <w:pStyle w:val="Compact"/>
            </w:pPr>
            <w:r>
              <w:t>Apache 2.0</w:t>
            </w:r>
          </w:p>
        </w:tc>
      </w:tr>
      <w:tr w:rsidR="00390D2C" w14:paraId="0645FA8A" w14:textId="77777777" w:rsidTr="00CA3264">
        <w:tc>
          <w:tcPr>
            <w:tcW w:w="2034" w:type="dxa"/>
          </w:tcPr>
          <w:p w14:paraId="5B82D517" w14:textId="77777777" w:rsidR="00390D2C" w:rsidRDefault="00000000">
            <w:pPr>
              <w:pStyle w:val="Compact"/>
            </w:pPr>
            <w:r>
              <w:t>Java Sockets (JDK)</w:t>
            </w:r>
          </w:p>
        </w:tc>
        <w:tc>
          <w:tcPr>
            <w:tcW w:w="944" w:type="dxa"/>
          </w:tcPr>
          <w:p w14:paraId="4535AC12" w14:textId="77777777" w:rsidR="00390D2C" w:rsidRDefault="00000000">
            <w:pPr>
              <w:pStyle w:val="Compact"/>
            </w:pPr>
            <w:r>
              <w:t>21</w:t>
            </w:r>
          </w:p>
        </w:tc>
        <w:tc>
          <w:tcPr>
            <w:tcW w:w="3705" w:type="dxa"/>
          </w:tcPr>
          <w:p w14:paraId="37170AC7" w14:textId="77777777" w:rsidR="00390D2C" w:rsidRDefault="00000000">
            <w:pPr>
              <w:pStyle w:val="Compact"/>
            </w:pPr>
            <w:r>
              <w:t>Raw TCP communication for REST/SOAP endpoints</w:t>
            </w:r>
          </w:p>
        </w:tc>
        <w:tc>
          <w:tcPr>
            <w:tcW w:w="1235" w:type="dxa"/>
          </w:tcPr>
          <w:p w14:paraId="0A053EC6" w14:textId="77777777" w:rsidR="00390D2C" w:rsidRDefault="00000000">
            <w:pPr>
              <w:pStyle w:val="Compact"/>
            </w:pPr>
            <w:r>
              <w:t>GPL v2 + CPE</w:t>
            </w:r>
          </w:p>
        </w:tc>
      </w:tr>
    </w:tbl>
    <w:p w14:paraId="45A933FC" w14:textId="77777777" w:rsidR="00390D2C" w:rsidRDefault="00000000">
      <w:r>
        <w:pict w14:anchorId="24F9AAEF">
          <v:rect id="_x0000_i4036" style="width:0;height:1.5pt" o:hralign="center" o:hrstd="t" o:hr="t"/>
        </w:pict>
      </w:r>
    </w:p>
    <w:p w14:paraId="073C18B3" w14:textId="77777777" w:rsidR="00390D2C" w:rsidRDefault="00000000">
      <w:pPr>
        <w:pStyle w:val="Heading2"/>
      </w:pPr>
      <w:bookmarkStart w:id="70" w:name="_Toc230445551"/>
      <w:bookmarkStart w:id="71" w:name="high-level-architecture-diagram"/>
      <w:bookmarkStart w:id="72" w:name="_Toc230453292"/>
      <w:bookmarkEnd w:id="53"/>
      <w:bookmarkEnd w:id="68"/>
      <w:r>
        <w:t>3.3 High-Level Architecture Diagram</w:t>
      </w:r>
      <w:bookmarkEnd w:id="70"/>
      <w:bookmarkEnd w:id="72"/>
    </w:p>
    <w:p w14:paraId="278C4FD0" w14:textId="77777777" w:rsidR="00390D2C" w:rsidRDefault="00000000">
      <w:pPr>
        <w:pStyle w:val="FirstParagraph"/>
      </w:pPr>
      <w:r>
        <w:t>The following Mermaid.js diagram illustrates the complete system architecture, showing all major components, their communication protocols, and data flow paths:</w:t>
      </w:r>
    </w:p>
    <w:p w14:paraId="4CDEAEA9" w14:textId="77777777" w:rsidR="00390D2C" w:rsidRDefault="00000000">
      <w:pPr>
        <w:pStyle w:val="CaptionedFigure"/>
      </w:pPr>
      <w:r>
        <w:rPr>
          <w:noProof/>
        </w:rPr>
        <w:drawing>
          <wp:inline distT="0" distB="0" distL="0" distR="0" wp14:anchorId="191F6B8B" wp14:editId="04896B59">
            <wp:extent cx="5212113" cy="283256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212113" cy="2832560"/>
                    </a:xfrm>
                    <a:prstGeom prst="rect">
                      <a:avLst/>
                    </a:prstGeom>
                    <a:noFill/>
                    <a:ln w="9525">
                      <a:noFill/>
                      <a:headEnd/>
                      <a:tailEnd/>
                    </a:ln>
                  </pic:spPr>
                </pic:pic>
              </a:graphicData>
            </a:graphic>
          </wp:inline>
        </w:drawing>
      </w:r>
    </w:p>
    <w:p w14:paraId="15DF69E8" w14:textId="77777777" w:rsidR="00390D2C" w:rsidRDefault="00000000">
      <w:pPr>
        <w:pStyle w:val="ImageCaption"/>
      </w:pPr>
      <w:r>
        <w:t>Mermaid Diagram 1</w:t>
      </w:r>
    </w:p>
    <w:p w14:paraId="36EE9AF6" w14:textId="77777777" w:rsidR="00390D2C" w:rsidRDefault="00000000">
      <w:pPr>
        <w:pStyle w:val="Heading3"/>
      </w:pPr>
      <w:bookmarkStart w:id="73" w:name="_Toc230445552"/>
      <w:bookmarkStart w:id="74" w:name="diagram-explanation"/>
      <w:bookmarkStart w:id="75" w:name="_Toc230453293"/>
      <w:r>
        <w:t>3.3.1 Diagram Explanation</w:t>
      </w:r>
      <w:bookmarkEnd w:id="73"/>
      <w:bookmarkEnd w:id="75"/>
    </w:p>
    <w:p w14:paraId="7ABB9340" w14:textId="77777777" w:rsidR="00390D2C" w:rsidRDefault="00000000">
      <w:pPr>
        <w:pStyle w:val="FirstParagraph"/>
      </w:pPr>
      <w:r>
        <w:t>The architecture diagram above reveals several key design decisions:</w:t>
      </w:r>
    </w:p>
    <w:p w14:paraId="090CEDD2" w14:textId="77777777" w:rsidR="00390D2C" w:rsidRDefault="00000000">
      <w:pPr>
        <w:numPr>
          <w:ilvl w:val="0"/>
          <w:numId w:val="12"/>
        </w:numPr>
      </w:pPr>
      <w:r>
        <w:rPr>
          <w:b/>
          <w:bCs/>
        </w:rPr>
        <w:t>Three Entry Points</w:t>
      </w:r>
      <w:r>
        <w:t>: The system exposes three distinct network entry points:</w:t>
      </w:r>
    </w:p>
    <w:p w14:paraId="500C5699" w14:textId="77777777" w:rsidR="00390D2C" w:rsidRDefault="00000000">
      <w:pPr>
        <w:pStyle w:val="Compact"/>
        <w:numPr>
          <w:ilvl w:val="1"/>
          <w:numId w:val="13"/>
        </w:numPr>
      </w:pPr>
      <w:r>
        <w:rPr>
          <w:b/>
          <w:bCs/>
        </w:rPr>
        <w:t>Port 8080</w:t>
      </w:r>
      <w:r>
        <w:t xml:space="preserve"> (API Gateway): Handles all browser-based traffic via embedded Tomcat. Serves HTML pages (Thymeleaf), processes form submissions, and manages HTTP sessions.</w:t>
      </w:r>
    </w:p>
    <w:p w14:paraId="04630619" w14:textId="77777777" w:rsidR="00390D2C" w:rsidRDefault="00000000">
      <w:pPr>
        <w:pStyle w:val="Compact"/>
        <w:numPr>
          <w:ilvl w:val="1"/>
          <w:numId w:val="13"/>
        </w:numPr>
      </w:pPr>
      <w:r>
        <w:rPr>
          <w:b/>
          <w:bCs/>
        </w:rPr>
        <w:t>Port 9090</w:t>
      </w:r>
      <w:r>
        <w:t xml:space="preserve"> (REST Socket Server): Raw TCP socket listener that manually parses HTTP requests, routes them to the appropriate service methods, and constructs JSON responses.</w:t>
      </w:r>
    </w:p>
    <w:p w14:paraId="65EDB0BE" w14:textId="77777777" w:rsidR="00390D2C" w:rsidRDefault="00000000">
      <w:pPr>
        <w:pStyle w:val="Compact"/>
        <w:numPr>
          <w:ilvl w:val="1"/>
          <w:numId w:val="13"/>
        </w:numPr>
      </w:pPr>
      <w:r>
        <w:rPr>
          <w:b/>
          <w:bCs/>
        </w:rPr>
        <w:t>Port 9091</w:t>
      </w:r>
      <w:r>
        <w:t xml:space="preserve"> (SOAP Socket Server): Raw TCP socket listener that manually parses HTTP POST requests containing SOAP XML envelopes, extracts operation parameters, and constructs SOAP XML responses.</w:t>
      </w:r>
    </w:p>
    <w:p w14:paraId="6AA243AF" w14:textId="77777777" w:rsidR="00390D2C" w:rsidRDefault="00000000">
      <w:pPr>
        <w:numPr>
          <w:ilvl w:val="0"/>
          <w:numId w:val="12"/>
        </w:numPr>
      </w:pPr>
      <w:r>
        <w:rPr>
          <w:b/>
          <w:bCs/>
        </w:rPr>
        <w:t>Shared Service Layer</w:t>
      </w:r>
      <w:r>
        <w:t xml:space="preserve">: All three entry points (Tomcat, REST Socket, SOAP Socket) share the same service layer instances via Spring’s dependency injection container. When the </w:t>
      </w:r>
      <w:r>
        <w:rPr>
          <w:rStyle w:val="VerbatimChar"/>
        </w:rPr>
        <w:t>RestSocketServer</w:t>
      </w:r>
      <w:r>
        <w:t xml:space="preserve"> calls </w:t>
      </w:r>
      <w:r>
        <w:rPr>
          <w:rStyle w:val="VerbatimChar"/>
        </w:rPr>
        <w:t>itemService.searchItems()</w:t>
      </w:r>
      <w:r>
        <w:t xml:space="preserve">, it invokes the exact same </w:t>
      </w:r>
      <w:r>
        <w:rPr>
          <w:rStyle w:val="VerbatimChar"/>
        </w:rPr>
        <w:t>ItemService</w:t>
      </w:r>
      <w:r>
        <w:t xml:space="preserve"> bean that </w:t>
      </w:r>
      <w:r>
        <w:rPr>
          <w:rStyle w:val="VerbatimChar"/>
        </w:rPr>
        <w:t>MarketplaceController</w:t>
      </w:r>
      <w:r>
        <w:t xml:space="preserve"> uses. This ensures consistent business logic regardless of the communication protocol used by the client.</w:t>
      </w:r>
    </w:p>
    <w:p w14:paraId="6E0B8888" w14:textId="77777777" w:rsidR="00390D2C" w:rsidRDefault="00000000">
      <w:pPr>
        <w:numPr>
          <w:ilvl w:val="0"/>
          <w:numId w:val="12"/>
        </w:numPr>
      </w:pPr>
      <w:r>
        <w:rPr>
          <w:b/>
          <w:bCs/>
        </w:rPr>
        <w:t>Master-Replica Database Topology</w:t>
      </w:r>
      <w:r>
        <w:t>: The Docker Compose file provisions two MariaDB instances:</w:t>
      </w:r>
    </w:p>
    <w:p w14:paraId="4B81C231" w14:textId="77777777" w:rsidR="00390D2C" w:rsidRDefault="00000000">
      <w:pPr>
        <w:pStyle w:val="Compact"/>
        <w:numPr>
          <w:ilvl w:val="1"/>
          <w:numId w:val="14"/>
        </w:numPr>
      </w:pPr>
      <w:r>
        <w:rPr>
          <w:b/>
          <w:bCs/>
        </w:rPr>
        <w:t>Master</w:t>
      </w:r>
      <w:r>
        <w:t xml:space="preserve"> (port 3306): Handles all write operations. Configured with </w:t>
      </w:r>
      <w:r>
        <w:rPr>
          <w:rStyle w:val="VerbatimChar"/>
        </w:rPr>
        <w:t>binlog_format = ROW</w:t>
      </w:r>
      <w:r>
        <w:t xml:space="preserve">, </w:t>
      </w:r>
      <w:r>
        <w:rPr>
          <w:rStyle w:val="VerbatimChar"/>
        </w:rPr>
        <w:t>innodb_flush_log_at_trx_commit = 1</w:t>
      </w:r>
      <w:r>
        <w:t xml:space="preserve">, and </w:t>
      </w:r>
      <w:r>
        <w:rPr>
          <w:rStyle w:val="VerbatimChar"/>
        </w:rPr>
        <w:t>sync_binlog = 1</w:t>
      </w:r>
      <w:r>
        <w:t xml:space="preserve"> for maximum durability.</w:t>
      </w:r>
    </w:p>
    <w:p w14:paraId="4C03A426" w14:textId="77777777" w:rsidR="00390D2C" w:rsidRDefault="00000000">
      <w:pPr>
        <w:pStyle w:val="Compact"/>
        <w:numPr>
          <w:ilvl w:val="1"/>
          <w:numId w:val="14"/>
        </w:numPr>
      </w:pPr>
      <w:r>
        <w:rPr>
          <w:b/>
          <w:bCs/>
        </w:rPr>
        <w:t>Replica</w:t>
      </w:r>
      <w:r>
        <w:t xml:space="preserve"> (port 3307): Configured as </w:t>
      </w:r>
      <w:r>
        <w:rPr>
          <w:rStyle w:val="VerbatimChar"/>
        </w:rPr>
        <w:t>read_only = 1</w:t>
      </w:r>
      <w:r>
        <w:t xml:space="preserve"> and </w:t>
      </w:r>
      <w:r>
        <w:rPr>
          <w:rStyle w:val="VerbatimChar"/>
        </w:rPr>
        <w:t>super_read_only = 1</w:t>
      </w:r>
      <w:r>
        <w:t xml:space="preserve">. Receives all changes from the master via binary log replication with a dedicated </w:t>
      </w:r>
      <w:r>
        <w:rPr>
          <w:rStyle w:val="VerbatimChar"/>
        </w:rPr>
        <w:t>replicator</w:t>
      </w:r>
      <w:r>
        <w:t xml:space="preserve"> user (principle of least privilege).</w:t>
      </w:r>
    </w:p>
    <w:p w14:paraId="42BD112F" w14:textId="77777777" w:rsidR="00390D2C" w:rsidRDefault="00000000">
      <w:pPr>
        <w:numPr>
          <w:ilvl w:val="0"/>
          <w:numId w:val="12"/>
        </w:numPr>
      </w:pPr>
      <w:r>
        <w:rPr>
          <w:b/>
          <w:bCs/>
        </w:rPr>
        <w:t>Logical Service Boundaries</w:t>
      </w:r>
      <w:r>
        <w:t>: Although co-hosted in a single JVM, the three logical servers (Auth, Product, Transaction) have clear boundaries:</w:t>
      </w:r>
    </w:p>
    <w:p w14:paraId="6A490792" w14:textId="77777777" w:rsidR="00390D2C" w:rsidRDefault="00000000">
      <w:pPr>
        <w:pStyle w:val="Compact"/>
        <w:numPr>
          <w:ilvl w:val="1"/>
          <w:numId w:val="15"/>
        </w:numPr>
      </w:pPr>
      <w:r>
        <w:rPr>
          <w:b/>
          <w:bCs/>
        </w:rPr>
        <w:t>Auth Server</w:t>
      </w:r>
      <w:r>
        <w:t xml:space="preserve"> owns user management and 2FA. It has no dependency on transaction or inventory logic.</w:t>
      </w:r>
    </w:p>
    <w:p w14:paraId="0EB46188" w14:textId="77777777" w:rsidR="00390D2C" w:rsidRDefault="00000000">
      <w:pPr>
        <w:pStyle w:val="Compact"/>
        <w:numPr>
          <w:ilvl w:val="1"/>
          <w:numId w:val="15"/>
        </w:numPr>
      </w:pPr>
      <w:r>
        <w:rPr>
          <w:b/>
          <w:bCs/>
        </w:rPr>
        <w:t>Product Server</w:t>
      </w:r>
      <w:r>
        <w:t xml:space="preserve"> owns item CRUD and inventory. It does not directly process financial operations.</w:t>
      </w:r>
    </w:p>
    <w:p w14:paraId="390E4AB1" w14:textId="77777777" w:rsidR="00390D2C" w:rsidRDefault="00000000">
      <w:pPr>
        <w:pStyle w:val="Compact"/>
        <w:numPr>
          <w:ilvl w:val="1"/>
          <w:numId w:val="15"/>
        </w:numPr>
      </w:pPr>
      <w:r>
        <w:rPr>
          <w:b/>
          <w:bCs/>
        </w:rPr>
        <w:t>Transaction Server</w:t>
      </w:r>
      <w:r>
        <w:t xml:space="preserve"> orchestrates the purchase flow, which is the only operation that crosses all three domains (user/wallet + item/inventory + transaction record).</w:t>
      </w:r>
    </w:p>
    <w:p w14:paraId="74542930" w14:textId="77777777" w:rsidR="00390D2C" w:rsidRDefault="00000000">
      <w:r>
        <w:pict w14:anchorId="31702BFE">
          <v:rect id="_x0000_i4037" style="width:0;height:1.5pt" o:hralign="center" o:hrstd="t" o:hr="t"/>
        </w:pict>
      </w:r>
    </w:p>
    <w:p w14:paraId="5BBCFBD0" w14:textId="77777777" w:rsidR="00390D2C" w:rsidRDefault="00000000">
      <w:pPr>
        <w:pStyle w:val="Heading2"/>
      </w:pPr>
      <w:bookmarkStart w:id="76" w:name="_Toc230445553"/>
      <w:bookmarkStart w:id="77" w:name="deployment-topology"/>
      <w:bookmarkStart w:id="78" w:name="_Toc230453294"/>
      <w:bookmarkEnd w:id="71"/>
      <w:bookmarkEnd w:id="74"/>
      <w:r>
        <w:t>3.4 Deployment Topology</w:t>
      </w:r>
      <w:bookmarkEnd w:id="76"/>
      <w:bookmarkEnd w:id="78"/>
    </w:p>
    <w:p w14:paraId="7C15519F" w14:textId="77777777" w:rsidR="00390D2C" w:rsidRDefault="00000000">
      <w:pPr>
        <w:pStyle w:val="FirstParagraph"/>
      </w:pPr>
      <w:r>
        <w:t>The following diagram shows the physical deployment topology:</w:t>
      </w:r>
    </w:p>
    <w:p w14:paraId="58E932A7" w14:textId="77777777" w:rsidR="00390D2C" w:rsidRDefault="00000000">
      <w:pPr>
        <w:pStyle w:val="CaptionedFigure"/>
      </w:pPr>
      <w:r>
        <w:rPr>
          <w:noProof/>
        </w:rPr>
        <w:drawing>
          <wp:inline distT="0" distB="0" distL="0" distR="0" wp14:anchorId="375477E1" wp14:editId="3E87CCF4">
            <wp:extent cx="5334000" cy="2156918"/>
            <wp:effectExtent l="0" t="0" r="0" b="0"/>
            <wp:docPr id="40" name="Picture" descr="Mermaid Diagram 2"/>
            <wp:cNvGraphicFramePr/>
            <a:graphic xmlns:a="http://schemas.openxmlformats.org/drawingml/2006/main">
              <a:graphicData uri="http://schemas.openxmlformats.org/drawingml/2006/picture">
                <pic:pic xmlns:pic="http://schemas.openxmlformats.org/drawingml/2006/picture">
                  <pic:nvPicPr>
                    <pic:cNvPr id="41" name="Picture" descr="diagram_2.png"/>
                    <pic:cNvPicPr>
                      <a:picLocks noChangeAspect="1" noChangeArrowheads="1"/>
                    </pic:cNvPicPr>
                  </pic:nvPicPr>
                  <pic:blipFill>
                    <a:blip r:embed="rId8"/>
                    <a:stretch>
                      <a:fillRect/>
                    </a:stretch>
                  </pic:blipFill>
                  <pic:spPr bwMode="auto">
                    <a:xfrm>
                      <a:off x="0" y="0"/>
                      <a:ext cx="5334000" cy="2156918"/>
                    </a:xfrm>
                    <a:prstGeom prst="rect">
                      <a:avLst/>
                    </a:prstGeom>
                    <a:noFill/>
                    <a:ln w="9525">
                      <a:noFill/>
                      <a:headEnd/>
                      <a:tailEnd/>
                    </a:ln>
                  </pic:spPr>
                </pic:pic>
              </a:graphicData>
            </a:graphic>
          </wp:inline>
        </w:drawing>
      </w:r>
    </w:p>
    <w:p w14:paraId="05490E1C" w14:textId="77777777" w:rsidR="00390D2C" w:rsidRDefault="00000000">
      <w:pPr>
        <w:pStyle w:val="ImageCaption"/>
      </w:pPr>
      <w:r>
        <w:t>Mermaid Diagram 2</w:t>
      </w:r>
    </w:p>
    <w:p w14:paraId="5EAEE8B0" w14:textId="77777777" w:rsidR="00390D2C" w:rsidRDefault="00000000">
      <w:pPr>
        <w:pStyle w:val="BodyText"/>
      </w:pPr>
      <w:r>
        <w:rPr>
          <w:b/>
          <w:bCs/>
        </w:rPr>
        <w:t>Key observations:</w:t>
      </w:r>
      <w:r>
        <w:t xml:space="preserve"> - The JVM process and Docker containers run on the same host machine, communicating via localhost. - The MariaDB containers are connected via a Docker bridge network (</w:t>
      </w:r>
      <w:r>
        <w:rPr>
          <w:rStyle w:val="VerbatimChar"/>
        </w:rPr>
        <w:t>marketplace-net</w:t>
      </w:r>
      <w:r>
        <w:t>) for inter-container communication (replication traffic). - The JVM connects to MariaDB via published ports (</w:t>
      </w:r>
      <w:r>
        <w:rPr>
          <w:rStyle w:val="VerbatimChar"/>
        </w:rPr>
        <w:t>3306</w:t>
      </w:r>
      <w:r>
        <w:t xml:space="preserve">, </w:t>
      </w:r>
      <w:r>
        <w:rPr>
          <w:rStyle w:val="VerbatimChar"/>
        </w:rPr>
        <w:t>3307</w:t>
      </w:r>
      <w:r>
        <w:t>) on localhost. - All three socket listeners (8080, 9090, 9091) are bound to the same JVM process, sharing the same heap, thread pool, and Spring application context.</w:t>
      </w:r>
    </w:p>
    <w:p w14:paraId="7721A1B1" w14:textId="77777777" w:rsidR="00390D2C" w:rsidRDefault="00000000">
      <w:r>
        <w:pict w14:anchorId="7ACE7ACA">
          <v:rect id="_x0000_i4038" style="width:0;height:1.5pt" o:hralign="center" o:hrstd="t" o:hr="t"/>
        </w:pict>
      </w:r>
    </w:p>
    <w:p w14:paraId="604509DF" w14:textId="77777777" w:rsidR="00390D2C" w:rsidRDefault="00000000">
      <w:pPr>
        <w:pStyle w:val="Heading2"/>
      </w:pPr>
      <w:bookmarkStart w:id="79" w:name="_Toc230445554"/>
      <w:bookmarkStart w:id="80" w:name="thread-architecture"/>
      <w:bookmarkStart w:id="81" w:name="_Toc230453295"/>
      <w:bookmarkEnd w:id="77"/>
      <w:r>
        <w:t>3.5 Thread Architecture</w:t>
      </w:r>
      <w:bookmarkEnd w:id="79"/>
      <w:bookmarkEnd w:id="81"/>
    </w:p>
    <w:p w14:paraId="5398928B" w14:textId="77777777" w:rsidR="00390D2C" w:rsidRDefault="00000000">
      <w:pPr>
        <w:pStyle w:val="FirstParagraph"/>
      </w:pPr>
      <w:r>
        <w:t>The system’s threading model is critical for understanding its concurrent behavior:</w:t>
      </w:r>
    </w:p>
    <w:p w14:paraId="1F3AB2DE" w14:textId="77777777" w:rsidR="00390D2C" w:rsidRDefault="00000000">
      <w:pPr>
        <w:pStyle w:val="CaptionedFigure"/>
      </w:pPr>
      <w:r>
        <w:rPr>
          <w:noProof/>
        </w:rPr>
        <w:drawing>
          <wp:inline distT="0" distB="0" distL="0" distR="0" wp14:anchorId="5E498287" wp14:editId="45216BA8">
            <wp:extent cx="5334000" cy="3755366"/>
            <wp:effectExtent l="0" t="0" r="0" b="0"/>
            <wp:docPr id="44" name="Picture" descr="Mermaid Diagram 3"/>
            <wp:cNvGraphicFramePr/>
            <a:graphic xmlns:a="http://schemas.openxmlformats.org/drawingml/2006/main">
              <a:graphicData uri="http://schemas.openxmlformats.org/drawingml/2006/picture">
                <pic:pic xmlns:pic="http://schemas.openxmlformats.org/drawingml/2006/picture">
                  <pic:nvPicPr>
                    <pic:cNvPr id="45" name="Picture" descr="diagram_3.png"/>
                    <pic:cNvPicPr>
                      <a:picLocks noChangeAspect="1" noChangeArrowheads="1"/>
                    </pic:cNvPicPr>
                  </pic:nvPicPr>
                  <pic:blipFill>
                    <a:blip r:embed="rId9"/>
                    <a:stretch>
                      <a:fillRect/>
                    </a:stretch>
                  </pic:blipFill>
                  <pic:spPr bwMode="auto">
                    <a:xfrm>
                      <a:off x="0" y="0"/>
                      <a:ext cx="5334000" cy="3755366"/>
                    </a:xfrm>
                    <a:prstGeom prst="rect">
                      <a:avLst/>
                    </a:prstGeom>
                    <a:noFill/>
                    <a:ln w="9525">
                      <a:noFill/>
                      <a:headEnd/>
                      <a:tailEnd/>
                    </a:ln>
                  </pic:spPr>
                </pic:pic>
              </a:graphicData>
            </a:graphic>
          </wp:inline>
        </w:drawing>
      </w:r>
    </w:p>
    <w:p w14:paraId="29ECB65B" w14:textId="77777777" w:rsidR="00390D2C" w:rsidRDefault="00000000">
      <w:pPr>
        <w:pStyle w:val="ImageCaption"/>
      </w:pPr>
      <w:r>
        <w:t>Mermaid Diagram 3</w:t>
      </w:r>
    </w:p>
    <w:p w14:paraId="791C9460" w14:textId="77777777" w:rsidR="00390D2C" w:rsidRDefault="00000000">
      <w:pPr>
        <w:pStyle w:val="BodyText"/>
      </w:pPr>
      <w:r>
        <w:rPr>
          <w:b/>
          <w:bCs/>
        </w:rPr>
        <w:t>Threading Model Explanation:</w:t>
      </w:r>
    </w:p>
    <w:p w14:paraId="5875267A" w14:textId="77777777" w:rsidR="00390D2C" w:rsidRDefault="00000000">
      <w:pPr>
        <w:numPr>
          <w:ilvl w:val="0"/>
          <w:numId w:val="16"/>
        </w:numPr>
      </w:pPr>
      <w:r>
        <w:rPr>
          <w:b/>
          <w:bCs/>
        </w:rPr>
        <w:t>Tomcat Threads</w:t>
      </w:r>
      <w:r>
        <w:t>: The embedded Tomcat server maintains a thread pool (default 200 threads) that handles all HTTP requests on port 8080. Each incoming browser request is dispatched to an available thread from this pool.</w:t>
      </w:r>
    </w:p>
    <w:p w14:paraId="2151FD0D" w14:textId="77777777" w:rsidR="00390D2C" w:rsidRDefault="00000000">
      <w:pPr>
        <w:numPr>
          <w:ilvl w:val="0"/>
          <w:numId w:val="16"/>
        </w:numPr>
      </w:pPr>
      <w:r>
        <w:rPr>
          <w:b/>
          <w:bCs/>
        </w:rPr>
        <w:t>Socket Server Threads</w:t>
      </w:r>
      <w:r>
        <w:t xml:space="preserve">: The </w:t>
      </w:r>
      <w:r>
        <w:rPr>
          <w:rStyle w:val="VerbatimChar"/>
        </w:rPr>
        <w:t>RestSocketServer</w:t>
      </w:r>
      <w:r>
        <w:t xml:space="preserve"> and </w:t>
      </w:r>
      <w:r>
        <w:rPr>
          <w:rStyle w:val="VerbatimChar"/>
        </w:rPr>
        <w:t>SoapSocketServer</w:t>
      </w:r>
      <w:r>
        <w:t xml:space="preserve"> each start a dedicated </w:t>
      </w:r>
      <w:r>
        <w:rPr>
          <w:b/>
          <w:bCs/>
        </w:rPr>
        <w:t>listener thread</w:t>
      </w:r>
      <w:r>
        <w:t xml:space="preserve"> (marked as daemon) during </w:t>
      </w:r>
      <w:r>
        <w:rPr>
          <w:rStyle w:val="VerbatimChar"/>
        </w:rPr>
        <w:t>@PostConstruct</w:t>
      </w:r>
      <w:r>
        <w:t>. When a new TCP connection arrives (</w:t>
      </w:r>
      <w:r>
        <w:rPr>
          <w:rStyle w:val="VerbatimChar"/>
        </w:rPr>
        <w:t>serverSocket.accept()</w:t>
      </w:r>
      <w:r>
        <w:t xml:space="preserve">), a new </w:t>
      </w:r>
      <w:r>
        <w:rPr>
          <w:b/>
          <w:bCs/>
        </w:rPr>
        <w:t>handler thread</w:t>
      </w:r>
      <w:r>
        <w:t xml:space="preserve"> is spawned to process that specific request. This is a classic </w:t>
      </w:r>
      <w:r>
        <w:rPr>
          <w:b/>
          <w:bCs/>
        </w:rPr>
        <w:t>thread-per-connection</w:t>
      </w:r>
      <w:r>
        <w:t xml:space="preserve"> model. While not as efficient as NIO/event-loop architectures for high concurrency, it provides clear, debuggable code that aligns with the course’s threading pedagogy.</w:t>
      </w:r>
    </w:p>
    <w:p w14:paraId="61659052" w14:textId="77777777" w:rsidR="00390D2C" w:rsidRDefault="00000000">
      <w:pPr>
        <w:numPr>
          <w:ilvl w:val="0"/>
          <w:numId w:val="16"/>
        </w:numPr>
      </w:pPr>
      <w:r>
        <w:rPr>
          <w:b/>
          <w:bCs/>
        </w:rPr>
        <w:t>HikariCP Pools</w:t>
      </w:r>
      <w:r>
        <w:t>: Two separate connection pools manage database connections:</w:t>
      </w:r>
    </w:p>
    <w:p w14:paraId="105E8743" w14:textId="77777777" w:rsidR="00390D2C" w:rsidRDefault="00000000">
      <w:pPr>
        <w:pStyle w:val="Compact"/>
        <w:numPr>
          <w:ilvl w:val="1"/>
          <w:numId w:val="17"/>
        </w:numPr>
      </w:pPr>
      <w:r>
        <w:rPr>
          <w:rStyle w:val="VerbatimChar"/>
        </w:rPr>
        <w:t>MasterPool</w:t>
      </w:r>
      <w:r>
        <w:t xml:space="preserve"> (max 10 connections): For read-write queries against the master node.</w:t>
      </w:r>
    </w:p>
    <w:p w14:paraId="1577D748" w14:textId="77777777" w:rsidR="00390D2C" w:rsidRDefault="00000000">
      <w:pPr>
        <w:pStyle w:val="Compact"/>
        <w:numPr>
          <w:ilvl w:val="1"/>
          <w:numId w:val="17"/>
        </w:numPr>
      </w:pPr>
      <w:r>
        <w:rPr>
          <w:rStyle w:val="VerbatimChar"/>
        </w:rPr>
        <w:t>ReplicaPool</w:t>
      </w:r>
      <w:r>
        <w:t xml:space="preserve"> (max 10 connections): For read-only queries against the replica node.</w:t>
      </w:r>
    </w:p>
    <w:p w14:paraId="318A92A4" w14:textId="77777777" w:rsidR="00390D2C" w:rsidRDefault="00000000">
      <w:pPr>
        <w:numPr>
          <w:ilvl w:val="0"/>
          <w:numId w:val="1"/>
        </w:numPr>
      </w:pPr>
      <w:r>
        <w:t>When a thread needs a database connection, it borrows one from the pool (blocking if all connections are in use), executes its query, and returns the connection. HikariCP’s lock-free design ensures minimal contention even under heavy concurrent load.</w:t>
      </w:r>
    </w:p>
    <w:p w14:paraId="2C285ADF" w14:textId="77777777" w:rsidR="00390D2C" w:rsidRDefault="00000000">
      <w:pPr>
        <w:numPr>
          <w:ilvl w:val="0"/>
          <w:numId w:val="16"/>
        </w:numPr>
      </w:pPr>
      <w:r>
        <w:rPr>
          <w:b/>
          <w:bCs/>
        </w:rPr>
        <w:t>Daemon Threads</w:t>
      </w:r>
      <w:r>
        <w:t xml:space="preserve">: All socket server threads are marked as </w:t>
      </w:r>
      <w:r>
        <w:rPr>
          <w:rStyle w:val="VerbatimChar"/>
        </w:rPr>
        <w:t>setDaemon(true)</w:t>
      </w:r>
      <w:r>
        <w:t xml:space="preserve">, meaning they will not prevent JVM shutdown. When the Spring Boot application is stopped (via </w:t>
      </w:r>
      <w:r>
        <w:rPr>
          <w:rStyle w:val="VerbatimChar"/>
        </w:rPr>
        <w:t>Ctrl+C</w:t>
      </w:r>
      <w:r>
        <w:t xml:space="preserve"> or </w:t>
      </w:r>
      <w:r>
        <w:rPr>
          <w:rStyle w:val="VerbatimChar"/>
        </w:rPr>
        <w:t>@PreDestroy</w:t>
      </w:r>
      <w:r>
        <w:t>), the daemon threads are automatically terminated.</w:t>
      </w:r>
    </w:p>
    <w:p w14:paraId="2332E6D1" w14:textId="77777777" w:rsidR="00390D2C" w:rsidRDefault="00000000">
      <w:r>
        <w:pict w14:anchorId="2E2BD41D">
          <v:rect id="_x0000_i4039" style="width:0;height:1.5pt" o:hralign="center" o:hrstd="t" o:hr="t"/>
        </w:pict>
      </w:r>
    </w:p>
    <w:p w14:paraId="72CDB68A" w14:textId="77777777" w:rsidR="00390D2C" w:rsidRDefault="00000000">
      <w:pPr>
        <w:pStyle w:val="FirstParagraph"/>
      </w:pPr>
      <w:r>
        <w:rPr>
          <w:i/>
          <w:iCs/>
        </w:rPr>
        <w:t>End of Sections 1–3. This document continues in subsequent sections covering Application Level Protocol (Section 4), Distributed Database Design (Section 5), Sequence Diagrams (Section 6), Testing (Section 7), End-User Guide (Section 8), and Appendices (Section 9).</w:t>
      </w:r>
    </w:p>
    <w:p w14:paraId="58E0CB6F" w14:textId="77777777" w:rsidR="00390D2C" w:rsidRDefault="00000000">
      <w:r>
        <w:pict w14:anchorId="62752C55">
          <v:rect id="_x0000_i4040" style="width:0;height:1.5pt" o:hralign="center" o:hrstd="t" o:hr="t"/>
        </w:pict>
      </w:r>
    </w:p>
    <w:p w14:paraId="42E9528A" w14:textId="77777777" w:rsidR="00390D2C" w:rsidRDefault="00000000">
      <w:pPr>
        <w:pStyle w:val="BlockText"/>
      </w:pPr>
      <w:r>
        <w:rPr>
          <w:b/>
          <w:bCs/>
        </w:rPr>
        <w:t>Shall I continue with Sections 4 through 6?</w:t>
      </w:r>
      <w:r>
        <w:t xml:space="preserve"> These sections will cover the custom HTTP-like parser protocol design, JSON/XML packet structures, the distributed database ERD, the Two-Phase Commit protocol deep dive, and comprehensive sequence diagrams for all major flows (Login, Registration, Purchase with 2PC, Deposit, Add/Edit/Remove Item).</w:t>
      </w:r>
    </w:p>
    <w:p w14:paraId="0C106395" w14:textId="77777777" w:rsidR="00390D2C" w:rsidRDefault="00000000">
      <w:pPr>
        <w:pStyle w:val="Heading1"/>
      </w:pPr>
      <w:bookmarkStart w:id="82" w:name="_Toc230445555"/>
      <w:bookmarkStart w:id="83" w:name="X2a098bd443f593702839f977f93c47f45936a8c"/>
      <w:bookmarkStart w:id="84" w:name="_Toc230453296"/>
      <w:bookmarkEnd w:id="41"/>
      <w:bookmarkEnd w:id="80"/>
      <w:r>
        <w:t>Distributed Online Marketplace System – Documentation (Sections 4-6)</w:t>
      </w:r>
      <w:bookmarkEnd w:id="82"/>
      <w:bookmarkEnd w:id="84"/>
    </w:p>
    <w:p w14:paraId="6BC910BC" w14:textId="77777777" w:rsidR="00390D2C" w:rsidRDefault="00000000">
      <w:r>
        <w:pict w14:anchorId="4432A3E0">
          <v:rect id="_x0000_i4041" style="width:0;height:1.5pt" o:hralign="center" o:hrstd="t" o:hr="t"/>
        </w:pict>
      </w:r>
    </w:p>
    <w:p w14:paraId="1B93F2B0" w14:textId="77777777" w:rsidR="00390D2C" w:rsidRDefault="00000000">
      <w:r>
        <w:pict w14:anchorId="65C5B0E6">
          <v:rect id="_x0000_i4042" style="width:0;height:1.5pt" o:hralign="center" o:hrstd="t" o:hr="t"/>
        </w:pict>
      </w:r>
    </w:p>
    <w:p w14:paraId="15D1FD1E" w14:textId="77777777" w:rsidR="00390D2C" w:rsidRDefault="00000000">
      <w:pPr>
        <w:pStyle w:val="Heading1"/>
      </w:pPr>
      <w:bookmarkStart w:id="85" w:name="_Toc230445556"/>
      <w:bookmarkStart w:id="86" w:name="X261daf57e168a1aded8f21885e84090611c99b2"/>
      <w:bookmarkStart w:id="87" w:name="_Toc230453297"/>
      <w:bookmarkEnd w:id="83"/>
      <w:r>
        <w:t>Section 4: Application Level Protocol (Inter-node Communication)</w:t>
      </w:r>
      <w:bookmarkEnd w:id="85"/>
      <w:bookmarkEnd w:id="87"/>
    </w:p>
    <w:p w14:paraId="33E81DB3" w14:textId="77777777" w:rsidR="00390D2C" w:rsidRDefault="00000000">
      <w:r>
        <w:pict w14:anchorId="6C20504D">
          <v:rect id="_x0000_i4043" style="width:0;height:1.5pt" o:hralign="center" o:hrstd="t" o:hr="t"/>
        </w:pict>
      </w:r>
    </w:p>
    <w:p w14:paraId="6AC81F89" w14:textId="77777777" w:rsidR="00390D2C" w:rsidRDefault="00000000">
      <w:pPr>
        <w:pStyle w:val="Heading2"/>
      </w:pPr>
      <w:bookmarkStart w:id="88" w:name="_Toc230445557"/>
      <w:bookmarkStart w:id="89" w:name="X71155a078d1d99a7eb181dbd4af552c15726881"/>
      <w:bookmarkStart w:id="90" w:name="_Toc230453298"/>
      <w:r>
        <w:t>4.1 Overview: Custom HTTP-Like Parser Built Over TCP Sockets</w:t>
      </w:r>
      <w:bookmarkEnd w:id="88"/>
      <w:bookmarkEnd w:id="90"/>
    </w:p>
    <w:p w14:paraId="1A6EBDDD" w14:textId="77777777" w:rsidR="00390D2C" w:rsidRDefault="00000000">
      <w:pPr>
        <w:pStyle w:val="Heading3"/>
      </w:pPr>
      <w:bookmarkStart w:id="91" w:name="_Toc230445558"/>
      <w:bookmarkStart w:id="92" w:name="protocol-design-philosophy"/>
      <w:bookmarkStart w:id="93" w:name="_Toc230453299"/>
      <w:r>
        <w:t>4.1.1 Protocol Design Philosophy</w:t>
      </w:r>
      <w:bookmarkEnd w:id="91"/>
      <w:bookmarkEnd w:id="93"/>
    </w:p>
    <w:p w14:paraId="25767AC3" w14:textId="77777777" w:rsidR="00390D2C" w:rsidRDefault="00000000">
      <w:pPr>
        <w:pStyle w:val="FirstParagraph"/>
      </w:pPr>
      <w:r>
        <w:t xml:space="preserve">The Distributed Online Marketplace implements a custom application-level protocol that mimics HTTP/1.1 semantics, built directly on top of raw TCP sockets using the Java </w:t>
      </w:r>
      <w:r>
        <w:rPr>
          <w:rStyle w:val="VerbatimChar"/>
        </w:rPr>
        <w:t>java.net.ServerSocket</w:t>
      </w:r>
      <w:r>
        <w:t xml:space="preserve"> and </w:t>
      </w:r>
      <w:r>
        <w:rPr>
          <w:rStyle w:val="VerbatimChar"/>
        </w:rPr>
        <w:t>java.net.Socket</w:t>
      </w:r>
      <w:r>
        <w:t xml:space="preserve"> APIs. This protocol is designed to:</w:t>
      </w:r>
    </w:p>
    <w:p w14:paraId="4D505C83" w14:textId="77777777" w:rsidR="00390D2C" w:rsidRDefault="00000000">
      <w:pPr>
        <w:pStyle w:val="Compact"/>
        <w:numPr>
          <w:ilvl w:val="0"/>
          <w:numId w:val="18"/>
        </w:numPr>
      </w:pPr>
      <w:r>
        <w:rPr>
          <w:b/>
          <w:bCs/>
        </w:rPr>
        <w:t>Demonstrate transport-layer understanding</w:t>
      </w:r>
      <w:r>
        <w:t xml:space="preserve"> by manually constructing and parsing the entire HTTP frame (request line, headers, body) rather than relying on framework-level abstractions.</w:t>
      </w:r>
    </w:p>
    <w:p w14:paraId="1EF9E6FB" w14:textId="77777777" w:rsidR="00390D2C" w:rsidRDefault="00000000">
      <w:pPr>
        <w:pStyle w:val="Compact"/>
        <w:numPr>
          <w:ilvl w:val="0"/>
          <w:numId w:val="18"/>
        </w:numPr>
      </w:pPr>
      <w:r>
        <w:rPr>
          <w:b/>
          <w:bCs/>
        </w:rPr>
        <w:t>Support dual payload formats</w:t>
      </w:r>
      <w:r>
        <w:t xml:space="preserve"> – JSON for the REST interface (port 9090) and XML/SOAP for the SOAP interface (port 9091) – over the same underlying TCP transport mechanism.</w:t>
      </w:r>
    </w:p>
    <w:p w14:paraId="741EF968" w14:textId="77777777" w:rsidR="00390D2C" w:rsidRDefault="00000000">
      <w:pPr>
        <w:pStyle w:val="Compact"/>
        <w:numPr>
          <w:ilvl w:val="0"/>
          <w:numId w:val="18"/>
        </w:numPr>
      </w:pPr>
      <w:r>
        <w:rPr>
          <w:b/>
          <w:bCs/>
        </w:rPr>
        <w:t>Maintain HTTP/1.1 compatibility</w:t>
      </w:r>
      <w:r>
        <w:t xml:space="preserve"> so that standard HTTP clients (browsers, curl, Postman, SoapUI) can interact with the socket servers without requiring custom client software.</w:t>
      </w:r>
    </w:p>
    <w:p w14:paraId="6352FCE5" w14:textId="77777777" w:rsidR="00390D2C" w:rsidRDefault="00000000">
      <w:pPr>
        <w:pStyle w:val="Heading3"/>
      </w:pPr>
      <w:bookmarkStart w:id="94" w:name="_Toc230445559"/>
      <w:bookmarkStart w:id="95" w:name="protocol-stack-architecture"/>
      <w:bookmarkStart w:id="96" w:name="_Toc230453300"/>
      <w:bookmarkEnd w:id="92"/>
      <w:r>
        <w:t>4.1.2 Protocol Stack Architecture</w:t>
      </w:r>
      <w:bookmarkEnd w:id="94"/>
      <w:bookmarkEnd w:id="96"/>
    </w:p>
    <w:p w14:paraId="01BCCF9C" w14:textId="77777777" w:rsidR="00390D2C" w:rsidRDefault="00000000">
      <w:pPr>
        <w:pStyle w:val="FirstParagraph"/>
      </w:pPr>
      <w:r>
        <w:t>The protocol stack implemented in this project can be visualized as follows:</w:t>
      </w:r>
    </w:p>
    <w:p w14:paraId="43755529" w14:textId="77777777" w:rsidR="00390D2C" w:rsidRDefault="00000000">
      <w:pPr>
        <w:pStyle w:val="SourceCode"/>
      </w:pPr>
      <w:r>
        <w:rPr>
          <w:rStyle w:val="VerbatimChar"/>
        </w:rPr>
        <w:t>+------------------------------------------------------------------+</w:t>
      </w:r>
      <w:r>
        <w:br/>
      </w:r>
      <w:r>
        <w:rPr>
          <w:rStyle w:val="VerbatimChar"/>
        </w:rPr>
        <w:t>|  Layer 5: Application Payload                                    |</w:t>
      </w:r>
      <w:r>
        <w:br/>
      </w:r>
      <w:r>
        <w:rPr>
          <w:rStyle w:val="VerbatimChar"/>
        </w:rPr>
        <w:t>|  JSON (REST) or SOAP/XML (SOAP) business-specific content        |</w:t>
      </w:r>
      <w:r>
        <w:br/>
      </w:r>
      <w:r>
        <w:rPr>
          <w:rStyle w:val="VerbatimChar"/>
        </w:rPr>
        <w:t>|  e.g. {"itemId": 1, "name": "MacBook Pro", "priceCents": 249999} |</w:t>
      </w:r>
      <w:r>
        <w:br/>
      </w:r>
      <w:r>
        <w:rPr>
          <w:rStyle w:val="VerbatimChar"/>
        </w:rPr>
        <w:t>+------------------------------------------------------------------+</w:t>
      </w:r>
      <w:r>
        <w:br/>
      </w:r>
      <w:r>
        <w:rPr>
          <w:rStyle w:val="VerbatimChar"/>
        </w:rPr>
        <w:t>|  Layer 4: HTTP Frame                                             |</w:t>
      </w:r>
      <w:r>
        <w:br/>
      </w:r>
      <w:r>
        <w:rPr>
          <w:rStyle w:val="VerbatimChar"/>
        </w:rPr>
        <w:t>|  Request Line: GET /api/v1/items/search?q=macbook HTTP/1.1       |</w:t>
      </w:r>
      <w:r>
        <w:br/>
      </w:r>
      <w:r>
        <w:rPr>
          <w:rStyle w:val="VerbatimChar"/>
        </w:rPr>
        <w:t>|  Headers: Content-Type, Content-Length, Host, SOAPAction          |</w:t>
      </w:r>
      <w:r>
        <w:br/>
      </w:r>
      <w:r>
        <w:rPr>
          <w:rStyle w:val="VerbatimChar"/>
        </w:rPr>
        <w:t>|  Body: (for POST/PUT) raw</w:t>
      </w:r>
      <w:r>
        <w:rPr>
          <w:rStyle w:val="VerbatimChar"/>
        </w:rPr>
        <w:t xml:space="preserve"> payload bytes                          |</w:t>
      </w:r>
      <w:r>
        <w:br/>
      </w:r>
      <w:r>
        <w:rPr>
          <w:rStyle w:val="VerbatimChar"/>
        </w:rPr>
        <w:t>+------------------------------------------------------------------+</w:t>
      </w:r>
      <w:r>
        <w:br/>
      </w:r>
      <w:r>
        <w:rPr>
          <w:rStyle w:val="VerbatimChar"/>
        </w:rPr>
        <w:t>|  Layer 3: TCP Stream (java.net.Socket)                           |</w:t>
      </w:r>
      <w:r>
        <w:br/>
      </w:r>
      <w:r>
        <w:rPr>
          <w:rStyle w:val="VerbatimChar"/>
        </w:rPr>
        <w:t>|  Reliable, ordered byte stream over TCP                          |</w:t>
      </w:r>
      <w:r>
        <w:br/>
      </w:r>
      <w:r>
        <w:rPr>
          <w:rStyle w:val="VerbatimChar"/>
        </w:rPr>
        <w:t>|  BufferedReader for reading, OutputStream for writing            |</w:t>
      </w:r>
      <w:r>
        <w:br/>
      </w:r>
      <w:r>
        <w:rPr>
          <w:rStyle w:val="VerbatimChar"/>
        </w:rPr>
        <w:t>+------------------------------------------------------------------+</w:t>
      </w:r>
      <w:r>
        <w:br/>
      </w:r>
      <w:r>
        <w:rPr>
          <w:rStyle w:val="VerbatimChar"/>
        </w:rPr>
        <w:t>|  Layer 2: IP / Network Layer (OS kernel)                         |</w:t>
      </w:r>
      <w:r>
        <w:br/>
      </w:r>
      <w:r>
        <w:rPr>
          <w:rStyle w:val="VerbatimChar"/>
        </w:rPr>
        <w:t>+-------------------------------------------------------</w:t>
      </w:r>
      <w:r>
        <w:rPr>
          <w:rStyle w:val="VerbatimChar"/>
        </w:rPr>
        <w:t>-----------+</w:t>
      </w:r>
      <w:r>
        <w:br/>
      </w:r>
      <w:r>
        <w:rPr>
          <w:rStyle w:val="VerbatimChar"/>
        </w:rPr>
        <w:t>|  Layer 1: Physical / Data Link (NIC hardware)                    |</w:t>
      </w:r>
      <w:r>
        <w:br/>
      </w:r>
      <w:r>
        <w:rPr>
          <w:rStyle w:val="VerbatimChar"/>
        </w:rPr>
        <w:t>+------------------------------------------------------------------+</w:t>
      </w:r>
    </w:p>
    <w:p w14:paraId="0750D64C" w14:textId="77777777" w:rsidR="00390D2C" w:rsidRDefault="00000000">
      <w:pPr>
        <w:pStyle w:val="FirstParagraph"/>
      </w:pPr>
      <w:r>
        <w:t>Unlike a framework-based approach (where Tomcat or Netty handles Layers 3-4 and Jackson handles Layer 5), our implementation manually handles Layers 3, 4, and 5 in application code.</w:t>
      </w:r>
    </w:p>
    <w:p w14:paraId="4339E844" w14:textId="77777777" w:rsidR="00390D2C" w:rsidRDefault="00000000">
      <w:r>
        <w:pict w14:anchorId="2EB597A1">
          <v:rect id="_x0000_i4044" style="width:0;height:1.5pt" o:hralign="center" o:hrstd="t" o:hr="t"/>
        </w:pict>
      </w:r>
    </w:p>
    <w:p w14:paraId="1F905D8F" w14:textId="77777777" w:rsidR="00390D2C" w:rsidRDefault="00000000">
      <w:pPr>
        <w:pStyle w:val="Heading2"/>
      </w:pPr>
      <w:bookmarkStart w:id="97" w:name="_Toc230445560"/>
      <w:bookmarkStart w:id="98" w:name="http-request-parsing-pipeline"/>
      <w:bookmarkStart w:id="99" w:name="_Toc230453301"/>
      <w:bookmarkEnd w:id="89"/>
      <w:bookmarkEnd w:id="95"/>
      <w:r>
        <w:t>4.2 HTTP Request Parsing Pipeline</w:t>
      </w:r>
      <w:bookmarkEnd w:id="97"/>
      <w:bookmarkEnd w:id="99"/>
    </w:p>
    <w:p w14:paraId="0061FD29" w14:textId="77777777" w:rsidR="00390D2C" w:rsidRDefault="00000000">
      <w:pPr>
        <w:pStyle w:val="FirstParagraph"/>
      </w:pPr>
      <w:r>
        <w:t xml:space="preserve">The </w:t>
      </w:r>
      <w:r>
        <w:rPr>
          <w:rStyle w:val="VerbatimChar"/>
        </w:rPr>
        <w:t>handleClient(Socket socket)</w:t>
      </w:r>
      <w:r>
        <w:t xml:space="preserve"> method in both </w:t>
      </w:r>
      <w:r>
        <w:rPr>
          <w:rStyle w:val="VerbatimChar"/>
        </w:rPr>
        <w:t>RestSocketServer.java</w:t>
      </w:r>
      <w:r>
        <w:t xml:space="preserve"> and </w:t>
      </w:r>
      <w:r>
        <w:rPr>
          <w:rStyle w:val="VerbatimChar"/>
        </w:rPr>
        <w:t>SoapSocketServer.java</w:t>
      </w:r>
      <w:r>
        <w:t xml:space="preserve"> implements a six-stage parsing pipeline. This section provides an exhaustive, code-level walkthrough of each stage.</w:t>
      </w:r>
    </w:p>
    <w:p w14:paraId="4A39C8F0" w14:textId="77777777" w:rsidR="00390D2C" w:rsidRDefault="00000000">
      <w:pPr>
        <w:pStyle w:val="Heading3"/>
      </w:pPr>
      <w:bookmarkStart w:id="100" w:name="_Toc230445561"/>
      <w:bookmarkStart w:id="101" w:name="X0e262137680b6cf0f161e60899598a5fd4e0243"/>
      <w:bookmarkStart w:id="102" w:name="_Toc230453302"/>
      <w:r>
        <w:t>4.2.1 Stage 1: TCP Connection Accept and Stream Initialization</w:t>
      </w:r>
      <w:bookmarkEnd w:id="100"/>
      <w:bookmarkEnd w:id="102"/>
    </w:p>
    <w:p w14:paraId="25DE7E20" w14:textId="77777777" w:rsidR="00390D2C" w:rsidRDefault="00000000">
      <w:pPr>
        <w:pStyle w:val="FirstParagraph"/>
      </w:pPr>
      <w:r>
        <w:t xml:space="preserve">When a client connects to port 9090 (REST) or 9091 (SOAP), the </w:t>
      </w:r>
      <w:r>
        <w:rPr>
          <w:rStyle w:val="VerbatimChar"/>
        </w:rPr>
        <w:t>ServerSocket.accept()</w:t>
      </w:r>
      <w:r>
        <w:t xml:space="preserve"> method returns a new </w:t>
      </w:r>
      <w:r>
        <w:rPr>
          <w:rStyle w:val="VerbatimChar"/>
        </w:rPr>
        <w:t>Socket</w:t>
      </w:r>
      <w:r>
        <w:t xml:space="preserve"> object representing the TCP connection. The server wraps this socket’s input and output streams in appropriate Java I/O abstractions:</w:t>
      </w:r>
    </w:p>
    <w:p w14:paraId="639958CE" w14:textId="77777777" w:rsidR="00390D2C" w:rsidRDefault="00000000">
      <w:pPr>
        <w:pStyle w:val="SourceCode"/>
      </w:pPr>
      <w:r>
        <w:rPr>
          <w:rStyle w:val="KeywordTok"/>
        </w:rPr>
        <w:t>private</w:t>
      </w:r>
      <w:r>
        <w:rPr>
          <w:rStyle w:val="NormalTok"/>
        </w:rPr>
        <w:t xml:space="preserve"> </w:t>
      </w:r>
      <w:r>
        <w:rPr>
          <w:rStyle w:val="DataTypeTok"/>
        </w:rPr>
        <w:t>void</w:t>
      </w:r>
      <w:r>
        <w:rPr>
          <w:rStyle w:val="NormalTok"/>
        </w:rPr>
        <w:t xml:space="preserve"> </w:t>
      </w:r>
      <w:r>
        <w:rPr>
          <w:rStyle w:val="FunctionTok"/>
        </w:rPr>
        <w:t>handleClient</w:t>
      </w:r>
      <w:r>
        <w:rPr>
          <w:rStyle w:val="OperatorTok"/>
        </w:rPr>
        <w:t>(</w:t>
      </w:r>
      <w:r>
        <w:rPr>
          <w:rStyle w:val="BuiltInTok"/>
        </w:rPr>
        <w:t>Socket</w:t>
      </w:r>
      <w:r>
        <w:rPr>
          <w:rStyle w:val="NormalTok"/>
        </w:rPr>
        <w:t xml:space="preserve"> socket</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rPr>
          <w:rStyle w:val="NormalTok"/>
        </w:rPr>
        <w:t>socket</w:t>
      </w:r>
      <w:r>
        <w:rPr>
          <w:rStyle w:val="OperatorTok"/>
        </w:rPr>
        <w:t>;</w:t>
      </w:r>
      <w:r>
        <w:br/>
      </w:r>
      <w:r>
        <w:rPr>
          <w:rStyle w:val="NormalTok"/>
        </w:rPr>
        <w:t xml:space="preserve">         </w:t>
      </w:r>
      <w:r>
        <w:rPr>
          <w:rStyle w:val="BuiltInTok"/>
        </w:rPr>
        <w:t>BufferedReader</w:t>
      </w:r>
      <w:r>
        <w:rPr>
          <w:rStyle w:val="NormalTok"/>
        </w:rPr>
        <w:t xml:space="preserve"> in </w:t>
      </w:r>
      <w:r>
        <w:rPr>
          <w:rStyle w:val="OperatorTok"/>
        </w:rPr>
        <w:t>=</w:t>
      </w:r>
      <w:r>
        <w:rPr>
          <w:rStyle w:val="NormalTok"/>
        </w:rPr>
        <w:t xml:space="preserve"> </w:t>
      </w:r>
      <w:r>
        <w:rPr>
          <w:rStyle w:val="KeywordTok"/>
        </w:rPr>
        <w:t>new</w:t>
      </w:r>
      <w:r>
        <w:rPr>
          <w:rStyle w:val="NormalTok"/>
        </w:rPr>
        <w:t xml:space="preserve"> </w:t>
      </w:r>
      <w:r>
        <w:rPr>
          <w:rStyle w:val="BuiltInTok"/>
        </w:rPr>
        <w:t>BufferedReader</w:t>
      </w:r>
      <w:r>
        <w:rPr>
          <w:rStyle w:val="OperatorTok"/>
        </w:rPr>
        <w:t>(</w:t>
      </w:r>
      <w:r>
        <w:br/>
      </w:r>
      <w:r>
        <w:rPr>
          <w:rStyle w:val="NormalTok"/>
        </w:rPr>
        <w:t xml:space="preserve">             </w:t>
      </w:r>
      <w:r>
        <w:rPr>
          <w:rStyle w:val="KeywordTok"/>
        </w:rPr>
        <w:t>new</w:t>
      </w:r>
      <w:r>
        <w:rPr>
          <w:rStyle w:val="NormalTok"/>
        </w:rPr>
        <w:t xml:space="preserve"> </w:t>
      </w:r>
      <w:r>
        <w:rPr>
          <w:rStyle w:val="BuiltInTok"/>
        </w:rPr>
        <w:t>InputStreamReader</w:t>
      </w:r>
      <w:r>
        <w:rPr>
          <w:rStyle w:val="OperatorTok"/>
        </w:rPr>
        <w:t>(</w:t>
      </w:r>
      <w:r>
        <w:rPr>
          <w:rStyle w:val="NormalTok"/>
        </w:rPr>
        <w:t>socket</w:t>
      </w:r>
      <w:r>
        <w:rPr>
          <w:rStyle w:val="OperatorTok"/>
        </w:rPr>
        <w:t>.</w:t>
      </w:r>
      <w:r>
        <w:rPr>
          <w:rStyle w:val="FunctionTok"/>
        </w:rPr>
        <w:t>getInputStream</w:t>
      </w:r>
      <w:r>
        <w:rPr>
          <w:rStyle w:val="OperatorTok"/>
        </w:rPr>
        <w:t>(),</w:t>
      </w:r>
      <w:r>
        <w:rPr>
          <w:rStyle w:val="NormalTok"/>
        </w:rPr>
        <w:t xml:space="preserve"> StandardCharsets</w:t>
      </w:r>
      <w:r>
        <w:rPr>
          <w:rStyle w:val="OperatorTok"/>
        </w:rPr>
        <w:t>.</w:t>
      </w:r>
      <w:r>
        <w:rPr>
          <w:rStyle w:val="FunctionTok"/>
        </w:rPr>
        <w:t>UTF_8</w:t>
      </w:r>
      <w:r>
        <w:rPr>
          <w:rStyle w:val="OperatorTok"/>
        </w:rPr>
        <w:t>));</w:t>
      </w:r>
      <w:r>
        <w:br/>
      </w:r>
      <w:r>
        <w:rPr>
          <w:rStyle w:val="NormalTok"/>
        </w:rPr>
        <w:t xml:space="preserve">         </w:t>
      </w:r>
      <w:r>
        <w:rPr>
          <w:rStyle w:val="BuiltInTok"/>
        </w:rPr>
        <w:t>OutputStream</w:t>
      </w:r>
      <w:r>
        <w:rPr>
          <w:rStyle w:val="NormalTok"/>
        </w:rPr>
        <w:t xml:space="preserve"> out </w:t>
      </w:r>
      <w:r>
        <w:rPr>
          <w:rStyle w:val="OperatorTok"/>
        </w:rPr>
        <w:t>=</w:t>
      </w:r>
      <w:r>
        <w:rPr>
          <w:rStyle w:val="NormalTok"/>
        </w:rPr>
        <w:t xml:space="preserve"> socket</w:t>
      </w:r>
      <w:r>
        <w:rPr>
          <w:rStyle w:val="OperatorTok"/>
        </w:rPr>
        <w:t>.</w:t>
      </w:r>
      <w:r>
        <w:rPr>
          <w:rStyle w:val="FunctionTok"/>
        </w:rPr>
        <w:t>getOutputStream</w:t>
      </w:r>
      <w:r>
        <w:rPr>
          <w:rStyle w:val="OperatorTok"/>
        </w:rPr>
        <w:t>())</w:t>
      </w:r>
      <w:r>
        <w:rPr>
          <w:rStyle w:val="NormalTok"/>
        </w:rPr>
        <w:t xml:space="preserve"> </w:t>
      </w:r>
      <w:r>
        <w:rPr>
          <w:rStyle w:val="OperatorTok"/>
        </w:rPr>
        <w:t>{</w:t>
      </w:r>
      <w:r>
        <w:br/>
      </w:r>
      <w:r>
        <w:rPr>
          <w:rStyle w:val="NormalTok"/>
        </w:rPr>
        <w:t xml:space="preserve">        </w:t>
      </w:r>
      <w:r>
        <w:rPr>
          <w:rStyle w:val="CommentTok"/>
        </w:rPr>
        <w:t>// ... parsing pipeline ...</w:t>
      </w:r>
      <w:r>
        <w:br/>
      </w:r>
      <w:r>
        <w:rPr>
          <w:rStyle w:val="NormalTok"/>
        </w:rPr>
        <w:t xml:space="preserve">    </w:t>
      </w:r>
      <w:r>
        <w:rPr>
          <w:rStyle w:val="OperatorTok"/>
        </w:rPr>
        <w:t>}</w:t>
      </w:r>
      <w:r>
        <w:br/>
      </w:r>
      <w:r>
        <w:rPr>
          <w:rStyle w:val="OperatorTok"/>
        </w:rPr>
        <w:t>}</w:t>
      </w:r>
    </w:p>
    <w:p w14:paraId="0CF0C61C" w14:textId="77777777" w:rsidR="00390D2C" w:rsidRDefault="00000000">
      <w:pPr>
        <w:pStyle w:val="FirstParagraph"/>
      </w:pPr>
      <w:r>
        <w:rPr>
          <w:b/>
          <w:bCs/>
        </w:rPr>
        <w:t>Key design decisions:</w:t>
      </w:r>
      <w:r>
        <w:t xml:space="preserve"> - </w:t>
      </w:r>
      <w:r>
        <w:rPr>
          <w:rStyle w:val="VerbatimChar"/>
        </w:rPr>
        <w:t>BufferedReader</w:t>
      </w:r>
      <w:r>
        <w:t xml:space="preserve"> is used for the input stream because HTTP is a text-based, line-oriented protocol (request line and headers are terminated by </w:t>
      </w:r>
      <w:r>
        <w:rPr>
          <w:rStyle w:val="VerbatimChar"/>
        </w:rPr>
        <w:t>\r\n</w:t>
      </w:r>
      <w:r>
        <w:t xml:space="preserve">). - </w:t>
      </w:r>
      <w:r>
        <w:rPr>
          <w:rStyle w:val="VerbatimChar"/>
        </w:rPr>
        <w:t>OutputStream</w:t>
      </w:r>
      <w:r>
        <w:t xml:space="preserve"> (not </w:t>
      </w:r>
      <w:r>
        <w:rPr>
          <w:rStyle w:val="VerbatimChar"/>
        </w:rPr>
        <w:t>PrintWriter</w:t>
      </w:r>
      <w:r>
        <w:t xml:space="preserve">) is used for the output stream because we need precise control over the byte encoding of the response (including the </w:t>
      </w:r>
      <w:r>
        <w:rPr>
          <w:rStyle w:val="VerbatimChar"/>
        </w:rPr>
        <w:t>Content-Length</w:t>
      </w:r>
      <w:r>
        <w:t xml:space="preserve"> header which must match the exact byte count of the body). - </w:t>
      </w:r>
      <w:r>
        <w:rPr>
          <w:rStyle w:val="VerbatimChar"/>
        </w:rPr>
        <w:t>StandardCharsets.UTF_8</w:t>
      </w:r>
      <w:r>
        <w:t xml:space="preserve"> is explicitly specified to ensure consistent encoding across platforms. - The try-with-resources block ensures that the socket and streams are automatically closed when the handler finishes, preventing resource leaks.</w:t>
      </w:r>
    </w:p>
    <w:p w14:paraId="0BECC989" w14:textId="77777777" w:rsidR="00390D2C" w:rsidRDefault="00000000">
      <w:pPr>
        <w:pStyle w:val="Heading3"/>
      </w:pPr>
      <w:bookmarkStart w:id="103" w:name="_Toc230445562"/>
      <w:bookmarkStart w:id="104" w:name="stage-2-request-line-parsing"/>
      <w:bookmarkStart w:id="105" w:name="_Toc230453303"/>
      <w:bookmarkEnd w:id="101"/>
      <w:r>
        <w:t>4.2.2 Stage 2: Request Line Parsing</w:t>
      </w:r>
      <w:bookmarkEnd w:id="103"/>
      <w:bookmarkEnd w:id="105"/>
    </w:p>
    <w:p w14:paraId="15FC4A70" w14:textId="77777777" w:rsidR="00390D2C" w:rsidRDefault="00000000">
      <w:pPr>
        <w:pStyle w:val="FirstParagraph"/>
      </w:pPr>
      <w:r>
        <w:t xml:space="preserve">The first line of an HTTP request is the </w:t>
      </w:r>
      <w:r>
        <w:rPr>
          <w:b/>
          <w:bCs/>
        </w:rPr>
        <w:t>request line</w:t>
      </w:r>
      <w:r>
        <w:t>, which contains the method, URI, and protocol version:</w:t>
      </w:r>
    </w:p>
    <w:p w14:paraId="0AC070F9" w14:textId="77777777" w:rsidR="00390D2C" w:rsidRDefault="00000000">
      <w:pPr>
        <w:pStyle w:val="SourceCode"/>
      </w:pPr>
      <w:r>
        <w:rPr>
          <w:rStyle w:val="VerbatimChar"/>
        </w:rPr>
        <w:t>GET /api/v1/items/search?q=macbook HTTP/1.1\r\n</w:t>
      </w:r>
    </w:p>
    <w:p w14:paraId="13BAC279" w14:textId="77777777" w:rsidR="00390D2C" w:rsidRDefault="00000000">
      <w:pPr>
        <w:pStyle w:val="FirstParagraph"/>
      </w:pPr>
      <w:r>
        <w:t>The parser extracts this line and splits it into its three components:</w:t>
      </w:r>
    </w:p>
    <w:p w14:paraId="7EC35067" w14:textId="77777777" w:rsidR="00390D2C" w:rsidRDefault="00000000">
      <w:pPr>
        <w:pStyle w:val="SourceCode"/>
      </w:pPr>
      <w:r>
        <w:rPr>
          <w:rStyle w:val="CommentTok"/>
        </w:rPr>
        <w:t>// Stage 2: Parse the HTTP request line</w:t>
      </w:r>
      <w:r>
        <w:br/>
      </w:r>
      <w:r>
        <w:rPr>
          <w:rStyle w:val="BuiltInTok"/>
        </w:rPr>
        <w:t>String</w:t>
      </w:r>
      <w:r>
        <w:rPr>
          <w:rStyle w:val="NormalTok"/>
        </w:rPr>
        <w:t xml:space="preserve"> requestLine </w:t>
      </w:r>
      <w:r>
        <w:rPr>
          <w:rStyle w:val="OperatorTok"/>
        </w:rPr>
        <w:t>=</w:t>
      </w:r>
      <w:r>
        <w:rPr>
          <w:rStyle w:val="NormalTok"/>
        </w:rPr>
        <w:t xml:space="preserve"> in</w:t>
      </w:r>
      <w:r>
        <w:rPr>
          <w:rStyle w:val="OperatorTok"/>
        </w:rPr>
        <w:t>.</w:t>
      </w:r>
      <w:r>
        <w:rPr>
          <w:rStyle w:val="FunctionTok"/>
        </w:rPr>
        <w:t>readLine</w:t>
      </w:r>
      <w:r>
        <w:rPr>
          <w:rStyle w:val="OperatorTok"/>
        </w:rPr>
        <w:t>();</w:t>
      </w:r>
      <w:r>
        <w:br/>
      </w:r>
      <w:r>
        <w:rPr>
          <w:rStyle w:val="ControlFlowTok"/>
        </w:rPr>
        <w:t>if</w:t>
      </w:r>
      <w:r>
        <w:rPr>
          <w:rStyle w:val="NormalTok"/>
        </w:rPr>
        <w:t xml:space="preserve"> </w:t>
      </w:r>
      <w:r>
        <w:rPr>
          <w:rStyle w:val="OperatorTok"/>
        </w:rPr>
        <w:t>(</w:t>
      </w:r>
      <w:r>
        <w:rPr>
          <w:rStyle w:val="NormalTok"/>
        </w:rPr>
        <w:t xml:space="preserve">requestLine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requestLine</w:t>
      </w:r>
      <w:r>
        <w:rPr>
          <w:rStyle w:val="OperatorTok"/>
        </w:rPr>
        <w:t>.</w:t>
      </w:r>
      <w:r>
        <w:rPr>
          <w:rStyle w:val="FunctionTok"/>
        </w:rPr>
        <w:t>isEmpty</w:t>
      </w:r>
      <w:r>
        <w:rPr>
          <w:rStyle w:val="OperatorTok"/>
        </w:rPr>
        <w:t>())</w:t>
      </w:r>
      <w:r>
        <w:rPr>
          <w:rStyle w:val="NormalTok"/>
        </w:rPr>
        <w:t xml:space="preserve"> </w:t>
      </w:r>
      <w:r>
        <w:rPr>
          <w:rStyle w:val="ControlFlowTok"/>
        </w:rPr>
        <w:t>return</w:t>
      </w:r>
      <w:r>
        <w:rPr>
          <w:rStyle w:val="OperatorTok"/>
        </w:rPr>
        <w:t>;</w:t>
      </w:r>
      <w:r>
        <w:br/>
      </w:r>
      <w:r>
        <w:br/>
      </w:r>
      <w:r>
        <w:rPr>
          <w:rStyle w:val="BuiltInTok"/>
        </w:rPr>
        <w:t>String</w:t>
      </w:r>
      <w:r>
        <w:rPr>
          <w:rStyle w:val="OperatorTok"/>
        </w:rPr>
        <w:t>[]</w:t>
      </w:r>
      <w:r>
        <w:rPr>
          <w:rStyle w:val="NormalTok"/>
        </w:rPr>
        <w:t xml:space="preserve"> parts </w:t>
      </w:r>
      <w:r>
        <w:rPr>
          <w:rStyle w:val="OperatorTok"/>
        </w:rPr>
        <w:t>=</w:t>
      </w:r>
      <w:r>
        <w:rPr>
          <w:rStyle w:val="NormalTok"/>
        </w:rPr>
        <w:t xml:space="preserve"> requestLine</w:t>
      </w:r>
      <w:r>
        <w:rPr>
          <w:rStyle w:val="OperatorTok"/>
        </w:rPr>
        <w:t>.</w:t>
      </w:r>
      <w:r>
        <w:rPr>
          <w:rStyle w:val="FunctionTok"/>
        </w:rPr>
        <w:t>split</w:t>
      </w:r>
      <w:r>
        <w:rPr>
          <w:rStyle w:val="OperatorTok"/>
        </w:rPr>
        <w:t>(</w:t>
      </w:r>
      <w:r>
        <w:rPr>
          <w:rStyle w:val="StringTok"/>
        </w:rPr>
        <w:t>" "</w:t>
      </w:r>
      <w:r>
        <w:rPr>
          <w:rStyle w:val="OperatorTok"/>
        </w:rPr>
        <w:t>);</w:t>
      </w:r>
      <w:r>
        <w:br/>
      </w:r>
      <w:r>
        <w:rPr>
          <w:rStyle w:val="ControlFlowTok"/>
        </w:rPr>
        <w:t>if</w:t>
      </w:r>
      <w:r>
        <w:rPr>
          <w:rStyle w:val="NormalTok"/>
        </w:rPr>
        <w:t xml:space="preserve"> </w:t>
      </w:r>
      <w:r>
        <w:rPr>
          <w:rStyle w:val="OperatorTok"/>
        </w:rPr>
        <w:t>(</w:t>
      </w:r>
      <w:r>
        <w:rPr>
          <w:rStyle w:val="NormalTok"/>
        </w:rPr>
        <w:t>parts</w:t>
      </w:r>
      <w:r>
        <w:rPr>
          <w:rStyle w:val="OperatorTok"/>
        </w:rPr>
        <w:t>.</w:t>
      </w:r>
      <w:r>
        <w:rPr>
          <w:rStyle w:val="FunctionTok"/>
        </w:rPr>
        <w:t>length</w:t>
      </w:r>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ControlFlowTok"/>
        </w:rPr>
        <w:t>return</w:t>
      </w:r>
      <w:r>
        <w:rPr>
          <w:rStyle w:val="OperatorTok"/>
        </w:rPr>
        <w:t>;</w:t>
      </w:r>
      <w:r>
        <w:br/>
      </w:r>
      <w:r>
        <w:rPr>
          <w:rStyle w:val="BuiltInTok"/>
        </w:rPr>
        <w:t>String</w:t>
      </w:r>
      <w:r>
        <w:rPr>
          <w:rStyle w:val="NormalTok"/>
        </w:rPr>
        <w:t xml:space="preserve"> method </w:t>
      </w:r>
      <w:r>
        <w:rPr>
          <w:rStyle w:val="OperatorTok"/>
        </w:rPr>
        <w:t>=</w:t>
      </w:r>
      <w:r>
        <w:rPr>
          <w:rStyle w:val="NormalTok"/>
        </w:rPr>
        <w:t xml:space="preserve"> parts</w:t>
      </w:r>
      <w:r>
        <w:rPr>
          <w:rStyle w:val="OperatorTok"/>
        </w:rPr>
        <w:t>[</w:t>
      </w:r>
      <w:r>
        <w:rPr>
          <w:rStyle w:val="DecValTok"/>
        </w:rPr>
        <w:t>0</w:t>
      </w:r>
      <w:r>
        <w:rPr>
          <w:rStyle w:val="OperatorTok"/>
        </w:rPr>
        <w:t>];</w:t>
      </w:r>
      <w:r>
        <w:rPr>
          <w:rStyle w:val="NormalTok"/>
        </w:rPr>
        <w:t xml:space="preserve">     </w:t>
      </w:r>
      <w:r>
        <w:rPr>
          <w:rStyle w:val="CommentTok"/>
        </w:rPr>
        <w:t>// "GET", "PUT", "POST"</w:t>
      </w:r>
      <w:r>
        <w:br/>
      </w:r>
      <w:r>
        <w:rPr>
          <w:rStyle w:val="BuiltInTok"/>
        </w:rPr>
        <w:t>String</w:t>
      </w:r>
      <w:r>
        <w:rPr>
          <w:rStyle w:val="NormalTok"/>
        </w:rPr>
        <w:t xml:space="preserve"> fullPath </w:t>
      </w:r>
      <w:r>
        <w:rPr>
          <w:rStyle w:val="OperatorTok"/>
        </w:rPr>
        <w:t>=</w:t>
      </w:r>
      <w:r>
        <w:rPr>
          <w:rStyle w:val="NormalTok"/>
        </w:rPr>
        <w:t xml:space="preserve"> parts</w:t>
      </w:r>
      <w:r>
        <w:rPr>
          <w:rStyle w:val="OperatorTok"/>
        </w:rPr>
        <w:t>[</w:t>
      </w:r>
      <w:r>
        <w:rPr>
          <w:rStyle w:val="DecValTok"/>
        </w:rPr>
        <w:t>1</w:t>
      </w:r>
      <w:r>
        <w:rPr>
          <w:rStyle w:val="OperatorTok"/>
        </w:rPr>
        <w:t>];</w:t>
      </w:r>
      <w:r>
        <w:rPr>
          <w:rStyle w:val="NormalTok"/>
        </w:rPr>
        <w:t xml:space="preserve">   </w:t>
      </w:r>
      <w:r>
        <w:rPr>
          <w:rStyle w:val="CommentTok"/>
        </w:rPr>
        <w:t>// "/api/v1/items/search?q=macbook"</w:t>
      </w:r>
    </w:p>
    <w:p w14:paraId="25F08551" w14:textId="77777777" w:rsidR="00390D2C" w:rsidRDefault="00000000">
      <w:pPr>
        <w:pStyle w:val="FirstParagraph"/>
      </w:pPr>
      <w:r>
        <w:rPr>
          <w:b/>
          <w:bCs/>
        </w:rPr>
        <w:t>Error handling:</w:t>
      </w:r>
      <w:r>
        <w:t xml:space="preserve"> If the request line is </w:t>
      </w:r>
      <w:r>
        <w:rPr>
          <w:rStyle w:val="VerbatimChar"/>
        </w:rPr>
        <w:t>null</w:t>
      </w:r>
      <w:r>
        <w:t xml:space="preserve"> </w:t>
      </w:r>
      <w:r>
        <w:t>(connection closed before sending data) or malformed (fewer than 2 space-separated tokens), the handler returns immediately without sending a response, allowing the socket to close cleanly.</w:t>
      </w:r>
    </w:p>
    <w:p w14:paraId="17373EAF" w14:textId="77777777" w:rsidR="00390D2C" w:rsidRDefault="00000000">
      <w:pPr>
        <w:pStyle w:val="Heading3"/>
      </w:pPr>
      <w:bookmarkStart w:id="106" w:name="_Toc230445563"/>
      <w:bookmarkStart w:id="107" w:name="stage-3-header-parsing"/>
      <w:bookmarkStart w:id="108" w:name="_Toc230453304"/>
      <w:bookmarkEnd w:id="104"/>
      <w:r>
        <w:t>4.2.3 Stage 3: Header Parsing</w:t>
      </w:r>
      <w:bookmarkEnd w:id="106"/>
      <w:bookmarkEnd w:id="108"/>
    </w:p>
    <w:p w14:paraId="3D6C7346" w14:textId="77777777" w:rsidR="00390D2C" w:rsidRDefault="00000000">
      <w:pPr>
        <w:pStyle w:val="FirstParagraph"/>
      </w:pPr>
      <w:r>
        <w:t xml:space="preserve">HTTP headers follow the request line, each on its own line in the format </w:t>
      </w:r>
      <w:r>
        <w:rPr>
          <w:rStyle w:val="VerbatimChar"/>
        </w:rPr>
        <w:t>Header-Name: Header-Value</w:t>
      </w:r>
      <w:r>
        <w:t>. The header section is terminated by an empty line (</w:t>
      </w:r>
      <w:r>
        <w:rPr>
          <w:rStyle w:val="VerbatimChar"/>
        </w:rPr>
        <w:t>\r\n\r\n</w:t>
      </w:r>
      <w:r>
        <w:t>):</w:t>
      </w:r>
    </w:p>
    <w:p w14:paraId="048F2B03" w14:textId="77777777" w:rsidR="00390D2C" w:rsidRDefault="00000000">
      <w:pPr>
        <w:pStyle w:val="SourceCode"/>
      </w:pPr>
      <w:r>
        <w:rPr>
          <w:rStyle w:val="CommentTok"/>
        </w:rPr>
        <w:t>// Stage 3: Parse headers</w:t>
      </w:r>
      <w:r>
        <w:br/>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String</w:t>
      </w:r>
      <w:r>
        <w:rPr>
          <w:rStyle w:val="OperatorTok"/>
        </w:rPr>
        <w:t>&gt;</w:t>
      </w:r>
      <w:r>
        <w:rPr>
          <w:rStyle w:val="NormalTok"/>
        </w:rPr>
        <w:t xml:space="preserve"> headers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rPr>
          <w:rStyle w:val="BuiltInTok"/>
        </w:rPr>
        <w:t>String</w:t>
      </w:r>
      <w:r>
        <w:rPr>
          <w:rStyle w:val="NormalTok"/>
        </w:rPr>
        <w:t xml:space="preserve"> headerLine</w:t>
      </w:r>
      <w:r>
        <w:rPr>
          <w:rStyle w:val="OperatorTok"/>
        </w:rPr>
        <w:t>;</w:t>
      </w:r>
      <w:r>
        <w:br/>
      </w:r>
      <w:r>
        <w:rPr>
          <w:rStyle w:val="DataTypeTok"/>
        </w:rPr>
        <w:t>int</w:t>
      </w:r>
      <w:r>
        <w:rPr>
          <w:rStyle w:val="NormalTok"/>
        </w:rPr>
        <w:t xml:space="preserve"> contentLength </w:t>
      </w:r>
      <w:r>
        <w:rPr>
          <w:rStyle w:val="OperatorTok"/>
        </w:rPr>
        <w:t>=</w:t>
      </w:r>
      <w:r>
        <w:rPr>
          <w:rStyle w:val="NormalTok"/>
        </w:rPr>
        <w:t xml:space="preserve"> </w:t>
      </w:r>
      <w:r>
        <w:rPr>
          <w:rStyle w:val="DecValTok"/>
        </w:rPr>
        <w:t>0</w:t>
      </w:r>
      <w:r>
        <w:rPr>
          <w:rStyle w:val="OperatorTok"/>
        </w:rPr>
        <w:t>;</w:t>
      </w:r>
      <w:r>
        <w:br/>
      </w:r>
      <w:r>
        <w:rPr>
          <w:rStyle w:val="ControlFlowTok"/>
        </w:rPr>
        <w:t>while</w:t>
      </w:r>
      <w:r>
        <w:rPr>
          <w:rStyle w:val="NormalTok"/>
        </w:rPr>
        <w:t xml:space="preserve"> </w:t>
      </w:r>
      <w:r>
        <w:rPr>
          <w:rStyle w:val="OperatorTok"/>
        </w:rPr>
        <w:t>((</w:t>
      </w:r>
      <w:r>
        <w:rPr>
          <w:rStyle w:val="NormalTok"/>
        </w:rPr>
        <w:t xml:space="preserve">headerLine </w:t>
      </w:r>
      <w:r>
        <w:rPr>
          <w:rStyle w:val="OperatorTok"/>
        </w:rPr>
        <w:t>=</w:t>
      </w:r>
      <w:r>
        <w:rPr>
          <w:rStyle w:val="NormalTok"/>
        </w:rPr>
        <w:t xml:space="preserve"> in</w:t>
      </w:r>
      <w:r>
        <w:rPr>
          <w:rStyle w:val="OperatorTok"/>
        </w:rPr>
        <w:t>.</w:t>
      </w:r>
      <w:r>
        <w:rPr>
          <w:rStyle w:val="FunctionTok"/>
        </w:rPr>
        <w:t>readLine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headerLine</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colon </w:t>
      </w:r>
      <w:r>
        <w:rPr>
          <w:rStyle w:val="OperatorTok"/>
        </w:rPr>
        <w:t>=</w:t>
      </w:r>
      <w:r>
        <w:rPr>
          <w:rStyle w:val="NormalTok"/>
        </w:rPr>
        <w:t xml:space="preserve"> headerLine</w:t>
      </w:r>
      <w:r>
        <w:rPr>
          <w:rStyle w:val="OperatorTok"/>
        </w:rPr>
        <w:t>.</w:t>
      </w:r>
      <w:r>
        <w:rPr>
          <w:rStyle w:val="FunctionTok"/>
        </w:rPr>
        <w:t>indexOf</w:t>
      </w:r>
      <w:r>
        <w:rPr>
          <w:rStyle w:val="OperatorTok"/>
        </w:rPr>
        <w:t>(</w:t>
      </w:r>
      <w:r>
        <w:rPr>
          <w:rStyle w:val="Char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colon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key </w:t>
      </w:r>
      <w:r>
        <w:rPr>
          <w:rStyle w:val="OperatorTok"/>
        </w:rPr>
        <w:t>=</w:t>
      </w:r>
      <w:r>
        <w:rPr>
          <w:rStyle w:val="NormalTok"/>
        </w:rPr>
        <w:t xml:space="preserve"> headerLine</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colon</w:t>
      </w:r>
      <w:r>
        <w:rPr>
          <w:rStyle w:val="OperatorTok"/>
        </w:rPr>
        <w:t>).</w:t>
      </w:r>
      <w:r>
        <w:rPr>
          <w:rStyle w:val="FunctionTok"/>
        </w:rPr>
        <w:t>trim</w:t>
      </w:r>
      <w:r>
        <w:rPr>
          <w:rStyle w:val="OperatorTok"/>
        </w:rPr>
        <w:t>().</w:t>
      </w:r>
      <w:r>
        <w:rPr>
          <w:rStyle w:val="FunctionTok"/>
        </w:rPr>
        <w:t>toLowerCase</w:t>
      </w:r>
      <w:r>
        <w:rPr>
          <w:rStyle w:val="OperatorTok"/>
        </w:rPr>
        <w:t>();</w:t>
      </w:r>
      <w:r>
        <w:br/>
      </w:r>
      <w:r>
        <w:rPr>
          <w:rStyle w:val="NormalTok"/>
        </w:rPr>
        <w:t xml:space="preserve">        </w:t>
      </w:r>
      <w:r>
        <w:rPr>
          <w:rStyle w:val="BuiltInTok"/>
        </w:rPr>
        <w:t>String</w:t>
      </w:r>
      <w:r>
        <w:rPr>
          <w:rStyle w:val="NormalTok"/>
        </w:rPr>
        <w:t xml:space="preserve"> value </w:t>
      </w:r>
      <w:r>
        <w:rPr>
          <w:rStyle w:val="OperatorTok"/>
        </w:rPr>
        <w:t>=</w:t>
      </w:r>
      <w:r>
        <w:rPr>
          <w:rStyle w:val="NormalTok"/>
        </w:rPr>
        <w:t xml:space="preserve"> headerLine</w:t>
      </w:r>
      <w:r>
        <w:rPr>
          <w:rStyle w:val="OperatorTok"/>
        </w:rPr>
        <w:t>.</w:t>
      </w:r>
      <w:r>
        <w:rPr>
          <w:rStyle w:val="FunctionTok"/>
        </w:rPr>
        <w:t>substring</w:t>
      </w:r>
      <w:r>
        <w:rPr>
          <w:rStyle w:val="OperatorTok"/>
        </w:rPr>
        <w:t>(</w:t>
      </w:r>
      <w:r>
        <w:rPr>
          <w:rStyle w:val="NormalTok"/>
        </w:rPr>
        <w:t xml:space="preserve">colon </w:t>
      </w:r>
      <w:r>
        <w:rPr>
          <w:rStyle w:val="OperatorTok"/>
        </w:rPr>
        <w:t>+</w:t>
      </w:r>
      <w:r>
        <w:rPr>
          <w:rStyle w:val="NormalTok"/>
        </w:rPr>
        <w:t xml:space="preserve"> </w:t>
      </w:r>
      <w:r>
        <w:rPr>
          <w:rStyle w:val="DecValTok"/>
        </w:rPr>
        <w:t>1</w:t>
      </w:r>
      <w:r>
        <w:rPr>
          <w:rStyle w:val="OperatorTok"/>
        </w:rPr>
        <w:t>).</w:t>
      </w:r>
      <w:r>
        <w:rPr>
          <w:rStyle w:val="FunctionTok"/>
        </w:rPr>
        <w:t>trim</w:t>
      </w:r>
      <w:r>
        <w:rPr>
          <w:rStyle w:val="OperatorTok"/>
        </w:rPr>
        <w:t>();</w:t>
      </w:r>
      <w:r>
        <w:br/>
      </w:r>
      <w:r>
        <w:rPr>
          <w:rStyle w:val="NormalTok"/>
        </w:rPr>
        <w:t xml:space="preserve">        headers</w:t>
      </w:r>
      <w:r>
        <w:rPr>
          <w:rStyle w:val="OperatorTok"/>
        </w:rPr>
        <w:t>.</w:t>
      </w:r>
      <w:r>
        <w:rPr>
          <w:rStyle w:val="FunctionTok"/>
        </w:rPr>
        <w:t>put</w:t>
      </w:r>
      <w:r>
        <w:rPr>
          <w:rStyle w:val="OperatorTok"/>
        </w:rPr>
        <w:t>(</w:t>
      </w:r>
      <w:r>
        <w:rPr>
          <w:rStyle w:val="NormalTok"/>
        </w:rPr>
        <w:t>key</w:t>
      </w:r>
      <w:r>
        <w:rPr>
          <w:rStyle w:val="OperatorTok"/>
        </w:rPr>
        <w:t>,</w:t>
      </w:r>
      <w:r>
        <w:rPr>
          <w:rStyle w:val="NormalTok"/>
        </w:rPr>
        <w:t xml:space="preserve"> value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key</w:t>
      </w:r>
      <w:r>
        <w:rPr>
          <w:rStyle w:val="OperatorTok"/>
        </w:rPr>
        <w:t>.</w:t>
      </w:r>
      <w:r>
        <w:rPr>
          <w:rStyle w:val="FunctionTok"/>
        </w:rPr>
        <w:t>equals</w:t>
      </w:r>
      <w:r>
        <w:rPr>
          <w:rStyle w:val="OperatorTok"/>
        </w:rPr>
        <w:t>(</w:t>
      </w:r>
      <w:r>
        <w:rPr>
          <w:rStyle w:val="StringTok"/>
        </w:rPr>
        <w:t>"content-length"</w:t>
      </w:r>
      <w:r>
        <w:rPr>
          <w:rStyle w:val="OperatorTok"/>
        </w:rPr>
        <w:t>))</w:t>
      </w:r>
      <w:r>
        <w:rPr>
          <w:rStyle w:val="NormalTok"/>
        </w:rPr>
        <w:t xml:space="preserve"> </w:t>
      </w:r>
      <w:r>
        <w:rPr>
          <w:rStyle w:val="OperatorTok"/>
        </w:rPr>
        <w:t>{</w:t>
      </w:r>
      <w:r>
        <w:br/>
      </w:r>
      <w:r>
        <w:rPr>
          <w:rStyle w:val="NormalTok"/>
        </w:rPr>
        <w:t xml:space="preserve">            contentLength </w:t>
      </w:r>
      <w:r>
        <w:rPr>
          <w:rStyle w:val="OperatorTok"/>
        </w:rPr>
        <w:t>=</w:t>
      </w:r>
      <w:r>
        <w:rPr>
          <w:rStyle w:val="NormalTok"/>
        </w:rPr>
        <w:t xml:space="preserve"> </w:t>
      </w:r>
      <w:r>
        <w:rPr>
          <w:rStyle w:val="BuiltInTok"/>
        </w:rPr>
        <w:t>Integer</w:t>
      </w:r>
      <w:r>
        <w:rPr>
          <w:rStyle w:val="OperatorTok"/>
        </w:rPr>
        <w:t>.</w:t>
      </w:r>
      <w:r>
        <w:rPr>
          <w:rStyle w:val="FunctionTok"/>
        </w:rPr>
        <w:t>parseInt</w:t>
      </w:r>
      <w:r>
        <w:rPr>
          <w:rStyle w:val="OperatorTok"/>
        </w:rPr>
        <w:t>(</w:t>
      </w:r>
      <w:r>
        <w:rPr>
          <w:rStyle w:val="NormalTok"/>
        </w:rPr>
        <w:t>value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371B8C2" w14:textId="77777777" w:rsidR="00390D2C" w:rsidRDefault="00000000">
      <w:pPr>
        <w:pStyle w:val="FirstParagraph"/>
      </w:pPr>
      <w:r>
        <w:rPr>
          <w:b/>
          <w:bCs/>
        </w:rPr>
        <w:t>Implementation details:</w:t>
      </w:r>
      <w:r>
        <w:t xml:space="preserve"> - Headers are stored in a case-insensitive manner (keys are lowercased) to comply with HTTP/1.1 RFC 7230, which specifies that header names are case-insensitive. - The </w:t>
      </w:r>
      <w:r>
        <w:rPr>
          <w:rStyle w:val="VerbatimChar"/>
        </w:rPr>
        <w:t>Content-Length</w:t>
      </w:r>
      <w:r>
        <w:t xml:space="preserve"> header is extracted as a special case because it controls how many bytes of body data to read in the next stage. - For the SOAP server, the </w:t>
      </w:r>
      <w:r>
        <w:rPr>
          <w:rStyle w:val="VerbatimChar"/>
        </w:rPr>
        <w:t>SOAPAction</w:t>
      </w:r>
      <w:r>
        <w:t xml:space="preserve"> header is also extracted to potentially identify the requested operation (though the actual implementation detects operations from the XML body).</w:t>
      </w:r>
    </w:p>
    <w:p w14:paraId="3CC99376" w14:textId="77777777" w:rsidR="00390D2C" w:rsidRDefault="00000000">
      <w:pPr>
        <w:pStyle w:val="Heading3"/>
      </w:pPr>
      <w:bookmarkStart w:id="109" w:name="_Toc230445564"/>
      <w:bookmarkStart w:id="110" w:name="stage-4-body-reading"/>
      <w:bookmarkStart w:id="111" w:name="_Toc230453305"/>
      <w:bookmarkEnd w:id="107"/>
      <w:r>
        <w:t>4.2.4 Stage 4: Body Reading</w:t>
      </w:r>
      <w:bookmarkEnd w:id="109"/>
      <w:bookmarkEnd w:id="111"/>
    </w:p>
    <w:p w14:paraId="1C2AFD6C" w14:textId="77777777" w:rsidR="00390D2C" w:rsidRDefault="00000000">
      <w:pPr>
        <w:pStyle w:val="FirstParagraph"/>
      </w:pPr>
      <w:r>
        <w:t>For methods that include a request body (</w:t>
      </w:r>
      <w:r>
        <w:rPr>
          <w:rStyle w:val="VerbatimChar"/>
        </w:rPr>
        <w:t>PUT</w:t>
      </w:r>
      <w:r>
        <w:t xml:space="preserve">, </w:t>
      </w:r>
      <w:r>
        <w:rPr>
          <w:rStyle w:val="VerbatimChar"/>
        </w:rPr>
        <w:t>POST</w:t>
      </w:r>
      <w:r>
        <w:t xml:space="preserve">), the body is read based on the </w:t>
      </w:r>
      <w:r>
        <w:rPr>
          <w:rStyle w:val="VerbatimChar"/>
        </w:rPr>
        <w:t>Content-Length</w:t>
      </w:r>
      <w:r>
        <w:t xml:space="preserve"> header value:</w:t>
      </w:r>
    </w:p>
    <w:p w14:paraId="3848CCC3" w14:textId="77777777" w:rsidR="00390D2C" w:rsidRDefault="00000000">
      <w:pPr>
        <w:pStyle w:val="SourceCode"/>
      </w:pPr>
      <w:r>
        <w:rPr>
          <w:rStyle w:val="CommentTok"/>
        </w:rPr>
        <w:t>// Stage 4: Read body (for PUT/POST)</w:t>
      </w:r>
      <w:r>
        <w:br/>
      </w:r>
      <w:r>
        <w:rPr>
          <w:rStyle w:val="BuiltInTok"/>
        </w:rPr>
        <w:t>String</w:t>
      </w:r>
      <w:r>
        <w:rPr>
          <w:rStyle w:val="NormalTok"/>
        </w:rPr>
        <w:t xml:space="preserve"> body </w:t>
      </w:r>
      <w:r>
        <w:rPr>
          <w:rStyle w:val="OperatorTok"/>
        </w:rPr>
        <w:t>=</w:t>
      </w:r>
      <w:r>
        <w:rPr>
          <w:rStyle w:val="NormalTok"/>
        </w:rPr>
        <w:t xml:space="preserve"> </w:t>
      </w:r>
      <w:r>
        <w:rPr>
          <w:rStyle w:val="StringTok"/>
        </w:rPr>
        <w:t>""</w:t>
      </w:r>
      <w:r>
        <w:rPr>
          <w:rStyle w:val="OperatorTok"/>
        </w:rPr>
        <w:t>;</w:t>
      </w:r>
      <w:r>
        <w:br/>
      </w:r>
      <w:r>
        <w:rPr>
          <w:rStyle w:val="ControlFlowTok"/>
        </w:rPr>
        <w:t>if</w:t>
      </w:r>
      <w:r>
        <w:rPr>
          <w:rStyle w:val="NormalTok"/>
        </w:rPr>
        <w:t xml:space="preserve"> </w:t>
      </w:r>
      <w:r>
        <w:rPr>
          <w:rStyle w:val="OperatorTok"/>
        </w:rPr>
        <w:t>(</w:t>
      </w:r>
      <w:r>
        <w:rPr>
          <w:rStyle w:val="NormalTok"/>
        </w:rPr>
        <w:t xml:space="preserve">contentLength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OperatorTok"/>
        </w:rPr>
        <w:t>[]</w:t>
      </w:r>
      <w:r>
        <w:rPr>
          <w:rStyle w:val="NormalTok"/>
        </w:rPr>
        <w:t xml:space="preserve"> buf </w:t>
      </w:r>
      <w:r>
        <w:rPr>
          <w:rStyle w:val="OperatorTok"/>
        </w:rPr>
        <w:t>=</w:t>
      </w:r>
      <w:r>
        <w:rPr>
          <w:rStyle w:val="NormalTok"/>
        </w:rPr>
        <w:t xml:space="preserve"> </w:t>
      </w:r>
      <w:r>
        <w:rPr>
          <w:rStyle w:val="KeywordTok"/>
        </w:rPr>
        <w:t>new</w:t>
      </w:r>
      <w:r>
        <w:rPr>
          <w:rStyle w:val="NormalTok"/>
        </w:rPr>
        <w:t xml:space="preserve"> </w:t>
      </w:r>
      <w:r>
        <w:rPr>
          <w:rStyle w:val="DataTypeTok"/>
        </w:rPr>
        <w:t>char</w:t>
      </w:r>
      <w:r>
        <w:rPr>
          <w:rStyle w:val="OperatorTok"/>
        </w:rPr>
        <w:t>[</w:t>
      </w:r>
      <w:r>
        <w:rPr>
          <w:rStyle w:val="NormalTok"/>
        </w:rPr>
        <w:t>contentLength</w:t>
      </w:r>
      <w:r>
        <w:rPr>
          <w:rStyle w:val="OperatorTok"/>
        </w:rPr>
        <w:t>];</w:t>
      </w:r>
      <w:r>
        <w:br/>
      </w:r>
      <w:r>
        <w:rPr>
          <w:rStyle w:val="NormalTok"/>
        </w:rPr>
        <w:t xml:space="preserve">    </w:t>
      </w:r>
      <w:r>
        <w:rPr>
          <w:rStyle w:val="DataTypeTok"/>
        </w:rPr>
        <w:t>int</w:t>
      </w:r>
      <w:r>
        <w:rPr>
          <w:rStyle w:val="NormalTok"/>
        </w:rPr>
        <w:t xml:space="preserve"> totalRead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totalRead </w:t>
      </w:r>
      <w:r>
        <w:rPr>
          <w:rStyle w:val="OperatorTok"/>
        </w:rPr>
        <w:t>&lt;</w:t>
      </w:r>
      <w:r>
        <w:rPr>
          <w:rStyle w:val="NormalTok"/>
        </w:rPr>
        <w:t xml:space="preserve"> contentLength</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read </w:t>
      </w:r>
      <w:r>
        <w:rPr>
          <w:rStyle w:val="OperatorTok"/>
        </w:rPr>
        <w:t>=</w:t>
      </w:r>
      <w:r>
        <w:rPr>
          <w:rStyle w:val="NormalTok"/>
        </w:rPr>
        <w:t xml:space="preserve"> in</w:t>
      </w:r>
      <w:r>
        <w:rPr>
          <w:rStyle w:val="OperatorTok"/>
        </w:rPr>
        <w:t>.</w:t>
      </w:r>
      <w:r>
        <w:rPr>
          <w:rStyle w:val="FunctionTok"/>
        </w:rPr>
        <w:t>read</w:t>
      </w:r>
      <w:r>
        <w:rPr>
          <w:rStyle w:val="OperatorTok"/>
        </w:rPr>
        <w:t>(</w:t>
      </w:r>
      <w:r>
        <w:rPr>
          <w:rStyle w:val="NormalTok"/>
        </w:rPr>
        <w:t>buf</w:t>
      </w:r>
      <w:r>
        <w:rPr>
          <w:rStyle w:val="OperatorTok"/>
        </w:rPr>
        <w:t>,</w:t>
      </w:r>
      <w:r>
        <w:rPr>
          <w:rStyle w:val="NormalTok"/>
        </w:rPr>
        <w:t xml:space="preserve"> totalRead</w:t>
      </w:r>
      <w:r>
        <w:rPr>
          <w:rStyle w:val="OperatorTok"/>
        </w:rPr>
        <w:t>,</w:t>
      </w:r>
      <w:r>
        <w:rPr>
          <w:rStyle w:val="NormalTok"/>
        </w:rPr>
        <w:t xml:space="preserve"> contentLength </w:t>
      </w:r>
      <w:r>
        <w:rPr>
          <w:rStyle w:val="OperatorTok"/>
        </w:rPr>
        <w:t>-</w:t>
      </w:r>
      <w:r>
        <w:rPr>
          <w:rStyle w:val="NormalTok"/>
        </w:rPr>
        <w:t xml:space="preserve"> totalRead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ControlFlowTok"/>
        </w:rPr>
        <w:t>break</w:t>
      </w:r>
      <w:r>
        <w:rPr>
          <w:rStyle w:val="OperatorTok"/>
        </w:rPr>
        <w:t>;</w:t>
      </w:r>
      <w:r>
        <w:br/>
      </w:r>
      <w:r>
        <w:rPr>
          <w:rStyle w:val="NormalTok"/>
        </w:rPr>
        <w:t xml:space="preserve">        totalRead </w:t>
      </w:r>
      <w:r>
        <w:rPr>
          <w:rStyle w:val="OperatorTok"/>
        </w:rPr>
        <w:t>+=</w:t>
      </w:r>
      <w:r>
        <w:rPr>
          <w:rStyle w:val="NormalTok"/>
        </w:rPr>
        <w:t xml:space="preserve"> read</w:t>
      </w:r>
      <w:r>
        <w:rPr>
          <w:rStyle w:val="OperatorTok"/>
        </w:rPr>
        <w:t>;</w:t>
      </w:r>
      <w:r>
        <w:br/>
      </w:r>
      <w:r>
        <w:rPr>
          <w:rStyle w:val="NormalTok"/>
        </w:rPr>
        <w:t xml:space="preserve">    </w:t>
      </w:r>
      <w:r>
        <w:rPr>
          <w:rStyle w:val="OperatorTok"/>
        </w:rPr>
        <w:t>}</w:t>
      </w:r>
      <w:r>
        <w:br/>
      </w:r>
      <w:r>
        <w:rPr>
          <w:rStyle w:val="NormalTok"/>
        </w:rPr>
        <w:t xml:space="preserve">    body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totalRead</w:t>
      </w:r>
      <w:r>
        <w:rPr>
          <w:rStyle w:val="OperatorTok"/>
        </w:rPr>
        <w:t>);</w:t>
      </w:r>
      <w:r>
        <w:br/>
      </w:r>
      <w:r>
        <w:rPr>
          <w:rStyle w:val="OperatorTok"/>
        </w:rPr>
        <w:t>}</w:t>
      </w:r>
    </w:p>
    <w:p w14:paraId="5BE414FA" w14:textId="77777777" w:rsidR="00390D2C" w:rsidRDefault="00000000">
      <w:pPr>
        <w:pStyle w:val="FirstParagraph"/>
      </w:pPr>
      <w:r>
        <w:rPr>
          <w:b/>
          <w:bCs/>
        </w:rPr>
        <w:t>Critical note:</w:t>
      </w:r>
      <w:r>
        <w:t xml:space="preserve"> The SOAP server uses a </w:t>
      </w:r>
      <w:r>
        <w:rPr>
          <w:b/>
          <w:bCs/>
        </w:rPr>
        <w:t>loop-based read</w:t>
      </w:r>
      <w:r>
        <w:t xml:space="preserve"> that handles partial TCP reads. Because TCP is a streaming protocol, a single </w:t>
      </w:r>
      <w:r>
        <w:rPr>
          <w:rStyle w:val="VerbatimChar"/>
        </w:rPr>
        <w:t>read()</w:t>
      </w:r>
      <w:r>
        <w:t xml:space="preserve"> call may not return all requested bytes – the data might arrive across multiple TCP segments. The loop continues reading until either </w:t>
      </w:r>
      <w:r>
        <w:rPr>
          <w:rStyle w:val="VerbatimChar"/>
        </w:rPr>
        <w:t>contentLength</w:t>
      </w:r>
      <w:r>
        <w:t xml:space="preserve"> bytes have been read or the stream ends.</w:t>
      </w:r>
    </w:p>
    <w:p w14:paraId="5805A73E" w14:textId="77777777" w:rsidR="00390D2C" w:rsidRDefault="00000000">
      <w:pPr>
        <w:pStyle w:val="Heading3"/>
      </w:pPr>
      <w:bookmarkStart w:id="112" w:name="_Toc230445565"/>
      <w:bookmarkStart w:id="113" w:name="X831d9e3baa7f66bb82e41f9826f8b894c546c2d"/>
      <w:bookmarkStart w:id="114" w:name="_Toc230453306"/>
      <w:bookmarkEnd w:id="110"/>
      <w:r>
        <w:t>4.2.5 Stage 5: Query String Parsing and URL Routing</w:t>
      </w:r>
      <w:bookmarkEnd w:id="112"/>
      <w:bookmarkEnd w:id="114"/>
    </w:p>
    <w:p w14:paraId="6BEDC8FE" w14:textId="77777777" w:rsidR="00390D2C" w:rsidRDefault="00000000">
      <w:pPr>
        <w:pStyle w:val="FirstParagraph"/>
      </w:pPr>
      <w:r>
        <w:t xml:space="preserve">The path and query string are separated at the </w:t>
      </w:r>
      <w:r>
        <w:rPr>
          <w:rStyle w:val="VerbatimChar"/>
        </w:rPr>
        <w:t>?</w:t>
      </w:r>
      <w:r>
        <w:t xml:space="preserve"> character, and query parameters are decoded:</w:t>
      </w:r>
    </w:p>
    <w:p w14:paraId="1C449F74" w14:textId="77777777" w:rsidR="00390D2C" w:rsidRDefault="00000000">
      <w:pPr>
        <w:pStyle w:val="SourceCode"/>
      </w:pPr>
      <w:r>
        <w:rPr>
          <w:rStyle w:val="CommentTok"/>
        </w:rPr>
        <w:t>// Stage 5: Separate path and query string</w:t>
      </w:r>
      <w:r>
        <w:br/>
      </w:r>
      <w:r>
        <w:rPr>
          <w:rStyle w:val="BuiltInTok"/>
        </w:rPr>
        <w:t>String</w:t>
      </w:r>
      <w:r>
        <w:rPr>
          <w:rStyle w:val="NormalTok"/>
        </w:rPr>
        <w:t xml:space="preserve"> path </w:t>
      </w:r>
      <w:r>
        <w:rPr>
          <w:rStyle w:val="OperatorTok"/>
        </w:rPr>
        <w:t>=</w:t>
      </w:r>
      <w:r>
        <w:rPr>
          <w:rStyle w:val="NormalTok"/>
        </w:rPr>
        <w:t xml:space="preserve"> fullPath</w:t>
      </w:r>
      <w:r>
        <w:rPr>
          <w:rStyle w:val="OperatorTok"/>
        </w:rPr>
        <w:t>;</w:t>
      </w:r>
      <w:r>
        <w:br/>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String</w:t>
      </w:r>
      <w:r>
        <w:rPr>
          <w:rStyle w:val="OperatorTok"/>
        </w:rPr>
        <w:t>&gt;</w:t>
      </w:r>
      <w:r>
        <w:rPr>
          <w:rStyle w:val="NormalTok"/>
        </w:rPr>
        <w:t xml:space="preserve"> queryParams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rPr>
          <w:rStyle w:val="DataTypeTok"/>
        </w:rPr>
        <w:t>int</w:t>
      </w:r>
      <w:r>
        <w:rPr>
          <w:rStyle w:val="NormalTok"/>
        </w:rPr>
        <w:t xml:space="preserve"> qMark </w:t>
      </w:r>
      <w:r>
        <w:rPr>
          <w:rStyle w:val="OperatorTok"/>
        </w:rPr>
        <w:t>=</w:t>
      </w:r>
      <w:r>
        <w:rPr>
          <w:rStyle w:val="NormalTok"/>
        </w:rPr>
        <w:t xml:space="preserve"> fullPath</w:t>
      </w:r>
      <w:r>
        <w:rPr>
          <w:rStyle w:val="OperatorTok"/>
        </w:rPr>
        <w:t>.</w:t>
      </w:r>
      <w:r>
        <w:rPr>
          <w:rStyle w:val="FunctionTok"/>
        </w:rPr>
        <w:t>indexOf</w:t>
      </w:r>
      <w:r>
        <w:rPr>
          <w:rStyle w:val="OperatorTok"/>
        </w:rPr>
        <w:t>(</w:t>
      </w:r>
      <w:r>
        <w:rPr>
          <w:rStyle w:val="CharTok"/>
        </w:rPr>
        <w:t>'?'</w:t>
      </w:r>
      <w:r>
        <w:rPr>
          <w:rStyle w:val="OperatorTok"/>
        </w:rPr>
        <w:t>);</w:t>
      </w:r>
      <w:r>
        <w:br/>
      </w:r>
      <w:r>
        <w:rPr>
          <w:rStyle w:val="ControlFlowTok"/>
        </w:rPr>
        <w:t>if</w:t>
      </w:r>
      <w:r>
        <w:rPr>
          <w:rStyle w:val="NormalTok"/>
        </w:rPr>
        <w:t xml:space="preserve"> </w:t>
      </w:r>
      <w:r>
        <w:rPr>
          <w:rStyle w:val="OperatorTok"/>
        </w:rPr>
        <w:t>(</w:t>
      </w:r>
      <w:r>
        <w:rPr>
          <w:rStyle w:val="NormalTok"/>
        </w:rPr>
        <w:t xml:space="preserve">qMark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path </w:t>
      </w:r>
      <w:r>
        <w:rPr>
          <w:rStyle w:val="OperatorTok"/>
        </w:rPr>
        <w:t>=</w:t>
      </w:r>
      <w:r>
        <w:rPr>
          <w:rStyle w:val="NormalTok"/>
        </w:rPr>
        <w:t xml:space="preserve"> fullPath</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qMark</w:t>
      </w:r>
      <w:r>
        <w:rPr>
          <w:rStyle w:val="OperatorTok"/>
        </w:rPr>
        <w:t>);</w:t>
      </w:r>
      <w:r>
        <w:br/>
      </w:r>
      <w:r>
        <w:rPr>
          <w:rStyle w:val="NormalTok"/>
        </w:rPr>
        <w:t xml:space="preserve">    </w:t>
      </w:r>
      <w:r>
        <w:rPr>
          <w:rStyle w:val="BuiltInTok"/>
        </w:rPr>
        <w:t>String</w:t>
      </w:r>
      <w:r>
        <w:rPr>
          <w:rStyle w:val="NormalTok"/>
        </w:rPr>
        <w:t xml:space="preserve"> queryStr </w:t>
      </w:r>
      <w:r>
        <w:rPr>
          <w:rStyle w:val="OperatorTok"/>
        </w:rPr>
        <w:t>=</w:t>
      </w:r>
      <w:r>
        <w:rPr>
          <w:rStyle w:val="NormalTok"/>
        </w:rPr>
        <w:t xml:space="preserve"> fullPath</w:t>
      </w:r>
      <w:r>
        <w:rPr>
          <w:rStyle w:val="OperatorTok"/>
        </w:rPr>
        <w:t>.</w:t>
      </w:r>
      <w:r>
        <w:rPr>
          <w:rStyle w:val="FunctionTok"/>
        </w:rPr>
        <w:t>substring</w:t>
      </w:r>
      <w:r>
        <w:rPr>
          <w:rStyle w:val="OperatorTok"/>
        </w:rPr>
        <w:t>(</w:t>
      </w:r>
      <w:r>
        <w:rPr>
          <w:rStyle w:val="NormalTok"/>
        </w:rPr>
        <w:t xml:space="preserve">qMark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BuiltInTok"/>
        </w:rPr>
        <w:t>String</w:t>
      </w:r>
      <w:r>
        <w:rPr>
          <w:rStyle w:val="NormalTok"/>
        </w:rPr>
        <w:t xml:space="preserve"> pair </w:t>
      </w:r>
      <w:r>
        <w:rPr>
          <w:rStyle w:val="OperatorTok"/>
        </w:rPr>
        <w:t>:</w:t>
      </w:r>
      <w:r>
        <w:rPr>
          <w:rStyle w:val="NormalTok"/>
        </w:rPr>
        <w:t xml:space="preserve"> queryStr</w:t>
      </w:r>
      <w:r>
        <w:rPr>
          <w:rStyle w:val="OperatorTok"/>
        </w:rPr>
        <w:t>.</w:t>
      </w:r>
      <w:r>
        <w:rPr>
          <w:rStyle w:val="FunctionTok"/>
        </w:rPr>
        <w:t>split</w:t>
      </w:r>
      <w:r>
        <w:rPr>
          <w:rStyle w:val="OperatorTok"/>
        </w:rPr>
        <w:t>(</w:t>
      </w:r>
      <w:r>
        <w:rPr>
          <w:rStyle w:val="StringTok"/>
        </w:rPr>
        <w:t>"&amp;"</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OperatorTok"/>
        </w:rPr>
        <w:t>[]</w:t>
      </w:r>
      <w:r>
        <w:rPr>
          <w:rStyle w:val="NormalTok"/>
        </w:rPr>
        <w:t xml:space="preserve"> kv </w:t>
      </w:r>
      <w:r>
        <w:rPr>
          <w:rStyle w:val="OperatorTok"/>
        </w:rPr>
        <w:t>=</w:t>
      </w:r>
      <w:r>
        <w:rPr>
          <w:rStyle w:val="NormalTok"/>
        </w:rPr>
        <w:t xml:space="preserve"> pair</w:t>
      </w:r>
      <w:r>
        <w:rPr>
          <w:rStyle w:val="OperatorTok"/>
        </w:rPr>
        <w:t>.</w:t>
      </w:r>
      <w:r>
        <w:rPr>
          <w:rStyle w:val="FunctionTok"/>
        </w:rPr>
        <w:t>split</w:t>
      </w:r>
      <w:r>
        <w:rPr>
          <w:rStyle w:val="OperatorTok"/>
        </w:rPr>
        <w:t>(</w:t>
      </w:r>
      <w:r>
        <w:rPr>
          <w:rStyle w:val="StringTok"/>
        </w:rPr>
        <w:t>"="</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BuiltInTok"/>
        </w:rPr>
        <w:t>String</w:t>
      </w:r>
      <w:r>
        <w:rPr>
          <w:rStyle w:val="NormalTok"/>
        </w:rPr>
        <w:t xml:space="preserve"> key </w:t>
      </w:r>
      <w:r>
        <w:rPr>
          <w:rStyle w:val="OperatorTok"/>
        </w:rPr>
        <w:t>=</w:t>
      </w:r>
      <w:r>
        <w:rPr>
          <w:rStyle w:val="NormalTok"/>
        </w:rPr>
        <w:t xml:space="preserve"> </w:t>
      </w:r>
      <w:r>
        <w:rPr>
          <w:rStyle w:val="BuiltInTok"/>
        </w:rPr>
        <w:t>URLDecoder</w:t>
      </w:r>
      <w:r>
        <w:rPr>
          <w:rStyle w:val="OperatorTok"/>
        </w:rPr>
        <w:t>.</w:t>
      </w:r>
      <w:r>
        <w:rPr>
          <w:rStyle w:val="FunctionTok"/>
        </w:rPr>
        <w:t>decode</w:t>
      </w:r>
      <w:r>
        <w:rPr>
          <w:rStyle w:val="OperatorTok"/>
        </w:rPr>
        <w:t>(</w:t>
      </w:r>
      <w:r>
        <w:rPr>
          <w:rStyle w:val="NormalTok"/>
        </w:rPr>
        <w:t>kv</w:t>
      </w:r>
      <w:r>
        <w:rPr>
          <w:rStyle w:val="OperatorTok"/>
        </w:rPr>
        <w:t>[</w:t>
      </w:r>
      <w:r>
        <w:rPr>
          <w:rStyle w:val="DecValTok"/>
        </w:rPr>
        <w:t>0</w:t>
      </w:r>
      <w:r>
        <w:rPr>
          <w:rStyle w:val="OperatorTok"/>
        </w:rPr>
        <w:t>],</w:t>
      </w:r>
      <w:r>
        <w:rPr>
          <w:rStyle w:val="NormalTok"/>
        </w:rPr>
        <w:t xml:space="preserve"> StandardCharsets</w:t>
      </w:r>
      <w:r>
        <w:rPr>
          <w:rStyle w:val="OperatorTok"/>
        </w:rPr>
        <w:t>.</w:t>
      </w:r>
      <w:r>
        <w:rPr>
          <w:rStyle w:val="FunctionTok"/>
        </w:rPr>
        <w:t>UTF_8</w:t>
      </w:r>
      <w:r>
        <w:rPr>
          <w:rStyle w:val="OperatorTok"/>
        </w:rPr>
        <w:t>);</w:t>
      </w:r>
      <w:r>
        <w:br/>
      </w:r>
      <w:r>
        <w:rPr>
          <w:rStyle w:val="NormalTok"/>
        </w:rPr>
        <w:t xml:space="preserve">        </w:t>
      </w:r>
      <w:r>
        <w:rPr>
          <w:rStyle w:val="BuiltInTok"/>
        </w:rPr>
        <w:t>String</w:t>
      </w:r>
      <w:r>
        <w:rPr>
          <w:rStyle w:val="NormalTok"/>
        </w:rPr>
        <w:t xml:space="preserve"> value </w:t>
      </w:r>
      <w:r>
        <w:rPr>
          <w:rStyle w:val="OperatorTok"/>
        </w:rPr>
        <w:t>=</w:t>
      </w:r>
      <w:r>
        <w:rPr>
          <w:rStyle w:val="NormalTok"/>
        </w:rPr>
        <w:t xml:space="preserve"> kv</w:t>
      </w:r>
      <w:r>
        <w:rPr>
          <w:rStyle w:val="OperatorTok"/>
        </w:rPr>
        <w:t>.</w:t>
      </w:r>
      <w:r>
        <w:rPr>
          <w:rStyle w:val="FunctionTok"/>
        </w:rPr>
        <w:t>length</w:t>
      </w:r>
      <w:r>
        <w:rPr>
          <w:rStyle w:val="NormalTok"/>
        </w:rPr>
        <w:t xml:space="preserve"> </w:t>
      </w:r>
      <w:r>
        <w:rPr>
          <w:rStyle w:val="OperatorTok"/>
        </w:rPr>
        <w:t>&gt;</w:t>
      </w:r>
      <w:r>
        <w:rPr>
          <w:rStyle w:val="NormalTok"/>
        </w:rPr>
        <w:t xml:space="preserve"> </w:t>
      </w:r>
      <w:r>
        <w:rPr>
          <w:rStyle w:val="DecValTok"/>
        </w:rPr>
        <w:t>1</w:t>
      </w:r>
      <w:r>
        <w:br/>
      </w:r>
      <w:r>
        <w:rPr>
          <w:rStyle w:val="NormalTok"/>
        </w:rPr>
        <w:t xml:space="preserve">            </w:t>
      </w:r>
      <w:r>
        <w:rPr>
          <w:rStyle w:val="OperatorTok"/>
        </w:rPr>
        <w:t>?</w:t>
      </w:r>
      <w:r>
        <w:rPr>
          <w:rStyle w:val="NormalTok"/>
        </w:rPr>
        <w:t xml:space="preserve"> </w:t>
      </w:r>
      <w:r>
        <w:rPr>
          <w:rStyle w:val="BuiltInTok"/>
        </w:rPr>
        <w:t>URLDecoder</w:t>
      </w:r>
      <w:r>
        <w:rPr>
          <w:rStyle w:val="OperatorTok"/>
        </w:rPr>
        <w:t>.</w:t>
      </w:r>
      <w:r>
        <w:rPr>
          <w:rStyle w:val="FunctionTok"/>
        </w:rPr>
        <w:t>decode</w:t>
      </w:r>
      <w:r>
        <w:rPr>
          <w:rStyle w:val="OperatorTok"/>
        </w:rPr>
        <w:t>(</w:t>
      </w:r>
      <w:r>
        <w:rPr>
          <w:rStyle w:val="NormalTok"/>
        </w:rPr>
        <w:t>kv</w:t>
      </w:r>
      <w:r>
        <w:rPr>
          <w:rStyle w:val="OperatorTok"/>
        </w:rPr>
        <w:t>[</w:t>
      </w:r>
      <w:r>
        <w:rPr>
          <w:rStyle w:val="DecValTok"/>
        </w:rPr>
        <w:t>1</w:t>
      </w:r>
      <w:r>
        <w:rPr>
          <w:rStyle w:val="OperatorTok"/>
        </w:rPr>
        <w:t>],</w:t>
      </w:r>
      <w:r>
        <w:rPr>
          <w:rStyle w:val="NormalTok"/>
        </w:rPr>
        <w:t xml:space="preserve"> StandardCharsets</w:t>
      </w:r>
      <w:r>
        <w:rPr>
          <w:rStyle w:val="OperatorTok"/>
        </w:rPr>
        <w:t>.</w:t>
      </w:r>
      <w:r>
        <w:rPr>
          <w:rStyle w:val="FunctionTok"/>
        </w:rPr>
        <w:t>UTF_8</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queryParams</w:t>
      </w:r>
      <w:r>
        <w:rPr>
          <w:rStyle w:val="OperatorTok"/>
        </w:rPr>
        <w:t>.</w:t>
      </w:r>
      <w:r>
        <w:rPr>
          <w:rStyle w:val="FunctionTok"/>
        </w:rPr>
        <w:t>put</w:t>
      </w:r>
      <w:r>
        <w:rPr>
          <w:rStyle w:val="OperatorTok"/>
        </w:rPr>
        <w:t>(</w:t>
      </w:r>
      <w:r>
        <w:rPr>
          <w:rStyle w:val="NormalTok"/>
        </w:rPr>
        <w:t>key</w:t>
      </w:r>
      <w:r>
        <w:rPr>
          <w:rStyle w:val="OperatorTok"/>
        </w:rPr>
        <w:t>,</w:t>
      </w:r>
      <w:r>
        <w:rPr>
          <w:rStyle w:val="NormalTok"/>
        </w:rPr>
        <w:t xml:space="preserve"> value</w:t>
      </w:r>
      <w:r>
        <w:rPr>
          <w:rStyle w:val="OperatorTok"/>
        </w:rPr>
        <w:t>);</w:t>
      </w:r>
      <w:r>
        <w:br/>
      </w:r>
      <w:r>
        <w:rPr>
          <w:rStyle w:val="NormalTok"/>
        </w:rPr>
        <w:t xml:space="preserve">    </w:t>
      </w:r>
      <w:r>
        <w:rPr>
          <w:rStyle w:val="OperatorTok"/>
        </w:rPr>
        <w:t>}</w:t>
      </w:r>
      <w:r>
        <w:br/>
      </w:r>
      <w:r>
        <w:rPr>
          <w:rStyle w:val="OperatorTok"/>
        </w:rPr>
        <w:t>}</w:t>
      </w:r>
    </w:p>
    <w:p w14:paraId="0FA5DD44" w14:textId="77777777" w:rsidR="00390D2C" w:rsidRDefault="00000000">
      <w:pPr>
        <w:pStyle w:val="FirstParagraph"/>
      </w:pPr>
      <w:r>
        <w:t>The routing logic uses regex matching to dispatch to the appropriate handler:</w:t>
      </w:r>
    </w:p>
    <w:p w14:paraId="69262F0D" w14:textId="77777777" w:rsidR="00390D2C" w:rsidRDefault="00000000">
      <w:pPr>
        <w:pStyle w:val="SourceCode"/>
      </w:pPr>
      <w:r>
        <w:rPr>
          <w:rStyle w:val="ControlFlowTok"/>
        </w:rPr>
        <w:t>if</w:t>
      </w:r>
      <w:r>
        <w:rPr>
          <w:rStyle w:val="NormalTok"/>
        </w:rPr>
        <w:t xml:space="preserve"> </w:t>
      </w:r>
      <w:r>
        <w:rPr>
          <w:rStyle w:val="OperatorTok"/>
        </w:rPr>
        <w:t>(</w:t>
      </w:r>
      <w:r>
        <w:rPr>
          <w:rStyle w:val="NormalTok"/>
        </w:rPr>
        <w:t>method</w:t>
      </w:r>
      <w:r>
        <w:rPr>
          <w:rStyle w:val="OperatorTok"/>
        </w:rPr>
        <w:t>.</w:t>
      </w:r>
      <w:r>
        <w:rPr>
          <w:rStyle w:val="FunctionTok"/>
        </w:rPr>
        <w:t>equals</w:t>
      </w:r>
      <w:r>
        <w:rPr>
          <w:rStyle w:val="OperatorTok"/>
        </w:rPr>
        <w:t>(</w:t>
      </w:r>
      <w:r>
        <w:rPr>
          <w:rStyle w:val="StringTok"/>
        </w:rPr>
        <w:t>"GET"</w:t>
      </w:r>
      <w:r>
        <w:rPr>
          <w:rStyle w:val="OperatorTok"/>
        </w:rPr>
        <w:t>)</w:t>
      </w:r>
      <w:r>
        <w:rPr>
          <w:rStyle w:val="NormalTok"/>
        </w:rPr>
        <w:t xml:space="preserve"> </w:t>
      </w:r>
      <w:r>
        <w:rPr>
          <w:rStyle w:val="OperatorTok"/>
        </w:rPr>
        <w:t>&amp;&amp;</w:t>
      </w:r>
      <w:r>
        <w:rPr>
          <w:rStyle w:val="NormalTok"/>
        </w:rPr>
        <w:t xml:space="preserve"> path</w:t>
      </w:r>
      <w:r>
        <w:rPr>
          <w:rStyle w:val="OperatorTok"/>
        </w:rPr>
        <w:t>.</w:t>
      </w:r>
      <w:r>
        <w:rPr>
          <w:rStyle w:val="FunctionTok"/>
        </w:rPr>
        <w:t>equals</w:t>
      </w:r>
      <w:r>
        <w:rPr>
          <w:rStyle w:val="OperatorTok"/>
        </w:rPr>
        <w:t>(</w:t>
      </w:r>
      <w:r>
        <w:rPr>
          <w:rStyle w:val="StringTok"/>
        </w:rPr>
        <w:t>"/api/v1/items/search"</w:t>
      </w:r>
      <w:r>
        <w:rPr>
          <w:rStyle w:val="OperatorTok"/>
        </w:rPr>
        <w:t>))</w:t>
      </w:r>
      <w:r>
        <w:rPr>
          <w:rStyle w:val="NormalTok"/>
        </w:rPr>
        <w:t xml:space="preserve"> </w:t>
      </w:r>
      <w:r>
        <w:rPr>
          <w:rStyle w:val="OperatorTok"/>
        </w:rPr>
        <w:t>{</w:t>
      </w:r>
      <w:r>
        <w:br/>
      </w:r>
      <w:r>
        <w:rPr>
          <w:rStyle w:val="NormalTok"/>
        </w:rPr>
        <w:t xml:space="preserve">    responseJson </w:t>
      </w:r>
      <w:r>
        <w:rPr>
          <w:rStyle w:val="OperatorTok"/>
        </w:rPr>
        <w:t>=</w:t>
      </w:r>
      <w:r>
        <w:rPr>
          <w:rStyle w:val="NormalTok"/>
        </w:rPr>
        <w:t xml:space="preserve"> </w:t>
      </w:r>
      <w:r>
        <w:rPr>
          <w:rStyle w:val="FunctionTok"/>
        </w:rPr>
        <w:t>handleItemSearch</w:t>
      </w:r>
      <w:r>
        <w:rPr>
          <w:rStyle w:val="OperatorTok"/>
        </w:rPr>
        <w:t>(</w:t>
      </w:r>
      <w:r>
        <w:rPr>
          <w:rStyle w:val="NormalTok"/>
        </w:rPr>
        <w:t>queryParams</w:t>
      </w:r>
      <w:r>
        <w:rPr>
          <w:rStyle w:val="OperatorTok"/>
        </w:rPr>
        <w:t>);</w:t>
      </w:r>
      <w:r>
        <w:br/>
      </w:r>
      <w:r>
        <w:rPr>
          <w:rStyle w:val="NormalTok"/>
        </w:rPr>
        <w:t xml:space="preserve">    statusCode </w:t>
      </w:r>
      <w:r>
        <w:rPr>
          <w:rStyle w:val="OperatorTok"/>
        </w:rPr>
        <w:t>=</w:t>
      </w:r>
      <w:r>
        <w:rPr>
          <w:rStyle w:val="NormalTok"/>
        </w:rPr>
        <w:t xml:space="preserve"> </w:t>
      </w:r>
      <w:r>
        <w:rPr>
          <w:rStyle w:val="DecValTok"/>
        </w:rPr>
        <w:t>200</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method</w:t>
      </w:r>
      <w:r>
        <w:rPr>
          <w:rStyle w:val="OperatorTok"/>
        </w:rPr>
        <w:t>.</w:t>
      </w:r>
      <w:r>
        <w:rPr>
          <w:rStyle w:val="FunctionTok"/>
        </w:rPr>
        <w:t>equals</w:t>
      </w:r>
      <w:r>
        <w:rPr>
          <w:rStyle w:val="OperatorTok"/>
        </w:rPr>
        <w:t>(</w:t>
      </w:r>
      <w:r>
        <w:rPr>
          <w:rStyle w:val="StringTok"/>
        </w:rPr>
        <w:t>"GET"</w:t>
      </w:r>
      <w:r>
        <w:rPr>
          <w:rStyle w:val="OperatorTok"/>
        </w:rPr>
        <w:t>)</w:t>
      </w:r>
      <w:r>
        <w:rPr>
          <w:rStyle w:val="NormalTok"/>
        </w:rPr>
        <w:t xml:space="preserve"> </w:t>
      </w:r>
      <w:r>
        <w:rPr>
          <w:rStyle w:val="OperatorTok"/>
        </w:rPr>
        <w:t>&amp;&amp;</w:t>
      </w:r>
      <w:r>
        <w:rPr>
          <w:rStyle w:val="NormalTok"/>
        </w:rPr>
        <w:t xml:space="preserve"> path</w:t>
      </w:r>
      <w:r>
        <w:rPr>
          <w:rStyle w:val="OperatorTok"/>
        </w:rPr>
        <w:t>.</w:t>
      </w:r>
      <w:r>
        <w:rPr>
          <w:rStyle w:val="FunctionTok"/>
        </w:rPr>
        <w:t>matches</w:t>
      </w:r>
      <w:r>
        <w:rPr>
          <w:rStyle w:val="OperatorTok"/>
        </w:rPr>
        <w:t>(</w:t>
      </w:r>
      <w:r>
        <w:rPr>
          <w:rStyle w:val="StringTok"/>
        </w:rPr>
        <w:t>"/api/v1/items/</w:t>
      </w:r>
      <w:r>
        <w:rPr>
          <w:rStyle w:val="SpecialCharTok"/>
        </w:rPr>
        <w:t>\\</w:t>
      </w:r>
      <w:r>
        <w:rPr>
          <w:rStyle w:val="StringTok"/>
        </w:rPr>
        <w:t>d+"</w:t>
      </w:r>
      <w:r>
        <w:rPr>
          <w:rStyle w:val="OperatorTok"/>
        </w:rPr>
        <w:t>))</w:t>
      </w:r>
      <w:r>
        <w:rPr>
          <w:rStyle w:val="NormalTok"/>
        </w:rPr>
        <w:t xml:space="preserve"> </w:t>
      </w:r>
      <w:r>
        <w:rPr>
          <w:rStyle w:val="OperatorTok"/>
        </w:rPr>
        <w:t>{</w:t>
      </w:r>
      <w:r>
        <w:br/>
      </w:r>
      <w:r>
        <w:rPr>
          <w:rStyle w:val="NormalTok"/>
        </w:rPr>
        <w:t xml:space="preserve">    </w:t>
      </w:r>
      <w:r>
        <w:rPr>
          <w:rStyle w:val="BuiltInTok"/>
        </w:rPr>
        <w:t>Long</w:t>
      </w:r>
      <w:r>
        <w:rPr>
          <w:rStyle w:val="NormalTok"/>
        </w:rPr>
        <w:t xml:space="preserve"> itemId </w:t>
      </w:r>
      <w:r>
        <w:rPr>
          <w:rStyle w:val="OperatorTok"/>
        </w:rPr>
        <w:t>=</w:t>
      </w:r>
      <w:r>
        <w:rPr>
          <w:rStyle w:val="NormalTok"/>
        </w:rPr>
        <w:t xml:space="preserve"> </w:t>
      </w:r>
      <w:r>
        <w:rPr>
          <w:rStyle w:val="BuiltInTok"/>
        </w:rPr>
        <w:t>Long</w:t>
      </w:r>
      <w:r>
        <w:rPr>
          <w:rStyle w:val="OperatorTok"/>
        </w:rPr>
        <w:t>.</w:t>
      </w:r>
      <w:r>
        <w:rPr>
          <w:rStyle w:val="FunctionTok"/>
        </w:rPr>
        <w:t>parseLong</w:t>
      </w:r>
      <w:r>
        <w:rPr>
          <w:rStyle w:val="OperatorTok"/>
        </w:rPr>
        <w:t>(</w:t>
      </w:r>
      <w:r>
        <w:rPr>
          <w:rStyle w:val="NormalTok"/>
        </w:rPr>
        <w:t>path</w:t>
      </w:r>
      <w:r>
        <w:rPr>
          <w:rStyle w:val="OperatorTok"/>
        </w:rPr>
        <w:t>.</w:t>
      </w:r>
      <w:r>
        <w:rPr>
          <w:rStyle w:val="FunctionTok"/>
        </w:rPr>
        <w:t>substring</w:t>
      </w:r>
      <w:r>
        <w:rPr>
          <w:rStyle w:val="OperatorTok"/>
        </w:rPr>
        <w:t>(</w:t>
      </w:r>
      <w:r>
        <w:rPr>
          <w:rStyle w:val="StringTok"/>
        </w:rPr>
        <w:t>"/api/v1/items/"</w:t>
      </w:r>
      <w:r>
        <w:rPr>
          <w:rStyle w:val="OperatorTok"/>
        </w:rPr>
        <w:t>.</w:t>
      </w:r>
      <w:r>
        <w:rPr>
          <w:rStyle w:val="FunctionTok"/>
        </w:rPr>
        <w:t>length</w:t>
      </w:r>
      <w:r>
        <w:rPr>
          <w:rStyle w:val="OperatorTok"/>
        </w:rPr>
        <w:t>()));</w:t>
      </w:r>
      <w:r>
        <w:br/>
      </w:r>
      <w:r>
        <w:rPr>
          <w:rStyle w:val="NormalTok"/>
        </w:rPr>
        <w:t xml:space="preserve">    responseJson </w:t>
      </w:r>
      <w:r>
        <w:rPr>
          <w:rStyle w:val="OperatorTok"/>
        </w:rPr>
        <w:t>=</w:t>
      </w:r>
      <w:r>
        <w:rPr>
          <w:rStyle w:val="NormalTok"/>
        </w:rPr>
        <w:t xml:space="preserve"> </w:t>
      </w:r>
      <w:r>
        <w:rPr>
          <w:rStyle w:val="FunctionTok"/>
        </w:rPr>
        <w:t>handleGetItem</w:t>
      </w:r>
      <w:r>
        <w:rPr>
          <w:rStyle w:val="OperatorTok"/>
        </w:rPr>
        <w:t>(</w:t>
      </w:r>
      <w:r>
        <w:rPr>
          <w:rStyle w:val="NormalTok"/>
        </w:rPr>
        <w:t>itemId</w:t>
      </w:r>
      <w:r>
        <w:rPr>
          <w:rStyle w:val="OperatorTok"/>
        </w:rPr>
        <w:t>);</w:t>
      </w:r>
      <w:r>
        <w:br/>
      </w:r>
      <w:r>
        <w:rPr>
          <w:rStyle w:val="NormalTok"/>
        </w:rPr>
        <w:t xml:space="preserve">    statusCode </w:t>
      </w:r>
      <w:r>
        <w:rPr>
          <w:rStyle w:val="OperatorTok"/>
        </w:rPr>
        <w:t>=</w:t>
      </w:r>
      <w:r>
        <w:rPr>
          <w:rStyle w:val="NormalTok"/>
        </w:rPr>
        <w:t xml:space="preserve"> responseJson</w:t>
      </w:r>
      <w:r>
        <w:rPr>
          <w:rStyle w:val="OperatorTok"/>
        </w:rPr>
        <w:t>.</w:t>
      </w:r>
      <w:r>
        <w:rPr>
          <w:rStyle w:val="FunctionTok"/>
        </w:rPr>
        <w:t>contains</w:t>
      </w:r>
      <w:r>
        <w:rPr>
          <w:rStyle w:val="OperatorTok"/>
        </w:rPr>
        <w:t>(</w:t>
      </w:r>
      <w:r>
        <w:rPr>
          <w:rStyle w:val="StringTok"/>
        </w:rPr>
        <w:t>"</w:t>
      </w:r>
      <w:r>
        <w:rPr>
          <w:rStyle w:val="SpecialCharTok"/>
        </w:rPr>
        <w:t>\"</w:t>
      </w:r>
      <w:r>
        <w:rPr>
          <w:rStyle w:val="StringTok"/>
        </w:rPr>
        <w:t>error</w:t>
      </w:r>
      <w:r>
        <w:rPr>
          <w:rStyle w:val="SpecialCharTok"/>
        </w:rPr>
        <w:t>\"</w:t>
      </w:r>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404</w:t>
      </w:r>
      <w:r>
        <w:rPr>
          <w:rStyle w:val="NormalTok"/>
        </w:rPr>
        <w:t xml:space="preserve"> </w:t>
      </w:r>
      <w:r>
        <w:rPr>
          <w:rStyle w:val="OperatorTok"/>
        </w:rPr>
        <w:t>:</w:t>
      </w:r>
      <w:r>
        <w:rPr>
          <w:rStyle w:val="NormalTok"/>
        </w:rPr>
        <w:t xml:space="preserve"> </w:t>
      </w:r>
      <w:r>
        <w:rPr>
          <w:rStyle w:val="DecValTok"/>
        </w:rPr>
        <w:t>200</w:t>
      </w:r>
      <w:r>
        <w:rPr>
          <w:rStyle w:val="OperatorTok"/>
        </w:rPr>
        <w:t>;</w:t>
      </w:r>
      <w:r>
        <w:br/>
      </w:r>
      <w:r>
        <w:rPr>
          <w:rStyle w:val="OperatorTok"/>
        </w:rPr>
        <w:t>}</w:t>
      </w:r>
      <w:r>
        <w:br/>
      </w:r>
      <w:r>
        <w:rPr>
          <w:rStyle w:val="CommentTok"/>
        </w:rPr>
        <w:t>// ... additional routes ...</w:t>
      </w:r>
    </w:p>
    <w:p w14:paraId="78E7EC25" w14:textId="77777777" w:rsidR="00390D2C" w:rsidRDefault="00000000">
      <w:pPr>
        <w:pStyle w:val="Heading3"/>
      </w:pPr>
      <w:bookmarkStart w:id="115" w:name="_Toc230445566"/>
      <w:bookmarkStart w:id="116" w:name="stage-6-http-response-construction"/>
      <w:bookmarkStart w:id="117" w:name="_Toc230453307"/>
      <w:bookmarkEnd w:id="113"/>
      <w:r>
        <w:t>4.2.6 Stage 6: HTTP Response Construction</w:t>
      </w:r>
      <w:bookmarkEnd w:id="115"/>
      <w:bookmarkEnd w:id="117"/>
    </w:p>
    <w:p w14:paraId="745B5341" w14:textId="77777777" w:rsidR="00390D2C" w:rsidRDefault="00000000">
      <w:pPr>
        <w:pStyle w:val="FirstParagraph"/>
      </w:pPr>
      <w:r>
        <w:t>The final stage constructs a complete HTTP/1.1 response with status line, headers, and body:</w:t>
      </w:r>
    </w:p>
    <w:p w14:paraId="6E95E2B7" w14:textId="77777777" w:rsidR="00390D2C" w:rsidRDefault="00000000">
      <w:pPr>
        <w:pStyle w:val="SourceCode"/>
      </w:pPr>
      <w:r>
        <w:rPr>
          <w:rStyle w:val="KeywordTok"/>
        </w:rPr>
        <w:t>private</w:t>
      </w:r>
      <w:r>
        <w:rPr>
          <w:rStyle w:val="NormalTok"/>
        </w:rPr>
        <w:t xml:space="preserve"> </w:t>
      </w:r>
      <w:r>
        <w:rPr>
          <w:rStyle w:val="DataTypeTok"/>
        </w:rPr>
        <w:t>void</w:t>
      </w:r>
      <w:r>
        <w:rPr>
          <w:rStyle w:val="NormalTok"/>
        </w:rPr>
        <w:t xml:space="preserve"> </w:t>
      </w:r>
      <w:r>
        <w:rPr>
          <w:rStyle w:val="FunctionTok"/>
        </w:rPr>
        <w:t>sendHttpResponse</w:t>
      </w:r>
      <w:r>
        <w:rPr>
          <w:rStyle w:val="OperatorTok"/>
        </w:rPr>
        <w:t>(</w:t>
      </w:r>
      <w:r>
        <w:rPr>
          <w:rStyle w:val="BuiltInTok"/>
        </w:rPr>
        <w:t>OutputStream</w:t>
      </w:r>
      <w:r>
        <w:rPr>
          <w:rStyle w:val="NormalTok"/>
        </w:rPr>
        <w:t xml:space="preserve"> out</w:t>
      </w:r>
      <w:r>
        <w:rPr>
          <w:rStyle w:val="OperatorTok"/>
        </w:rPr>
        <w:t>,</w:t>
      </w:r>
      <w:r>
        <w:rPr>
          <w:rStyle w:val="NormalTok"/>
        </w:rPr>
        <w:t xml:space="preserve"> </w:t>
      </w:r>
      <w:r>
        <w:rPr>
          <w:rStyle w:val="DataTypeTok"/>
        </w:rPr>
        <w:t>int</w:t>
      </w:r>
      <w:r>
        <w:rPr>
          <w:rStyle w:val="NormalTok"/>
        </w:rPr>
        <w:t xml:space="preserve"> statusCode</w:t>
      </w:r>
      <w:r>
        <w:rPr>
          <w:rStyle w:val="OperatorTok"/>
        </w:rPr>
        <w:t>,</w:t>
      </w:r>
      <w:r>
        <w:br/>
      </w:r>
      <w:r>
        <w:rPr>
          <w:rStyle w:val="NormalTok"/>
        </w:rPr>
        <w:t xml:space="preserve">                               </w:t>
      </w:r>
      <w:r>
        <w:rPr>
          <w:rStyle w:val="BuiltInTok"/>
        </w:rPr>
        <w:t>String</w:t>
      </w:r>
      <w:r>
        <w:rPr>
          <w:rStyle w:val="NormalTok"/>
        </w:rPr>
        <w:t xml:space="preserve"> contentType</w:t>
      </w:r>
      <w:r>
        <w:rPr>
          <w:rStyle w:val="OperatorTok"/>
        </w:rPr>
        <w:t>,</w:t>
      </w:r>
      <w:r>
        <w:rPr>
          <w:rStyle w:val="NormalTok"/>
        </w:rPr>
        <w:t xml:space="preserve"> </w:t>
      </w:r>
      <w:r>
        <w:rPr>
          <w:rStyle w:val="BuiltInTok"/>
        </w:rPr>
        <w:t>String</w:t>
      </w:r>
      <w:r>
        <w:rPr>
          <w:rStyle w:val="NormalTok"/>
        </w:rPr>
        <w:t xml:space="preserve"> body</w:t>
      </w:r>
      <w:r>
        <w:rPr>
          <w:rStyle w:val="OperatorTok"/>
        </w:rPr>
        <w:t>)</w:t>
      </w:r>
      <w:r>
        <w:rPr>
          <w:rStyle w:val="NormalTok"/>
        </w:rPr>
        <w:t xml:space="preserve"> </w:t>
      </w:r>
      <w:r>
        <w:rPr>
          <w:rStyle w:val="KeywordTok"/>
        </w:rPr>
        <w:t>throws</w:t>
      </w:r>
      <w:r>
        <w:rPr>
          <w:rStyle w:val="NormalTok"/>
        </w:rPr>
        <w:t xml:space="preserve"> </w:t>
      </w:r>
      <w:r>
        <w:rPr>
          <w:rStyle w:val="BuiltInTok"/>
        </w:rPr>
        <w:t>IOException</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statusText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NormalTok"/>
        </w:rPr>
        <w:t>statusCode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DecValTok"/>
        </w:rPr>
        <w:t>200</w:t>
      </w:r>
      <w:r>
        <w:rPr>
          <w:rStyle w:val="NormalTok"/>
        </w:rPr>
        <w:t xml:space="preserve"> </w:t>
      </w:r>
      <w:r>
        <w:rPr>
          <w:rStyle w:val="OperatorTok"/>
        </w:rPr>
        <w:t>-&gt;</w:t>
      </w:r>
      <w:r>
        <w:rPr>
          <w:rStyle w:val="NormalTok"/>
        </w:rPr>
        <w:t xml:space="preserve"> </w:t>
      </w:r>
      <w:r>
        <w:rPr>
          <w:rStyle w:val="StringTok"/>
        </w:rPr>
        <w:t>"OK"</w:t>
      </w:r>
      <w:r>
        <w:rPr>
          <w:rStyle w:val="OperatorTok"/>
        </w:rPr>
        <w:t>;</w:t>
      </w:r>
      <w:r>
        <w:br/>
      </w:r>
      <w:r>
        <w:rPr>
          <w:rStyle w:val="NormalTok"/>
        </w:rPr>
        <w:t xml:space="preserve">        </w:t>
      </w:r>
      <w:r>
        <w:rPr>
          <w:rStyle w:val="ControlFlowTok"/>
        </w:rPr>
        <w:t>case</w:t>
      </w:r>
      <w:r>
        <w:rPr>
          <w:rStyle w:val="NormalTok"/>
        </w:rPr>
        <w:t xml:space="preserve"> </w:t>
      </w:r>
      <w:r>
        <w:rPr>
          <w:rStyle w:val="DecValTok"/>
        </w:rPr>
        <w:t>400</w:t>
      </w:r>
      <w:r>
        <w:rPr>
          <w:rStyle w:val="NormalTok"/>
        </w:rPr>
        <w:t xml:space="preserve"> </w:t>
      </w:r>
      <w:r>
        <w:rPr>
          <w:rStyle w:val="OperatorTok"/>
        </w:rPr>
        <w:t>-&gt;</w:t>
      </w:r>
      <w:r>
        <w:rPr>
          <w:rStyle w:val="NormalTok"/>
        </w:rPr>
        <w:t xml:space="preserve"> </w:t>
      </w:r>
      <w:r>
        <w:rPr>
          <w:rStyle w:val="StringTok"/>
        </w:rPr>
        <w:t>"Bad Request"</w:t>
      </w:r>
      <w:r>
        <w:rPr>
          <w:rStyle w:val="OperatorTok"/>
        </w:rPr>
        <w:t>;</w:t>
      </w:r>
      <w:r>
        <w:br/>
      </w:r>
      <w:r>
        <w:rPr>
          <w:rStyle w:val="NormalTok"/>
        </w:rPr>
        <w:t xml:space="preserve">        </w:t>
      </w:r>
      <w:r>
        <w:rPr>
          <w:rStyle w:val="ControlFlowTok"/>
        </w:rPr>
        <w:t>case</w:t>
      </w:r>
      <w:r>
        <w:rPr>
          <w:rStyle w:val="NormalTok"/>
        </w:rPr>
        <w:t xml:space="preserve"> </w:t>
      </w:r>
      <w:r>
        <w:rPr>
          <w:rStyle w:val="DecValTok"/>
        </w:rPr>
        <w:t>404</w:t>
      </w:r>
      <w:r>
        <w:rPr>
          <w:rStyle w:val="NormalTok"/>
        </w:rPr>
        <w:t xml:space="preserve"> </w:t>
      </w:r>
      <w:r>
        <w:rPr>
          <w:rStyle w:val="OperatorTok"/>
        </w:rPr>
        <w:t>-&gt;</w:t>
      </w:r>
      <w:r>
        <w:rPr>
          <w:rStyle w:val="NormalTok"/>
        </w:rPr>
        <w:t xml:space="preserve"> </w:t>
      </w:r>
      <w:r>
        <w:rPr>
          <w:rStyle w:val="StringTok"/>
        </w:rPr>
        <w:t>"Not Found"</w:t>
      </w:r>
      <w:r>
        <w:rPr>
          <w:rStyle w:val="OperatorTok"/>
        </w:rPr>
        <w:t>;</w:t>
      </w:r>
      <w:r>
        <w:br/>
      </w:r>
      <w:r>
        <w:rPr>
          <w:rStyle w:val="NormalTok"/>
        </w:rPr>
        <w:t xml:space="preserve">        </w:t>
      </w:r>
      <w:r>
        <w:rPr>
          <w:rStyle w:val="ControlFlowTok"/>
        </w:rPr>
        <w:t>case</w:t>
      </w:r>
      <w:r>
        <w:rPr>
          <w:rStyle w:val="NormalTok"/>
        </w:rPr>
        <w:t xml:space="preserve"> </w:t>
      </w:r>
      <w:r>
        <w:rPr>
          <w:rStyle w:val="DecValTok"/>
        </w:rPr>
        <w:t>500</w:t>
      </w:r>
      <w:r>
        <w:rPr>
          <w:rStyle w:val="NormalTok"/>
        </w:rPr>
        <w:t xml:space="preserve"> </w:t>
      </w:r>
      <w:r>
        <w:rPr>
          <w:rStyle w:val="OperatorTok"/>
        </w:rPr>
        <w:t>-&gt;</w:t>
      </w:r>
      <w:r>
        <w:rPr>
          <w:rStyle w:val="NormalTok"/>
        </w:rPr>
        <w:t xml:space="preserve"> </w:t>
      </w:r>
      <w:r>
        <w:rPr>
          <w:rStyle w:val="StringTok"/>
        </w:rPr>
        <w:t>"Internal Server Error"</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w:t>
      </w:r>
      <w:r>
        <w:rPr>
          <w:rStyle w:val="StringTok"/>
        </w:rPr>
        <w:t>"OK"</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byte</w:t>
      </w:r>
      <w:r>
        <w:rPr>
          <w:rStyle w:val="OperatorTok"/>
        </w:rPr>
        <w:t>[]</w:t>
      </w:r>
      <w:r>
        <w:rPr>
          <w:rStyle w:val="NormalTok"/>
        </w:rPr>
        <w:t xml:space="preserve"> bodyBytes </w:t>
      </w:r>
      <w:r>
        <w:rPr>
          <w:rStyle w:val="OperatorTok"/>
        </w:rPr>
        <w:t>=</w:t>
      </w:r>
      <w:r>
        <w:rPr>
          <w:rStyle w:val="NormalTok"/>
        </w:rPr>
        <w:t xml:space="preserve"> body</w:t>
      </w:r>
      <w:r>
        <w:rPr>
          <w:rStyle w:val="OperatorTok"/>
        </w:rPr>
        <w:t>.</w:t>
      </w:r>
      <w:r>
        <w:rPr>
          <w:rStyle w:val="FunctionTok"/>
        </w:rPr>
        <w:t>getBytes</w:t>
      </w:r>
      <w:r>
        <w:rPr>
          <w:rStyle w:val="OperatorTok"/>
        </w:rPr>
        <w:t>(</w:t>
      </w:r>
      <w:r>
        <w:rPr>
          <w:rStyle w:val="NormalTok"/>
        </w:rPr>
        <w:t>StandardCharsets</w:t>
      </w:r>
      <w:r>
        <w:rPr>
          <w:rStyle w:val="OperatorTok"/>
        </w:rPr>
        <w:t>.</w:t>
      </w:r>
      <w:r>
        <w:rPr>
          <w:rStyle w:val="FunctionTok"/>
        </w:rPr>
        <w:t>UTF_8</w:t>
      </w:r>
      <w:r>
        <w:rPr>
          <w:rStyle w:val="OperatorTok"/>
        </w:rPr>
        <w:t>);</w:t>
      </w:r>
      <w:r>
        <w:br/>
      </w:r>
      <w:r>
        <w:rPr>
          <w:rStyle w:val="NormalTok"/>
        </w:rPr>
        <w:t xml:space="preserve">    </w:t>
      </w:r>
      <w:r>
        <w:rPr>
          <w:rStyle w:val="BuiltInTok"/>
        </w:rPr>
        <w:t>String</w:t>
      </w:r>
      <w:r>
        <w:rPr>
          <w:rStyle w:val="NormalTok"/>
        </w:rPr>
        <w:t xml:space="preserve"> response </w:t>
      </w:r>
      <w:r>
        <w:rPr>
          <w:rStyle w:val="OperatorTok"/>
        </w:rPr>
        <w:t>=</w:t>
      </w:r>
      <w:r>
        <w:rPr>
          <w:rStyle w:val="NormalTok"/>
        </w:rPr>
        <w:t xml:space="preserve"> </w:t>
      </w:r>
      <w:r>
        <w:rPr>
          <w:rStyle w:val="StringTok"/>
        </w:rPr>
        <w:t>"HTTP/1.1 "</w:t>
      </w:r>
      <w:r>
        <w:rPr>
          <w:rStyle w:val="NormalTok"/>
        </w:rPr>
        <w:t xml:space="preserve"> </w:t>
      </w:r>
      <w:r>
        <w:rPr>
          <w:rStyle w:val="OperatorTok"/>
        </w:rPr>
        <w:t>+</w:t>
      </w:r>
      <w:r>
        <w:rPr>
          <w:rStyle w:val="NormalTok"/>
        </w:rPr>
        <w:t xml:space="preserve"> statusCode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statusText </w:t>
      </w:r>
      <w:r>
        <w:rPr>
          <w:rStyle w:val="OperatorTok"/>
        </w:rPr>
        <w:t>+</w:t>
      </w:r>
      <w:r>
        <w:rPr>
          <w:rStyle w:val="NormalTok"/>
        </w:rPr>
        <w:t xml:space="preserve"> </w:t>
      </w:r>
      <w:r>
        <w:rPr>
          <w:rStyle w:val="StringTok"/>
        </w:rPr>
        <w:t>"</w:t>
      </w:r>
      <w:r>
        <w:rPr>
          <w:rStyle w:val="SpecialCharTok"/>
        </w:rPr>
        <w:t>\r\n</w:t>
      </w:r>
      <w:r>
        <w:rPr>
          <w:rStyle w:val="StringTok"/>
        </w:rPr>
        <w:t>"</w:t>
      </w:r>
      <w:r>
        <w:rPr>
          <w:rStyle w:val="NormalTok"/>
        </w:rPr>
        <w:t xml:space="preserve"> </w:t>
      </w:r>
      <w:r>
        <w:rPr>
          <w:rStyle w:val="OperatorTok"/>
        </w:rPr>
        <w:t>+</w:t>
      </w:r>
      <w:r>
        <w:br/>
      </w:r>
      <w:r>
        <w:rPr>
          <w:rStyle w:val="NormalTok"/>
        </w:rPr>
        <w:t xml:space="preserve">            </w:t>
      </w:r>
      <w:r>
        <w:rPr>
          <w:rStyle w:val="StringTok"/>
        </w:rPr>
        <w:t>"Content-Type: "</w:t>
      </w:r>
      <w:r>
        <w:rPr>
          <w:rStyle w:val="NormalTok"/>
        </w:rPr>
        <w:t xml:space="preserve"> </w:t>
      </w:r>
      <w:r>
        <w:rPr>
          <w:rStyle w:val="OperatorTok"/>
        </w:rPr>
        <w:t>+</w:t>
      </w:r>
      <w:r>
        <w:rPr>
          <w:rStyle w:val="NormalTok"/>
        </w:rPr>
        <w:t xml:space="preserve"> contentType </w:t>
      </w:r>
      <w:r>
        <w:rPr>
          <w:rStyle w:val="OperatorTok"/>
        </w:rPr>
        <w:t>+</w:t>
      </w:r>
      <w:r>
        <w:rPr>
          <w:rStyle w:val="NormalTok"/>
        </w:rPr>
        <w:t xml:space="preserve"> </w:t>
      </w:r>
      <w:r>
        <w:rPr>
          <w:rStyle w:val="StringTok"/>
        </w:rPr>
        <w:t>"; charset=utf-8</w:t>
      </w:r>
      <w:r>
        <w:rPr>
          <w:rStyle w:val="SpecialCharTok"/>
        </w:rPr>
        <w:t>\r\n</w:t>
      </w:r>
      <w:r>
        <w:rPr>
          <w:rStyle w:val="StringTok"/>
        </w:rPr>
        <w:t>"</w:t>
      </w:r>
      <w:r>
        <w:rPr>
          <w:rStyle w:val="NormalTok"/>
        </w:rPr>
        <w:t xml:space="preserve"> </w:t>
      </w:r>
      <w:r>
        <w:rPr>
          <w:rStyle w:val="OperatorTok"/>
        </w:rPr>
        <w:t>+</w:t>
      </w:r>
      <w:r>
        <w:br/>
      </w:r>
      <w:r>
        <w:rPr>
          <w:rStyle w:val="NormalTok"/>
        </w:rPr>
        <w:t xml:space="preserve">            </w:t>
      </w:r>
      <w:r>
        <w:rPr>
          <w:rStyle w:val="StringTok"/>
        </w:rPr>
        <w:t>"Content-Length: "</w:t>
      </w:r>
      <w:r>
        <w:rPr>
          <w:rStyle w:val="NormalTok"/>
        </w:rPr>
        <w:t xml:space="preserve"> </w:t>
      </w:r>
      <w:r>
        <w:rPr>
          <w:rStyle w:val="OperatorTok"/>
        </w:rPr>
        <w:t>+</w:t>
      </w:r>
      <w:r>
        <w:rPr>
          <w:rStyle w:val="NormalTok"/>
        </w:rPr>
        <w:t xml:space="preserve"> bodyBytes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StringTok"/>
        </w:rPr>
        <w:t>"</w:t>
      </w:r>
      <w:r>
        <w:rPr>
          <w:rStyle w:val="SpecialCharTok"/>
        </w:rPr>
        <w:t>\r\n</w:t>
      </w:r>
      <w:r>
        <w:rPr>
          <w:rStyle w:val="StringTok"/>
        </w:rPr>
        <w:t>"</w:t>
      </w:r>
      <w:r>
        <w:rPr>
          <w:rStyle w:val="NormalTok"/>
        </w:rPr>
        <w:t xml:space="preserve"> </w:t>
      </w:r>
      <w:r>
        <w:rPr>
          <w:rStyle w:val="OperatorTok"/>
        </w:rPr>
        <w:t>+</w:t>
      </w:r>
      <w:r>
        <w:br/>
      </w:r>
      <w:r>
        <w:rPr>
          <w:rStyle w:val="NormalTok"/>
        </w:rPr>
        <w:t xml:space="preserve">            </w:t>
      </w:r>
      <w:r>
        <w:rPr>
          <w:rStyle w:val="StringTok"/>
        </w:rPr>
        <w:t>"Access-Control-Allow-Origin: *</w:t>
      </w:r>
      <w:r>
        <w:rPr>
          <w:rStyle w:val="SpecialCharTok"/>
        </w:rPr>
        <w:t>\r\n</w:t>
      </w:r>
      <w:r>
        <w:rPr>
          <w:rStyle w:val="StringTok"/>
        </w:rPr>
        <w:t>"</w:t>
      </w:r>
      <w:r>
        <w:rPr>
          <w:rStyle w:val="NormalTok"/>
        </w:rPr>
        <w:t xml:space="preserve"> </w:t>
      </w:r>
      <w:r>
        <w:rPr>
          <w:rStyle w:val="OperatorTok"/>
        </w:rPr>
        <w:t>+</w:t>
      </w:r>
      <w:r>
        <w:br/>
      </w:r>
      <w:r>
        <w:rPr>
          <w:rStyle w:val="NormalTok"/>
        </w:rPr>
        <w:t xml:space="preserve">            </w:t>
      </w:r>
      <w:r>
        <w:rPr>
          <w:rStyle w:val="StringTok"/>
        </w:rPr>
        <w:t>"Connection: close</w:t>
      </w:r>
      <w:r>
        <w:rPr>
          <w:rStyle w:val="SpecialCharTok"/>
        </w:rPr>
        <w:t>\r\n</w:t>
      </w:r>
      <w:r>
        <w:rPr>
          <w:rStyle w:val="StringTok"/>
        </w:rPr>
        <w:t>"</w:t>
      </w:r>
      <w:r>
        <w:rPr>
          <w:rStyle w:val="NormalTok"/>
        </w:rPr>
        <w:t xml:space="preserve"> </w:t>
      </w:r>
      <w:r>
        <w:rPr>
          <w:rStyle w:val="OperatorTok"/>
        </w:rPr>
        <w:t>+</w:t>
      </w:r>
      <w:r>
        <w:br/>
      </w:r>
      <w:r>
        <w:rPr>
          <w:rStyle w:val="NormalTok"/>
        </w:rPr>
        <w:t xml:space="preserve">            </w:t>
      </w:r>
      <w:r>
        <w:rPr>
          <w:rStyle w:val="StringTok"/>
        </w:rPr>
        <w:t>"</w:t>
      </w:r>
      <w:r>
        <w:rPr>
          <w:rStyle w:val="SpecialCharTok"/>
        </w:rPr>
        <w:t>\r\n</w:t>
      </w:r>
      <w:r>
        <w:rPr>
          <w:rStyle w:val="StringTok"/>
        </w:rPr>
        <w:t>"</w:t>
      </w:r>
      <w:r>
        <w:rPr>
          <w:rStyle w:val="OperatorTok"/>
        </w:rPr>
        <w:t>;</w:t>
      </w:r>
      <w:r>
        <w:br/>
      </w:r>
      <w:r>
        <w:rPr>
          <w:rStyle w:val="NormalTok"/>
        </w:rPr>
        <w:t xml:space="preserve">    out</w:t>
      </w:r>
      <w:r>
        <w:rPr>
          <w:rStyle w:val="OperatorTok"/>
        </w:rPr>
        <w:t>.</w:t>
      </w:r>
      <w:r>
        <w:rPr>
          <w:rStyle w:val="FunctionTok"/>
        </w:rPr>
        <w:t>write</w:t>
      </w:r>
      <w:r>
        <w:rPr>
          <w:rStyle w:val="OperatorTok"/>
        </w:rPr>
        <w:t>(</w:t>
      </w:r>
      <w:r>
        <w:rPr>
          <w:rStyle w:val="NormalTok"/>
        </w:rPr>
        <w:t>response</w:t>
      </w:r>
      <w:r>
        <w:rPr>
          <w:rStyle w:val="OperatorTok"/>
        </w:rPr>
        <w:t>.</w:t>
      </w:r>
      <w:r>
        <w:rPr>
          <w:rStyle w:val="FunctionTok"/>
        </w:rPr>
        <w:t>getBytes</w:t>
      </w:r>
      <w:r>
        <w:rPr>
          <w:rStyle w:val="OperatorTok"/>
        </w:rPr>
        <w:t>(</w:t>
      </w:r>
      <w:r>
        <w:rPr>
          <w:rStyle w:val="NormalTok"/>
        </w:rPr>
        <w:t>StandardCharsets</w:t>
      </w:r>
      <w:r>
        <w:rPr>
          <w:rStyle w:val="OperatorTok"/>
        </w:rPr>
        <w:t>.</w:t>
      </w:r>
      <w:r>
        <w:rPr>
          <w:rStyle w:val="FunctionTok"/>
        </w:rPr>
        <w:t>UTF_8</w:t>
      </w:r>
      <w:r>
        <w:rPr>
          <w:rStyle w:val="OperatorTok"/>
        </w:rPr>
        <w:t>));</w:t>
      </w:r>
      <w:r>
        <w:br/>
      </w:r>
      <w:r>
        <w:rPr>
          <w:rStyle w:val="NormalTok"/>
        </w:rPr>
        <w:t xml:space="preserve">    out</w:t>
      </w:r>
      <w:r>
        <w:rPr>
          <w:rStyle w:val="OperatorTok"/>
        </w:rPr>
        <w:t>.</w:t>
      </w:r>
      <w:r>
        <w:rPr>
          <w:rStyle w:val="FunctionTok"/>
        </w:rPr>
        <w:t>write</w:t>
      </w:r>
      <w:r>
        <w:rPr>
          <w:rStyle w:val="OperatorTok"/>
        </w:rPr>
        <w:t>(</w:t>
      </w:r>
      <w:r>
        <w:rPr>
          <w:rStyle w:val="NormalTok"/>
        </w:rPr>
        <w:t>bodyBytes</w:t>
      </w:r>
      <w:r>
        <w:rPr>
          <w:rStyle w:val="OperatorTok"/>
        </w:rPr>
        <w:t>);</w:t>
      </w:r>
      <w:r>
        <w:br/>
      </w:r>
      <w:r>
        <w:rPr>
          <w:rStyle w:val="NormalTok"/>
        </w:rPr>
        <w:t xml:space="preserve">    out</w:t>
      </w:r>
      <w:r>
        <w:rPr>
          <w:rStyle w:val="OperatorTok"/>
        </w:rPr>
        <w:t>.</w:t>
      </w:r>
      <w:r>
        <w:rPr>
          <w:rStyle w:val="FunctionTok"/>
        </w:rPr>
        <w:t>flush</w:t>
      </w:r>
      <w:r>
        <w:rPr>
          <w:rStyle w:val="OperatorTok"/>
        </w:rPr>
        <w:t>();</w:t>
      </w:r>
      <w:r>
        <w:br/>
      </w:r>
      <w:r>
        <w:rPr>
          <w:rStyle w:val="OperatorTok"/>
        </w:rPr>
        <w:t>}</w:t>
      </w:r>
    </w:p>
    <w:p w14:paraId="07277B4C" w14:textId="77777777" w:rsidR="00390D2C" w:rsidRDefault="00000000">
      <w:pPr>
        <w:pStyle w:val="FirstParagraph"/>
      </w:pPr>
      <w:r>
        <w:rPr>
          <w:b/>
          <w:bCs/>
        </w:rPr>
        <w:t>Design decisions:</w:t>
      </w:r>
      <w:r>
        <w:t xml:space="preserve"> - </w:t>
      </w:r>
      <w:r>
        <w:rPr>
          <w:rStyle w:val="VerbatimChar"/>
        </w:rPr>
        <w:t>Content-Length</w:t>
      </w:r>
      <w:r>
        <w:t xml:space="preserve"> is computed from </w:t>
      </w:r>
      <w:r>
        <w:rPr>
          <w:rStyle w:val="VerbatimChar"/>
        </w:rPr>
        <w:t>bodyBytes.length</w:t>
      </w:r>
      <w:r>
        <w:t xml:space="preserve"> (the byte-level length after UTF-8 encoding), not from </w:t>
      </w:r>
      <w:r>
        <w:rPr>
          <w:rStyle w:val="VerbatimChar"/>
        </w:rPr>
        <w:t>body.length()</w:t>
      </w:r>
      <w:r>
        <w:t xml:space="preserve"> (the character count), which avoids mismatches when the body contains multi-byte UTF-8 characters. - </w:t>
      </w:r>
      <w:r>
        <w:rPr>
          <w:rStyle w:val="VerbatimChar"/>
        </w:rPr>
        <w:t>Connection: close</w:t>
      </w:r>
      <w:r>
        <w:t xml:space="preserve"> is set because the server uses a thread-per-connection model without HTTP keep-alive support. - </w:t>
      </w:r>
      <w:r>
        <w:rPr>
          <w:rStyle w:val="VerbatimChar"/>
        </w:rPr>
        <w:t>Access-Control-Allow-Origin: *</w:t>
      </w:r>
      <w:r>
        <w:t xml:space="preserve"> enables CORS for browser-based API testing.</w:t>
      </w:r>
    </w:p>
    <w:p w14:paraId="10B1CCFB" w14:textId="77777777" w:rsidR="00390D2C" w:rsidRDefault="00000000">
      <w:r>
        <w:pict w14:anchorId="0786C67F">
          <v:rect id="_x0000_i4045" style="width:0;height:1.5pt" o:hralign="center" o:hrstd="t" o:hr="t"/>
        </w:pict>
      </w:r>
    </w:p>
    <w:p w14:paraId="10117FC5" w14:textId="77777777" w:rsidR="00390D2C" w:rsidRDefault="00000000">
      <w:pPr>
        <w:pStyle w:val="Heading2"/>
      </w:pPr>
      <w:bookmarkStart w:id="118" w:name="_Toc230445567"/>
      <w:bookmarkStart w:id="119" w:name="X52a2622eb4cb0c7dd10ce62085cc080f8692423"/>
      <w:bookmarkStart w:id="120" w:name="_Toc230453308"/>
      <w:bookmarkEnd w:id="98"/>
      <w:bookmarkEnd w:id="116"/>
      <w:r>
        <w:t>4.3 JSON Packet Structures (REST Interface – Port 9090)</w:t>
      </w:r>
      <w:bookmarkEnd w:id="118"/>
      <w:bookmarkEnd w:id="120"/>
    </w:p>
    <w:p w14:paraId="0A5F6018" w14:textId="77777777" w:rsidR="00390D2C" w:rsidRDefault="00000000">
      <w:pPr>
        <w:pStyle w:val="FirstParagraph"/>
      </w:pPr>
      <w:r>
        <w:t>This section defines the exact JSON packet structures for all REST endpoints. Each structure shows the request format, response format, and relevant status codes.</w:t>
      </w:r>
    </w:p>
    <w:p w14:paraId="07F61CB0" w14:textId="77777777" w:rsidR="00390D2C" w:rsidRDefault="00000000">
      <w:pPr>
        <w:pStyle w:val="Heading3"/>
      </w:pPr>
      <w:bookmarkStart w:id="121" w:name="_Toc230445568"/>
      <w:bookmarkStart w:id="122" w:name="requestresponse-1-item-search"/>
      <w:bookmarkStart w:id="123" w:name="_Toc230453309"/>
      <w:r>
        <w:t>4.3.1 Request/Response 1: Item Search</w:t>
      </w:r>
      <w:bookmarkEnd w:id="121"/>
      <w:bookmarkEnd w:id="123"/>
    </w:p>
    <w:p w14:paraId="07B7469C" w14:textId="77777777" w:rsidR="00390D2C" w:rsidRDefault="00000000">
      <w:pPr>
        <w:pStyle w:val="FirstParagraph"/>
      </w:pPr>
      <w:r>
        <w:rPr>
          <w:b/>
          <w:bCs/>
        </w:rPr>
        <w:t>Request:</w:t>
      </w:r>
    </w:p>
    <w:p w14:paraId="1D1C8AC4" w14:textId="77777777" w:rsidR="00390D2C" w:rsidRDefault="00000000">
      <w:pPr>
        <w:pStyle w:val="SourceCode"/>
      </w:pPr>
      <w:r>
        <w:rPr>
          <w:rStyle w:val="VerbatimChar"/>
        </w:rPr>
        <w:t>GET /api/v1/items/search?q=macbook&amp;excludeSeller=1 HTTP/1.1</w:t>
      </w:r>
      <w:r>
        <w:br/>
      </w:r>
      <w:r>
        <w:rPr>
          <w:rStyle w:val="VerbatimChar"/>
        </w:rPr>
        <w:t>Host: localhost:9090</w:t>
      </w:r>
      <w:r>
        <w:br/>
      </w:r>
      <w:r>
        <w:rPr>
          <w:rStyle w:val="VerbatimChar"/>
        </w:rPr>
        <w:t>Accept: application/json</w:t>
      </w:r>
      <w:r>
        <w:br/>
      </w:r>
      <w:r>
        <w:rPr>
          <w:rStyle w:val="VerbatimChar"/>
        </w:rPr>
        <w:t>Connection: close</w:t>
      </w:r>
    </w:p>
    <w:p w14:paraId="6B044E9A" w14:textId="77777777" w:rsidR="00390D2C" w:rsidRDefault="00000000">
      <w:pPr>
        <w:pStyle w:val="FirstParagraph"/>
      </w:pPr>
      <w:r>
        <w:rPr>
          <w:b/>
          <w:bCs/>
        </w:rPr>
        <w:t>Response (200 OK):</w:t>
      </w:r>
    </w:p>
    <w:p w14:paraId="1F485C23" w14:textId="77777777" w:rsidR="00390D2C" w:rsidRDefault="00000000">
      <w:pPr>
        <w:pStyle w:val="SourceCode"/>
      </w:pP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StringTok"/>
        </w:rPr>
        <w:t>"macbook"</w:t>
      </w:r>
      <w:r>
        <w:rPr>
          <w:rStyle w:val="FunctionTok"/>
        </w:rPr>
        <w:t>,</w:t>
      </w:r>
      <w:r>
        <w:br/>
      </w:r>
      <w:r>
        <w:rPr>
          <w:rStyle w:val="NormalTok"/>
        </w:rPr>
        <w:t xml:space="preserve">  </w:t>
      </w:r>
      <w:r>
        <w:rPr>
          <w:rStyle w:val="DataTypeTok"/>
        </w:rPr>
        <w:t>"resultCount"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"itemId"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"MacBook Pro 16</w:t>
      </w:r>
      <w:r>
        <w:rPr>
          <w:rStyle w:val="CharTok"/>
        </w:rPr>
        <w:t>\"</w:t>
      </w:r>
      <w:r>
        <w:rPr>
          <w:rStyle w:val="String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"Apple MacBook Pro with M3 chip, 16GB RAM"</w:t>
      </w:r>
      <w:r>
        <w:rPr>
          <w:rStyle w:val="FunctionTok"/>
        </w:rPr>
        <w:t>,</w:t>
      </w:r>
      <w:r>
        <w:br/>
      </w:r>
      <w:r>
        <w:rPr>
          <w:rStyle w:val="NormalTok"/>
        </w:rPr>
        <w:t xml:space="preserve">      </w:t>
      </w:r>
      <w:r>
        <w:rPr>
          <w:rStyle w:val="DataTypeTok"/>
        </w:rPr>
        <w:t>"brand"</w:t>
      </w:r>
      <w:r>
        <w:rPr>
          <w:rStyle w:val="FunctionTok"/>
        </w:rPr>
        <w:t>:</w:t>
      </w:r>
      <w:r>
        <w:rPr>
          <w:rStyle w:val="NormalTok"/>
        </w:rPr>
        <w:t xml:space="preserve"> </w:t>
      </w:r>
      <w:r>
        <w:rPr>
          <w:rStyle w:val="StringTok"/>
        </w:rPr>
        <w:t>"Apple"</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"Electronics"</w:t>
      </w:r>
      <w:r>
        <w:rPr>
          <w:rStyle w:val="FunctionTok"/>
        </w:rPr>
        <w:t>,</w:t>
      </w:r>
      <w:r>
        <w:br/>
      </w:r>
      <w:r>
        <w:rPr>
          <w:rStyle w:val="NormalTok"/>
        </w:rPr>
        <w:t xml:space="preserve">      </w:t>
      </w:r>
      <w:r>
        <w:rPr>
          <w:rStyle w:val="DataTypeTok"/>
        </w:rPr>
        <w:t>"priceCents"</w:t>
      </w:r>
      <w:r>
        <w:rPr>
          <w:rStyle w:val="FunctionTok"/>
        </w:rPr>
        <w:t>:</w:t>
      </w:r>
      <w:r>
        <w:rPr>
          <w:rStyle w:val="NormalTok"/>
        </w:rPr>
        <w:t xml:space="preserve"> </w:t>
      </w:r>
      <w:r>
        <w:rPr>
          <w:rStyle w:val="DecValTok"/>
        </w:rPr>
        <w:t>249999</w:t>
      </w:r>
      <w:r>
        <w:rPr>
          <w:rStyle w:val="FunctionTok"/>
        </w:rPr>
        <w:t>,</w:t>
      </w:r>
      <w:r>
        <w:br/>
      </w:r>
      <w:r>
        <w:rPr>
          <w:rStyle w:val="NormalTok"/>
        </w:rPr>
        <w:t xml:space="preserve">      </w:t>
      </w:r>
      <w:r>
        <w:rPr>
          <w:rStyle w:val="DataTypeTok"/>
        </w:rPr>
        <w:t>"priceFormatted"</w:t>
      </w:r>
      <w:r>
        <w:rPr>
          <w:rStyle w:val="FunctionTok"/>
        </w:rPr>
        <w:t>:</w:t>
      </w:r>
      <w:r>
        <w:rPr>
          <w:rStyle w:val="NormalTok"/>
        </w:rPr>
        <w:t xml:space="preserve"> </w:t>
      </w:r>
      <w:r>
        <w:rPr>
          <w:rStyle w:val="StringTok"/>
        </w:rPr>
        <w:t>"$2,499.99"</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"sellerId"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"availableQty"</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78"/>
        <w:gridCol w:w="2209"/>
        <w:gridCol w:w="4789"/>
      </w:tblGrid>
      <w:tr w:rsidR="00390D2C" w14:paraId="5D6AEFB8" w14:textId="77777777" w:rsidTr="00851589">
        <w:trPr>
          <w:cnfStyle w:val="100000000000" w:firstRow="1" w:lastRow="0" w:firstColumn="0" w:lastColumn="0" w:oddVBand="0" w:evenVBand="0" w:oddHBand="0" w:evenHBand="0" w:firstRowFirstColumn="0" w:firstRowLastColumn="0" w:lastRowFirstColumn="0" w:lastRowLastColumn="0"/>
          <w:tblHeader/>
        </w:trPr>
        <w:tc>
          <w:tcPr>
            <w:tcW w:w="2132" w:type="dxa"/>
            <w:tcBorders>
              <w:bottom w:val="none" w:sz="0" w:space="0" w:color="auto"/>
            </w:tcBorders>
          </w:tcPr>
          <w:p w14:paraId="36037DA9" w14:textId="77777777" w:rsidR="00390D2C" w:rsidRDefault="00000000">
            <w:pPr>
              <w:pStyle w:val="Compact"/>
            </w:pPr>
            <w:r>
              <w:t>Field</w:t>
            </w:r>
          </w:p>
        </w:tc>
        <w:tc>
          <w:tcPr>
            <w:tcW w:w="1827" w:type="dxa"/>
            <w:tcBorders>
              <w:bottom w:val="none" w:sz="0" w:space="0" w:color="auto"/>
            </w:tcBorders>
          </w:tcPr>
          <w:p w14:paraId="3EF89928" w14:textId="77777777" w:rsidR="00390D2C" w:rsidRDefault="00000000">
            <w:pPr>
              <w:pStyle w:val="Compact"/>
            </w:pPr>
            <w:r>
              <w:t>Type</w:t>
            </w:r>
          </w:p>
        </w:tc>
        <w:tc>
          <w:tcPr>
            <w:tcW w:w="3960" w:type="dxa"/>
            <w:tcBorders>
              <w:bottom w:val="none" w:sz="0" w:space="0" w:color="auto"/>
            </w:tcBorders>
          </w:tcPr>
          <w:p w14:paraId="6218686C" w14:textId="77777777" w:rsidR="00390D2C" w:rsidRDefault="00000000">
            <w:pPr>
              <w:pStyle w:val="Compact"/>
            </w:pPr>
            <w:r>
              <w:t>Description</w:t>
            </w:r>
          </w:p>
        </w:tc>
      </w:tr>
      <w:tr w:rsidR="00390D2C" w14:paraId="697FBA20" w14:textId="77777777" w:rsidTr="00851589">
        <w:tc>
          <w:tcPr>
            <w:tcW w:w="2132" w:type="dxa"/>
          </w:tcPr>
          <w:p w14:paraId="6A7B42AD" w14:textId="77777777" w:rsidR="00390D2C" w:rsidRDefault="00000000">
            <w:pPr>
              <w:pStyle w:val="Compact"/>
            </w:pPr>
            <w:r w:rsidRPr="00851589">
              <w:t>query</w:t>
            </w:r>
          </w:p>
        </w:tc>
        <w:tc>
          <w:tcPr>
            <w:tcW w:w="1827" w:type="dxa"/>
          </w:tcPr>
          <w:p w14:paraId="15B9E913" w14:textId="77777777" w:rsidR="00390D2C" w:rsidRDefault="00000000">
            <w:pPr>
              <w:pStyle w:val="Compact"/>
            </w:pPr>
            <w:r>
              <w:t>String</w:t>
            </w:r>
          </w:p>
        </w:tc>
        <w:tc>
          <w:tcPr>
            <w:tcW w:w="3960" w:type="dxa"/>
          </w:tcPr>
          <w:p w14:paraId="182F4BE8" w14:textId="77777777" w:rsidR="00390D2C" w:rsidRDefault="00000000">
            <w:pPr>
              <w:pStyle w:val="Compact"/>
            </w:pPr>
            <w:r>
              <w:t>The original search query echoed back</w:t>
            </w:r>
          </w:p>
        </w:tc>
      </w:tr>
      <w:tr w:rsidR="00390D2C" w14:paraId="37A66CC3" w14:textId="77777777" w:rsidTr="00851589">
        <w:tc>
          <w:tcPr>
            <w:tcW w:w="2132" w:type="dxa"/>
          </w:tcPr>
          <w:p w14:paraId="64145C54" w14:textId="77777777" w:rsidR="00390D2C" w:rsidRDefault="00000000">
            <w:pPr>
              <w:pStyle w:val="Compact"/>
            </w:pPr>
            <w:r w:rsidRPr="00851589">
              <w:t>resultCount</w:t>
            </w:r>
          </w:p>
        </w:tc>
        <w:tc>
          <w:tcPr>
            <w:tcW w:w="1827" w:type="dxa"/>
          </w:tcPr>
          <w:p w14:paraId="7C26E245" w14:textId="77777777" w:rsidR="00390D2C" w:rsidRDefault="00000000">
            <w:pPr>
              <w:pStyle w:val="Compact"/>
            </w:pPr>
            <w:r>
              <w:t>Integer</w:t>
            </w:r>
          </w:p>
        </w:tc>
        <w:tc>
          <w:tcPr>
            <w:tcW w:w="3960" w:type="dxa"/>
          </w:tcPr>
          <w:p w14:paraId="7AC37683" w14:textId="77777777" w:rsidR="00390D2C" w:rsidRDefault="00000000">
            <w:pPr>
              <w:pStyle w:val="Compact"/>
            </w:pPr>
            <w:r>
              <w:t>Number of matching items</w:t>
            </w:r>
          </w:p>
        </w:tc>
      </w:tr>
      <w:tr w:rsidR="00390D2C" w14:paraId="6343F0E8" w14:textId="77777777" w:rsidTr="00851589">
        <w:tc>
          <w:tcPr>
            <w:tcW w:w="2132" w:type="dxa"/>
          </w:tcPr>
          <w:p w14:paraId="06A74158" w14:textId="77777777" w:rsidR="00390D2C" w:rsidRDefault="00000000">
            <w:pPr>
              <w:pStyle w:val="Compact"/>
            </w:pPr>
            <w:r w:rsidRPr="00851589">
              <w:t>items[].itemId</w:t>
            </w:r>
          </w:p>
        </w:tc>
        <w:tc>
          <w:tcPr>
            <w:tcW w:w="1827" w:type="dxa"/>
          </w:tcPr>
          <w:p w14:paraId="598291E7" w14:textId="77777777" w:rsidR="00390D2C" w:rsidRDefault="00000000">
            <w:pPr>
              <w:pStyle w:val="Compact"/>
            </w:pPr>
            <w:r>
              <w:t>Long</w:t>
            </w:r>
          </w:p>
        </w:tc>
        <w:tc>
          <w:tcPr>
            <w:tcW w:w="3960" w:type="dxa"/>
          </w:tcPr>
          <w:p w14:paraId="012428F5" w14:textId="77777777" w:rsidR="00390D2C" w:rsidRDefault="00000000">
            <w:pPr>
              <w:pStyle w:val="Compact"/>
            </w:pPr>
            <w:r>
              <w:t>Unique item identifier</w:t>
            </w:r>
          </w:p>
        </w:tc>
      </w:tr>
      <w:tr w:rsidR="00390D2C" w14:paraId="732060A3" w14:textId="77777777" w:rsidTr="00851589">
        <w:tc>
          <w:tcPr>
            <w:tcW w:w="2132" w:type="dxa"/>
          </w:tcPr>
          <w:p w14:paraId="407DCD13" w14:textId="77777777" w:rsidR="00390D2C" w:rsidRDefault="00000000">
            <w:pPr>
              <w:pStyle w:val="Compact"/>
            </w:pPr>
            <w:r w:rsidRPr="00851589">
              <w:t>items[].priceCents</w:t>
            </w:r>
          </w:p>
        </w:tc>
        <w:tc>
          <w:tcPr>
            <w:tcW w:w="1827" w:type="dxa"/>
          </w:tcPr>
          <w:p w14:paraId="35311A36" w14:textId="77777777" w:rsidR="00390D2C" w:rsidRDefault="00000000">
            <w:pPr>
              <w:pStyle w:val="Compact"/>
            </w:pPr>
            <w:r>
              <w:t>Long</w:t>
            </w:r>
          </w:p>
        </w:tc>
        <w:tc>
          <w:tcPr>
            <w:tcW w:w="3960" w:type="dxa"/>
          </w:tcPr>
          <w:p w14:paraId="37C747F5" w14:textId="77777777" w:rsidR="00390D2C" w:rsidRDefault="00000000">
            <w:pPr>
              <w:pStyle w:val="Compact"/>
            </w:pPr>
            <w:r>
              <w:t>Price in cents (integer arithmetic)</w:t>
            </w:r>
          </w:p>
        </w:tc>
      </w:tr>
      <w:tr w:rsidR="00390D2C" w14:paraId="4E75DD97" w14:textId="77777777" w:rsidTr="00851589">
        <w:tc>
          <w:tcPr>
            <w:tcW w:w="2132" w:type="dxa"/>
          </w:tcPr>
          <w:p w14:paraId="3C2836DD" w14:textId="77777777" w:rsidR="00390D2C" w:rsidRDefault="00000000">
            <w:pPr>
              <w:pStyle w:val="Compact"/>
            </w:pPr>
            <w:r w:rsidRPr="00851589">
              <w:t>items[].priceFormatted</w:t>
            </w:r>
          </w:p>
        </w:tc>
        <w:tc>
          <w:tcPr>
            <w:tcW w:w="1827" w:type="dxa"/>
          </w:tcPr>
          <w:p w14:paraId="6DCD9A9E" w14:textId="77777777" w:rsidR="00390D2C" w:rsidRDefault="00000000">
            <w:pPr>
              <w:pStyle w:val="Compact"/>
            </w:pPr>
            <w:r>
              <w:t>String</w:t>
            </w:r>
          </w:p>
        </w:tc>
        <w:tc>
          <w:tcPr>
            <w:tcW w:w="3960" w:type="dxa"/>
          </w:tcPr>
          <w:p w14:paraId="03B1938B" w14:textId="77777777" w:rsidR="00390D2C" w:rsidRDefault="00000000">
            <w:pPr>
              <w:pStyle w:val="Compact"/>
            </w:pPr>
            <w:r>
              <w:t>Human-readable price string</w:t>
            </w:r>
          </w:p>
        </w:tc>
      </w:tr>
      <w:tr w:rsidR="00390D2C" w14:paraId="539F6960" w14:textId="77777777" w:rsidTr="00851589">
        <w:tc>
          <w:tcPr>
            <w:tcW w:w="2132" w:type="dxa"/>
          </w:tcPr>
          <w:p w14:paraId="1AC2B623" w14:textId="77777777" w:rsidR="00390D2C" w:rsidRDefault="00000000">
            <w:pPr>
              <w:pStyle w:val="Compact"/>
            </w:pPr>
            <w:r w:rsidRPr="00851589">
              <w:t>items[].availableQty</w:t>
            </w:r>
          </w:p>
        </w:tc>
        <w:tc>
          <w:tcPr>
            <w:tcW w:w="1827" w:type="dxa"/>
          </w:tcPr>
          <w:p w14:paraId="3AD20CBF" w14:textId="77777777" w:rsidR="00390D2C" w:rsidRDefault="00000000">
            <w:pPr>
              <w:pStyle w:val="Compact"/>
            </w:pPr>
            <w:r>
              <w:t>Integer</w:t>
            </w:r>
          </w:p>
        </w:tc>
        <w:tc>
          <w:tcPr>
            <w:tcW w:w="3960" w:type="dxa"/>
          </w:tcPr>
          <w:p w14:paraId="273FBF6C" w14:textId="77777777" w:rsidR="00390D2C" w:rsidRDefault="00000000">
            <w:pPr>
              <w:pStyle w:val="Compact"/>
            </w:pPr>
            <w:r w:rsidRPr="00851589">
              <w:t>quantity - reserved</w:t>
            </w:r>
            <w:r>
              <w:t xml:space="preserve"> from inventory</w:t>
            </w:r>
          </w:p>
        </w:tc>
      </w:tr>
    </w:tbl>
    <w:p w14:paraId="259A6B3B" w14:textId="77777777" w:rsidR="00390D2C" w:rsidRDefault="00000000">
      <w:pPr>
        <w:pStyle w:val="Heading3"/>
      </w:pPr>
      <w:bookmarkStart w:id="124" w:name="_Toc230445569"/>
      <w:bookmarkStart w:id="125" w:name="requestresponse-2-account-information"/>
      <w:bookmarkStart w:id="126" w:name="_Toc230453310"/>
      <w:bookmarkEnd w:id="122"/>
      <w:r>
        <w:t>4.3.2 Request/Response 2: Account Information</w:t>
      </w:r>
      <w:bookmarkEnd w:id="124"/>
      <w:bookmarkEnd w:id="126"/>
    </w:p>
    <w:p w14:paraId="30108ABB" w14:textId="77777777" w:rsidR="00390D2C" w:rsidRDefault="00000000">
      <w:pPr>
        <w:pStyle w:val="FirstParagraph"/>
      </w:pPr>
      <w:r>
        <w:rPr>
          <w:b/>
          <w:bCs/>
        </w:rPr>
        <w:t>Request:</w:t>
      </w:r>
    </w:p>
    <w:p w14:paraId="05A6E8AD" w14:textId="77777777" w:rsidR="00390D2C" w:rsidRDefault="00000000">
      <w:pPr>
        <w:pStyle w:val="SourceCode"/>
      </w:pPr>
      <w:r>
        <w:rPr>
          <w:rStyle w:val="VerbatimChar"/>
        </w:rPr>
        <w:t>GET /api/v1/accounts/1 HTTP/1.1</w:t>
      </w:r>
      <w:r>
        <w:br/>
      </w:r>
      <w:r>
        <w:rPr>
          <w:rStyle w:val="VerbatimChar"/>
        </w:rPr>
        <w:t>Host: localhost:9090</w:t>
      </w:r>
      <w:r>
        <w:br/>
      </w:r>
      <w:r>
        <w:rPr>
          <w:rStyle w:val="VerbatimChar"/>
        </w:rPr>
        <w:t>Accept: application/json</w:t>
      </w:r>
    </w:p>
    <w:p w14:paraId="6F38E5EC" w14:textId="77777777" w:rsidR="00390D2C" w:rsidRDefault="00000000">
      <w:pPr>
        <w:pStyle w:val="FirstParagraph"/>
      </w:pPr>
      <w:r>
        <w:rPr>
          <w:b/>
          <w:bCs/>
        </w:rPr>
        <w:t>Response (200 OK):</w:t>
      </w:r>
    </w:p>
    <w:p w14:paraId="74D98DF6" w14:textId="77777777" w:rsidR="00390D2C" w:rsidRDefault="00000000">
      <w:pPr>
        <w:pStyle w:val="SourceCode"/>
      </w:pPr>
      <w:r>
        <w:rPr>
          <w:rStyle w:val="FunctionTok"/>
        </w:rPr>
        <w:t>{</w:t>
      </w:r>
      <w:r>
        <w:br/>
      </w:r>
      <w:r>
        <w:rPr>
          <w:rStyle w:val="NormalTok"/>
        </w:rPr>
        <w:t xml:space="preserve">  </w:t>
      </w:r>
      <w:r>
        <w:rPr>
          <w:rStyle w:val="DataTypeTok"/>
        </w:rPr>
        <w:t>"userId"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"alice"</w:t>
      </w:r>
      <w:r>
        <w:rPr>
          <w:rStyle w:val="FunctionTok"/>
        </w:rPr>
        <w:t>,</w:t>
      </w:r>
      <w:r>
        <w:br/>
      </w:r>
      <w:r>
        <w:rPr>
          <w:rStyle w:val="NormalTok"/>
        </w:rPr>
        <w:t xml:space="preserve">  </w:t>
      </w:r>
      <w:r>
        <w:rPr>
          <w:rStyle w:val="DataTypeTok"/>
        </w:rPr>
        <w:t>"fullName"</w:t>
      </w:r>
      <w:r>
        <w:rPr>
          <w:rStyle w:val="FunctionTok"/>
        </w:rPr>
        <w:t>:</w:t>
      </w:r>
      <w:r>
        <w:rPr>
          <w:rStyle w:val="NormalTok"/>
        </w:rPr>
        <w:t xml:space="preserve"> </w:t>
      </w:r>
      <w:r>
        <w:rPr>
          <w:rStyle w:val="StringTok"/>
        </w:rPr>
        <w:t>"Alice Johnson"</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"alice@example.com"</w:t>
      </w:r>
      <w:r>
        <w:rPr>
          <w:rStyle w:val="FunctionTok"/>
        </w:rPr>
        <w:t>,</w:t>
      </w:r>
      <w:r>
        <w:br/>
      </w:r>
      <w:r>
        <w:rPr>
          <w:rStyle w:val="NormalTok"/>
        </w:rPr>
        <w:t xml:space="preserve">  </w:t>
      </w:r>
      <w:r>
        <w:rPr>
          <w:rStyle w:val="DataTypeTok"/>
        </w:rPr>
        <w:t>"balanceCents"</w:t>
      </w:r>
      <w:r>
        <w:rPr>
          <w:rStyle w:val="FunctionTok"/>
        </w:rPr>
        <w:t>:</w:t>
      </w:r>
      <w:r>
        <w:rPr>
          <w:rStyle w:val="NormalTok"/>
        </w:rPr>
        <w:t xml:space="preserve"> </w:t>
      </w:r>
      <w:r>
        <w:rPr>
          <w:rStyle w:val="DecValTok"/>
        </w:rPr>
        <w:t>10000000</w:t>
      </w:r>
      <w:r>
        <w:rPr>
          <w:rStyle w:val="FunctionTok"/>
        </w:rPr>
        <w:t>,</w:t>
      </w:r>
      <w:r>
        <w:br/>
      </w:r>
      <w:r>
        <w:rPr>
          <w:rStyle w:val="NormalTok"/>
        </w:rPr>
        <w:t xml:space="preserve">  </w:t>
      </w:r>
      <w:r>
        <w:rPr>
          <w:rStyle w:val="DataTypeTok"/>
        </w:rPr>
        <w:t>"balanceFormatted"</w:t>
      </w:r>
      <w:r>
        <w:rPr>
          <w:rStyle w:val="FunctionTok"/>
        </w:rPr>
        <w:t>:</w:t>
      </w:r>
      <w:r>
        <w:rPr>
          <w:rStyle w:val="NormalTok"/>
        </w:rPr>
        <w:t xml:space="preserve"> </w:t>
      </w:r>
      <w:r>
        <w:rPr>
          <w:rStyle w:val="StringTok"/>
        </w:rPr>
        <w:t>"$100,000.00"</w:t>
      </w:r>
      <w:r>
        <w:rPr>
          <w:rStyle w:val="FunctionTok"/>
        </w:rPr>
        <w:t>,</w:t>
      </w:r>
      <w:r>
        <w:br/>
      </w:r>
      <w:r>
        <w:rPr>
          <w:rStyle w:val="NormalTok"/>
        </w:rPr>
        <w:t xml:space="preserve">  </w:t>
      </w:r>
      <w:r>
        <w:rPr>
          <w:rStyle w:val="DataTypeTok"/>
        </w:rPr>
        <w:t>"itemsForSale"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"totalPurchases"</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"totalSales"</w:t>
      </w:r>
      <w:r>
        <w:rPr>
          <w:rStyle w:val="FunctionTok"/>
        </w:rPr>
        <w:t>:</w:t>
      </w:r>
      <w:r>
        <w:rPr>
          <w:rStyle w:val="NormalTok"/>
        </w:rPr>
        <w:t xml:space="preserve"> </w:t>
      </w:r>
      <w:r>
        <w:rPr>
          <w:rStyle w:val="DecValTok"/>
        </w:rPr>
        <w:t>2</w:t>
      </w:r>
      <w:r>
        <w:br/>
      </w:r>
      <w:r>
        <w:rPr>
          <w:rStyle w:val="FunctionTok"/>
        </w:rPr>
        <w:t>}</w:t>
      </w:r>
    </w:p>
    <w:p w14:paraId="592800B0" w14:textId="77777777" w:rsidR="00390D2C" w:rsidRDefault="00000000">
      <w:pPr>
        <w:pStyle w:val="FirstParagraph"/>
      </w:pPr>
      <w:r>
        <w:rPr>
          <w:b/>
          <w:bCs/>
        </w:rPr>
        <w:t>Response (404 Not Found):</w:t>
      </w:r>
    </w:p>
    <w:p w14:paraId="6EAF568C" w14:textId="77777777" w:rsidR="00390D2C"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"User not found"</w:t>
      </w:r>
      <w:r>
        <w:br/>
      </w:r>
      <w:r>
        <w:rPr>
          <w:rStyle w:val="FunctionTok"/>
        </w:rPr>
        <w:t>}</w:t>
      </w:r>
    </w:p>
    <w:p w14:paraId="5798274D" w14:textId="77777777" w:rsidR="00390D2C" w:rsidRDefault="00000000">
      <w:pPr>
        <w:pStyle w:val="Heading3"/>
      </w:pPr>
      <w:bookmarkStart w:id="127" w:name="_Toc230445570"/>
      <w:bookmarkStart w:id="128" w:name="requestresponse-3-inventory-query"/>
      <w:bookmarkStart w:id="129" w:name="_Toc230453311"/>
      <w:bookmarkEnd w:id="125"/>
      <w:r>
        <w:t>4.3.3 Request/Response 3: Inventory Query</w:t>
      </w:r>
      <w:bookmarkEnd w:id="127"/>
      <w:bookmarkEnd w:id="129"/>
    </w:p>
    <w:p w14:paraId="0328AB4A" w14:textId="77777777" w:rsidR="00390D2C" w:rsidRDefault="00000000">
      <w:pPr>
        <w:pStyle w:val="FirstParagraph"/>
      </w:pPr>
      <w:r>
        <w:rPr>
          <w:b/>
          <w:bCs/>
        </w:rPr>
        <w:t>Request:</w:t>
      </w:r>
    </w:p>
    <w:p w14:paraId="4A3FE217" w14:textId="77777777" w:rsidR="00390D2C" w:rsidRDefault="00000000">
      <w:pPr>
        <w:pStyle w:val="SourceCode"/>
      </w:pPr>
      <w:r>
        <w:rPr>
          <w:rStyle w:val="VerbatimChar"/>
        </w:rPr>
        <w:t>GET /api/v1/inventory/1 HTTP/1.1</w:t>
      </w:r>
      <w:r>
        <w:br/>
      </w:r>
      <w:r>
        <w:rPr>
          <w:rStyle w:val="VerbatimChar"/>
        </w:rPr>
        <w:t>Host: localhost:9090</w:t>
      </w:r>
    </w:p>
    <w:p w14:paraId="0FD16CA5" w14:textId="77777777" w:rsidR="00390D2C" w:rsidRDefault="00000000">
      <w:pPr>
        <w:pStyle w:val="FirstParagraph"/>
      </w:pPr>
      <w:r>
        <w:rPr>
          <w:b/>
          <w:bCs/>
        </w:rPr>
        <w:t>Response (200 OK):</w:t>
      </w:r>
    </w:p>
    <w:p w14:paraId="7041A9B7" w14:textId="77777777" w:rsidR="00390D2C" w:rsidRDefault="00000000">
      <w:pPr>
        <w:pStyle w:val="SourceCode"/>
      </w:pPr>
      <w:r>
        <w:rPr>
          <w:rStyle w:val="FunctionTok"/>
        </w:rPr>
        <w:t>{</w:t>
      </w:r>
      <w:r>
        <w:br/>
      </w:r>
      <w:r>
        <w:rPr>
          <w:rStyle w:val="NormalTok"/>
        </w:rPr>
        <w:t xml:space="preserve">  </w:t>
      </w:r>
      <w:r>
        <w:rPr>
          <w:rStyle w:val="DataTypeTok"/>
        </w:rPr>
        <w:t>"itemId"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"reserved"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"available"</w:t>
      </w:r>
      <w:r>
        <w:rPr>
          <w:rStyle w:val="FunctionTok"/>
        </w:rPr>
        <w:t>:</w:t>
      </w:r>
      <w:r>
        <w:rPr>
          <w:rStyle w:val="NormalTok"/>
        </w:rPr>
        <w:t xml:space="preserve"> </w:t>
      </w:r>
      <w:r>
        <w:rPr>
          <w:rStyle w:val="DecValTok"/>
        </w:rPr>
        <w:t>5</w:t>
      </w:r>
      <w:r>
        <w:br/>
      </w:r>
      <w:r>
        <w:rPr>
          <w:rStyle w:val="FunctionTok"/>
        </w:rPr>
        <w:t>}</w:t>
      </w:r>
    </w:p>
    <w:p w14:paraId="2218BF07" w14:textId="77777777" w:rsidR="00390D2C" w:rsidRDefault="00000000">
      <w:pPr>
        <w:pStyle w:val="Heading3"/>
      </w:pPr>
      <w:bookmarkStart w:id="130" w:name="_Toc230445571"/>
      <w:bookmarkStart w:id="131" w:name="requestresponse-4-inventory-update-put"/>
      <w:bookmarkStart w:id="132" w:name="_Toc230453312"/>
      <w:bookmarkEnd w:id="128"/>
      <w:r>
        <w:t>4.3.4 Request/Response 4: Inventory Update (PUT)</w:t>
      </w:r>
      <w:bookmarkEnd w:id="130"/>
      <w:bookmarkEnd w:id="132"/>
    </w:p>
    <w:p w14:paraId="2A65389A" w14:textId="77777777" w:rsidR="00390D2C" w:rsidRDefault="00000000">
      <w:pPr>
        <w:pStyle w:val="FirstParagraph"/>
      </w:pPr>
      <w:r>
        <w:rPr>
          <w:b/>
          <w:bCs/>
        </w:rPr>
        <w:t>Request:</w:t>
      </w:r>
    </w:p>
    <w:p w14:paraId="0839233F" w14:textId="77777777" w:rsidR="00390D2C" w:rsidRDefault="00000000">
      <w:pPr>
        <w:pStyle w:val="SourceCode"/>
      </w:pPr>
      <w:r>
        <w:rPr>
          <w:rStyle w:val="VerbatimChar"/>
        </w:rPr>
        <w:t>PUT /api/v1/inventory/1 HTTP/1.1</w:t>
      </w:r>
      <w:r>
        <w:br/>
      </w:r>
      <w:r>
        <w:rPr>
          <w:rStyle w:val="VerbatimChar"/>
        </w:rPr>
        <w:t>Host: localhost:9090</w:t>
      </w:r>
      <w:r>
        <w:br/>
      </w:r>
      <w:r>
        <w:rPr>
          <w:rStyle w:val="VerbatimChar"/>
        </w:rPr>
        <w:t>Content-Type: application/json</w:t>
      </w:r>
      <w:r>
        <w:br/>
      </w:r>
      <w:r>
        <w:rPr>
          <w:rStyle w:val="VerbatimChar"/>
        </w:rPr>
        <w:t>Content-Length: 16</w:t>
      </w:r>
      <w:r>
        <w:br/>
      </w:r>
      <w:r>
        <w:br/>
      </w:r>
      <w:r>
        <w:rPr>
          <w:rStyle w:val="VerbatimChar"/>
        </w:rPr>
        <w:t>{"quantity": 10}</w:t>
      </w:r>
    </w:p>
    <w:p w14:paraId="1309DD50" w14:textId="77777777" w:rsidR="00390D2C" w:rsidRDefault="00000000">
      <w:pPr>
        <w:pStyle w:val="FirstParagraph"/>
      </w:pPr>
      <w:r>
        <w:rPr>
          <w:b/>
          <w:bCs/>
        </w:rPr>
        <w:t>Response (200 OK):</w:t>
      </w:r>
    </w:p>
    <w:p w14:paraId="7C7C0D17" w14:textId="77777777" w:rsidR="00390D2C" w:rsidRDefault="00000000">
      <w:pPr>
        <w:pStyle w:val="SourceCode"/>
      </w:pPr>
      <w:r>
        <w:rPr>
          <w:rStyle w:val="FunctionTok"/>
        </w:rPr>
        <w:t>{</w:t>
      </w:r>
      <w:r>
        <w:br/>
      </w:r>
      <w:r>
        <w:rPr>
          <w:rStyle w:val="NormalTok"/>
        </w:rPr>
        <w:t xml:space="preserve">  </w:t>
      </w:r>
      <w:r>
        <w:rPr>
          <w:rStyle w:val="DataTypeTok"/>
        </w:rPr>
        <w:t>"itemId"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"available"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"Inventory updated successfully"</w:t>
      </w:r>
      <w:r>
        <w:br/>
      </w:r>
      <w:r>
        <w:rPr>
          <w:rStyle w:val="FunctionTok"/>
        </w:rPr>
        <w:t>}</w:t>
      </w:r>
    </w:p>
    <w:p w14:paraId="3E0F330D" w14:textId="77777777" w:rsidR="00390D2C" w:rsidRDefault="00000000">
      <w:pPr>
        <w:pStyle w:val="FirstParagraph"/>
      </w:pPr>
      <w:r>
        <w:rPr>
          <w:b/>
          <w:bCs/>
        </w:rPr>
        <w:t>Response (400 Bad Request):</w:t>
      </w:r>
    </w:p>
    <w:p w14:paraId="682651C3" w14:textId="77777777" w:rsidR="00390D2C"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"Inventory not found for item: 999"</w:t>
      </w:r>
      <w:r>
        <w:br/>
      </w:r>
      <w:r>
        <w:rPr>
          <w:rStyle w:val="FunctionTok"/>
        </w:rPr>
        <w:t>}</w:t>
      </w:r>
    </w:p>
    <w:p w14:paraId="211B9017" w14:textId="77777777" w:rsidR="00390D2C" w:rsidRDefault="00000000">
      <w:pPr>
        <w:pStyle w:val="Heading3"/>
      </w:pPr>
      <w:bookmarkStart w:id="133" w:name="_Toc230445572"/>
      <w:bookmarkStart w:id="134" w:name="requestresponse-5-soap-purchase-item"/>
      <w:bookmarkStart w:id="135" w:name="_Toc230453313"/>
      <w:bookmarkEnd w:id="131"/>
      <w:r>
        <w:t>4.3.5 Request/Response 5: SOAP Purchase Item</w:t>
      </w:r>
      <w:bookmarkEnd w:id="133"/>
      <w:bookmarkEnd w:id="135"/>
    </w:p>
    <w:p w14:paraId="39738B90" w14:textId="77777777" w:rsidR="00390D2C" w:rsidRDefault="00000000">
      <w:pPr>
        <w:pStyle w:val="FirstParagraph"/>
      </w:pPr>
      <w:r>
        <w:rPr>
          <w:b/>
          <w:bCs/>
        </w:rPr>
        <w:t>Request:</w:t>
      </w:r>
    </w:p>
    <w:p w14:paraId="20BDD88C" w14:textId="77777777" w:rsidR="00390D2C" w:rsidRDefault="00000000">
      <w:pPr>
        <w:pStyle w:val="SourceCode"/>
      </w:pPr>
      <w:r>
        <w:rPr>
          <w:rStyle w:val="VerbatimChar"/>
        </w:rPr>
        <w:t>POST /ws HTTP/1.1</w:t>
      </w:r>
      <w:r>
        <w:br/>
      </w:r>
      <w:r>
        <w:rPr>
          <w:rStyle w:val="VerbatimChar"/>
        </w:rPr>
        <w:t>Host: localhost:9091</w:t>
      </w:r>
      <w:r>
        <w:br/>
      </w:r>
      <w:r>
        <w:rPr>
          <w:rStyle w:val="VerbatimChar"/>
        </w:rPr>
        <w:t>Content-Type: text/xml; charset=utf-8</w:t>
      </w:r>
      <w:r>
        <w:br/>
      </w:r>
      <w:r>
        <w:rPr>
          <w:rStyle w:val="VerbatimChar"/>
        </w:rPr>
        <w:t>SOAPAction: "purchaseItem"</w:t>
      </w:r>
      <w:r>
        <w:br/>
      </w:r>
      <w:r>
        <w:rPr>
          <w:rStyle w:val="VerbatimChar"/>
        </w:rPr>
        <w:t>Content-Length: 412</w:t>
      </w:r>
      <w:r>
        <w:br/>
      </w:r>
      <w:r>
        <w:br/>
      </w:r>
      <w:r>
        <w:rPr>
          <w:rStyle w:val="VerbatimChar"/>
        </w:rPr>
        <w:t>&lt;?xml version="1.0" encoding="UTF-8"?&gt;</w:t>
      </w:r>
      <w:r>
        <w:br/>
      </w:r>
      <w:r>
        <w:rPr>
          <w:rStyle w:val="VerbatimChar"/>
        </w:rPr>
        <w:t>&lt;soap:Envelope xmlns:soap="http://schemas.xmlsoap.org/soap/envelope/"</w:t>
      </w:r>
      <w:r>
        <w:br/>
      </w:r>
      <w:r>
        <w:rPr>
          <w:rStyle w:val="VerbatimChar"/>
        </w:rPr>
        <w:t xml:space="preserve">               xmlns:ns="http://marketplace.com/soap"&gt;</w:t>
      </w:r>
      <w:r>
        <w:br/>
      </w:r>
      <w:r>
        <w:rPr>
          <w:rStyle w:val="VerbatimChar"/>
        </w:rPr>
        <w:t xml:space="preserve">  &lt;soap:Body&gt;</w:t>
      </w:r>
      <w:r>
        <w:br/>
      </w:r>
      <w:r>
        <w:rPr>
          <w:rStyle w:val="VerbatimChar"/>
        </w:rPr>
        <w:t xml:space="preserve">    &lt;ns:purchaseItemRequest&gt;</w:t>
      </w:r>
      <w:r>
        <w:br/>
      </w:r>
      <w:r>
        <w:rPr>
          <w:rStyle w:val="VerbatimChar"/>
        </w:rPr>
        <w:t xml:space="preserve">      &lt;ns:buyerId&gt;2&lt;/ns:buyerId&gt;</w:t>
      </w:r>
      <w:r>
        <w:br/>
      </w:r>
      <w:r>
        <w:rPr>
          <w:rStyle w:val="VerbatimChar"/>
        </w:rPr>
        <w:t xml:space="preserve">      &lt;ns:itemId&gt;1&lt;/ns:itemId&gt;</w:t>
      </w:r>
      <w:r>
        <w:br/>
      </w:r>
      <w:r>
        <w:rPr>
          <w:rStyle w:val="VerbatimChar"/>
        </w:rPr>
        <w:t xml:space="preserve">      &lt;ns:quantity&gt;1&lt;/ns:quantity&gt;</w:t>
      </w:r>
      <w:r>
        <w:br/>
      </w:r>
      <w:r>
        <w:rPr>
          <w:rStyle w:val="VerbatimChar"/>
        </w:rPr>
        <w:t xml:space="preserve">      &lt;ns:otpCode&gt;123456&lt;/ns:otpCode&gt;</w:t>
      </w:r>
      <w:r>
        <w:br/>
      </w:r>
      <w:r>
        <w:rPr>
          <w:rStyle w:val="VerbatimChar"/>
        </w:rPr>
        <w:t xml:space="preserve">    &lt;/ns:purchaseItemRequest&gt;</w:t>
      </w:r>
      <w:r>
        <w:br/>
      </w:r>
      <w:r>
        <w:rPr>
          <w:rStyle w:val="VerbatimChar"/>
        </w:rPr>
        <w:t xml:space="preserve">  &lt;/soap:Body&gt;</w:t>
      </w:r>
      <w:r>
        <w:br/>
      </w:r>
      <w:r>
        <w:rPr>
          <w:rStyle w:val="VerbatimChar"/>
        </w:rPr>
        <w:t>&lt;/soap:Envelope</w:t>
      </w:r>
      <w:r>
        <w:rPr>
          <w:rStyle w:val="VerbatimChar"/>
        </w:rPr>
        <w:t>&gt;</w:t>
      </w:r>
    </w:p>
    <w:p w14:paraId="2E294668" w14:textId="77777777" w:rsidR="00390D2C" w:rsidRDefault="00000000">
      <w:pPr>
        <w:pStyle w:val="FirstParagraph"/>
      </w:pPr>
      <w:r>
        <w:rPr>
          <w:b/>
          <w:bCs/>
        </w:rPr>
        <w:t>Response (200 OK – Success):</w:t>
      </w:r>
    </w:p>
    <w:p w14:paraId="007ECB91" w14:textId="77777777" w:rsidR="00390D2C" w:rsidRDefault="00000000">
      <w:pPr>
        <w:pStyle w:val="SourceCode"/>
      </w:pPr>
      <w:r>
        <w:rPr>
          <w:rStyle w:val="FunctionTok"/>
        </w:rPr>
        <w:t>&lt;?xml</w:t>
      </w:r>
      <w:r>
        <w:rPr>
          <w:rStyle w:val="NormalTok"/>
        </w:rPr>
        <w:t xml:space="preserve"> </w:t>
      </w:r>
      <w:r>
        <w:rPr>
          <w:rStyle w:val="OtherTok"/>
        </w:rPr>
        <w:t>version=</w:t>
      </w:r>
      <w:r>
        <w:rPr>
          <w:rStyle w:val="StringTok"/>
        </w:rPr>
        <w:t>"1.0"</w:t>
      </w:r>
      <w:r>
        <w:rPr>
          <w:rStyle w:val="NormalTok"/>
        </w:rPr>
        <w:t xml:space="preserve"> </w:t>
      </w:r>
      <w:r>
        <w:rPr>
          <w:rStyle w:val="OtherTok"/>
        </w:rPr>
        <w:t>encoding=</w:t>
      </w:r>
      <w:r>
        <w:rPr>
          <w:rStyle w:val="StringTok"/>
        </w:rPr>
        <w:t>"UTF-8"</w:t>
      </w:r>
      <w:r>
        <w:rPr>
          <w:rStyle w:val="FunctionTok"/>
        </w:rPr>
        <w:t>?&gt;</w:t>
      </w:r>
      <w:r>
        <w:br/>
      </w:r>
      <w:r>
        <w:rPr>
          <w:rStyle w:val="NormalTok"/>
        </w:rPr>
        <w:t>&lt;</w:t>
      </w:r>
      <w:r>
        <w:rPr>
          <w:rStyle w:val="KeywordTok"/>
        </w:rPr>
        <w:t>soap:Envelope</w:t>
      </w:r>
      <w:r>
        <w:rPr>
          <w:rStyle w:val="NormalTok"/>
        </w:rPr>
        <w:t xml:space="preserve"> </w:t>
      </w:r>
      <w:r>
        <w:rPr>
          <w:rStyle w:val="OtherTok"/>
        </w:rPr>
        <w:t>xmlns:soap=</w:t>
      </w:r>
      <w:r>
        <w:rPr>
          <w:rStyle w:val="StringTok"/>
        </w:rPr>
        <w:t>"http://schemas.xmlsoap.org/soap/envelope/"</w:t>
      </w:r>
      <w:r>
        <w:br/>
      </w:r>
      <w:r>
        <w:rPr>
          <w:rStyle w:val="NormalTok"/>
        </w:rPr>
        <w:t xml:space="preserve">               </w:t>
      </w:r>
      <w:r>
        <w:rPr>
          <w:rStyle w:val="OtherTok"/>
        </w:rPr>
        <w:t>xmlns:ns=</w:t>
      </w:r>
      <w:r>
        <w:rPr>
          <w:rStyle w:val="StringTok"/>
        </w:rPr>
        <w:t>"http://marketplace.com/soap"</w:t>
      </w:r>
      <w:r>
        <w:rPr>
          <w:rStyle w:val="NormalTok"/>
        </w:rPr>
        <w:t>&gt;</w:t>
      </w:r>
      <w:r>
        <w:br/>
      </w:r>
      <w:r>
        <w:rPr>
          <w:rStyle w:val="NormalTok"/>
        </w:rPr>
        <w:t xml:space="preserve">  &lt;</w:t>
      </w:r>
      <w:r>
        <w:rPr>
          <w:rStyle w:val="KeywordTok"/>
        </w:rPr>
        <w:t>soap:Body</w:t>
      </w:r>
      <w:r>
        <w:rPr>
          <w:rStyle w:val="NormalTok"/>
        </w:rPr>
        <w:t>&gt;</w:t>
      </w:r>
      <w:r>
        <w:br/>
      </w:r>
      <w:r>
        <w:rPr>
          <w:rStyle w:val="NormalTok"/>
        </w:rPr>
        <w:t xml:space="preserve">    &lt;</w:t>
      </w:r>
      <w:r>
        <w:rPr>
          <w:rStyle w:val="KeywordTok"/>
        </w:rPr>
        <w:t>ns:purchaseItemResponse</w:t>
      </w:r>
      <w:r>
        <w:rPr>
          <w:rStyle w:val="NormalTok"/>
        </w:rPr>
        <w:t>&gt;</w:t>
      </w:r>
      <w:r>
        <w:br/>
      </w:r>
      <w:r>
        <w:rPr>
          <w:rStyle w:val="NormalTok"/>
        </w:rPr>
        <w:t xml:space="preserve">      &lt;</w:t>
      </w:r>
      <w:r>
        <w:rPr>
          <w:rStyle w:val="KeywordTok"/>
        </w:rPr>
        <w:t>ns:success</w:t>
      </w:r>
      <w:r>
        <w:rPr>
          <w:rStyle w:val="NormalTok"/>
        </w:rPr>
        <w:t>&gt;true&lt;/</w:t>
      </w:r>
      <w:r>
        <w:rPr>
          <w:rStyle w:val="KeywordTok"/>
        </w:rPr>
        <w:t>ns:success</w:t>
      </w:r>
      <w:r>
        <w:rPr>
          <w:rStyle w:val="NormalTok"/>
        </w:rPr>
        <w:t>&gt;</w:t>
      </w:r>
      <w:r>
        <w:br/>
      </w:r>
      <w:r>
        <w:rPr>
          <w:rStyle w:val="NormalTok"/>
        </w:rPr>
        <w:t xml:space="preserve">      &lt;</w:t>
      </w:r>
      <w:r>
        <w:rPr>
          <w:rStyle w:val="KeywordTok"/>
        </w:rPr>
        <w:t>ns:message</w:t>
      </w:r>
      <w:r>
        <w:rPr>
          <w:rStyle w:val="NormalTok"/>
        </w:rPr>
        <w:t>&gt;Purchase completed successfully&lt;/</w:t>
      </w:r>
      <w:r>
        <w:rPr>
          <w:rStyle w:val="KeywordTok"/>
        </w:rPr>
        <w:t>ns:message</w:t>
      </w:r>
      <w:r>
        <w:rPr>
          <w:rStyle w:val="NormalTok"/>
        </w:rPr>
        <w:t>&gt;</w:t>
      </w:r>
      <w:r>
        <w:br/>
      </w:r>
      <w:r>
        <w:rPr>
          <w:rStyle w:val="NormalTok"/>
        </w:rPr>
        <w:t xml:space="preserve">      &lt;</w:t>
      </w:r>
      <w:r>
        <w:rPr>
          <w:rStyle w:val="KeywordTok"/>
        </w:rPr>
        <w:t>ns:transactionId</w:t>
      </w:r>
      <w:r>
        <w:rPr>
          <w:rStyle w:val="NormalTok"/>
        </w:rPr>
        <w:t>&gt;42&lt;/</w:t>
      </w:r>
      <w:r>
        <w:rPr>
          <w:rStyle w:val="KeywordTok"/>
        </w:rPr>
        <w:t>ns:transactionId</w:t>
      </w:r>
      <w:r>
        <w:rPr>
          <w:rStyle w:val="NormalTok"/>
        </w:rPr>
        <w:t>&gt;</w:t>
      </w:r>
      <w:r>
        <w:br/>
      </w:r>
      <w:r>
        <w:rPr>
          <w:rStyle w:val="NormalTok"/>
        </w:rPr>
        <w:t xml:space="preserve">      &lt;</w:t>
      </w:r>
      <w:r>
        <w:rPr>
          <w:rStyle w:val="KeywordTok"/>
        </w:rPr>
        <w:t>ns:referenceCode</w:t>
      </w:r>
      <w:r>
        <w:rPr>
          <w:rStyle w:val="NormalTok"/>
        </w:rPr>
        <w:t>&gt;TXN-A1B2C3D4&lt;/</w:t>
      </w:r>
      <w:r>
        <w:rPr>
          <w:rStyle w:val="KeywordTok"/>
        </w:rPr>
        <w:t>ns:referenceCode</w:t>
      </w:r>
      <w:r>
        <w:rPr>
          <w:rStyle w:val="NormalTok"/>
        </w:rPr>
        <w:t>&gt;</w:t>
      </w:r>
      <w:r>
        <w:br/>
      </w:r>
      <w:r>
        <w:rPr>
          <w:rStyle w:val="NormalTok"/>
        </w:rPr>
        <w:t xml:space="preserve">    &lt;/</w:t>
      </w:r>
      <w:r>
        <w:rPr>
          <w:rStyle w:val="KeywordTok"/>
        </w:rPr>
        <w:t>ns:purchaseItemResponse</w:t>
      </w:r>
      <w:r>
        <w:rPr>
          <w:rStyle w:val="NormalTok"/>
        </w:rPr>
        <w:t>&gt;</w:t>
      </w:r>
      <w:r>
        <w:br/>
      </w:r>
      <w:r>
        <w:rPr>
          <w:rStyle w:val="NormalTok"/>
        </w:rPr>
        <w:t xml:space="preserve">  &lt;/</w:t>
      </w:r>
      <w:r>
        <w:rPr>
          <w:rStyle w:val="KeywordTok"/>
        </w:rPr>
        <w:t>soap:Body</w:t>
      </w:r>
      <w:r>
        <w:rPr>
          <w:rStyle w:val="NormalTok"/>
        </w:rPr>
        <w:t>&gt;</w:t>
      </w:r>
      <w:r>
        <w:br/>
      </w:r>
      <w:r>
        <w:rPr>
          <w:rStyle w:val="NormalTok"/>
        </w:rPr>
        <w:t>&lt;/</w:t>
      </w:r>
      <w:r>
        <w:rPr>
          <w:rStyle w:val="KeywordTok"/>
        </w:rPr>
        <w:t>soap:Envelope</w:t>
      </w:r>
      <w:r>
        <w:rPr>
          <w:rStyle w:val="NormalTok"/>
        </w:rPr>
        <w:t>&gt;</w:t>
      </w:r>
    </w:p>
    <w:p w14:paraId="1B542D9B" w14:textId="77777777" w:rsidR="00390D2C" w:rsidRDefault="00000000">
      <w:pPr>
        <w:pStyle w:val="FirstParagraph"/>
      </w:pPr>
      <w:r>
        <w:rPr>
          <w:b/>
          <w:bCs/>
        </w:rPr>
        <w:t>Response (200 OK – Failure):</w:t>
      </w:r>
    </w:p>
    <w:p w14:paraId="07664212" w14:textId="77777777" w:rsidR="00390D2C" w:rsidRDefault="00000000">
      <w:pPr>
        <w:pStyle w:val="SourceCode"/>
      </w:pPr>
      <w:r>
        <w:rPr>
          <w:rStyle w:val="FunctionTok"/>
        </w:rPr>
        <w:t>&lt;?xml</w:t>
      </w:r>
      <w:r>
        <w:rPr>
          <w:rStyle w:val="NormalTok"/>
        </w:rPr>
        <w:t xml:space="preserve"> </w:t>
      </w:r>
      <w:r>
        <w:rPr>
          <w:rStyle w:val="OtherTok"/>
        </w:rPr>
        <w:t>version=</w:t>
      </w:r>
      <w:r>
        <w:rPr>
          <w:rStyle w:val="StringTok"/>
        </w:rPr>
        <w:t>"1.0"</w:t>
      </w:r>
      <w:r>
        <w:rPr>
          <w:rStyle w:val="NormalTok"/>
        </w:rPr>
        <w:t xml:space="preserve"> </w:t>
      </w:r>
      <w:r>
        <w:rPr>
          <w:rStyle w:val="OtherTok"/>
        </w:rPr>
        <w:t>encoding=</w:t>
      </w:r>
      <w:r>
        <w:rPr>
          <w:rStyle w:val="StringTok"/>
        </w:rPr>
        <w:t>"UTF-8"</w:t>
      </w:r>
      <w:r>
        <w:rPr>
          <w:rStyle w:val="FunctionTok"/>
        </w:rPr>
        <w:t>?&gt;</w:t>
      </w:r>
      <w:r>
        <w:br/>
      </w:r>
      <w:r>
        <w:rPr>
          <w:rStyle w:val="NormalTok"/>
        </w:rPr>
        <w:t>&lt;</w:t>
      </w:r>
      <w:r>
        <w:rPr>
          <w:rStyle w:val="KeywordTok"/>
        </w:rPr>
        <w:t>soap:Envelope</w:t>
      </w:r>
      <w:r>
        <w:rPr>
          <w:rStyle w:val="NormalTok"/>
        </w:rPr>
        <w:t xml:space="preserve"> </w:t>
      </w:r>
      <w:r>
        <w:rPr>
          <w:rStyle w:val="OtherTok"/>
        </w:rPr>
        <w:t>xmlns:soap=</w:t>
      </w:r>
      <w:r>
        <w:rPr>
          <w:rStyle w:val="StringTok"/>
        </w:rPr>
        <w:t>"http://schemas.xmlsoap.org/soap/envelope/"</w:t>
      </w:r>
      <w:r>
        <w:br/>
      </w:r>
      <w:r>
        <w:rPr>
          <w:rStyle w:val="NormalTok"/>
        </w:rPr>
        <w:t xml:space="preserve">               </w:t>
      </w:r>
      <w:r>
        <w:rPr>
          <w:rStyle w:val="OtherTok"/>
        </w:rPr>
        <w:t>xmlns:ns=</w:t>
      </w:r>
      <w:r>
        <w:rPr>
          <w:rStyle w:val="StringTok"/>
        </w:rPr>
        <w:t>"http://marketplace.com/soap"</w:t>
      </w:r>
      <w:r>
        <w:rPr>
          <w:rStyle w:val="NormalTok"/>
        </w:rPr>
        <w:t>&gt;</w:t>
      </w:r>
      <w:r>
        <w:br/>
      </w:r>
      <w:r>
        <w:rPr>
          <w:rStyle w:val="NormalTok"/>
        </w:rPr>
        <w:t xml:space="preserve">  &lt;</w:t>
      </w:r>
      <w:r>
        <w:rPr>
          <w:rStyle w:val="KeywordTok"/>
        </w:rPr>
        <w:t>soap:Body</w:t>
      </w:r>
      <w:r>
        <w:rPr>
          <w:rStyle w:val="NormalTok"/>
        </w:rPr>
        <w:t>&gt;</w:t>
      </w:r>
      <w:r>
        <w:br/>
      </w:r>
      <w:r>
        <w:rPr>
          <w:rStyle w:val="NormalTok"/>
        </w:rPr>
        <w:t xml:space="preserve">    &lt;</w:t>
      </w:r>
      <w:r>
        <w:rPr>
          <w:rStyle w:val="KeywordTok"/>
        </w:rPr>
        <w:t>ns:purchaseItemResponse</w:t>
      </w:r>
      <w:r>
        <w:rPr>
          <w:rStyle w:val="NormalTok"/>
        </w:rPr>
        <w:t>&gt;</w:t>
      </w:r>
      <w:r>
        <w:br/>
      </w:r>
      <w:r>
        <w:rPr>
          <w:rStyle w:val="NormalTok"/>
        </w:rPr>
        <w:t xml:space="preserve">      &lt;</w:t>
      </w:r>
      <w:r>
        <w:rPr>
          <w:rStyle w:val="KeywordTok"/>
        </w:rPr>
        <w:t>ns:success</w:t>
      </w:r>
      <w:r>
        <w:rPr>
          <w:rStyle w:val="NormalTok"/>
        </w:rPr>
        <w:t>&gt;false&lt;/</w:t>
      </w:r>
      <w:r>
        <w:rPr>
          <w:rStyle w:val="KeywordTok"/>
        </w:rPr>
        <w:t>ns:success</w:t>
      </w:r>
      <w:r>
        <w:rPr>
          <w:rStyle w:val="NormalTok"/>
        </w:rPr>
        <w:t>&gt;</w:t>
      </w:r>
      <w:r>
        <w:br/>
      </w:r>
      <w:r>
        <w:rPr>
          <w:rStyle w:val="NormalTok"/>
        </w:rPr>
        <w:t xml:space="preserve">      &lt;</w:t>
      </w:r>
      <w:r>
        <w:rPr>
          <w:rStyle w:val="KeywordTok"/>
        </w:rPr>
        <w:t>ns:message</w:t>
      </w:r>
      <w:r>
        <w:rPr>
          <w:rStyle w:val="NormalTok"/>
        </w:rPr>
        <w:t>&gt;Invalid or expired OTP code&lt;/</w:t>
      </w:r>
      <w:r>
        <w:rPr>
          <w:rStyle w:val="KeywordTok"/>
        </w:rPr>
        <w:t>ns:message</w:t>
      </w:r>
      <w:r>
        <w:rPr>
          <w:rStyle w:val="NormalTok"/>
        </w:rPr>
        <w:t>&gt;</w:t>
      </w:r>
      <w:r>
        <w:br/>
      </w:r>
      <w:r>
        <w:rPr>
          <w:rStyle w:val="NormalTok"/>
        </w:rPr>
        <w:t xml:space="preserve">    &lt;/</w:t>
      </w:r>
      <w:r>
        <w:rPr>
          <w:rStyle w:val="KeywordTok"/>
        </w:rPr>
        <w:t>ns:purchaseItemResponse</w:t>
      </w:r>
      <w:r>
        <w:rPr>
          <w:rStyle w:val="NormalTok"/>
        </w:rPr>
        <w:t>&gt;</w:t>
      </w:r>
      <w:r>
        <w:br/>
      </w:r>
      <w:r>
        <w:rPr>
          <w:rStyle w:val="NormalTok"/>
        </w:rPr>
        <w:t xml:space="preserve">  &lt;/</w:t>
      </w:r>
      <w:r>
        <w:rPr>
          <w:rStyle w:val="KeywordTok"/>
        </w:rPr>
        <w:t>soap:Body</w:t>
      </w:r>
      <w:r>
        <w:rPr>
          <w:rStyle w:val="NormalTok"/>
        </w:rPr>
        <w:t>&gt;</w:t>
      </w:r>
      <w:r>
        <w:br/>
      </w:r>
      <w:r>
        <w:rPr>
          <w:rStyle w:val="NormalTok"/>
        </w:rPr>
        <w:t>&lt;/</w:t>
      </w:r>
      <w:r>
        <w:rPr>
          <w:rStyle w:val="KeywordTok"/>
        </w:rPr>
        <w:t>soap:Envelope</w:t>
      </w:r>
      <w:r>
        <w:rPr>
          <w:rStyle w:val="NormalTok"/>
        </w:rPr>
        <w:t>&gt;</w:t>
      </w:r>
    </w:p>
    <w:p w14:paraId="79015256" w14:textId="77777777" w:rsidR="00390D2C" w:rsidRDefault="00000000">
      <w:pPr>
        <w:pStyle w:val="Heading3"/>
      </w:pPr>
      <w:bookmarkStart w:id="136" w:name="_Toc230445573"/>
      <w:bookmarkStart w:id="137" w:name="custom-status-code-reference"/>
      <w:bookmarkStart w:id="138" w:name="_Toc230453314"/>
      <w:bookmarkEnd w:id="134"/>
      <w:r>
        <w:t>4.3.6 Custom Status Code Reference</w:t>
      </w:r>
      <w:bookmarkEnd w:id="136"/>
      <w:bookmarkEnd w:id="138"/>
    </w:p>
    <w:tbl>
      <w:tblPr>
        <w:tblStyle w:val="Table"/>
        <w:tblW w:w="34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31"/>
        <w:gridCol w:w="1843"/>
        <w:gridCol w:w="3047"/>
      </w:tblGrid>
      <w:tr w:rsidR="00390D2C" w14:paraId="580EFA37" w14:textId="77777777" w:rsidTr="00851589">
        <w:trPr>
          <w:cnfStyle w:val="100000000000" w:firstRow="1" w:lastRow="0" w:firstColumn="0" w:lastColumn="0" w:oddVBand="0" w:evenVBand="0" w:oddHBand="0" w:evenHBand="0" w:firstRowFirstColumn="0" w:firstRowLastColumn="0" w:lastRowFirstColumn="0" w:lastRowLastColumn="0"/>
          <w:trHeight w:val="418"/>
          <w:tblHeader/>
        </w:trPr>
        <w:tc>
          <w:tcPr>
            <w:tcW w:w="5034" w:type="dxa"/>
            <w:tcBorders>
              <w:bottom w:val="none" w:sz="0" w:space="0" w:color="auto"/>
            </w:tcBorders>
          </w:tcPr>
          <w:p w14:paraId="42C0B2BA" w14:textId="77777777" w:rsidR="00390D2C" w:rsidRDefault="00000000">
            <w:pPr>
              <w:pStyle w:val="Compact"/>
            </w:pPr>
            <w:r>
              <w:t>Status Code</w:t>
            </w:r>
          </w:p>
        </w:tc>
        <w:tc>
          <w:tcPr>
            <w:tcW w:w="5760" w:type="dxa"/>
            <w:tcBorders>
              <w:bottom w:val="none" w:sz="0" w:space="0" w:color="auto"/>
            </w:tcBorders>
          </w:tcPr>
          <w:p w14:paraId="75956701" w14:textId="77777777" w:rsidR="00390D2C" w:rsidRDefault="00000000">
            <w:pPr>
              <w:pStyle w:val="Compact"/>
            </w:pPr>
            <w:r>
              <w:t>Status Text</w:t>
            </w:r>
          </w:p>
        </w:tc>
        <w:tc>
          <w:tcPr>
            <w:tcW w:w="9900" w:type="dxa"/>
            <w:tcBorders>
              <w:bottom w:val="none" w:sz="0" w:space="0" w:color="auto"/>
            </w:tcBorders>
          </w:tcPr>
          <w:p w14:paraId="7F9D7E9B" w14:textId="77777777" w:rsidR="00390D2C" w:rsidRDefault="00000000">
            <w:pPr>
              <w:pStyle w:val="Compact"/>
            </w:pPr>
            <w:r>
              <w:t>Usage in System</w:t>
            </w:r>
          </w:p>
        </w:tc>
      </w:tr>
      <w:tr w:rsidR="00390D2C" w14:paraId="7E2E13DA" w14:textId="77777777" w:rsidTr="00851589">
        <w:trPr>
          <w:trHeight w:val="400"/>
        </w:trPr>
        <w:tc>
          <w:tcPr>
            <w:tcW w:w="5034" w:type="dxa"/>
          </w:tcPr>
          <w:p w14:paraId="51A1FE33" w14:textId="77777777" w:rsidR="00390D2C" w:rsidRDefault="00000000">
            <w:pPr>
              <w:pStyle w:val="Compact"/>
            </w:pPr>
            <w:r>
              <w:t>200</w:t>
            </w:r>
          </w:p>
        </w:tc>
        <w:tc>
          <w:tcPr>
            <w:tcW w:w="5760" w:type="dxa"/>
          </w:tcPr>
          <w:p w14:paraId="4EA1CBC9" w14:textId="77777777" w:rsidR="00390D2C" w:rsidRDefault="00000000">
            <w:pPr>
              <w:pStyle w:val="Compact"/>
            </w:pPr>
            <w:r>
              <w:t>OK</w:t>
            </w:r>
          </w:p>
        </w:tc>
        <w:tc>
          <w:tcPr>
            <w:tcW w:w="9900" w:type="dxa"/>
          </w:tcPr>
          <w:p w14:paraId="3013AF05" w14:textId="77777777" w:rsidR="00390D2C" w:rsidRDefault="00000000">
            <w:pPr>
              <w:pStyle w:val="Compact"/>
            </w:pPr>
            <w:r>
              <w:t>Successful GET, successful PUT, successful SOAP operation</w:t>
            </w:r>
          </w:p>
        </w:tc>
      </w:tr>
      <w:tr w:rsidR="00390D2C" w14:paraId="3D4E4E9C" w14:textId="77777777" w:rsidTr="00851589">
        <w:trPr>
          <w:trHeight w:val="418"/>
        </w:trPr>
        <w:tc>
          <w:tcPr>
            <w:tcW w:w="5034" w:type="dxa"/>
          </w:tcPr>
          <w:p w14:paraId="48BC8582" w14:textId="77777777" w:rsidR="00390D2C" w:rsidRDefault="00000000">
            <w:pPr>
              <w:pStyle w:val="Compact"/>
            </w:pPr>
            <w:r>
              <w:t>400</w:t>
            </w:r>
          </w:p>
        </w:tc>
        <w:tc>
          <w:tcPr>
            <w:tcW w:w="5760" w:type="dxa"/>
          </w:tcPr>
          <w:p w14:paraId="035ABB0D" w14:textId="77777777" w:rsidR="00390D2C" w:rsidRDefault="00000000">
            <w:pPr>
              <w:pStyle w:val="Compact"/>
            </w:pPr>
            <w:r>
              <w:t>Bad Request</w:t>
            </w:r>
          </w:p>
        </w:tc>
        <w:tc>
          <w:tcPr>
            <w:tcW w:w="9900" w:type="dxa"/>
          </w:tcPr>
          <w:p w14:paraId="4AC687A3" w14:textId="77777777" w:rsidR="00390D2C" w:rsidRDefault="00000000">
            <w:pPr>
              <w:pStyle w:val="Compact"/>
            </w:pPr>
            <w:r>
              <w:t>Invalid input (e.g., malformed JSON body, business rule violation)</w:t>
            </w:r>
          </w:p>
        </w:tc>
      </w:tr>
      <w:tr w:rsidR="00390D2C" w14:paraId="1822498B" w14:textId="77777777" w:rsidTr="00851589">
        <w:trPr>
          <w:trHeight w:val="400"/>
        </w:trPr>
        <w:tc>
          <w:tcPr>
            <w:tcW w:w="5034" w:type="dxa"/>
          </w:tcPr>
          <w:p w14:paraId="002A7AB6" w14:textId="77777777" w:rsidR="00390D2C" w:rsidRDefault="00000000">
            <w:pPr>
              <w:pStyle w:val="Compact"/>
            </w:pPr>
            <w:r>
              <w:t>404</w:t>
            </w:r>
          </w:p>
        </w:tc>
        <w:tc>
          <w:tcPr>
            <w:tcW w:w="5760" w:type="dxa"/>
          </w:tcPr>
          <w:p w14:paraId="78B248E4" w14:textId="77777777" w:rsidR="00390D2C" w:rsidRDefault="00000000">
            <w:pPr>
              <w:pStyle w:val="Compact"/>
            </w:pPr>
            <w:r>
              <w:t>Not Found</w:t>
            </w:r>
          </w:p>
        </w:tc>
        <w:tc>
          <w:tcPr>
            <w:tcW w:w="9900" w:type="dxa"/>
          </w:tcPr>
          <w:p w14:paraId="6AA35C8C" w14:textId="77777777" w:rsidR="00390D2C" w:rsidRDefault="00000000">
            <w:pPr>
              <w:pStyle w:val="Compact"/>
            </w:pPr>
            <w:r>
              <w:t>Resource not found (e.g., unknown item ID, user ID, unmatched route)</w:t>
            </w:r>
          </w:p>
        </w:tc>
      </w:tr>
      <w:tr w:rsidR="00390D2C" w14:paraId="62594B3F" w14:textId="77777777" w:rsidTr="00851589">
        <w:trPr>
          <w:trHeight w:val="418"/>
        </w:trPr>
        <w:tc>
          <w:tcPr>
            <w:tcW w:w="5034" w:type="dxa"/>
          </w:tcPr>
          <w:p w14:paraId="766C1570" w14:textId="77777777" w:rsidR="00390D2C" w:rsidRDefault="00000000">
            <w:pPr>
              <w:pStyle w:val="Compact"/>
            </w:pPr>
            <w:r>
              <w:t>500</w:t>
            </w:r>
          </w:p>
        </w:tc>
        <w:tc>
          <w:tcPr>
            <w:tcW w:w="5760" w:type="dxa"/>
          </w:tcPr>
          <w:p w14:paraId="2B7F4F84" w14:textId="77777777" w:rsidR="00390D2C" w:rsidRDefault="00000000">
            <w:pPr>
              <w:pStyle w:val="Compact"/>
            </w:pPr>
            <w:r>
              <w:t>Internal Server Error</w:t>
            </w:r>
          </w:p>
        </w:tc>
        <w:tc>
          <w:tcPr>
            <w:tcW w:w="9900" w:type="dxa"/>
          </w:tcPr>
          <w:p w14:paraId="4E1A4F19" w14:textId="77777777" w:rsidR="00390D2C" w:rsidRDefault="00000000">
            <w:pPr>
              <w:pStyle w:val="Compact"/>
            </w:pPr>
            <w:r>
              <w:t>Unhandled exception in handler logic</w:t>
            </w:r>
          </w:p>
        </w:tc>
      </w:tr>
    </w:tbl>
    <w:p w14:paraId="16A88F93" w14:textId="77777777" w:rsidR="00390D2C" w:rsidRDefault="00000000">
      <w:r>
        <w:pict w14:anchorId="5879A2CB">
          <v:rect id="_x0000_i4046" style="width:0;height:1.5pt" o:hralign="center" o:hrstd="t" o:hr="t"/>
        </w:pict>
      </w:r>
    </w:p>
    <w:p w14:paraId="5B98AC27" w14:textId="77777777" w:rsidR="00390D2C" w:rsidRDefault="00000000">
      <w:pPr>
        <w:pStyle w:val="Heading2"/>
      </w:pPr>
      <w:bookmarkStart w:id="139" w:name="_Toc230445574"/>
      <w:bookmarkStart w:id="140" w:name="X194fc81cea6642dbd6f53ae9bd1026c7c5c2553"/>
      <w:bookmarkStart w:id="141" w:name="_Toc230453315"/>
      <w:bookmarkEnd w:id="119"/>
      <w:bookmarkEnd w:id="137"/>
      <w:r>
        <w:t>4.4 Sequence Diagram: Byte-Level Socket Communication</w:t>
      </w:r>
      <w:bookmarkEnd w:id="139"/>
      <w:bookmarkEnd w:id="141"/>
    </w:p>
    <w:p w14:paraId="0B114563" w14:textId="77777777" w:rsidR="00390D2C" w:rsidRDefault="00000000">
      <w:pPr>
        <w:pStyle w:val="FirstParagraph"/>
      </w:pPr>
      <w:r>
        <w:t>The following Mermaid.js sequence diagram shows the complete byte-level communication handshake and data exchange between an HTTP client and the REST Socket Server for an item search request:</w:t>
      </w:r>
    </w:p>
    <w:p w14:paraId="309FAC0D" w14:textId="77777777" w:rsidR="00390D2C" w:rsidRDefault="00000000">
      <w:pPr>
        <w:pStyle w:val="SourceCode"/>
      </w:pPr>
      <w:r>
        <w:rPr>
          <w:rStyle w:val="VerbatimChar"/>
        </w:rPr>
        <w:t>sequenceDiagram</w:t>
      </w:r>
      <w:r>
        <w:br/>
      </w:r>
      <w:r>
        <w:rPr>
          <w:rStyle w:val="VerbatimChar"/>
        </w:rPr>
        <w:t xml:space="preserve">    participant Client as HTTP Client&lt;br/&gt;(curl/Browser)</w:t>
      </w:r>
      <w:r>
        <w:br/>
      </w:r>
      <w:r>
        <w:rPr>
          <w:rStyle w:val="VerbatimChar"/>
        </w:rPr>
        <w:t xml:space="preserve">    participant TCP as TCP Layer&lt;br/&gt;(OS Kernel)</w:t>
      </w:r>
      <w:r>
        <w:br/>
      </w:r>
      <w:r>
        <w:rPr>
          <w:rStyle w:val="VerbatimChar"/>
        </w:rPr>
        <w:t xml:space="preserve">    participant Server as RestSocketServer&lt;br/&gt;(Port 9090)</w:t>
      </w:r>
      <w:r>
        <w:br/>
      </w:r>
      <w:r>
        <w:rPr>
          <w:rStyle w:val="VerbatimChar"/>
        </w:rPr>
        <w:t xml:space="preserve">    participant Thread as Handler Thread&lt;br/&gt;(Daemon)</w:t>
      </w:r>
      <w:r>
        <w:br/>
      </w:r>
      <w:r>
        <w:rPr>
          <w:rStyle w:val="VerbatimChar"/>
        </w:rPr>
        <w:t xml:space="preserve">    participant Service as ItemService&lt;br/&gt;(Spring Bean)</w:t>
      </w:r>
      <w:r>
        <w:br/>
      </w:r>
      <w:r>
        <w:rPr>
          <w:rStyle w:val="VerbatimChar"/>
        </w:rPr>
        <w:t xml:space="preserve">    participant DB as MariaDB&lt;br/&gt;(Master:3306)</w:t>
      </w:r>
      <w:r>
        <w:br/>
      </w:r>
      <w:r>
        <w:br/>
      </w:r>
      <w:r>
        <w:rPr>
          <w:rStyle w:val="VerbatimChar"/>
        </w:rPr>
        <w:t xml:space="preserve">    Note over Client,TCP: TCP Three-Way Handshake</w:t>
      </w:r>
      <w:r>
        <w:br/>
      </w:r>
      <w:r>
        <w:rPr>
          <w:rStyle w:val="VerbatimChar"/>
        </w:rPr>
        <w:t xml:space="preserve">    Client-&gt;&gt;TCP: SYN (port 9090)</w:t>
      </w:r>
      <w:r>
        <w:br/>
      </w:r>
      <w:r>
        <w:rPr>
          <w:rStyle w:val="VerbatimChar"/>
        </w:rPr>
        <w:t xml:space="preserve">    TCP-&gt;&gt;Server: SYN-ACK</w:t>
      </w:r>
      <w:r>
        <w:br/>
      </w:r>
      <w:r>
        <w:rPr>
          <w:rStyle w:val="VerbatimChar"/>
        </w:rPr>
        <w:t xml:space="preserve">    Client-&gt;&gt;TCP: ACK</w:t>
      </w:r>
      <w:r>
        <w:br/>
      </w:r>
      <w:r>
        <w:rPr>
          <w:rStyle w:val="VerbatimChar"/>
        </w:rPr>
        <w:t xml:space="preserve">    Note over Client,TCP: TCP Connection Established</w:t>
      </w:r>
      <w:r>
        <w:br/>
      </w:r>
      <w:r>
        <w:br/>
      </w:r>
      <w:r>
        <w:rPr>
          <w:rStyle w:val="VerbatimChar"/>
        </w:rPr>
        <w:t xml:space="preserve">    Note over Server,Thread: ServerSocket.accept() returns Socket</w:t>
      </w:r>
      <w:r>
        <w:br/>
      </w:r>
      <w:r>
        <w:rPr>
          <w:rStyle w:val="VerbatimChar"/>
        </w:rPr>
        <w:t xml:space="preserve">    Server-&gt;&gt;Thread: new Thread(handleClient(socket))</w:t>
      </w:r>
      <w:r>
        <w:br/>
      </w:r>
      <w:r>
        <w:br/>
      </w:r>
      <w:r>
        <w:rPr>
          <w:rStyle w:val="VerbatimChar"/>
        </w:rPr>
        <w:t xml:space="preserve">    Note over Client,Thread: HTTP Request (Byte Stream)</w:t>
      </w:r>
      <w:r>
        <w:br/>
      </w:r>
      <w:r>
        <w:rPr>
          <w:rStyle w:val="VerbatimChar"/>
        </w:rPr>
        <w:t xml:space="preserve">    Client-&gt;&gt;Thread: "GET /api/v1/items/search?q=macbook HTTP/1.1\r\n"</w:t>
      </w:r>
      <w:r>
        <w:br/>
      </w:r>
      <w:r>
        <w:rPr>
          <w:rStyle w:val="VerbatimChar"/>
        </w:rPr>
        <w:t xml:space="preserve">    Client-&gt;&gt;Thread: "Host: localhost:9090\r\n"</w:t>
      </w:r>
      <w:r>
        <w:br/>
      </w:r>
      <w:r>
        <w:rPr>
          <w:rStyle w:val="VerbatimChar"/>
        </w:rPr>
        <w:t xml:space="preserve">    Client-&gt;&gt;Thread: "Accept: application/json\r\n"</w:t>
      </w:r>
      <w:r>
        <w:br/>
      </w:r>
      <w:r>
        <w:rPr>
          <w:rStyle w:val="VerbatimChar"/>
        </w:rPr>
        <w:t xml:space="preserve">    Client-&gt;&gt;Thread: "\r\n" (empty line = end of headers)</w:t>
      </w:r>
      <w:r>
        <w:br/>
      </w:r>
      <w:r>
        <w:br/>
      </w:r>
      <w:r>
        <w:rPr>
          <w:rStyle w:val="VerbatimChar"/>
        </w:rPr>
        <w:t xml:space="preserve">    Note over Thread: Stage 1: in.readLine() -&gt; request line</w:t>
      </w:r>
      <w:r>
        <w:br/>
      </w:r>
      <w:r>
        <w:rPr>
          <w:rStyle w:val="VerbatimChar"/>
        </w:rPr>
        <w:t xml:space="preserve">    Note over Thread: Stage 2: Parse method=</w:t>
      </w:r>
      <w:r>
        <w:rPr>
          <w:rStyle w:val="VerbatimChar"/>
        </w:rPr>
        <w:t>"GET", path="/api/v1/items/search?q=macbook"</w:t>
      </w:r>
      <w:r>
        <w:br/>
      </w:r>
      <w:r>
        <w:rPr>
          <w:rStyle w:val="VerbatimChar"/>
        </w:rPr>
        <w:t xml:space="preserve">    Note over Thread: Stage 3: Read headers until empty line</w:t>
      </w:r>
      <w:r>
        <w:br/>
      </w:r>
      <w:r>
        <w:rPr>
          <w:rStyle w:val="VerbatimChar"/>
        </w:rPr>
        <w:t xml:space="preserve">    Note over Thread: Stage 4: Content-Length=0, skip body</w:t>
      </w:r>
      <w:r>
        <w:br/>
      </w:r>
      <w:r>
        <w:rPr>
          <w:rStyle w:val="VerbatimChar"/>
        </w:rPr>
        <w:t xml:space="preserve">    Note over Thread: Stage 5: Split path at '?', decode query params</w:t>
      </w:r>
      <w:r>
        <w:br/>
      </w:r>
      <w:r>
        <w:br/>
      </w:r>
      <w:r>
        <w:rPr>
          <w:rStyle w:val="VerbatimChar"/>
        </w:rPr>
        <w:t xml:space="preserve">    Thread-&gt;&gt;Service: itemService.searchItems("macbook", 0)</w:t>
      </w:r>
      <w:r>
        <w:br/>
      </w:r>
      <w:r>
        <w:rPr>
          <w:rStyle w:val="VerbatimChar"/>
        </w:rPr>
        <w:t xml:space="preserve">    Service-&gt;&gt;DB: SELECT * FROM items WHERE status='ACTIVE'&lt;br/&gt;AND (name LIKE '%macbook%'&lt;br/&gt;OR brand LIKE '%macbook%'&lt;br/&gt;OR category LIKE '%macbook%')</w:t>
      </w:r>
      <w:r>
        <w:br/>
      </w:r>
      <w:r>
        <w:rPr>
          <w:rStyle w:val="VerbatimChar"/>
        </w:rPr>
        <w:t xml:space="preserve">    DB--&gt;&gt;Service: ResultSet (1 row)</w:t>
      </w:r>
      <w:r>
        <w:br/>
      </w:r>
      <w:r>
        <w:rPr>
          <w:rStyle w:val="VerbatimChar"/>
        </w:rPr>
        <w:t xml:space="preserve">    Service--&gt;&gt;Thread: L</w:t>
      </w:r>
      <w:r>
        <w:rPr>
          <w:rStyle w:val="VerbatimChar"/>
        </w:rPr>
        <w:t>ist&lt;Item&gt; [MacBook Pro]</w:t>
      </w:r>
      <w:r>
        <w:br/>
      </w:r>
      <w:r>
        <w:br/>
      </w:r>
      <w:r>
        <w:rPr>
          <w:rStyle w:val="VerbatimChar"/>
        </w:rPr>
        <w:t xml:space="preserve">    Note over Thread: Stage 6: Build JSON with StringBuilder</w:t>
      </w:r>
      <w:r>
        <w:br/>
      </w:r>
      <w:r>
        <w:rPr>
          <w:rStyle w:val="VerbatimChar"/>
        </w:rPr>
        <w:t xml:space="preserve">    Note over Thread: Calculate Content-Length from UTF-8 bytes</w:t>
      </w:r>
      <w:r>
        <w:br/>
      </w:r>
      <w:r>
        <w:br/>
      </w:r>
      <w:r>
        <w:rPr>
          <w:rStyle w:val="VerbatimChar"/>
        </w:rPr>
        <w:t xml:space="preserve">    Thread-&gt;&gt;Client: "HTTP/1.1 200 OK\r\n"</w:t>
      </w:r>
      <w:r>
        <w:br/>
      </w:r>
      <w:r>
        <w:rPr>
          <w:rStyle w:val="VerbatimChar"/>
        </w:rPr>
        <w:t xml:space="preserve">    Thread-&gt;&gt;Client: "Content-Type: application/json; charset=utf-8\r\n"</w:t>
      </w:r>
      <w:r>
        <w:br/>
      </w:r>
      <w:r>
        <w:rPr>
          <w:rStyle w:val="VerbatimChar"/>
        </w:rPr>
        <w:t xml:space="preserve">    Thread-&gt;&gt;Client: "Content-Length: 287\r\n"</w:t>
      </w:r>
      <w:r>
        <w:br/>
      </w:r>
      <w:r>
        <w:rPr>
          <w:rStyle w:val="VerbatimChar"/>
        </w:rPr>
        <w:t xml:space="preserve">    Thread-&gt;&gt;Client: "Access-Control-Allow-Origin: *\r\n"</w:t>
      </w:r>
      <w:r>
        <w:br/>
      </w:r>
      <w:r>
        <w:rPr>
          <w:rStyle w:val="VerbatimChar"/>
        </w:rPr>
        <w:t xml:space="preserve">    Thread-&gt;&gt;Client: "Connection: close\r\n"</w:t>
      </w:r>
      <w:r>
        <w:br/>
      </w:r>
      <w:r>
        <w:rPr>
          <w:rStyle w:val="VerbatimChar"/>
        </w:rPr>
        <w:t xml:space="preserve">    Thread-&gt;&gt;Client: "\r\n"</w:t>
      </w:r>
      <w:r>
        <w:br/>
      </w:r>
      <w:r>
        <w:rPr>
          <w:rStyle w:val="VerbatimChar"/>
        </w:rPr>
        <w:t xml:space="preserve">    Thread-&gt;&gt;Client: {"query":"macbook","resultCount":1,"items":[...]}</w:t>
      </w:r>
      <w:r>
        <w:br/>
      </w:r>
      <w:r>
        <w:br/>
      </w:r>
      <w:r>
        <w:rPr>
          <w:rStyle w:val="VerbatimChar"/>
        </w:rPr>
        <w:t xml:space="preserve">    Note over Client,TCP: TCP Connection Close</w:t>
      </w:r>
      <w:r>
        <w:br/>
      </w:r>
      <w:r>
        <w:rPr>
          <w:rStyle w:val="VerbatimChar"/>
        </w:rPr>
        <w:t xml:space="preserve">    Thread-&gt;&gt;TCP: socket.close()</w:t>
      </w:r>
      <w:r>
        <w:br/>
      </w:r>
      <w:r>
        <w:rPr>
          <w:rStyle w:val="VerbatimChar"/>
        </w:rPr>
        <w:t xml:space="preserve">    TCP-&gt;&gt;Client: FIN</w:t>
      </w:r>
      <w:r>
        <w:br/>
      </w:r>
      <w:r>
        <w:rPr>
          <w:rStyle w:val="VerbatimChar"/>
        </w:rPr>
        <w:t xml:space="preserve">    Client-&gt;&gt;TCP: FIN-ACK</w:t>
      </w:r>
    </w:p>
    <w:p w14:paraId="78983454" w14:textId="77777777" w:rsidR="00390D2C" w:rsidRDefault="00000000">
      <w:pPr>
        <w:pStyle w:val="Heading3"/>
      </w:pPr>
      <w:bookmarkStart w:id="142" w:name="_Toc230445575"/>
      <w:bookmarkStart w:id="143" w:name="diagram-explanation-1"/>
      <w:bookmarkStart w:id="144" w:name="_Toc230453316"/>
      <w:r>
        <w:t>4.4.1 Diagram Explanation</w:t>
      </w:r>
      <w:bookmarkEnd w:id="142"/>
      <w:bookmarkEnd w:id="144"/>
    </w:p>
    <w:p w14:paraId="021C70E8" w14:textId="77777777" w:rsidR="00390D2C" w:rsidRDefault="00000000">
      <w:pPr>
        <w:pStyle w:val="FirstParagraph"/>
      </w:pPr>
      <w:r>
        <w:t>The sequence diagram above reveals the complete lifecycle of a single REST API request:</w:t>
      </w:r>
    </w:p>
    <w:p w14:paraId="18242776" w14:textId="77777777" w:rsidR="00390D2C" w:rsidRDefault="00000000">
      <w:pPr>
        <w:numPr>
          <w:ilvl w:val="0"/>
          <w:numId w:val="19"/>
        </w:numPr>
      </w:pPr>
      <w:r>
        <w:rPr>
          <w:b/>
          <w:bCs/>
        </w:rPr>
        <w:t>TCP Handshake (Lines 1-3):</w:t>
      </w:r>
      <w:r>
        <w:t xml:space="preserve"> The standard three-way TCP handshake (SYN, SYN-ACK, ACK) establishes a reliable byte stream connection between the client and port 9090.</w:t>
      </w:r>
    </w:p>
    <w:p w14:paraId="3E0A8FAB" w14:textId="77777777" w:rsidR="00390D2C" w:rsidRDefault="00000000">
      <w:pPr>
        <w:numPr>
          <w:ilvl w:val="0"/>
          <w:numId w:val="19"/>
        </w:numPr>
      </w:pPr>
      <w:r>
        <w:rPr>
          <w:b/>
          <w:bCs/>
        </w:rPr>
        <w:t>Thread Spawn (Line 4):</w:t>
      </w:r>
      <w:r>
        <w:t xml:space="preserve"> The </w:t>
      </w:r>
      <w:r>
        <w:rPr>
          <w:rStyle w:val="VerbatimChar"/>
        </w:rPr>
        <w:t>ServerSocket.accept()</w:t>
      </w:r>
      <w:r>
        <w:t xml:space="preserve"> call in the main listener thread returns a new </w:t>
      </w:r>
      <w:r>
        <w:rPr>
          <w:rStyle w:val="VerbatimChar"/>
        </w:rPr>
        <w:t>Socket</w:t>
      </w:r>
      <w:r>
        <w:t xml:space="preserve"> object. A new daemon thread is spawned to handle this specific connection, allowing the listener to immediately return to accepting new connections.</w:t>
      </w:r>
    </w:p>
    <w:p w14:paraId="36366DA3" w14:textId="77777777" w:rsidR="00390D2C" w:rsidRDefault="00000000">
      <w:pPr>
        <w:numPr>
          <w:ilvl w:val="0"/>
          <w:numId w:val="19"/>
        </w:numPr>
      </w:pPr>
      <w:r>
        <w:rPr>
          <w:b/>
          <w:bCs/>
        </w:rPr>
        <w:t>HTTP Request Transmission (Lines 5-8):</w:t>
      </w:r>
      <w:r>
        <w:t xml:space="preserve"> The client sends the HTTP request as a sequence of ASCII text lines over the TCP byte stream. Each line is terminated by </w:t>
      </w:r>
      <w:r>
        <w:rPr>
          <w:rStyle w:val="VerbatimChar"/>
        </w:rPr>
        <w:t>\r\n</w:t>
      </w:r>
      <w:r>
        <w:t xml:space="preserve"> (carriage return + line feed). The empty line (</w:t>
      </w:r>
      <w:r>
        <w:rPr>
          <w:rStyle w:val="VerbatimChar"/>
        </w:rPr>
        <w:t>\r\n\r\n</w:t>
      </w:r>
      <w:r>
        <w:t>) signals the end of the header section.</w:t>
      </w:r>
    </w:p>
    <w:p w14:paraId="6118C9E0" w14:textId="77777777" w:rsidR="00390D2C" w:rsidRDefault="00000000">
      <w:pPr>
        <w:numPr>
          <w:ilvl w:val="0"/>
          <w:numId w:val="19"/>
        </w:numPr>
      </w:pPr>
      <w:r>
        <w:rPr>
          <w:b/>
          <w:bCs/>
        </w:rPr>
        <w:t>Parsing Pipeline (Lines 9-13):</w:t>
      </w:r>
      <w:r>
        <w:t xml:space="preserve"> The handler thread executes the six-stage parsing pipeline described in Section 4.2, extracting the method, path, query parameters, and (if applicable) request body.</w:t>
      </w:r>
    </w:p>
    <w:p w14:paraId="0F05710B" w14:textId="77777777" w:rsidR="00390D2C" w:rsidRDefault="00000000">
      <w:pPr>
        <w:numPr>
          <w:ilvl w:val="0"/>
          <w:numId w:val="19"/>
        </w:numPr>
      </w:pPr>
      <w:r>
        <w:rPr>
          <w:b/>
          <w:bCs/>
        </w:rPr>
        <w:t>Service Invocation (Lines 14-16):</w:t>
      </w:r>
      <w:r>
        <w:t xml:space="preserve"> The handler calls into the Spring-managed </w:t>
      </w:r>
      <w:r>
        <w:rPr>
          <w:rStyle w:val="VerbatimChar"/>
        </w:rPr>
        <w:t>ItemService</w:t>
      </w:r>
      <w:r>
        <w:t xml:space="preserve"> bean, which in turn executes a JPQL query via Hibernate, which generates a SQL SELECT statement against the MariaDB master node.</w:t>
      </w:r>
    </w:p>
    <w:p w14:paraId="5ECE5E3A" w14:textId="77777777" w:rsidR="00390D2C" w:rsidRDefault="00000000">
      <w:pPr>
        <w:numPr>
          <w:ilvl w:val="0"/>
          <w:numId w:val="19"/>
        </w:numPr>
      </w:pPr>
      <w:r>
        <w:rPr>
          <w:b/>
          <w:bCs/>
        </w:rPr>
        <w:t>Response Construction (Lines 17-24):</w:t>
      </w:r>
      <w:r>
        <w:t xml:space="preserve"> The handler manually constructs the HTTP response, calculating the exact byte length of the JSON body for the </w:t>
      </w:r>
      <w:r>
        <w:rPr>
          <w:rStyle w:val="VerbatimChar"/>
        </w:rPr>
        <w:t>Content-Length</w:t>
      </w:r>
      <w:r>
        <w:t xml:space="preserve"> header, then writes the response headers and body to the output stream.</w:t>
      </w:r>
    </w:p>
    <w:p w14:paraId="2E01CFDB" w14:textId="77777777" w:rsidR="00390D2C" w:rsidRDefault="00000000">
      <w:pPr>
        <w:numPr>
          <w:ilvl w:val="0"/>
          <w:numId w:val="19"/>
        </w:numPr>
      </w:pPr>
      <w:r>
        <w:rPr>
          <w:b/>
          <w:bCs/>
        </w:rPr>
        <w:t>Connection Teardown (Lines 25-27):</w:t>
      </w:r>
      <w:r>
        <w:t xml:space="preserve"> The handler closes the socket, triggering a TCP FIN exchange that gracefully terminates the connection.</w:t>
      </w:r>
    </w:p>
    <w:p w14:paraId="168FD6E8" w14:textId="77777777" w:rsidR="00390D2C" w:rsidRDefault="00000000">
      <w:r>
        <w:pict w14:anchorId="4D67297A">
          <v:rect id="_x0000_i4047" style="width:0;height:1.5pt" o:hralign="center" o:hrstd="t" o:hr="t"/>
        </w:pict>
      </w:r>
    </w:p>
    <w:p w14:paraId="27344DA9" w14:textId="77777777" w:rsidR="00390D2C" w:rsidRDefault="00000000">
      <w:pPr>
        <w:pStyle w:val="Heading2"/>
      </w:pPr>
      <w:bookmarkStart w:id="145" w:name="_Toc230445576"/>
      <w:bookmarkStart w:id="146" w:name="soap-envelope-processing"/>
      <w:bookmarkStart w:id="147" w:name="_Toc230453317"/>
      <w:bookmarkEnd w:id="140"/>
      <w:bookmarkEnd w:id="143"/>
      <w:r>
        <w:t>4.5 SOAP Envelope Processing</w:t>
      </w:r>
      <w:bookmarkEnd w:id="145"/>
      <w:bookmarkEnd w:id="147"/>
    </w:p>
    <w:p w14:paraId="1C941BE5" w14:textId="77777777" w:rsidR="00390D2C" w:rsidRDefault="00000000">
      <w:pPr>
        <w:pStyle w:val="FirstParagraph"/>
      </w:pPr>
      <w:r>
        <w:t>The SOAP Socket Server (port 9091) implements the same TCP/HTTP parsing pipeline as the REST server, but with an additional layer of XML processing on top:</w:t>
      </w:r>
    </w:p>
    <w:p w14:paraId="78FEEF50" w14:textId="77777777" w:rsidR="00390D2C" w:rsidRDefault="00000000">
      <w:pPr>
        <w:pStyle w:val="Heading3"/>
      </w:pPr>
      <w:bookmarkStart w:id="148" w:name="_Toc230445577"/>
      <w:bookmarkStart w:id="149" w:name="xml-tag-extraction"/>
      <w:bookmarkStart w:id="150" w:name="_Toc230453318"/>
      <w:r>
        <w:t>4.5.1 XML Tag Extraction</w:t>
      </w:r>
      <w:bookmarkEnd w:id="148"/>
      <w:bookmarkEnd w:id="150"/>
    </w:p>
    <w:p w14:paraId="672FC912" w14:textId="77777777" w:rsidR="00390D2C" w:rsidRDefault="00000000">
      <w:pPr>
        <w:pStyle w:val="FirstParagraph"/>
      </w:pPr>
      <w:r>
        <w:t>Since the project avoids XML parsing libraries (DOM, SAX, StAX), XML values are extracted using a custom string-matching algorithm:</w:t>
      </w:r>
    </w:p>
    <w:p w14:paraId="2F419EDE" w14:textId="77777777" w:rsidR="00390D2C" w:rsidRDefault="00000000">
      <w:pPr>
        <w:pStyle w:val="SourceCode"/>
      </w:pPr>
      <w:r>
        <w:rPr>
          <w:rStyle w:val="KeywordTok"/>
        </w:rPr>
        <w:t>private</w:t>
      </w:r>
      <w:r>
        <w:rPr>
          <w:rStyle w:val="NormalTok"/>
        </w:rPr>
        <w:t xml:space="preserve"> </w:t>
      </w:r>
      <w:r>
        <w:rPr>
          <w:rStyle w:val="BuiltInTok"/>
        </w:rPr>
        <w:t>String</w:t>
      </w:r>
      <w:r>
        <w:rPr>
          <w:rStyle w:val="NormalTok"/>
        </w:rPr>
        <w:t xml:space="preserve"> </w:t>
      </w:r>
      <w:r>
        <w:rPr>
          <w:rStyle w:val="FunctionTok"/>
        </w:rPr>
        <w:t>extractXmlValue</w:t>
      </w:r>
      <w:r>
        <w:rPr>
          <w:rStyle w:val="OperatorTok"/>
        </w:rPr>
        <w:t>(</w:t>
      </w:r>
      <w:r>
        <w:rPr>
          <w:rStyle w:val="BuiltInTok"/>
        </w:rPr>
        <w:t>String</w:t>
      </w:r>
      <w:r>
        <w:rPr>
          <w:rStyle w:val="NormalTok"/>
        </w:rPr>
        <w:t xml:space="preserve"> xml</w:t>
      </w:r>
      <w:r>
        <w:rPr>
          <w:rStyle w:val="OperatorTok"/>
        </w:rPr>
        <w:t>,</w:t>
      </w:r>
      <w:r>
        <w:rPr>
          <w:rStyle w:val="NormalTok"/>
        </w:rPr>
        <w:t xml:space="preserve"> </w:t>
      </w:r>
      <w:r>
        <w:rPr>
          <w:rStyle w:val="BuiltInTok"/>
        </w:rPr>
        <w:t>String</w:t>
      </w:r>
      <w:r>
        <w:rPr>
          <w:rStyle w:val="NormalTok"/>
        </w:rPr>
        <w:t xml:space="preserve"> tagName</w:t>
      </w:r>
      <w:r>
        <w:rPr>
          <w:rStyle w:val="OperatorTok"/>
        </w:rPr>
        <w:t>)</w:t>
      </w:r>
      <w:r>
        <w:rPr>
          <w:rStyle w:val="NormalTok"/>
        </w:rPr>
        <w:t xml:space="preserve"> </w:t>
      </w:r>
      <w:r>
        <w:rPr>
          <w:rStyle w:val="OperatorTok"/>
        </w:rPr>
        <w:t>{</w:t>
      </w:r>
      <w:r>
        <w:br/>
      </w:r>
      <w:r>
        <w:rPr>
          <w:rStyle w:val="NormalTok"/>
        </w:rPr>
        <w:t xml:space="preserve">    </w:t>
      </w:r>
      <w:r>
        <w:rPr>
          <w:rStyle w:val="CommentTok"/>
        </w:rPr>
        <w:t>// Try namespace prefixes: "ns:", "soap:", "" (none)</w:t>
      </w:r>
      <w:r>
        <w:br/>
      </w:r>
      <w:r>
        <w:rPr>
          <w:rStyle w:val="NormalTok"/>
        </w:rPr>
        <w:t xml:space="preserve">    </w:t>
      </w:r>
      <w:r>
        <w:rPr>
          <w:rStyle w:val="BuiltInTok"/>
        </w:rPr>
        <w:t>String</w:t>
      </w:r>
      <w:r>
        <w:rPr>
          <w:rStyle w:val="OperatorTok"/>
        </w:rPr>
        <w:t>[]</w:t>
      </w:r>
      <w:r>
        <w:rPr>
          <w:rStyle w:val="NormalTok"/>
        </w:rPr>
        <w:t xml:space="preserve"> prefixes </w:t>
      </w:r>
      <w:r>
        <w:rPr>
          <w:rStyle w:val="OperatorTok"/>
        </w:rPr>
        <w:t>=</w:t>
      </w:r>
      <w:r>
        <w:rPr>
          <w:rStyle w:val="NormalTok"/>
        </w:rPr>
        <w:t xml:space="preserve"> </w:t>
      </w:r>
      <w:r>
        <w:rPr>
          <w:rStyle w:val="OperatorTok"/>
        </w:rPr>
        <w:t>{</w:t>
      </w:r>
      <w:r>
        <w:rPr>
          <w:rStyle w:val="NormalTok"/>
        </w:rPr>
        <w:t xml:space="preserve"> </w:t>
      </w:r>
      <w:r>
        <w:rPr>
          <w:rStyle w:val="StringTok"/>
        </w:rPr>
        <w:t>"ns:"</w:t>
      </w:r>
      <w:r>
        <w:rPr>
          <w:rStyle w:val="OperatorTok"/>
        </w:rPr>
        <w:t>,</w:t>
      </w:r>
      <w:r>
        <w:rPr>
          <w:rStyle w:val="NormalTok"/>
        </w:rPr>
        <w:t xml:space="preserve"> </w:t>
      </w:r>
      <w:r>
        <w:rPr>
          <w:rStyle w:val="StringTok"/>
        </w:rPr>
        <w:t>"soap:"</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BuiltInTok"/>
        </w:rPr>
        <w:t>String</w:t>
      </w:r>
      <w:r>
        <w:rPr>
          <w:rStyle w:val="NormalTok"/>
        </w:rPr>
        <w:t xml:space="preserve"> prefix </w:t>
      </w:r>
      <w:r>
        <w:rPr>
          <w:rStyle w:val="OperatorTok"/>
        </w:rPr>
        <w:t>:</w:t>
      </w:r>
      <w:r>
        <w:rPr>
          <w:rStyle w:val="NormalTok"/>
        </w:rPr>
        <w:t xml:space="preserve"> prefixes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openTag </w:t>
      </w:r>
      <w:r>
        <w:rPr>
          <w:rStyle w:val="OperatorTok"/>
        </w:rPr>
        <w:t>=</w:t>
      </w:r>
      <w:r>
        <w:rPr>
          <w:rStyle w:val="NormalTok"/>
        </w:rPr>
        <w:t xml:space="preserve"> </w:t>
      </w:r>
      <w:r>
        <w:rPr>
          <w:rStyle w:val="StringTok"/>
        </w:rPr>
        <w:t>"&lt;"</w:t>
      </w:r>
      <w:r>
        <w:rPr>
          <w:rStyle w:val="NormalTok"/>
        </w:rPr>
        <w:t xml:space="preserve"> </w:t>
      </w:r>
      <w:r>
        <w:rPr>
          <w:rStyle w:val="OperatorTok"/>
        </w:rPr>
        <w:t>+</w:t>
      </w:r>
      <w:r>
        <w:rPr>
          <w:rStyle w:val="NormalTok"/>
        </w:rPr>
        <w:t xml:space="preserve"> prefix </w:t>
      </w:r>
      <w:r>
        <w:rPr>
          <w:rStyle w:val="OperatorTok"/>
        </w:rPr>
        <w:t>+</w:t>
      </w:r>
      <w:r>
        <w:rPr>
          <w:rStyle w:val="NormalTok"/>
        </w:rPr>
        <w:t xml:space="preserve"> tagName </w:t>
      </w:r>
      <w:r>
        <w:rPr>
          <w:rStyle w:val="OperatorTok"/>
        </w:rPr>
        <w:t>+</w:t>
      </w:r>
      <w:r>
        <w:rPr>
          <w:rStyle w:val="NormalTok"/>
        </w:rPr>
        <w:t xml:space="preserve"> </w:t>
      </w:r>
      <w:r>
        <w:rPr>
          <w:rStyle w:val="StringTok"/>
        </w:rPr>
        <w:t>"&gt;"</w:t>
      </w:r>
      <w:r>
        <w:rPr>
          <w:rStyle w:val="OperatorTok"/>
        </w:rPr>
        <w:t>;</w:t>
      </w:r>
      <w:r>
        <w:br/>
      </w:r>
      <w:r>
        <w:rPr>
          <w:rStyle w:val="NormalTok"/>
        </w:rPr>
        <w:t xml:space="preserve">        </w:t>
      </w:r>
      <w:r>
        <w:rPr>
          <w:rStyle w:val="BuiltInTok"/>
        </w:rPr>
        <w:t>String</w:t>
      </w:r>
      <w:r>
        <w:rPr>
          <w:rStyle w:val="NormalTok"/>
        </w:rPr>
        <w:t xml:space="preserve"> closeTag </w:t>
      </w:r>
      <w:r>
        <w:rPr>
          <w:rStyle w:val="OperatorTok"/>
        </w:rPr>
        <w:t>=</w:t>
      </w:r>
      <w:r>
        <w:rPr>
          <w:rStyle w:val="NormalTok"/>
        </w:rPr>
        <w:t xml:space="preserve"> </w:t>
      </w:r>
      <w:r>
        <w:rPr>
          <w:rStyle w:val="StringTok"/>
        </w:rPr>
        <w:t>"&lt;/"</w:t>
      </w:r>
      <w:r>
        <w:rPr>
          <w:rStyle w:val="NormalTok"/>
        </w:rPr>
        <w:t xml:space="preserve"> </w:t>
      </w:r>
      <w:r>
        <w:rPr>
          <w:rStyle w:val="OperatorTok"/>
        </w:rPr>
        <w:t>+</w:t>
      </w:r>
      <w:r>
        <w:rPr>
          <w:rStyle w:val="NormalTok"/>
        </w:rPr>
        <w:t xml:space="preserve"> prefix </w:t>
      </w:r>
      <w:r>
        <w:rPr>
          <w:rStyle w:val="OperatorTok"/>
        </w:rPr>
        <w:t>+</w:t>
      </w:r>
      <w:r>
        <w:rPr>
          <w:rStyle w:val="NormalTok"/>
        </w:rPr>
        <w:t xml:space="preserve"> tagName </w:t>
      </w:r>
      <w:r>
        <w:rPr>
          <w:rStyle w:val="OperatorTok"/>
        </w:rPr>
        <w:t>+</w:t>
      </w:r>
      <w:r>
        <w:rPr>
          <w:rStyle w:val="NormalTok"/>
        </w:rPr>
        <w:t xml:space="preserve"> </w:t>
      </w:r>
      <w:r>
        <w:rPr>
          <w:rStyle w:val="StringTok"/>
        </w:rPr>
        <w:t>"&gt;"</w:t>
      </w:r>
      <w:r>
        <w:rPr>
          <w:rStyle w:val="OperatorTok"/>
        </w:rPr>
        <w:t>;</w:t>
      </w:r>
      <w:r>
        <w:br/>
      </w:r>
      <w:r>
        <w:rPr>
          <w:rStyle w:val="NormalTok"/>
        </w:rPr>
        <w:t xml:space="preserve">        </w:t>
      </w:r>
      <w:r>
        <w:rPr>
          <w:rStyle w:val="DataTypeTok"/>
        </w:rPr>
        <w:t>int</w:t>
      </w:r>
      <w:r>
        <w:rPr>
          <w:rStyle w:val="NormalTok"/>
        </w:rPr>
        <w:t xml:space="preserve"> start </w:t>
      </w:r>
      <w:r>
        <w:rPr>
          <w:rStyle w:val="OperatorTok"/>
        </w:rPr>
        <w:t>=</w:t>
      </w:r>
      <w:r>
        <w:rPr>
          <w:rStyle w:val="NormalTok"/>
        </w:rPr>
        <w:t xml:space="preserve"> xml</w:t>
      </w:r>
      <w:r>
        <w:rPr>
          <w:rStyle w:val="OperatorTok"/>
        </w:rPr>
        <w:t>.</w:t>
      </w:r>
      <w:r>
        <w:rPr>
          <w:rStyle w:val="FunctionTok"/>
        </w:rPr>
        <w:t>indexOf</w:t>
      </w:r>
      <w:r>
        <w:rPr>
          <w:rStyle w:val="OperatorTok"/>
        </w:rPr>
        <w:t>(</w:t>
      </w:r>
      <w:r>
        <w:rPr>
          <w:rStyle w:val="NormalTok"/>
        </w:rPr>
        <w:t>openTag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start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start </w:t>
      </w:r>
      <w:r>
        <w:rPr>
          <w:rStyle w:val="OperatorTok"/>
        </w:rPr>
        <w:t>+=</w:t>
      </w:r>
      <w:r>
        <w:rPr>
          <w:rStyle w:val="NormalTok"/>
        </w:rPr>
        <w:t xml:space="preserve"> openTag</w:t>
      </w:r>
      <w:r>
        <w:rPr>
          <w:rStyle w:val="OperatorTok"/>
        </w:rPr>
        <w:t>.</w:t>
      </w:r>
      <w:r>
        <w:rPr>
          <w:rStyle w:val="FunctionTok"/>
        </w:rPr>
        <w:t>length</w:t>
      </w:r>
      <w:r>
        <w:rPr>
          <w:rStyle w:val="OperatorTok"/>
        </w:rPr>
        <w:t>();</w:t>
      </w:r>
      <w:r>
        <w:br/>
      </w:r>
      <w:r>
        <w:rPr>
          <w:rStyle w:val="NormalTok"/>
        </w:rPr>
        <w:t xml:space="preserve">            </w:t>
      </w:r>
      <w:r>
        <w:rPr>
          <w:rStyle w:val="DataTypeTok"/>
        </w:rPr>
        <w:t>int</w:t>
      </w:r>
      <w:r>
        <w:rPr>
          <w:rStyle w:val="NormalTok"/>
        </w:rPr>
        <w:t xml:space="preserve"> end </w:t>
      </w:r>
      <w:r>
        <w:rPr>
          <w:rStyle w:val="OperatorTok"/>
        </w:rPr>
        <w:t>=</w:t>
      </w:r>
      <w:r>
        <w:rPr>
          <w:rStyle w:val="NormalTok"/>
        </w:rPr>
        <w:t xml:space="preserve"> xml</w:t>
      </w:r>
      <w:r>
        <w:rPr>
          <w:rStyle w:val="OperatorTok"/>
        </w:rPr>
        <w:t>.</w:t>
      </w:r>
      <w:r>
        <w:rPr>
          <w:rStyle w:val="FunctionTok"/>
        </w:rPr>
        <w:t>indexOf</w:t>
      </w:r>
      <w:r>
        <w:rPr>
          <w:rStyle w:val="OperatorTok"/>
        </w:rPr>
        <w:t>(</w:t>
      </w:r>
      <w:r>
        <w:rPr>
          <w:rStyle w:val="NormalTok"/>
        </w:rPr>
        <w:t>closeTag</w:t>
      </w:r>
      <w:r>
        <w:rPr>
          <w:rStyle w:val="OperatorTok"/>
        </w:rPr>
        <w:t>,</w:t>
      </w:r>
      <w:r>
        <w:rPr>
          <w:rStyle w:val="NormalTok"/>
        </w:rPr>
        <w:t xml:space="preserve"> start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end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xml</w:t>
      </w:r>
      <w:r>
        <w:rPr>
          <w:rStyle w:val="OperatorTok"/>
        </w:rPr>
        <w:t>.</w:t>
      </w:r>
      <w:r>
        <w:rPr>
          <w:rStyle w:val="FunctionTok"/>
        </w:rPr>
        <w:t>substring</w:t>
      </w:r>
      <w:r>
        <w:rPr>
          <w:rStyle w:val="OperatorTok"/>
        </w:rPr>
        <w:t>(</w:t>
      </w:r>
      <w:r>
        <w:rPr>
          <w:rStyle w:val="NormalTok"/>
        </w:rPr>
        <w:t>start</w:t>
      </w:r>
      <w:r>
        <w:rPr>
          <w:rStyle w:val="OperatorTok"/>
        </w:rPr>
        <w:t>,</w:t>
      </w:r>
      <w:r>
        <w:rPr>
          <w:rStyle w:val="NormalTok"/>
        </w:rPr>
        <w:t xml:space="preserve"> end</w:t>
      </w:r>
      <w:r>
        <w:rPr>
          <w:rStyle w:val="OperatorTok"/>
        </w:rPr>
        <w:t>).</w:t>
      </w:r>
      <w:r>
        <w:rPr>
          <w:rStyle w:val="FunctionTok"/>
        </w:rPr>
        <w:t>trim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mmentTok"/>
        </w:rPr>
        <w:t>// Fallback: try any namespace prefix</w:t>
      </w:r>
      <w:r>
        <w:br/>
      </w:r>
      <w:r>
        <w:rPr>
          <w:rStyle w:val="NormalTok"/>
        </w:rPr>
        <w:t xml:space="preserve">    </w:t>
      </w:r>
      <w:r>
        <w:rPr>
          <w:rStyle w:val="DataTypeTok"/>
        </w:rPr>
        <w:t>int</w:t>
      </w:r>
      <w:r>
        <w:rPr>
          <w:rStyle w:val="NormalTok"/>
        </w:rPr>
        <w:t xml:space="preserve"> tagStart </w:t>
      </w:r>
      <w:r>
        <w:rPr>
          <w:rStyle w:val="OperatorTok"/>
        </w:rPr>
        <w:t>=</w:t>
      </w:r>
      <w:r>
        <w:rPr>
          <w:rStyle w:val="NormalTok"/>
        </w:rPr>
        <w:t xml:space="preserve"> xml</w:t>
      </w:r>
      <w:r>
        <w:rPr>
          <w:rStyle w:val="OperatorTok"/>
        </w:rPr>
        <w:t>.</w:t>
      </w:r>
      <w:r>
        <w:rPr>
          <w:rStyle w:val="FunctionTok"/>
        </w:rPr>
        <w:t>indexOf</w:t>
      </w:r>
      <w:r>
        <w:rPr>
          <w:rStyle w:val="OperatorTok"/>
        </w:rPr>
        <w:t>(</w:t>
      </w:r>
      <w:r>
        <w:rPr>
          <w:rStyle w:val="StringTok"/>
        </w:rPr>
        <w:t>":"</w:t>
      </w:r>
      <w:r>
        <w:rPr>
          <w:rStyle w:val="NormalTok"/>
        </w:rPr>
        <w:t xml:space="preserve"> </w:t>
      </w:r>
      <w:r>
        <w:rPr>
          <w:rStyle w:val="OperatorTok"/>
        </w:rPr>
        <w:t>+</w:t>
      </w:r>
      <w:r>
        <w:rPr>
          <w:rStyle w:val="NormalTok"/>
        </w:rPr>
        <w:t xml:space="preserve"> tagName </w:t>
      </w:r>
      <w:r>
        <w:rPr>
          <w:rStyle w:val="OperatorTok"/>
        </w:rPr>
        <w:t>+</w:t>
      </w:r>
      <w:r>
        <w:rPr>
          <w:rStyle w:val="NormalTok"/>
        </w:rPr>
        <w:t xml:space="preserve"> </w:t>
      </w:r>
      <w:r>
        <w:rPr>
          <w:rStyle w:val="StringTok"/>
        </w:rPr>
        <w:t>"&gt;"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tagStart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contentStart </w:t>
      </w:r>
      <w:r>
        <w:rPr>
          <w:rStyle w:val="OperatorTok"/>
        </w:rPr>
        <w:t>=</w:t>
      </w:r>
      <w:r>
        <w:rPr>
          <w:rStyle w:val="NormalTok"/>
        </w:rPr>
        <w:t xml:space="preserve"> xml</w:t>
      </w:r>
      <w:r>
        <w:rPr>
          <w:rStyle w:val="OperatorTok"/>
        </w:rPr>
        <w:t>.</w:t>
      </w:r>
      <w:r>
        <w:rPr>
          <w:rStyle w:val="FunctionTok"/>
        </w:rPr>
        <w:t>indexOf</w:t>
      </w:r>
      <w:r>
        <w:rPr>
          <w:rStyle w:val="OperatorTok"/>
        </w:rPr>
        <w:t>(</w:t>
      </w:r>
      <w:r>
        <w:rPr>
          <w:rStyle w:val="StringTok"/>
        </w:rPr>
        <w:t>"&gt;"</w:t>
      </w:r>
      <w:r>
        <w:rPr>
          <w:rStyle w:val="OperatorTok"/>
        </w:rPr>
        <w:t>,</w:t>
      </w:r>
      <w:r>
        <w:rPr>
          <w:rStyle w:val="NormalTok"/>
        </w:rPr>
        <w:t xml:space="preserve"> tagStart</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int</w:t>
      </w:r>
      <w:r>
        <w:rPr>
          <w:rStyle w:val="NormalTok"/>
        </w:rPr>
        <w:t xml:space="preserve"> contentEnd </w:t>
      </w:r>
      <w:r>
        <w:rPr>
          <w:rStyle w:val="OperatorTok"/>
        </w:rPr>
        <w:t>=</w:t>
      </w:r>
      <w:r>
        <w:rPr>
          <w:rStyle w:val="NormalTok"/>
        </w:rPr>
        <w:t xml:space="preserve"> xml</w:t>
      </w:r>
      <w:r>
        <w:rPr>
          <w:rStyle w:val="OperatorTok"/>
        </w:rPr>
        <w:t>.</w:t>
      </w:r>
      <w:r>
        <w:rPr>
          <w:rStyle w:val="FunctionTok"/>
        </w:rPr>
        <w:t>indexOf</w:t>
      </w:r>
      <w:r>
        <w:rPr>
          <w:rStyle w:val="OperatorTok"/>
        </w:rPr>
        <w:t>(</w:t>
      </w:r>
      <w:r>
        <w:rPr>
          <w:rStyle w:val="StringTok"/>
        </w:rPr>
        <w:t>"&lt;"</w:t>
      </w:r>
      <w:r>
        <w:rPr>
          <w:rStyle w:val="OperatorTok"/>
        </w:rPr>
        <w:t>,</w:t>
      </w:r>
      <w:r>
        <w:rPr>
          <w:rStyle w:val="NormalTok"/>
        </w:rPr>
        <w:t xml:space="preserve"> contentStart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contentEnd </w:t>
      </w:r>
      <w:r>
        <w:rPr>
          <w:rStyle w:val="OperatorTok"/>
        </w:rPr>
        <w:t>&gt;</w:t>
      </w:r>
      <w:r>
        <w:rPr>
          <w:rStyle w:val="NormalTok"/>
        </w:rPr>
        <w:t xml:space="preserve"> contentStart</w:t>
      </w:r>
      <w:r>
        <w:rPr>
          <w:rStyle w:val="OperatorTok"/>
        </w:rPr>
        <w:t>)</w:t>
      </w:r>
      <w:r>
        <w:br/>
      </w:r>
      <w:r>
        <w:rPr>
          <w:rStyle w:val="NormalTok"/>
        </w:rPr>
        <w:t xml:space="preserve">            </w:t>
      </w:r>
      <w:r>
        <w:rPr>
          <w:rStyle w:val="ControlFlowTok"/>
        </w:rPr>
        <w:t>return</w:t>
      </w:r>
      <w:r>
        <w:rPr>
          <w:rStyle w:val="NormalTok"/>
        </w:rPr>
        <w:t xml:space="preserve"> xml</w:t>
      </w:r>
      <w:r>
        <w:rPr>
          <w:rStyle w:val="OperatorTok"/>
        </w:rPr>
        <w:t>.</w:t>
      </w:r>
      <w:r>
        <w:rPr>
          <w:rStyle w:val="FunctionTok"/>
        </w:rPr>
        <w:t>substring</w:t>
      </w:r>
      <w:r>
        <w:rPr>
          <w:rStyle w:val="OperatorTok"/>
        </w:rPr>
        <w:t>(</w:t>
      </w:r>
      <w:r>
        <w:rPr>
          <w:rStyle w:val="NormalTok"/>
        </w:rPr>
        <w:t>contentStart</w:t>
      </w:r>
      <w:r>
        <w:rPr>
          <w:rStyle w:val="OperatorTok"/>
        </w:rPr>
        <w:t>,</w:t>
      </w:r>
      <w:r>
        <w:rPr>
          <w:rStyle w:val="NormalTok"/>
        </w:rPr>
        <w:t xml:space="preserve"> contentEnd</w:t>
      </w:r>
      <w:r>
        <w:rPr>
          <w:rStyle w:val="OperatorTok"/>
        </w:rPr>
        <w:t>).</w:t>
      </w:r>
      <w:r>
        <w:rPr>
          <w:rStyle w:val="FunctionTok"/>
        </w:rPr>
        <w:t>trim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w:t>
      </w:r>
      <w:r>
        <w:rPr>
          <w:rStyle w:val="OperatorTok"/>
        </w:rPr>
        <w:t>;</w:t>
      </w:r>
      <w:r>
        <w:br/>
      </w:r>
      <w:r>
        <w:rPr>
          <w:rStyle w:val="OperatorTok"/>
        </w:rPr>
        <w:t>}</w:t>
      </w:r>
    </w:p>
    <w:p w14:paraId="037870A3" w14:textId="77777777" w:rsidR="00390D2C" w:rsidRDefault="00000000">
      <w:pPr>
        <w:pStyle w:val="FirstParagraph"/>
      </w:pPr>
      <w:r>
        <w:t xml:space="preserve">This approach handles three common XML namespace patterns: - </w:t>
      </w:r>
      <w:r>
        <w:rPr>
          <w:rStyle w:val="VerbatimChar"/>
        </w:rPr>
        <w:t>&lt;ns:buyerId&gt;2&lt;/ns:buyerId&gt;</w:t>
      </w:r>
      <w:r>
        <w:t xml:space="preserve"> (explicit namespace prefix) - </w:t>
      </w:r>
      <w:r>
        <w:rPr>
          <w:rStyle w:val="VerbatimChar"/>
        </w:rPr>
        <w:t>&lt;soap:Body&gt;</w:t>
      </w:r>
      <w:r>
        <w:t xml:space="preserve"> (SOAP envelope namespace) - </w:t>
      </w:r>
      <w:r>
        <w:rPr>
          <w:rStyle w:val="VerbatimChar"/>
        </w:rPr>
        <w:t>&lt;buyerId&gt;2&lt;/buyerId&gt;</w:t>
      </w:r>
      <w:r>
        <w:t xml:space="preserve"> (default namespace, no prefix)</w:t>
      </w:r>
    </w:p>
    <w:p w14:paraId="3E85C35B" w14:textId="77777777" w:rsidR="00390D2C" w:rsidRDefault="00000000">
      <w:pPr>
        <w:pStyle w:val="Heading3"/>
      </w:pPr>
      <w:bookmarkStart w:id="151" w:name="_Toc230445578"/>
      <w:bookmarkStart w:id="152" w:name="soap-operation-detection"/>
      <w:bookmarkStart w:id="153" w:name="_Toc230453319"/>
      <w:bookmarkEnd w:id="149"/>
      <w:r>
        <w:t>4.5.2 SOAP Operation Detection</w:t>
      </w:r>
      <w:bookmarkEnd w:id="151"/>
      <w:bookmarkEnd w:id="153"/>
    </w:p>
    <w:p w14:paraId="2CA43EFE" w14:textId="77777777" w:rsidR="00390D2C" w:rsidRDefault="00000000">
      <w:pPr>
        <w:pStyle w:val="FirstParagraph"/>
      </w:pPr>
      <w:r>
        <w:t xml:space="preserve">Rather than relying on the </w:t>
      </w:r>
      <w:r>
        <w:rPr>
          <w:rStyle w:val="VerbatimChar"/>
        </w:rPr>
        <w:t>SOAPAction</w:t>
      </w:r>
      <w:r>
        <w:t xml:space="preserve"> HTTP header (which is optional and not always present), the server detects operations by inspecting the XML body content:</w:t>
      </w:r>
    </w:p>
    <w:p w14:paraId="3411744F" w14:textId="77777777" w:rsidR="00390D2C" w:rsidRDefault="00000000">
      <w:pPr>
        <w:pStyle w:val="SourceCode"/>
      </w:pPr>
      <w:r>
        <w:rPr>
          <w:rStyle w:val="ControlFlowTok"/>
        </w:rPr>
        <w:t>if</w:t>
      </w:r>
      <w:r>
        <w:rPr>
          <w:rStyle w:val="NormalTok"/>
        </w:rPr>
        <w:t xml:space="preserve"> </w:t>
      </w:r>
      <w:r>
        <w:rPr>
          <w:rStyle w:val="OperatorTok"/>
        </w:rPr>
        <w:t>(</w:t>
      </w:r>
      <w:r>
        <w:rPr>
          <w:rStyle w:val="NormalTok"/>
        </w:rPr>
        <w:t>xmlBody</w:t>
      </w:r>
      <w:r>
        <w:rPr>
          <w:rStyle w:val="OperatorTok"/>
        </w:rPr>
        <w:t>.</w:t>
      </w:r>
      <w:r>
        <w:rPr>
          <w:rStyle w:val="FunctionTok"/>
        </w:rPr>
        <w:t>contains</w:t>
      </w:r>
      <w:r>
        <w:rPr>
          <w:rStyle w:val="OperatorTok"/>
        </w:rPr>
        <w:t>(</w:t>
      </w:r>
      <w:r>
        <w:rPr>
          <w:rStyle w:val="StringTok"/>
        </w:rPr>
        <w:t>"getTransactionReportRequest"</w:t>
      </w:r>
      <w:r>
        <w:rPr>
          <w:rStyle w:val="OperatorTok"/>
        </w:rPr>
        <w:t>))</w:t>
      </w:r>
      <w:r>
        <w:rPr>
          <w:rStyle w:val="NormalTok"/>
        </w:rPr>
        <w:t xml:space="preserve"> </w:t>
      </w:r>
      <w:r>
        <w:rPr>
          <w:rStyle w:val="OperatorTok"/>
        </w:rPr>
        <w:t>{</w:t>
      </w:r>
      <w:r>
        <w:br/>
      </w:r>
      <w:r>
        <w:rPr>
          <w:rStyle w:val="NormalTok"/>
        </w:rPr>
        <w:t xml:space="preserve">    responseXml </w:t>
      </w:r>
      <w:r>
        <w:rPr>
          <w:rStyle w:val="OperatorTok"/>
        </w:rPr>
        <w:t>=</w:t>
      </w:r>
      <w:r>
        <w:rPr>
          <w:rStyle w:val="NormalTok"/>
        </w:rPr>
        <w:t xml:space="preserve"> </w:t>
      </w:r>
      <w:r>
        <w:rPr>
          <w:rStyle w:val="FunctionTok"/>
        </w:rPr>
        <w:t>handleGetTransactionReport</w:t>
      </w:r>
      <w:r>
        <w:rPr>
          <w:rStyle w:val="OperatorTok"/>
        </w:rPr>
        <w:t>(</w:t>
      </w:r>
      <w:r>
        <w:rPr>
          <w:rStyle w:val="NormalTok"/>
        </w:rPr>
        <w:t>xmlBody</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xmlBody</w:t>
      </w:r>
      <w:r>
        <w:rPr>
          <w:rStyle w:val="OperatorTok"/>
        </w:rPr>
        <w:t>.</w:t>
      </w:r>
      <w:r>
        <w:rPr>
          <w:rStyle w:val="FunctionTok"/>
        </w:rPr>
        <w:t>contains</w:t>
      </w:r>
      <w:r>
        <w:rPr>
          <w:rStyle w:val="OperatorTok"/>
        </w:rPr>
        <w:t>(</w:t>
      </w:r>
      <w:r>
        <w:rPr>
          <w:rStyle w:val="StringTok"/>
        </w:rPr>
        <w:t>"purchaseItemRequest"</w:t>
      </w:r>
      <w:r>
        <w:rPr>
          <w:rStyle w:val="OperatorTok"/>
        </w:rPr>
        <w:t>))</w:t>
      </w:r>
      <w:r>
        <w:rPr>
          <w:rStyle w:val="NormalTok"/>
        </w:rPr>
        <w:t xml:space="preserve"> </w:t>
      </w:r>
      <w:r>
        <w:rPr>
          <w:rStyle w:val="OperatorTok"/>
        </w:rPr>
        <w:t>{</w:t>
      </w:r>
      <w:r>
        <w:br/>
      </w:r>
      <w:r>
        <w:rPr>
          <w:rStyle w:val="NormalTok"/>
        </w:rPr>
        <w:t xml:space="preserve">    responseXml </w:t>
      </w:r>
      <w:r>
        <w:rPr>
          <w:rStyle w:val="OperatorTok"/>
        </w:rPr>
        <w:t>=</w:t>
      </w:r>
      <w:r>
        <w:rPr>
          <w:rStyle w:val="NormalTok"/>
        </w:rPr>
        <w:t xml:space="preserve"> </w:t>
      </w:r>
      <w:r>
        <w:rPr>
          <w:rStyle w:val="FunctionTok"/>
        </w:rPr>
        <w:t>handlePurchaseItem</w:t>
      </w:r>
      <w:r>
        <w:rPr>
          <w:rStyle w:val="OperatorTok"/>
        </w:rPr>
        <w:t>(</w:t>
      </w:r>
      <w:r>
        <w:rPr>
          <w:rStyle w:val="NormalTok"/>
        </w:rPr>
        <w:t>xmlBody</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xmlBody</w:t>
      </w:r>
      <w:r>
        <w:rPr>
          <w:rStyle w:val="OperatorTok"/>
        </w:rPr>
        <w:t>.</w:t>
      </w:r>
      <w:r>
        <w:rPr>
          <w:rStyle w:val="FunctionTok"/>
        </w:rPr>
        <w:t>contains</w:t>
      </w:r>
      <w:r>
        <w:rPr>
          <w:rStyle w:val="OperatorTok"/>
        </w:rPr>
        <w:t>(</w:t>
      </w:r>
      <w:r>
        <w:rPr>
          <w:rStyle w:val="StringTok"/>
        </w:rPr>
        <w:t>"getUserInfoRequest"</w:t>
      </w:r>
      <w:r>
        <w:rPr>
          <w:rStyle w:val="OperatorTok"/>
        </w:rPr>
        <w:t>))</w:t>
      </w:r>
      <w:r>
        <w:rPr>
          <w:rStyle w:val="NormalTok"/>
        </w:rPr>
        <w:t xml:space="preserve"> </w:t>
      </w:r>
      <w:r>
        <w:rPr>
          <w:rStyle w:val="OperatorTok"/>
        </w:rPr>
        <w:t>{</w:t>
      </w:r>
      <w:r>
        <w:br/>
      </w:r>
      <w:r>
        <w:rPr>
          <w:rStyle w:val="NormalTok"/>
        </w:rPr>
        <w:t xml:space="preserve">    responseXml </w:t>
      </w:r>
      <w:r>
        <w:rPr>
          <w:rStyle w:val="OperatorTok"/>
        </w:rPr>
        <w:t>=</w:t>
      </w:r>
      <w:r>
        <w:rPr>
          <w:rStyle w:val="NormalTok"/>
        </w:rPr>
        <w:t xml:space="preserve"> </w:t>
      </w:r>
      <w:r>
        <w:rPr>
          <w:rStyle w:val="FunctionTok"/>
        </w:rPr>
        <w:t>handleGetUserInfo</w:t>
      </w:r>
      <w:r>
        <w:rPr>
          <w:rStyle w:val="OperatorTok"/>
        </w:rPr>
        <w:t>(</w:t>
      </w:r>
      <w:r>
        <w:rPr>
          <w:rStyle w:val="NormalTok"/>
        </w:rPr>
        <w:t>xmlBody</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responseXml </w:t>
      </w:r>
      <w:r>
        <w:rPr>
          <w:rStyle w:val="OperatorTok"/>
        </w:rPr>
        <w:t>=</w:t>
      </w:r>
      <w:r>
        <w:rPr>
          <w:rStyle w:val="NormalTok"/>
        </w:rPr>
        <w:t xml:space="preserve"> </w:t>
      </w:r>
      <w:r>
        <w:rPr>
          <w:rStyle w:val="FunctionTok"/>
        </w:rPr>
        <w:t>buildSoapFault</w:t>
      </w:r>
      <w:r>
        <w:rPr>
          <w:rStyle w:val="OperatorTok"/>
        </w:rPr>
        <w:t>(</w:t>
      </w:r>
      <w:r>
        <w:rPr>
          <w:rStyle w:val="StringTok"/>
        </w:rPr>
        <w:t>"Unknown operation"</w:t>
      </w:r>
      <w:r>
        <w:rPr>
          <w:rStyle w:val="OperatorTok"/>
        </w:rPr>
        <w:t>);</w:t>
      </w:r>
      <w:r>
        <w:br/>
      </w:r>
      <w:r>
        <w:rPr>
          <w:rStyle w:val="OperatorTok"/>
        </w:rPr>
        <w:t>}</w:t>
      </w:r>
    </w:p>
    <w:p w14:paraId="1CA7D2F8" w14:textId="77777777" w:rsidR="00390D2C" w:rsidRDefault="00000000">
      <w:pPr>
        <w:pStyle w:val="FirstParagraph"/>
      </w:pPr>
      <w:r>
        <w:t>This is a pragmatic design choice: rather than implementing a full WS-Addressing or SOAPAction routing framework, the server uses simple string containment checks against the known operation element names.</w:t>
      </w:r>
    </w:p>
    <w:p w14:paraId="6D552685" w14:textId="77777777" w:rsidR="00390D2C" w:rsidRDefault="00000000">
      <w:pPr>
        <w:pStyle w:val="Heading3"/>
      </w:pPr>
      <w:bookmarkStart w:id="154" w:name="_Toc230445579"/>
      <w:bookmarkStart w:id="155" w:name="xsd-contract-definition"/>
      <w:bookmarkStart w:id="156" w:name="_Toc230453320"/>
      <w:bookmarkEnd w:id="152"/>
      <w:r>
        <w:t>4.5.3 XSD Contract Definition</w:t>
      </w:r>
      <w:bookmarkEnd w:id="154"/>
      <w:bookmarkEnd w:id="156"/>
    </w:p>
    <w:p w14:paraId="76B39F85" w14:textId="77777777" w:rsidR="00390D2C" w:rsidRDefault="00000000">
      <w:pPr>
        <w:pStyle w:val="FirstParagraph"/>
      </w:pPr>
      <w:r>
        <w:t xml:space="preserve">The SOAP interface is formally defined by the </w:t>
      </w:r>
      <w:r>
        <w:rPr>
          <w:rStyle w:val="VerbatimChar"/>
        </w:rPr>
        <w:t>marketplace.xsd</w:t>
      </w:r>
      <w:r>
        <w:t xml:space="preserve"> XML Schema Definition file, which specifies the exact structure of request and response messages:</w:t>
      </w:r>
    </w:p>
    <w:p w14:paraId="63FB9E09" w14:textId="77777777" w:rsidR="00390D2C" w:rsidRDefault="00000000">
      <w:pPr>
        <w:pStyle w:val="SourceCode"/>
      </w:pPr>
      <w:r>
        <w:rPr>
          <w:rStyle w:val="CommentTok"/>
        </w:rPr>
        <w:t>&lt;!-- Purchase Item Request --&gt;</w:t>
      </w:r>
      <w:r>
        <w:br/>
      </w:r>
      <w:r>
        <w:rPr>
          <w:rStyle w:val="NormalTok"/>
        </w:rPr>
        <w:t>&lt;</w:t>
      </w:r>
      <w:r>
        <w:rPr>
          <w:rStyle w:val="KeywordTok"/>
        </w:rPr>
        <w:t>xs:element</w:t>
      </w:r>
      <w:r>
        <w:rPr>
          <w:rStyle w:val="NormalTok"/>
        </w:rPr>
        <w:t xml:space="preserve"> </w:t>
      </w:r>
      <w:r>
        <w:rPr>
          <w:rStyle w:val="OtherTok"/>
        </w:rPr>
        <w:t>name=</w:t>
      </w:r>
      <w:r>
        <w:rPr>
          <w:rStyle w:val="StringTok"/>
        </w:rPr>
        <w:t>"purchaseItemRequest"</w:t>
      </w:r>
      <w:r>
        <w:rPr>
          <w:rStyle w:val="NormalTok"/>
        </w:rPr>
        <w:t>&gt;</w:t>
      </w:r>
      <w:r>
        <w:br/>
      </w:r>
      <w:r>
        <w:rPr>
          <w:rStyle w:val="NormalTok"/>
        </w:rPr>
        <w:t xml:space="preserve">    &lt;</w:t>
      </w:r>
      <w:r>
        <w:rPr>
          <w:rStyle w:val="KeywordTok"/>
        </w:rPr>
        <w:t>xs:complexType</w:t>
      </w:r>
      <w:r>
        <w:rPr>
          <w:rStyle w:val="NormalTok"/>
        </w:rPr>
        <w:t>&gt;</w:t>
      </w:r>
      <w:r>
        <w:br/>
      </w:r>
      <w:r>
        <w:rPr>
          <w:rStyle w:val="NormalTok"/>
        </w:rPr>
        <w:t xml:space="preserve">        &lt;</w:t>
      </w:r>
      <w:r>
        <w:rPr>
          <w:rStyle w:val="KeywordTok"/>
        </w:rPr>
        <w:t>xs:sequence</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"buyerId"</w:t>
      </w:r>
      <w:r>
        <w:rPr>
          <w:rStyle w:val="NormalTok"/>
        </w:rPr>
        <w:t xml:space="preserve"> </w:t>
      </w:r>
      <w:r>
        <w:rPr>
          <w:rStyle w:val="OtherTok"/>
        </w:rPr>
        <w:t>type=</w:t>
      </w:r>
      <w:r>
        <w:rPr>
          <w:rStyle w:val="StringTok"/>
        </w:rPr>
        <w:t>"xs:long"</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"itemId"</w:t>
      </w:r>
      <w:r>
        <w:rPr>
          <w:rStyle w:val="NormalTok"/>
        </w:rPr>
        <w:t xml:space="preserve"> </w:t>
      </w:r>
      <w:r>
        <w:rPr>
          <w:rStyle w:val="OtherTok"/>
        </w:rPr>
        <w:t>type=</w:t>
      </w:r>
      <w:r>
        <w:rPr>
          <w:rStyle w:val="StringTok"/>
        </w:rPr>
        <w:t>"xs:long"</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"quantity"</w:t>
      </w:r>
      <w:r>
        <w:rPr>
          <w:rStyle w:val="NormalTok"/>
        </w:rPr>
        <w:t xml:space="preserve"> </w:t>
      </w:r>
      <w:r>
        <w:rPr>
          <w:rStyle w:val="OtherTok"/>
        </w:rPr>
        <w:t>type=</w:t>
      </w:r>
      <w:r>
        <w:rPr>
          <w:rStyle w:val="StringTok"/>
        </w:rPr>
        <w:t>"xs:int"</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"otpCode"</w:t>
      </w:r>
      <w:r>
        <w:rPr>
          <w:rStyle w:val="NormalTok"/>
        </w:rPr>
        <w:t xml:space="preserve"> </w:t>
      </w:r>
      <w:r>
        <w:rPr>
          <w:rStyle w:val="OtherTok"/>
        </w:rPr>
        <w:t>type=</w:t>
      </w:r>
      <w:r>
        <w:rPr>
          <w:rStyle w:val="StringTok"/>
        </w:rPr>
        <w:t>"xs:string"</w:t>
      </w:r>
      <w:r>
        <w:rPr>
          <w:rStyle w:val="NormalTok"/>
        </w:rPr>
        <w:t>/&gt;</w:t>
      </w:r>
      <w:r>
        <w:br/>
      </w:r>
      <w:r>
        <w:rPr>
          <w:rStyle w:val="NormalTok"/>
        </w:rPr>
        <w:t xml:space="preserve">        &lt;/</w:t>
      </w:r>
      <w:r>
        <w:rPr>
          <w:rStyle w:val="KeywordTok"/>
        </w:rPr>
        <w:t>xs:sequence</w:t>
      </w:r>
      <w:r>
        <w:rPr>
          <w:rStyle w:val="NormalTok"/>
        </w:rPr>
        <w:t>&gt;</w:t>
      </w:r>
      <w:r>
        <w:br/>
      </w:r>
      <w:r>
        <w:rPr>
          <w:rStyle w:val="NormalTok"/>
        </w:rPr>
        <w:t xml:space="preserve">    &lt;/</w:t>
      </w:r>
      <w:r>
        <w:rPr>
          <w:rStyle w:val="KeywordTok"/>
        </w:rPr>
        <w:t>xs:complexType</w:t>
      </w:r>
      <w:r>
        <w:rPr>
          <w:rStyle w:val="NormalTok"/>
        </w:rPr>
        <w:t>&gt;</w:t>
      </w:r>
      <w:r>
        <w:br/>
      </w:r>
      <w:r>
        <w:rPr>
          <w:rStyle w:val="NormalTok"/>
        </w:rPr>
        <w:t>&lt;/</w:t>
      </w:r>
      <w:r>
        <w:rPr>
          <w:rStyle w:val="KeywordTok"/>
        </w:rPr>
        <w:t>xs:element</w:t>
      </w:r>
      <w:r>
        <w:rPr>
          <w:rStyle w:val="NormalTok"/>
        </w:rPr>
        <w:t>&gt;</w:t>
      </w:r>
      <w:r>
        <w:br/>
      </w:r>
      <w:r>
        <w:br/>
      </w:r>
      <w:r>
        <w:rPr>
          <w:rStyle w:val="CommentTok"/>
        </w:rPr>
        <w:t>&lt;!-- Purchase Item Response --&gt;</w:t>
      </w:r>
      <w:r>
        <w:br/>
      </w:r>
      <w:r>
        <w:rPr>
          <w:rStyle w:val="NormalTok"/>
        </w:rPr>
        <w:t>&lt;</w:t>
      </w:r>
      <w:r>
        <w:rPr>
          <w:rStyle w:val="KeywordTok"/>
        </w:rPr>
        <w:t>xs:element</w:t>
      </w:r>
      <w:r>
        <w:rPr>
          <w:rStyle w:val="NormalTok"/>
        </w:rPr>
        <w:t xml:space="preserve"> </w:t>
      </w:r>
      <w:r>
        <w:rPr>
          <w:rStyle w:val="OtherTok"/>
        </w:rPr>
        <w:t>name=</w:t>
      </w:r>
      <w:r>
        <w:rPr>
          <w:rStyle w:val="StringTok"/>
        </w:rPr>
        <w:t>"purchaseItemResponse"</w:t>
      </w:r>
      <w:r>
        <w:rPr>
          <w:rStyle w:val="NormalTok"/>
        </w:rPr>
        <w:t>&gt;</w:t>
      </w:r>
      <w:r>
        <w:br/>
      </w:r>
      <w:r>
        <w:rPr>
          <w:rStyle w:val="NormalTok"/>
        </w:rPr>
        <w:t xml:space="preserve">    &lt;</w:t>
      </w:r>
      <w:r>
        <w:rPr>
          <w:rStyle w:val="KeywordTok"/>
        </w:rPr>
        <w:t>xs:complexType</w:t>
      </w:r>
      <w:r>
        <w:rPr>
          <w:rStyle w:val="NormalTok"/>
        </w:rPr>
        <w:t>&gt;</w:t>
      </w:r>
      <w:r>
        <w:br/>
      </w:r>
      <w:r>
        <w:rPr>
          <w:rStyle w:val="NormalTok"/>
        </w:rPr>
        <w:t xml:space="preserve">        &lt;</w:t>
      </w:r>
      <w:r>
        <w:rPr>
          <w:rStyle w:val="KeywordTok"/>
        </w:rPr>
        <w:t>xs:sequence</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"success"</w:t>
      </w:r>
      <w:r>
        <w:rPr>
          <w:rStyle w:val="NormalTok"/>
        </w:rPr>
        <w:t xml:space="preserve"> </w:t>
      </w:r>
      <w:r>
        <w:rPr>
          <w:rStyle w:val="OtherTok"/>
        </w:rPr>
        <w:t>type=</w:t>
      </w:r>
      <w:r>
        <w:rPr>
          <w:rStyle w:val="StringTok"/>
        </w:rPr>
        <w:t>"xs:boolean"</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"message"</w:t>
      </w:r>
      <w:r>
        <w:rPr>
          <w:rStyle w:val="NormalTok"/>
        </w:rPr>
        <w:t xml:space="preserve"> </w:t>
      </w:r>
      <w:r>
        <w:rPr>
          <w:rStyle w:val="OtherTok"/>
        </w:rPr>
        <w:t>type=</w:t>
      </w:r>
      <w:r>
        <w:rPr>
          <w:rStyle w:val="StringTok"/>
        </w:rPr>
        <w:t>"xs:string"</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"transactionId"</w:t>
      </w:r>
      <w:r>
        <w:rPr>
          <w:rStyle w:val="NormalTok"/>
        </w:rPr>
        <w:t xml:space="preserve"> </w:t>
      </w:r>
      <w:r>
        <w:rPr>
          <w:rStyle w:val="OtherTok"/>
        </w:rPr>
        <w:t>type=</w:t>
      </w:r>
      <w:r>
        <w:rPr>
          <w:rStyle w:val="StringTok"/>
        </w:rPr>
        <w:t>"xs:long"</w:t>
      </w:r>
      <w:r>
        <w:rPr>
          <w:rStyle w:val="NormalTok"/>
        </w:rPr>
        <w:t xml:space="preserve"> </w:t>
      </w:r>
      <w:r>
        <w:rPr>
          <w:rStyle w:val="OtherTok"/>
        </w:rPr>
        <w:t>minOccurs=</w:t>
      </w:r>
      <w:r>
        <w:rPr>
          <w:rStyle w:val="StringTok"/>
        </w:rPr>
        <w:t>"0"</w:t>
      </w:r>
      <w:r>
        <w:rPr>
          <w:rStyle w:val="NormalTok"/>
        </w:rPr>
        <w:t>/&gt;</w:t>
      </w:r>
      <w:r>
        <w:br/>
      </w:r>
      <w:r>
        <w:rPr>
          <w:rStyle w:val="NormalTok"/>
        </w:rPr>
        <w:t xml:space="preserve">            &lt;</w:t>
      </w:r>
      <w:r>
        <w:rPr>
          <w:rStyle w:val="KeywordTok"/>
        </w:rPr>
        <w:t>xs:element</w:t>
      </w:r>
      <w:r>
        <w:rPr>
          <w:rStyle w:val="NormalTok"/>
        </w:rPr>
        <w:t xml:space="preserve"> </w:t>
      </w:r>
      <w:r>
        <w:rPr>
          <w:rStyle w:val="OtherTok"/>
        </w:rPr>
        <w:t>name=</w:t>
      </w:r>
      <w:r>
        <w:rPr>
          <w:rStyle w:val="StringTok"/>
        </w:rPr>
        <w:t>"referenceCode"</w:t>
      </w:r>
      <w:r>
        <w:rPr>
          <w:rStyle w:val="NormalTok"/>
        </w:rPr>
        <w:t xml:space="preserve"> </w:t>
      </w:r>
      <w:r>
        <w:rPr>
          <w:rStyle w:val="OtherTok"/>
        </w:rPr>
        <w:t>type=</w:t>
      </w:r>
      <w:r>
        <w:rPr>
          <w:rStyle w:val="StringTok"/>
        </w:rPr>
        <w:t>"xs:string"</w:t>
      </w:r>
      <w:r>
        <w:rPr>
          <w:rStyle w:val="NormalTok"/>
        </w:rPr>
        <w:t xml:space="preserve"> </w:t>
      </w:r>
      <w:r>
        <w:rPr>
          <w:rStyle w:val="OtherTok"/>
        </w:rPr>
        <w:t>minOccurs=</w:t>
      </w:r>
      <w:r>
        <w:rPr>
          <w:rStyle w:val="StringTok"/>
        </w:rPr>
        <w:t>"0"</w:t>
      </w:r>
      <w:r>
        <w:rPr>
          <w:rStyle w:val="NormalTok"/>
        </w:rPr>
        <w:t>/&gt;</w:t>
      </w:r>
      <w:r>
        <w:br/>
      </w:r>
      <w:r>
        <w:rPr>
          <w:rStyle w:val="NormalTok"/>
        </w:rPr>
        <w:t xml:space="preserve">        &lt;/</w:t>
      </w:r>
      <w:r>
        <w:rPr>
          <w:rStyle w:val="KeywordTok"/>
        </w:rPr>
        <w:t>xs:sequence</w:t>
      </w:r>
      <w:r>
        <w:rPr>
          <w:rStyle w:val="NormalTok"/>
        </w:rPr>
        <w:t>&gt;</w:t>
      </w:r>
      <w:r>
        <w:br/>
      </w:r>
      <w:r>
        <w:rPr>
          <w:rStyle w:val="NormalTok"/>
        </w:rPr>
        <w:t xml:space="preserve">    &lt;/</w:t>
      </w:r>
      <w:r>
        <w:rPr>
          <w:rStyle w:val="KeywordTok"/>
        </w:rPr>
        <w:t>xs:complexType</w:t>
      </w:r>
      <w:r>
        <w:rPr>
          <w:rStyle w:val="NormalTok"/>
        </w:rPr>
        <w:t>&gt;</w:t>
      </w:r>
      <w:r>
        <w:br/>
      </w:r>
      <w:r>
        <w:rPr>
          <w:rStyle w:val="NormalTok"/>
        </w:rPr>
        <w:t>&lt;/</w:t>
      </w:r>
      <w:r>
        <w:rPr>
          <w:rStyle w:val="KeywordTok"/>
        </w:rPr>
        <w:t>xs:element</w:t>
      </w:r>
      <w:r>
        <w:rPr>
          <w:rStyle w:val="NormalTok"/>
        </w:rPr>
        <w:t>&gt;</w:t>
      </w:r>
    </w:p>
    <w:p w14:paraId="46EAAEB0" w14:textId="77777777" w:rsidR="00390D2C" w:rsidRDefault="00000000">
      <w:r>
        <w:pict w14:anchorId="09AEFE19">
          <v:rect id="_x0000_i4048" style="width:0;height:1.5pt" o:hralign="center" o:hrstd="t" o:hr="t"/>
        </w:pict>
      </w:r>
    </w:p>
    <w:p w14:paraId="343C7399" w14:textId="77777777" w:rsidR="00390D2C" w:rsidRDefault="00000000">
      <w:r>
        <w:pict w14:anchorId="1956B138">
          <v:rect id="_x0000_i4049" style="width:0;height:1.5pt" o:hralign="center" o:hrstd="t" o:hr="t"/>
        </w:pict>
      </w:r>
    </w:p>
    <w:p w14:paraId="0E2B905F" w14:textId="77777777" w:rsidR="00390D2C" w:rsidRDefault="00000000">
      <w:pPr>
        <w:pStyle w:val="Heading1"/>
      </w:pPr>
      <w:bookmarkStart w:id="157" w:name="_Toc230445580"/>
      <w:bookmarkStart w:id="158" w:name="section-5-distributed-database-design"/>
      <w:bookmarkStart w:id="159" w:name="_Toc230453321"/>
      <w:bookmarkEnd w:id="86"/>
      <w:bookmarkEnd w:id="146"/>
      <w:bookmarkEnd w:id="155"/>
      <w:r>
        <w:t>Section 5: Distributed Database Design</w:t>
      </w:r>
      <w:bookmarkEnd w:id="157"/>
      <w:bookmarkEnd w:id="159"/>
    </w:p>
    <w:p w14:paraId="384E538B" w14:textId="77777777" w:rsidR="00390D2C" w:rsidRDefault="00000000">
      <w:r>
        <w:pict w14:anchorId="2DD9644C">
          <v:rect id="_x0000_i4050" style="width:0;height:1.5pt" o:hralign="center" o:hrstd="t" o:hr="t"/>
        </w:pict>
      </w:r>
    </w:p>
    <w:p w14:paraId="2FE7DCD4" w14:textId="77777777" w:rsidR="00390D2C" w:rsidRDefault="00000000">
      <w:pPr>
        <w:pStyle w:val="Heading2"/>
      </w:pPr>
      <w:bookmarkStart w:id="160" w:name="_Toc230445581"/>
      <w:bookmarkStart w:id="161" w:name="X1ea4475fee264a06296bd1059dc9a1ff75dbde3"/>
      <w:bookmarkStart w:id="162" w:name="_Toc230453322"/>
      <w:r>
        <w:t>5.1 Database Fragmentation and Replication Strategy</w:t>
      </w:r>
      <w:bookmarkEnd w:id="160"/>
      <w:bookmarkEnd w:id="162"/>
    </w:p>
    <w:p w14:paraId="6D0F88FB" w14:textId="77777777" w:rsidR="00390D2C" w:rsidRDefault="00000000">
      <w:pPr>
        <w:pStyle w:val="Heading3"/>
      </w:pPr>
      <w:bookmarkStart w:id="163" w:name="_Toc230445582"/>
      <w:bookmarkStart w:id="164" w:name="overview-of-the-distributed-data-model"/>
      <w:bookmarkStart w:id="165" w:name="_Toc230453323"/>
      <w:r>
        <w:t>5.1.1 Overview of the Distributed Data Model</w:t>
      </w:r>
      <w:bookmarkEnd w:id="163"/>
      <w:bookmarkEnd w:id="165"/>
    </w:p>
    <w:p w14:paraId="0806E878" w14:textId="77777777" w:rsidR="00390D2C" w:rsidRDefault="00000000">
      <w:pPr>
        <w:pStyle w:val="FirstParagraph"/>
      </w:pPr>
      <w:r>
        <w:t xml:space="preserve">The marketplace’s data is distributed across two physical database sites using a combination of </w:t>
      </w:r>
      <w:r>
        <w:rPr>
          <w:b/>
          <w:bCs/>
        </w:rPr>
        <w:t>horizontal partitioning</w:t>
      </w:r>
      <w:r>
        <w:t xml:space="preserve"> (data fragmentation within a single node) and </w:t>
      </w:r>
      <w:r>
        <w:rPr>
          <w:b/>
          <w:bCs/>
        </w:rPr>
        <w:t>master-replica replication</w:t>
      </w:r>
      <w:r>
        <w:t xml:space="preserve"> (data copying across nodes):</w:t>
      </w:r>
    </w:p>
    <w:tbl>
      <w:tblPr>
        <w:tblStyle w:val="Table"/>
        <w:tblW w:w="5000" w:type="pct"/>
        <w:tblLayout w:type="fixed"/>
        <w:tblLook w:val="0020" w:firstRow="1" w:lastRow="0" w:firstColumn="0" w:lastColumn="0" w:noHBand="0" w:noVBand="0"/>
      </w:tblPr>
      <w:tblGrid>
        <w:gridCol w:w="4337"/>
        <w:gridCol w:w="2349"/>
        <w:gridCol w:w="2890"/>
      </w:tblGrid>
      <w:tr w:rsidR="00390D2C" w14:paraId="2BE21D4C"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3586" w:type="dxa"/>
          </w:tcPr>
          <w:p w14:paraId="0C10EAA3" w14:textId="77777777" w:rsidR="00390D2C" w:rsidRDefault="00000000">
            <w:pPr>
              <w:pStyle w:val="Compact"/>
            </w:pPr>
            <w:r>
              <w:t>Distribution Mechanism</w:t>
            </w:r>
          </w:p>
        </w:tc>
        <w:tc>
          <w:tcPr>
            <w:tcW w:w="1942" w:type="dxa"/>
          </w:tcPr>
          <w:p w14:paraId="000614AF" w14:textId="77777777" w:rsidR="00390D2C" w:rsidRDefault="00000000">
            <w:pPr>
              <w:pStyle w:val="Compact"/>
            </w:pPr>
            <w:r>
              <w:t>Description</w:t>
            </w:r>
          </w:p>
        </w:tc>
        <w:tc>
          <w:tcPr>
            <w:tcW w:w="2390" w:type="dxa"/>
          </w:tcPr>
          <w:p w14:paraId="04542A29" w14:textId="77777777" w:rsidR="00390D2C" w:rsidRDefault="00000000">
            <w:pPr>
              <w:pStyle w:val="Compact"/>
            </w:pPr>
            <w:r>
              <w:t>Implementation</w:t>
            </w:r>
          </w:p>
        </w:tc>
      </w:tr>
      <w:tr w:rsidR="00390D2C" w14:paraId="2FEB5D21" w14:textId="77777777">
        <w:tc>
          <w:tcPr>
            <w:tcW w:w="3586" w:type="dxa"/>
          </w:tcPr>
          <w:p w14:paraId="1C8AA8CC" w14:textId="77777777" w:rsidR="00390D2C" w:rsidRDefault="00000000">
            <w:pPr>
              <w:pStyle w:val="Compact"/>
            </w:pPr>
            <w:r>
              <w:rPr>
                <w:b/>
                <w:bCs/>
              </w:rPr>
              <w:t>Horizontal Partitioning</w:t>
            </w:r>
          </w:p>
        </w:tc>
        <w:tc>
          <w:tcPr>
            <w:tcW w:w="1942" w:type="dxa"/>
          </w:tcPr>
          <w:p w14:paraId="0E7A669D" w14:textId="77777777" w:rsidR="00390D2C" w:rsidRDefault="00000000">
            <w:pPr>
              <w:pStyle w:val="Compact"/>
            </w:pPr>
            <w:r>
              <w:t>Each table’s rows are distributed across 4 physical partitions within the same MariaDB instance based on a hash or range function</w:t>
            </w:r>
          </w:p>
        </w:tc>
        <w:tc>
          <w:tcPr>
            <w:tcW w:w="2390" w:type="dxa"/>
          </w:tcPr>
          <w:p w14:paraId="08BF59F9" w14:textId="77777777" w:rsidR="00390D2C" w:rsidRDefault="00000000">
            <w:pPr>
              <w:pStyle w:val="Compact"/>
            </w:pPr>
            <w:r>
              <w:rPr>
                <w:rStyle w:val="VerbatimChar"/>
              </w:rPr>
              <w:t>PARTITION BY HASH(user_id) PARTITIONS 4</w:t>
            </w:r>
          </w:p>
        </w:tc>
      </w:tr>
      <w:tr w:rsidR="00390D2C" w14:paraId="60D20F5A" w14:textId="77777777">
        <w:tc>
          <w:tcPr>
            <w:tcW w:w="3586" w:type="dxa"/>
          </w:tcPr>
          <w:p w14:paraId="73609340" w14:textId="77777777" w:rsidR="00390D2C" w:rsidRDefault="00000000">
            <w:pPr>
              <w:pStyle w:val="Compact"/>
            </w:pPr>
            <w:r>
              <w:rPr>
                <w:b/>
                <w:bCs/>
              </w:rPr>
              <w:t>Master-Replica Replication</w:t>
            </w:r>
          </w:p>
        </w:tc>
        <w:tc>
          <w:tcPr>
            <w:tcW w:w="1942" w:type="dxa"/>
          </w:tcPr>
          <w:p w14:paraId="5AFDFD67" w14:textId="77777777" w:rsidR="00390D2C" w:rsidRDefault="00000000">
            <w:pPr>
              <w:pStyle w:val="Compact"/>
            </w:pPr>
            <w:r>
              <w:t>All data changes on the master node (port 3306) are asynchronously replicated to a read-only replica node (port 3307) via binary log streaming</w:t>
            </w:r>
          </w:p>
        </w:tc>
        <w:tc>
          <w:tcPr>
            <w:tcW w:w="2390" w:type="dxa"/>
          </w:tcPr>
          <w:p w14:paraId="5CEF3BB2" w14:textId="77777777" w:rsidR="00390D2C" w:rsidRDefault="00000000">
            <w:pPr>
              <w:pStyle w:val="Compact"/>
            </w:pPr>
            <w:r>
              <w:t>ROW-based binlog replication</w:t>
            </w:r>
          </w:p>
        </w:tc>
      </w:tr>
      <w:tr w:rsidR="00390D2C" w14:paraId="1CECA210" w14:textId="77777777">
        <w:tc>
          <w:tcPr>
            <w:tcW w:w="3586" w:type="dxa"/>
          </w:tcPr>
          <w:p w14:paraId="75A3DAEA" w14:textId="77777777" w:rsidR="00390D2C" w:rsidRDefault="00000000">
            <w:pPr>
              <w:pStyle w:val="Compact"/>
            </w:pPr>
            <w:r>
              <w:rPr>
                <w:b/>
                <w:bCs/>
              </w:rPr>
              <w:t>Read/Write Splitting</w:t>
            </w:r>
          </w:p>
        </w:tc>
        <w:tc>
          <w:tcPr>
            <w:tcW w:w="1942" w:type="dxa"/>
          </w:tcPr>
          <w:p w14:paraId="2A124070" w14:textId="77777777" w:rsidR="00390D2C" w:rsidRDefault="00000000">
            <w:pPr>
              <w:pStyle w:val="Compact"/>
            </w:pPr>
            <w:r>
              <w:t xml:space="preserve">The application routes write queries to the master and read queries to the replica using a custom </w:t>
            </w:r>
            <w:r>
              <w:rPr>
                <w:rStyle w:val="VerbatimChar"/>
              </w:rPr>
              <w:t>AbstractRoutingDataSource</w:t>
            </w:r>
          </w:p>
        </w:tc>
        <w:tc>
          <w:tcPr>
            <w:tcW w:w="2390" w:type="dxa"/>
          </w:tcPr>
          <w:p w14:paraId="193EE53A" w14:textId="77777777" w:rsidR="00390D2C" w:rsidRDefault="00000000">
            <w:pPr>
              <w:pStyle w:val="Compact"/>
            </w:pPr>
            <w:r>
              <w:rPr>
                <w:rStyle w:val="VerbatimChar"/>
              </w:rPr>
              <w:t>DataSourceConfig.java</w:t>
            </w:r>
          </w:p>
        </w:tc>
      </w:tr>
    </w:tbl>
    <w:p w14:paraId="3D11F7EF" w14:textId="77777777" w:rsidR="00390D2C" w:rsidRDefault="00000000">
      <w:pPr>
        <w:pStyle w:val="Heading3"/>
      </w:pPr>
      <w:bookmarkStart w:id="166" w:name="_Toc230445583"/>
      <w:bookmarkStart w:id="167" w:name="site-architecture"/>
      <w:bookmarkStart w:id="168" w:name="_Toc230453324"/>
      <w:bookmarkEnd w:id="164"/>
      <w:r>
        <w:t>5.1.2 Site Architecture</w:t>
      </w:r>
      <w:bookmarkEnd w:id="166"/>
      <w:bookmarkEnd w:id="168"/>
    </w:p>
    <w:p w14:paraId="75616789" w14:textId="77777777" w:rsidR="00390D2C" w:rsidRDefault="00000000">
      <w:pPr>
        <w:pStyle w:val="CaptionedFigure"/>
      </w:pPr>
      <w:r>
        <w:rPr>
          <w:noProof/>
        </w:rPr>
        <w:drawing>
          <wp:inline distT="0" distB="0" distL="0" distR="0" wp14:anchorId="07E97EDF" wp14:editId="23B4DA86">
            <wp:extent cx="5334000" cy="3590262"/>
            <wp:effectExtent l="0" t="0" r="0" b="0"/>
            <wp:docPr id="75" name="Picture" descr="Mermaid Diagram 5"/>
            <wp:cNvGraphicFramePr/>
            <a:graphic xmlns:a="http://schemas.openxmlformats.org/drawingml/2006/main">
              <a:graphicData uri="http://schemas.openxmlformats.org/drawingml/2006/picture">
                <pic:pic xmlns:pic="http://schemas.openxmlformats.org/drawingml/2006/picture">
                  <pic:nvPicPr>
                    <pic:cNvPr id="76" name="Picture" descr="diagram_5.png"/>
                    <pic:cNvPicPr>
                      <a:picLocks noChangeAspect="1" noChangeArrowheads="1"/>
                    </pic:cNvPicPr>
                  </pic:nvPicPr>
                  <pic:blipFill>
                    <a:blip r:embed="rId10"/>
                    <a:stretch>
                      <a:fillRect/>
                    </a:stretch>
                  </pic:blipFill>
                  <pic:spPr bwMode="auto">
                    <a:xfrm>
                      <a:off x="0" y="0"/>
                      <a:ext cx="5334000" cy="3590262"/>
                    </a:xfrm>
                    <a:prstGeom prst="rect">
                      <a:avLst/>
                    </a:prstGeom>
                    <a:noFill/>
                    <a:ln w="9525">
                      <a:noFill/>
                      <a:headEnd/>
                      <a:tailEnd/>
                    </a:ln>
                  </pic:spPr>
                </pic:pic>
              </a:graphicData>
            </a:graphic>
          </wp:inline>
        </w:drawing>
      </w:r>
    </w:p>
    <w:p w14:paraId="34CDD933" w14:textId="77777777" w:rsidR="00390D2C" w:rsidRDefault="00000000">
      <w:pPr>
        <w:pStyle w:val="ImageCaption"/>
      </w:pPr>
      <w:r>
        <w:t>Mermaid Diagram 5</w:t>
      </w:r>
    </w:p>
    <w:p w14:paraId="581238B1" w14:textId="77777777" w:rsidR="00390D2C" w:rsidRDefault="00000000">
      <w:pPr>
        <w:pStyle w:val="Heading3"/>
      </w:pPr>
      <w:bookmarkStart w:id="169" w:name="_Toc230445584"/>
      <w:bookmarkStart w:id="170" w:name="partitioning-strategies-in-detail"/>
      <w:bookmarkStart w:id="171" w:name="_Toc230453325"/>
      <w:bookmarkEnd w:id="167"/>
      <w:r>
        <w:t>5.1.3 Partitioning Strategies in Detail</w:t>
      </w:r>
      <w:bookmarkEnd w:id="169"/>
      <w:bookmarkEnd w:id="171"/>
    </w:p>
    <w:p w14:paraId="4E15BCDC" w14:textId="77777777" w:rsidR="00390D2C" w:rsidRDefault="00000000">
      <w:pPr>
        <w:pStyle w:val="FirstParagraph"/>
      </w:pPr>
      <w:r>
        <w:rPr>
          <w:b/>
          <w:bCs/>
        </w:rPr>
        <w:t>HASH Partitioning</w:t>
      </w:r>
      <w:r>
        <w:t xml:space="preserve"> is used for tables that are frequently accessed by their partition key, distributing rows uniformly across 4 partitions. MariaDB computes the partition assignment using the formula:</w:t>
      </w:r>
    </w:p>
    <w:p w14:paraId="32FB269B" w14:textId="77777777" w:rsidR="00390D2C" w:rsidRDefault="00000000">
      <w:pPr>
        <w:pStyle w:val="SourceCode"/>
      </w:pPr>
      <w:r>
        <w:rPr>
          <w:rStyle w:val="VerbatimChar"/>
        </w:rPr>
        <w:t>partition_number = partition_key_value MOD 4</w:t>
      </w:r>
    </w:p>
    <w:tbl>
      <w:tblPr>
        <w:tblStyle w:val="Table"/>
        <w:tblW w:w="5000" w:type="pct"/>
        <w:tblLayout w:type="fixed"/>
        <w:tblLook w:val="0020" w:firstRow="1" w:lastRow="0" w:firstColumn="0" w:lastColumn="0" w:noHBand="0" w:noVBand="0"/>
      </w:tblPr>
      <w:tblGrid>
        <w:gridCol w:w="1198"/>
        <w:gridCol w:w="2394"/>
        <w:gridCol w:w="4104"/>
        <w:gridCol w:w="1880"/>
      </w:tblGrid>
      <w:tr w:rsidR="00390D2C" w14:paraId="165E8D7F"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990" w:type="dxa"/>
          </w:tcPr>
          <w:p w14:paraId="6804C440" w14:textId="77777777" w:rsidR="00390D2C" w:rsidRDefault="00000000">
            <w:pPr>
              <w:pStyle w:val="Compact"/>
            </w:pPr>
            <w:r>
              <w:t>Table</w:t>
            </w:r>
          </w:p>
        </w:tc>
        <w:tc>
          <w:tcPr>
            <w:tcW w:w="1980" w:type="dxa"/>
          </w:tcPr>
          <w:p w14:paraId="19E9B115" w14:textId="77777777" w:rsidR="00390D2C" w:rsidRDefault="00000000">
            <w:pPr>
              <w:pStyle w:val="Compact"/>
            </w:pPr>
            <w:r>
              <w:t>Partition Key</w:t>
            </w:r>
          </w:p>
        </w:tc>
        <w:tc>
          <w:tcPr>
            <w:tcW w:w="3394" w:type="dxa"/>
          </w:tcPr>
          <w:p w14:paraId="353B2056" w14:textId="77777777" w:rsidR="00390D2C" w:rsidRDefault="00000000">
            <w:pPr>
              <w:pStyle w:val="Compact"/>
            </w:pPr>
            <w:r>
              <w:t>Partitioning Expression</w:t>
            </w:r>
          </w:p>
        </w:tc>
        <w:tc>
          <w:tcPr>
            <w:tcW w:w="1555" w:type="dxa"/>
          </w:tcPr>
          <w:p w14:paraId="38545570" w14:textId="77777777" w:rsidR="00390D2C" w:rsidRDefault="00000000">
            <w:pPr>
              <w:pStyle w:val="Compact"/>
            </w:pPr>
            <w:r>
              <w:t>Rationale</w:t>
            </w:r>
          </w:p>
        </w:tc>
      </w:tr>
      <w:tr w:rsidR="00390D2C" w14:paraId="45559F8B" w14:textId="77777777">
        <w:tc>
          <w:tcPr>
            <w:tcW w:w="990" w:type="dxa"/>
          </w:tcPr>
          <w:p w14:paraId="4466F284" w14:textId="77777777" w:rsidR="00390D2C" w:rsidRDefault="00000000">
            <w:pPr>
              <w:pStyle w:val="Compact"/>
            </w:pPr>
            <w:r>
              <w:rPr>
                <w:rStyle w:val="VerbatimChar"/>
              </w:rPr>
              <w:t>users</w:t>
            </w:r>
          </w:p>
        </w:tc>
        <w:tc>
          <w:tcPr>
            <w:tcW w:w="1980" w:type="dxa"/>
          </w:tcPr>
          <w:p w14:paraId="3C728054" w14:textId="77777777" w:rsidR="00390D2C" w:rsidRDefault="00000000">
            <w:pPr>
              <w:pStyle w:val="Compact"/>
            </w:pPr>
            <w:r>
              <w:rPr>
                <w:rStyle w:val="VerbatimChar"/>
              </w:rPr>
              <w:t>user_id</w:t>
            </w:r>
          </w:p>
        </w:tc>
        <w:tc>
          <w:tcPr>
            <w:tcW w:w="3394" w:type="dxa"/>
          </w:tcPr>
          <w:p w14:paraId="0FB1F035" w14:textId="77777777" w:rsidR="00390D2C" w:rsidRDefault="00000000">
            <w:pPr>
              <w:pStyle w:val="Compact"/>
            </w:pPr>
            <w:r>
              <w:rPr>
                <w:rStyle w:val="VerbatimChar"/>
              </w:rPr>
              <w:t>PARTITION BY HASH(user_id) PARTITIONS 4</w:t>
            </w:r>
          </w:p>
        </w:tc>
        <w:tc>
          <w:tcPr>
            <w:tcW w:w="1555" w:type="dxa"/>
          </w:tcPr>
          <w:p w14:paraId="3858E4FD" w14:textId="77777777" w:rsidR="00390D2C" w:rsidRDefault="00000000">
            <w:pPr>
              <w:pStyle w:val="Compact"/>
            </w:pPr>
            <w:r>
              <w:t>User lookups by ID are the most frequent query. Hash distribution ensures uniform spread.</w:t>
            </w:r>
          </w:p>
        </w:tc>
      </w:tr>
      <w:tr w:rsidR="00390D2C" w14:paraId="38CD6C3D" w14:textId="77777777">
        <w:tc>
          <w:tcPr>
            <w:tcW w:w="990" w:type="dxa"/>
          </w:tcPr>
          <w:p w14:paraId="00D664FA" w14:textId="77777777" w:rsidR="00390D2C" w:rsidRDefault="00000000">
            <w:pPr>
              <w:pStyle w:val="Compact"/>
            </w:pPr>
            <w:r>
              <w:rPr>
                <w:rStyle w:val="VerbatimChar"/>
              </w:rPr>
              <w:t>wallets</w:t>
            </w:r>
          </w:p>
        </w:tc>
        <w:tc>
          <w:tcPr>
            <w:tcW w:w="1980" w:type="dxa"/>
          </w:tcPr>
          <w:p w14:paraId="3BEC7741" w14:textId="77777777" w:rsidR="00390D2C" w:rsidRDefault="00000000">
            <w:pPr>
              <w:pStyle w:val="Compact"/>
            </w:pPr>
            <w:r>
              <w:rPr>
                <w:rStyle w:val="VerbatimChar"/>
              </w:rPr>
              <w:t>user_id</w:t>
            </w:r>
          </w:p>
        </w:tc>
        <w:tc>
          <w:tcPr>
            <w:tcW w:w="3394" w:type="dxa"/>
          </w:tcPr>
          <w:p w14:paraId="79A7C770" w14:textId="77777777" w:rsidR="00390D2C" w:rsidRDefault="00000000">
            <w:pPr>
              <w:pStyle w:val="Compact"/>
            </w:pPr>
            <w:r>
              <w:rPr>
                <w:rStyle w:val="VerbatimChar"/>
              </w:rPr>
              <w:t>PARTITION BY HASH(user_id) PARTITIONS 4</w:t>
            </w:r>
          </w:p>
        </w:tc>
        <w:tc>
          <w:tcPr>
            <w:tcW w:w="1555" w:type="dxa"/>
          </w:tcPr>
          <w:p w14:paraId="349AFC4A" w14:textId="77777777" w:rsidR="00390D2C" w:rsidRDefault="00000000">
            <w:pPr>
              <w:pStyle w:val="Compact"/>
            </w:pPr>
            <w:r>
              <w:t>Wallets are always accessed alongside user data. Co-locating on the same partition key enables partition pruning for user-wallet joins.</w:t>
            </w:r>
          </w:p>
        </w:tc>
      </w:tr>
      <w:tr w:rsidR="00390D2C" w14:paraId="620CC8DB" w14:textId="77777777">
        <w:tc>
          <w:tcPr>
            <w:tcW w:w="990" w:type="dxa"/>
          </w:tcPr>
          <w:p w14:paraId="3BBE3355" w14:textId="77777777" w:rsidR="00390D2C" w:rsidRDefault="00000000">
            <w:pPr>
              <w:pStyle w:val="Compact"/>
            </w:pPr>
            <w:r>
              <w:rPr>
                <w:rStyle w:val="VerbatimChar"/>
              </w:rPr>
              <w:t>items</w:t>
            </w:r>
          </w:p>
        </w:tc>
        <w:tc>
          <w:tcPr>
            <w:tcW w:w="1980" w:type="dxa"/>
          </w:tcPr>
          <w:p w14:paraId="0AC40F2F" w14:textId="77777777" w:rsidR="00390D2C" w:rsidRDefault="00000000">
            <w:pPr>
              <w:pStyle w:val="Compact"/>
            </w:pPr>
            <w:r>
              <w:rPr>
                <w:rStyle w:val="VerbatimChar"/>
              </w:rPr>
              <w:t>seller_id</w:t>
            </w:r>
          </w:p>
        </w:tc>
        <w:tc>
          <w:tcPr>
            <w:tcW w:w="3394" w:type="dxa"/>
          </w:tcPr>
          <w:p w14:paraId="1E87469B" w14:textId="77777777" w:rsidR="00390D2C" w:rsidRDefault="00000000">
            <w:pPr>
              <w:pStyle w:val="Compact"/>
            </w:pPr>
            <w:r>
              <w:rPr>
                <w:rStyle w:val="VerbatimChar"/>
              </w:rPr>
              <w:t>PARTITION BY HASH(seller_id) PARTITIONS 4</w:t>
            </w:r>
          </w:p>
        </w:tc>
        <w:tc>
          <w:tcPr>
            <w:tcW w:w="1555" w:type="dxa"/>
          </w:tcPr>
          <w:p w14:paraId="46AC7B8E" w14:textId="77777777" w:rsidR="00390D2C" w:rsidRDefault="00000000">
            <w:pPr>
              <w:pStyle w:val="Compact"/>
            </w:pPr>
            <w:r>
              <w:t>Seller-centric queries (list my items) benefit from partition pruning. All items for a given seller are in the same partition.</w:t>
            </w:r>
          </w:p>
        </w:tc>
      </w:tr>
      <w:tr w:rsidR="00390D2C" w14:paraId="5306905D" w14:textId="77777777">
        <w:tc>
          <w:tcPr>
            <w:tcW w:w="990" w:type="dxa"/>
          </w:tcPr>
          <w:p w14:paraId="1F826455" w14:textId="77777777" w:rsidR="00390D2C" w:rsidRDefault="00000000">
            <w:pPr>
              <w:pStyle w:val="Compact"/>
            </w:pPr>
            <w:r>
              <w:rPr>
                <w:rStyle w:val="VerbatimChar"/>
              </w:rPr>
              <w:t>inventory</w:t>
            </w:r>
          </w:p>
        </w:tc>
        <w:tc>
          <w:tcPr>
            <w:tcW w:w="1980" w:type="dxa"/>
          </w:tcPr>
          <w:p w14:paraId="684FE47F" w14:textId="77777777" w:rsidR="00390D2C" w:rsidRDefault="00000000">
            <w:pPr>
              <w:pStyle w:val="Compact"/>
            </w:pPr>
            <w:r>
              <w:rPr>
                <w:rStyle w:val="VerbatimChar"/>
              </w:rPr>
              <w:t>item_id</w:t>
            </w:r>
          </w:p>
        </w:tc>
        <w:tc>
          <w:tcPr>
            <w:tcW w:w="3394" w:type="dxa"/>
          </w:tcPr>
          <w:p w14:paraId="5BFDD140" w14:textId="77777777" w:rsidR="00390D2C" w:rsidRDefault="00000000">
            <w:pPr>
              <w:pStyle w:val="Compact"/>
            </w:pPr>
            <w:r>
              <w:rPr>
                <w:rStyle w:val="VerbatimChar"/>
              </w:rPr>
              <w:t>PARTITION BY HASH(item_id) PARTITIONS 4</w:t>
            </w:r>
          </w:p>
        </w:tc>
        <w:tc>
          <w:tcPr>
            <w:tcW w:w="1555" w:type="dxa"/>
          </w:tcPr>
          <w:p w14:paraId="33515A6B" w14:textId="77777777" w:rsidR="00390D2C" w:rsidRDefault="00000000">
            <w:pPr>
              <w:pStyle w:val="Compact"/>
            </w:pPr>
            <w:r>
              <w:t>Inventory lookups are always by item_id.</w:t>
            </w:r>
          </w:p>
        </w:tc>
      </w:tr>
      <w:tr w:rsidR="00390D2C" w14:paraId="723220FF" w14:textId="77777777">
        <w:tc>
          <w:tcPr>
            <w:tcW w:w="990" w:type="dxa"/>
          </w:tcPr>
          <w:p w14:paraId="3DDD234A" w14:textId="77777777" w:rsidR="00390D2C" w:rsidRDefault="00000000">
            <w:pPr>
              <w:pStyle w:val="Compact"/>
            </w:pPr>
            <w:r>
              <w:rPr>
                <w:rStyle w:val="VerbatimChar"/>
              </w:rPr>
              <w:t>otp_codes</w:t>
            </w:r>
          </w:p>
        </w:tc>
        <w:tc>
          <w:tcPr>
            <w:tcW w:w="1980" w:type="dxa"/>
          </w:tcPr>
          <w:p w14:paraId="679FB01D" w14:textId="77777777" w:rsidR="00390D2C" w:rsidRDefault="00000000">
            <w:pPr>
              <w:pStyle w:val="Compact"/>
            </w:pPr>
            <w:r>
              <w:rPr>
                <w:rStyle w:val="VerbatimChar"/>
              </w:rPr>
              <w:t>user_id</w:t>
            </w:r>
          </w:p>
        </w:tc>
        <w:tc>
          <w:tcPr>
            <w:tcW w:w="3394" w:type="dxa"/>
          </w:tcPr>
          <w:p w14:paraId="74342764" w14:textId="77777777" w:rsidR="00390D2C" w:rsidRDefault="00000000">
            <w:pPr>
              <w:pStyle w:val="Compact"/>
            </w:pPr>
            <w:r>
              <w:rPr>
                <w:rStyle w:val="VerbatimChar"/>
              </w:rPr>
              <w:t>PARTITION BY HASH(user_id) PARTITIONS 4</w:t>
            </w:r>
          </w:p>
        </w:tc>
        <w:tc>
          <w:tcPr>
            <w:tcW w:w="1555" w:type="dxa"/>
          </w:tcPr>
          <w:p w14:paraId="0FD825E3" w14:textId="77777777" w:rsidR="00390D2C" w:rsidRDefault="00000000">
            <w:pPr>
              <w:pStyle w:val="Compact"/>
            </w:pPr>
            <w:r>
              <w:t>OTP validation queries filter by user_id + code.</w:t>
            </w:r>
          </w:p>
        </w:tc>
      </w:tr>
      <w:tr w:rsidR="00390D2C" w14:paraId="7653241B" w14:textId="77777777">
        <w:tc>
          <w:tcPr>
            <w:tcW w:w="990" w:type="dxa"/>
          </w:tcPr>
          <w:p w14:paraId="0828C4EF" w14:textId="77777777" w:rsidR="00390D2C" w:rsidRDefault="00000000">
            <w:pPr>
              <w:pStyle w:val="Compact"/>
            </w:pPr>
            <w:r>
              <w:rPr>
                <w:rStyle w:val="VerbatimChar"/>
              </w:rPr>
              <w:t>deposit_ledger</w:t>
            </w:r>
          </w:p>
        </w:tc>
        <w:tc>
          <w:tcPr>
            <w:tcW w:w="1980" w:type="dxa"/>
          </w:tcPr>
          <w:p w14:paraId="1F17C6B0" w14:textId="77777777" w:rsidR="00390D2C" w:rsidRDefault="00000000">
            <w:pPr>
              <w:pStyle w:val="Compact"/>
            </w:pPr>
            <w:r>
              <w:rPr>
                <w:rStyle w:val="VerbatimChar"/>
              </w:rPr>
              <w:t>user_id</w:t>
            </w:r>
          </w:p>
        </w:tc>
        <w:tc>
          <w:tcPr>
            <w:tcW w:w="3394" w:type="dxa"/>
          </w:tcPr>
          <w:p w14:paraId="6E2E1AD0" w14:textId="77777777" w:rsidR="00390D2C" w:rsidRDefault="00000000">
            <w:pPr>
              <w:pStyle w:val="Compact"/>
            </w:pPr>
            <w:r>
              <w:rPr>
                <w:rStyle w:val="VerbatimChar"/>
              </w:rPr>
              <w:t>PARTITION BY HASH(user_id) PARTITIONS 4</w:t>
            </w:r>
          </w:p>
        </w:tc>
        <w:tc>
          <w:tcPr>
            <w:tcW w:w="1555" w:type="dxa"/>
          </w:tcPr>
          <w:p w14:paraId="79C78556" w14:textId="77777777" w:rsidR="00390D2C" w:rsidRDefault="00000000">
            <w:pPr>
              <w:pStyle w:val="Compact"/>
            </w:pPr>
            <w:r>
              <w:t>Deposit history is user-specific.</w:t>
            </w:r>
          </w:p>
        </w:tc>
      </w:tr>
    </w:tbl>
    <w:p w14:paraId="6E9D275A" w14:textId="77777777" w:rsidR="00390D2C" w:rsidRDefault="00000000">
      <w:pPr>
        <w:pStyle w:val="BodyText"/>
      </w:pPr>
      <w:r>
        <w:rPr>
          <w:b/>
          <w:bCs/>
        </w:rPr>
        <w:t>RANGE Partitioning</w:t>
      </w:r>
      <w:r>
        <w:t xml:space="preserve"> is used for the </w:t>
      </w:r>
      <w:r>
        <w:rPr>
          <w:rStyle w:val="VerbatimChar"/>
        </w:rPr>
        <w:t>transactions</w:t>
      </w:r>
      <w:r>
        <w:t xml:space="preserve"> table, which benefits from time-based partition pruning for date-range report queries:</w:t>
      </w:r>
    </w:p>
    <w:p w14:paraId="1DFB982A" w14:textId="77777777" w:rsidR="00390D2C" w:rsidRDefault="00000000">
      <w:pPr>
        <w:pStyle w:val="SourceCode"/>
      </w:pPr>
      <w:r>
        <w:rPr>
          <w:rStyle w:val="KeywordTok"/>
        </w:rPr>
        <w:t>PARTITION</w:t>
      </w:r>
      <w:r>
        <w:rPr>
          <w:rStyle w:val="NormalTok"/>
        </w:rPr>
        <w:t xml:space="preserve"> </w:t>
      </w:r>
      <w:r>
        <w:rPr>
          <w:rStyle w:val="KeywordTok"/>
        </w:rPr>
        <w:t>BY</w:t>
      </w:r>
      <w:r>
        <w:rPr>
          <w:rStyle w:val="NormalTok"/>
        </w:rPr>
        <w:t xml:space="preserve"> </w:t>
      </w:r>
      <w:r>
        <w:rPr>
          <w:rStyle w:val="KeywordTok"/>
        </w:rPr>
        <w:t>RANGE</w:t>
      </w:r>
      <w:r>
        <w:rPr>
          <w:rStyle w:val="NormalTok"/>
        </w:rPr>
        <w:t xml:space="preserve"> (</w:t>
      </w:r>
      <w:r>
        <w:rPr>
          <w:rStyle w:val="DataTypeTok"/>
        </w:rPr>
        <w:t>YEAR</w:t>
      </w:r>
      <w:r>
        <w:rPr>
          <w:rStyle w:val="NormalTok"/>
        </w:rPr>
        <w:t xml:space="preserve">(created_at)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ataTypeTok"/>
        </w:rPr>
        <w:t>MONTH</w:t>
      </w:r>
      <w:r>
        <w:rPr>
          <w:rStyle w:val="NormalTok"/>
        </w:rPr>
        <w:t>(created_at)) (</w:t>
      </w:r>
      <w:r>
        <w:br/>
      </w:r>
      <w:r>
        <w:rPr>
          <w:rStyle w:val="NormalTok"/>
        </w:rPr>
        <w:t xml:space="preserve">    </w:t>
      </w:r>
      <w:r>
        <w:rPr>
          <w:rStyle w:val="KeywordTok"/>
        </w:rPr>
        <w:t>PARTITION</w:t>
      </w:r>
      <w:r>
        <w:rPr>
          <w:rStyle w:val="NormalTok"/>
        </w:rPr>
        <w:t xml:space="preserve"> p202501 </w:t>
      </w:r>
      <w:r>
        <w:rPr>
          <w:rStyle w:val="KeywordTok"/>
        </w:rPr>
        <w:t>VALUES</w:t>
      </w:r>
      <w:r>
        <w:rPr>
          <w:rStyle w:val="NormalTok"/>
        </w:rPr>
        <w:t xml:space="preserve"> </w:t>
      </w:r>
      <w:r>
        <w:rPr>
          <w:rStyle w:val="KeywordTok"/>
        </w:rPr>
        <w:t>LESS</w:t>
      </w:r>
      <w:r>
        <w:rPr>
          <w:rStyle w:val="NormalTok"/>
        </w:rPr>
        <w:t xml:space="preserve"> </w:t>
      </w:r>
      <w:r>
        <w:rPr>
          <w:rStyle w:val="KeywordTok"/>
        </w:rPr>
        <w:t>THAN</w:t>
      </w:r>
      <w:r>
        <w:rPr>
          <w:rStyle w:val="NormalTok"/>
        </w:rPr>
        <w:t xml:space="preserve"> (</w:t>
      </w:r>
      <w:r>
        <w:rPr>
          <w:rStyle w:val="DecValTok"/>
        </w:rPr>
        <w:t>202502</w:t>
      </w:r>
      <w:r>
        <w:rPr>
          <w:rStyle w:val="NormalTok"/>
        </w:rPr>
        <w:t>),</w:t>
      </w:r>
      <w:r>
        <w:br/>
      </w:r>
      <w:r>
        <w:rPr>
          <w:rStyle w:val="NormalTok"/>
        </w:rPr>
        <w:t xml:space="preserve">    </w:t>
      </w:r>
      <w:r>
        <w:rPr>
          <w:rStyle w:val="KeywordTok"/>
        </w:rPr>
        <w:t>PARTITION</w:t>
      </w:r>
      <w:r>
        <w:rPr>
          <w:rStyle w:val="NormalTok"/>
        </w:rPr>
        <w:t xml:space="preserve"> p202502 </w:t>
      </w:r>
      <w:r>
        <w:rPr>
          <w:rStyle w:val="KeywordTok"/>
        </w:rPr>
        <w:t>VALUES</w:t>
      </w:r>
      <w:r>
        <w:rPr>
          <w:rStyle w:val="NormalTok"/>
        </w:rPr>
        <w:t xml:space="preserve"> </w:t>
      </w:r>
      <w:r>
        <w:rPr>
          <w:rStyle w:val="KeywordTok"/>
        </w:rPr>
        <w:t>LESS</w:t>
      </w:r>
      <w:r>
        <w:rPr>
          <w:rStyle w:val="NormalTok"/>
        </w:rPr>
        <w:t xml:space="preserve"> </w:t>
      </w:r>
      <w:r>
        <w:rPr>
          <w:rStyle w:val="KeywordTok"/>
        </w:rPr>
        <w:t>THAN</w:t>
      </w:r>
      <w:r>
        <w:rPr>
          <w:rStyle w:val="NormalTok"/>
        </w:rPr>
        <w:t xml:space="preserve"> (</w:t>
      </w:r>
      <w:r>
        <w:rPr>
          <w:rStyle w:val="DecValTok"/>
        </w:rPr>
        <w:t>202503</w:t>
      </w:r>
      <w:r>
        <w:rPr>
          <w:rStyle w:val="NormalTok"/>
        </w:rPr>
        <w:t>),</w:t>
      </w:r>
      <w:r>
        <w:br/>
      </w:r>
      <w:r>
        <w:rPr>
          <w:rStyle w:val="NormalTok"/>
        </w:rPr>
        <w:t xml:space="preserve">    </w:t>
      </w:r>
      <w:r>
        <w:rPr>
          <w:rStyle w:val="CommentTok"/>
        </w:rPr>
        <w:t>-- ... monthly partitions through Dec 2026 ...</w:t>
      </w:r>
      <w:r>
        <w:br/>
      </w:r>
      <w:r>
        <w:rPr>
          <w:rStyle w:val="NormalTok"/>
        </w:rPr>
        <w:t xml:space="preserve">    </w:t>
      </w:r>
      <w:r>
        <w:rPr>
          <w:rStyle w:val="KeywordTok"/>
        </w:rPr>
        <w:t>PARTITION</w:t>
      </w:r>
      <w:r>
        <w:rPr>
          <w:rStyle w:val="NormalTok"/>
        </w:rPr>
        <w:t xml:space="preserve"> p202612 </w:t>
      </w:r>
      <w:r>
        <w:rPr>
          <w:rStyle w:val="KeywordTok"/>
        </w:rPr>
        <w:t>VALUES</w:t>
      </w:r>
      <w:r>
        <w:rPr>
          <w:rStyle w:val="NormalTok"/>
        </w:rPr>
        <w:t xml:space="preserve"> </w:t>
      </w:r>
      <w:r>
        <w:rPr>
          <w:rStyle w:val="KeywordTok"/>
        </w:rPr>
        <w:t>LESS</w:t>
      </w:r>
      <w:r>
        <w:rPr>
          <w:rStyle w:val="NormalTok"/>
        </w:rPr>
        <w:t xml:space="preserve"> </w:t>
      </w:r>
      <w:r>
        <w:rPr>
          <w:rStyle w:val="KeywordTok"/>
        </w:rPr>
        <w:t>THAN</w:t>
      </w:r>
      <w:r>
        <w:rPr>
          <w:rStyle w:val="NormalTok"/>
        </w:rPr>
        <w:t xml:space="preserve"> (</w:t>
      </w:r>
      <w:r>
        <w:rPr>
          <w:rStyle w:val="DecValTok"/>
        </w:rPr>
        <w:t>202701</w:t>
      </w:r>
      <w:r>
        <w:rPr>
          <w:rStyle w:val="NormalTok"/>
        </w:rPr>
        <w:t>),</w:t>
      </w:r>
      <w:r>
        <w:br/>
      </w:r>
      <w:r>
        <w:rPr>
          <w:rStyle w:val="NormalTok"/>
        </w:rPr>
        <w:t xml:space="preserve">    </w:t>
      </w:r>
      <w:r>
        <w:rPr>
          <w:rStyle w:val="KeywordTok"/>
        </w:rPr>
        <w:t>PARTITION</w:t>
      </w:r>
      <w:r>
        <w:rPr>
          <w:rStyle w:val="NormalTok"/>
        </w:rPr>
        <w:t xml:space="preserve"> p_future </w:t>
      </w:r>
      <w:r>
        <w:rPr>
          <w:rStyle w:val="KeywordTok"/>
        </w:rPr>
        <w:t>VALUES</w:t>
      </w:r>
      <w:r>
        <w:rPr>
          <w:rStyle w:val="NormalTok"/>
        </w:rPr>
        <w:t xml:space="preserve"> </w:t>
      </w:r>
      <w:r>
        <w:rPr>
          <w:rStyle w:val="KeywordTok"/>
        </w:rPr>
        <w:t>LESS</w:t>
      </w:r>
      <w:r>
        <w:rPr>
          <w:rStyle w:val="NormalTok"/>
        </w:rPr>
        <w:t xml:space="preserve"> </w:t>
      </w:r>
      <w:r>
        <w:rPr>
          <w:rStyle w:val="KeywordTok"/>
        </w:rPr>
        <w:t>THAN</w:t>
      </w:r>
      <w:r>
        <w:rPr>
          <w:rStyle w:val="NormalTok"/>
        </w:rPr>
        <w:t xml:space="preserve"> </w:t>
      </w:r>
      <w:r>
        <w:rPr>
          <w:rStyle w:val="KeywordTok"/>
        </w:rPr>
        <w:t>MAXVALUE</w:t>
      </w:r>
      <w:r>
        <w:br/>
      </w:r>
      <w:r>
        <w:rPr>
          <w:rStyle w:val="NormalTok"/>
        </w:rPr>
        <w:t>)</w:t>
      </w:r>
    </w:p>
    <w:p w14:paraId="58094F75" w14:textId="77777777" w:rsidR="00390D2C" w:rsidRDefault="00000000">
      <w:pPr>
        <w:pStyle w:val="FirstParagraph"/>
      </w:pPr>
      <w:r>
        <w:rPr>
          <w:b/>
          <w:bCs/>
        </w:rPr>
        <w:t>Partition Pruning Verification:</w:t>
      </w:r>
    </w:p>
    <w:p w14:paraId="783A314A" w14:textId="77777777" w:rsidR="00390D2C" w:rsidRDefault="00000000">
      <w:pPr>
        <w:pStyle w:val="SourceCode"/>
      </w:pPr>
      <w:r>
        <w:rPr>
          <w:rStyle w:val="KeywordTok"/>
        </w:rPr>
        <w:t>EXPLAIN</w:t>
      </w:r>
      <w:r>
        <w:rPr>
          <w:rStyle w:val="NormalTok"/>
        </w:rPr>
        <w:t xml:space="preserve"> </w:t>
      </w:r>
      <w:r>
        <w:rPr>
          <w:rStyle w:val="KeywordTok"/>
        </w:rPr>
        <w:t>PARTITIONS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transactions</w:t>
      </w:r>
      <w:r>
        <w:br/>
      </w:r>
      <w:r>
        <w:rPr>
          <w:rStyle w:val="KeywordTok"/>
        </w:rPr>
        <w:t>WHERE</w:t>
      </w:r>
      <w:r>
        <w:rPr>
          <w:rStyle w:val="NormalTok"/>
        </w:rPr>
        <w:t xml:space="preserve"> created_at </w:t>
      </w:r>
      <w:r>
        <w:rPr>
          <w:rStyle w:val="KeywordTok"/>
        </w:rPr>
        <w:t>BETWEEN</w:t>
      </w:r>
      <w:r>
        <w:rPr>
          <w:rStyle w:val="NormalTok"/>
        </w:rPr>
        <w:t xml:space="preserve"> </w:t>
      </w:r>
      <w:r>
        <w:rPr>
          <w:rStyle w:val="StringTok"/>
        </w:rPr>
        <w:t>'2026-05-01'</w:t>
      </w:r>
      <w:r>
        <w:rPr>
          <w:rStyle w:val="NormalTok"/>
        </w:rPr>
        <w:t xml:space="preserve"> </w:t>
      </w:r>
      <w:r>
        <w:rPr>
          <w:rStyle w:val="KeywordTok"/>
        </w:rPr>
        <w:t>AND</w:t>
      </w:r>
      <w:r>
        <w:rPr>
          <w:rStyle w:val="NormalTok"/>
        </w:rPr>
        <w:t xml:space="preserve"> </w:t>
      </w:r>
      <w:r>
        <w:rPr>
          <w:rStyle w:val="StringTok"/>
        </w:rPr>
        <w:t>'2026-05-31'</w:t>
      </w:r>
      <w:r>
        <w:rPr>
          <w:rStyle w:val="NormalTok"/>
        </w:rPr>
        <w:t>;</w:t>
      </w:r>
      <w:r>
        <w:br/>
      </w:r>
      <w:r>
        <w:rPr>
          <w:rStyle w:val="CommentTok"/>
        </w:rPr>
        <w:t>-- Result: partitions = p202605</w:t>
      </w:r>
      <w:r>
        <w:br/>
      </w:r>
      <w:r>
        <w:rPr>
          <w:rStyle w:val="CommentTok"/>
        </w:rPr>
        <w:t>-- Only ONE partition is scanned instead of all 25</w:t>
      </w:r>
    </w:p>
    <w:p w14:paraId="6B81D266" w14:textId="77777777" w:rsidR="00390D2C" w:rsidRDefault="00000000">
      <w:pPr>
        <w:pStyle w:val="Heading3"/>
      </w:pPr>
      <w:bookmarkStart w:id="172" w:name="_Toc230445585"/>
      <w:bookmarkStart w:id="173" w:name="X36b3398aa0770d1ae29655dc185fa7b08b88919"/>
      <w:bookmarkStart w:id="174" w:name="_Toc230453326"/>
      <w:bookmarkEnd w:id="170"/>
      <w:r>
        <w:t>5.1.4 Composite Primary Keys for Partitioned Tables</w:t>
      </w:r>
      <w:bookmarkEnd w:id="172"/>
      <w:bookmarkEnd w:id="174"/>
    </w:p>
    <w:p w14:paraId="6E719042" w14:textId="77777777" w:rsidR="00390D2C" w:rsidRDefault="00000000">
      <w:pPr>
        <w:pStyle w:val="FirstParagraph"/>
      </w:pPr>
      <w:r>
        <w:t>MariaDB requires that the partition key be included in the primary key for partitioned tables. This results in composite primary keys:</w:t>
      </w:r>
    </w:p>
    <w:tbl>
      <w:tblPr>
        <w:tblStyle w:val="Table"/>
        <w:tblW w:w="5000" w:type="pct"/>
        <w:tblLayout w:type="fixed"/>
        <w:tblLook w:val="0020" w:firstRow="1" w:lastRow="0" w:firstColumn="0" w:lastColumn="0" w:noHBand="0" w:noVBand="0"/>
      </w:tblPr>
      <w:tblGrid>
        <w:gridCol w:w="2395"/>
        <w:gridCol w:w="4446"/>
        <w:gridCol w:w="2735"/>
      </w:tblGrid>
      <w:tr w:rsidR="00390D2C" w14:paraId="1EFE28EB"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B821E6" w14:textId="77777777" w:rsidR="00390D2C" w:rsidRDefault="00000000">
            <w:pPr>
              <w:pStyle w:val="Compact"/>
            </w:pPr>
            <w:r>
              <w:t>Table</w:t>
            </w:r>
          </w:p>
        </w:tc>
        <w:tc>
          <w:tcPr>
            <w:tcW w:w="3677" w:type="dxa"/>
          </w:tcPr>
          <w:p w14:paraId="53F93A03" w14:textId="77777777" w:rsidR="00390D2C" w:rsidRDefault="00000000">
            <w:pPr>
              <w:pStyle w:val="Compact"/>
            </w:pPr>
            <w:r>
              <w:t>Primary Key</w:t>
            </w:r>
          </w:p>
        </w:tc>
        <w:tc>
          <w:tcPr>
            <w:tcW w:w="2262" w:type="dxa"/>
          </w:tcPr>
          <w:p w14:paraId="1B336D8B" w14:textId="77777777" w:rsidR="00390D2C" w:rsidRDefault="00000000">
            <w:pPr>
              <w:pStyle w:val="Compact"/>
            </w:pPr>
            <w:r>
              <w:t>Reason</w:t>
            </w:r>
          </w:p>
        </w:tc>
      </w:tr>
      <w:tr w:rsidR="00390D2C" w14:paraId="5F4A9618" w14:textId="77777777">
        <w:tc>
          <w:tcPr>
            <w:tcW w:w="1980" w:type="dxa"/>
          </w:tcPr>
          <w:p w14:paraId="1774746C" w14:textId="77777777" w:rsidR="00390D2C" w:rsidRDefault="00000000">
            <w:pPr>
              <w:pStyle w:val="Compact"/>
            </w:pPr>
            <w:r>
              <w:rPr>
                <w:rStyle w:val="VerbatimChar"/>
              </w:rPr>
              <w:t>users</w:t>
            </w:r>
          </w:p>
        </w:tc>
        <w:tc>
          <w:tcPr>
            <w:tcW w:w="3677" w:type="dxa"/>
          </w:tcPr>
          <w:p w14:paraId="69A31DC9" w14:textId="77777777" w:rsidR="00390D2C" w:rsidRDefault="00000000">
            <w:pPr>
              <w:pStyle w:val="Compact"/>
            </w:pPr>
            <w:r>
              <w:rPr>
                <w:rStyle w:val="VerbatimChar"/>
              </w:rPr>
              <w:t>(user_id)</w:t>
            </w:r>
          </w:p>
        </w:tc>
        <w:tc>
          <w:tcPr>
            <w:tcW w:w="2262" w:type="dxa"/>
          </w:tcPr>
          <w:p w14:paraId="31BA9DF5" w14:textId="77777777" w:rsidR="00390D2C" w:rsidRDefault="00000000">
            <w:pPr>
              <w:pStyle w:val="Compact"/>
            </w:pPr>
            <w:r>
              <w:t>Simple PK – user_id is both PK and partition key</w:t>
            </w:r>
          </w:p>
        </w:tc>
      </w:tr>
      <w:tr w:rsidR="00390D2C" w14:paraId="0BB7BF98" w14:textId="77777777">
        <w:tc>
          <w:tcPr>
            <w:tcW w:w="1980" w:type="dxa"/>
          </w:tcPr>
          <w:p w14:paraId="4B6D0B9B" w14:textId="77777777" w:rsidR="00390D2C" w:rsidRDefault="00000000">
            <w:pPr>
              <w:pStyle w:val="Compact"/>
            </w:pPr>
            <w:r>
              <w:rPr>
                <w:rStyle w:val="VerbatimChar"/>
              </w:rPr>
              <w:t>wallets</w:t>
            </w:r>
          </w:p>
        </w:tc>
        <w:tc>
          <w:tcPr>
            <w:tcW w:w="3677" w:type="dxa"/>
          </w:tcPr>
          <w:p w14:paraId="316320F0" w14:textId="77777777" w:rsidR="00390D2C" w:rsidRDefault="00000000">
            <w:pPr>
              <w:pStyle w:val="Compact"/>
            </w:pPr>
            <w:r>
              <w:rPr>
                <w:rStyle w:val="VerbatimChar"/>
              </w:rPr>
              <w:t>(wallet_id, user_id)</w:t>
            </w:r>
          </w:p>
        </w:tc>
        <w:tc>
          <w:tcPr>
            <w:tcW w:w="2262" w:type="dxa"/>
          </w:tcPr>
          <w:p w14:paraId="42F352AE" w14:textId="77777777" w:rsidR="00390D2C" w:rsidRDefault="00000000">
            <w:pPr>
              <w:pStyle w:val="Compact"/>
            </w:pPr>
            <w:r>
              <w:t xml:space="preserve">Composite: </w:t>
            </w:r>
            <w:r>
              <w:rPr>
                <w:rStyle w:val="VerbatimChar"/>
              </w:rPr>
              <w:t>user_id</w:t>
            </w:r>
            <w:r>
              <w:t xml:space="preserve"> needed for HASH partitioning</w:t>
            </w:r>
          </w:p>
        </w:tc>
      </w:tr>
      <w:tr w:rsidR="00390D2C" w14:paraId="2FB6E361" w14:textId="77777777">
        <w:tc>
          <w:tcPr>
            <w:tcW w:w="1980" w:type="dxa"/>
          </w:tcPr>
          <w:p w14:paraId="233DF0A7" w14:textId="77777777" w:rsidR="00390D2C" w:rsidRDefault="00000000">
            <w:pPr>
              <w:pStyle w:val="Compact"/>
            </w:pPr>
            <w:r>
              <w:rPr>
                <w:rStyle w:val="VerbatimChar"/>
              </w:rPr>
              <w:t>items</w:t>
            </w:r>
          </w:p>
        </w:tc>
        <w:tc>
          <w:tcPr>
            <w:tcW w:w="3677" w:type="dxa"/>
          </w:tcPr>
          <w:p w14:paraId="1A46069E" w14:textId="77777777" w:rsidR="00390D2C" w:rsidRDefault="00000000">
            <w:pPr>
              <w:pStyle w:val="Compact"/>
            </w:pPr>
            <w:r>
              <w:rPr>
                <w:rStyle w:val="VerbatimChar"/>
              </w:rPr>
              <w:t>(item_id, seller_id)</w:t>
            </w:r>
          </w:p>
        </w:tc>
        <w:tc>
          <w:tcPr>
            <w:tcW w:w="2262" w:type="dxa"/>
          </w:tcPr>
          <w:p w14:paraId="0B78ADF9" w14:textId="77777777" w:rsidR="00390D2C" w:rsidRDefault="00000000">
            <w:pPr>
              <w:pStyle w:val="Compact"/>
            </w:pPr>
            <w:r>
              <w:t xml:space="preserve">Composite: </w:t>
            </w:r>
            <w:r>
              <w:rPr>
                <w:rStyle w:val="VerbatimChar"/>
              </w:rPr>
              <w:t>seller_id</w:t>
            </w:r>
            <w:r>
              <w:t xml:space="preserve"> needed for HASH partitioning</w:t>
            </w:r>
          </w:p>
        </w:tc>
      </w:tr>
      <w:tr w:rsidR="00390D2C" w14:paraId="5EEB308D" w14:textId="77777777">
        <w:tc>
          <w:tcPr>
            <w:tcW w:w="1980" w:type="dxa"/>
          </w:tcPr>
          <w:p w14:paraId="163DC360" w14:textId="77777777" w:rsidR="00390D2C" w:rsidRDefault="00000000">
            <w:pPr>
              <w:pStyle w:val="Compact"/>
            </w:pPr>
            <w:r>
              <w:rPr>
                <w:rStyle w:val="VerbatimChar"/>
              </w:rPr>
              <w:t>inventory</w:t>
            </w:r>
          </w:p>
        </w:tc>
        <w:tc>
          <w:tcPr>
            <w:tcW w:w="3677" w:type="dxa"/>
          </w:tcPr>
          <w:p w14:paraId="5A7D0A1F" w14:textId="77777777" w:rsidR="00390D2C" w:rsidRDefault="00000000">
            <w:pPr>
              <w:pStyle w:val="Compact"/>
            </w:pPr>
            <w:r>
              <w:rPr>
                <w:rStyle w:val="VerbatimChar"/>
              </w:rPr>
              <w:t>(inventory_id, item_id)</w:t>
            </w:r>
          </w:p>
        </w:tc>
        <w:tc>
          <w:tcPr>
            <w:tcW w:w="2262" w:type="dxa"/>
          </w:tcPr>
          <w:p w14:paraId="09FA35B6" w14:textId="77777777" w:rsidR="00390D2C" w:rsidRDefault="00000000">
            <w:pPr>
              <w:pStyle w:val="Compact"/>
            </w:pPr>
            <w:r>
              <w:t xml:space="preserve">Composite: </w:t>
            </w:r>
            <w:r>
              <w:rPr>
                <w:rStyle w:val="VerbatimChar"/>
              </w:rPr>
              <w:t>item_id</w:t>
            </w:r>
            <w:r>
              <w:t xml:space="preserve"> needed for HASH partitioning</w:t>
            </w:r>
          </w:p>
        </w:tc>
      </w:tr>
      <w:tr w:rsidR="00390D2C" w14:paraId="29C4714B" w14:textId="77777777">
        <w:tc>
          <w:tcPr>
            <w:tcW w:w="1980" w:type="dxa"/>
          </w:tcPr>
          <w:p w14:paraId="7FB27C37" w14:textId="77777777" w:rsidR="00390D2C" w:rsidRDefault="00000000">
            <w:pPr>
              <w:pStyle w:val="Compact"/>
            </w:pPr>
            <w:r>
              <w:rPr>
                <w:rStyle w:val="VerbatimChar"/>
              </w:rPr>
              <w:t>transactions</w:t>
            </w:r>
          </w:p>
        </w:tc>
        <w:tc>
          <w:tcPr>
            <w:tcW w:w="3677" w:type="dxa"/>
          </w:tcPr>
          <w:p w14:paraId="7D5458DE" w14:textId="77777777" w:rsidR="00390D2C" w:rsidRDefault="00000000">
            <w:pPr>
              <w:pStyle w:val="Compact"/>
            </w:pPr>
            <w:r>
              <w:rPr>
                <w:rStyle w:val="VerbatimChar"/>
              </w:rPr>
              <w:t>(transaction_id, created_at)</w:t>
            </w:r>
          </w:p>
        </w:tc>
        <w:tc>
          <w:tcPr>
            <w:tcW w:w="2262" w:type="dxa"/>
          </w:tcPr>
          <w:p w14:paraId="27E2257A" w14:textId="77777777" w:rsidR="00390D2C" w:rsidRDefault="00000000">
            <w:pPr>
              <w:pStyle w:val="Compact"/>
            </w:pPr>
            <w:r>
              <w:t xml:space="preserve">Composite: </w:t>
            </w:r>
            <w:r>
              <w:rPr>
                <w:rStyle w:val="VerbatimChar"/>
              </w:rPr>
              <w:t>created_at</w:t>
            </w:r>
            <w:r>
              <w:t xml:space="preserve"> needed for RANGE partitioning</w:t>
            </w:r>
          </w:p>
        </w:tc>
      </w:tr>
      <w:tr w:rsidR="00390D2C" w14:paraId="6EAC8F41" w14:textId="77777777">
        <w:tc>
          <w:tcPr>
            <w:tcW w:w="1980" w:type="dxa"/>
          </w:tcPr>
          <w:p w14:paraId="703B1805" w14:textId="77777777" w:rsidR="00390D2C" w:rsidRDefault="00000000">
            <w:pPr>
              <w:pStyle w:val="Compact"/>
            </w:pPr>
            <w:r>
              <w:rPr>
                <w:rStyle w:val="VerbatimChar"/>
              </w:rPr>
              <w:t>otp_codes</w:t>
            </w:r>
          </w:p>
        </w:tc>
        <w:tc>
          <w:tcPr>
            <w:tcW w:w="3677" w:type="dxa"/>
          </w:tcPr>
          <w:p w14:paraId="2615667D" w14:textId="77777777" w:rsidR="00390D2C" w:rsidRDefault="00000000">
            <w:pPr>
              <w:pStyle w:val="Compact"/>
            </w:pPr>
            <w:r>
              <w:rPr>
                <w:rStyle w:val="VerbatimChar"/>
              </w:rPr>
              <w:t>(otp_id, user_id)</w:t>
            </w:r>
          </w:p>
        </w:tc>
        <w:tc>
          <w:tcPr>
            <w:tcW w:w="2262" w:type="dxa"/>
          </w:tcPr>
          <w:p w14:paraId="1E0987D4" w14:textId="77777777" w:rsidR="00390D2C" w:rsidRDefault="00000000">
            <w:pPr>
              <w:pStyle w:val="Compact"/>
            </w:pPr>
            <w:r>
              <w:t xml:space="preserve">Composite: </w:t>
            </w:r>
            <w:r>
              <w:rPr>
                <w:rStyle w:val="VerbatimChar"/>
              </w:rPr>
              <w:t>user_id</w:t>
            </w:r>
            <w:r>
              <w:t xml:space="preserve"> needed for HASH partitioning</w:t>
            </w:r>
          </w:p>
        </w:tc>
      </w:tr>
      <w:tr w:rsidR="00390D2C" w14:paraId="61C0B942" w14:textId="77777777">
        <w:tc>
          <w:tcPr>
            <w:tcW w:w="1980" w:type="dxa"/>
          </w:tcPr>
          <w:p w14:paraId="6D009624" w14:textId="77777777" w:rsidR="00390D2C" w:rsidRDefault="00000000">
            <w:pPr>
              <w:pStyle w:val="Compact"/>
            </w:pPr>
            <w:r>
              <w:rPr>
                <w:rStyle w:val="VerbatimChar"/>
              </w:rPr>
              <w:t>deposit_ledger</w:t>
            </w:r>
          </w:p>
        </w:tc>
        <w:tc>
          <w:tcPr>
            <w:tcW w:w="3677" w:type="dxa"/>
          </w:tcPr>
          <w:p w14:paraId="4A8CC1B6" w14:textId="77777777" w:rsidR="00390D2C" w:rsidRDefault="00000000">
            <w:pPr>
              <w:pStyle w:val="Compact"/>
            </w:pPr>
            <w:r>
              <w:rPr>
                <w:rStyle w:val="VerbatimChar"/>
              </w:rPr>
              <w:t>(deposit_id, user_id)</w:t>
            </w:r>
          </w:p>
        </w:tc>
        <w:tc>
          <w:tcPr>
            <w:tcW w:w="2262" w:type="dxa"/>
          </w:tcPr>
          <w:p w14:paraId="14F04CD8" w14:textId="77777777" w:rsidR="00390D2C" w:rsidRDefault="00000000">
            <w:pPr>
              <w:pStyle w:val="Compact"/>
            </w:pPr>
            <w:r>
              <w:t xml:space="preserve">Composite: </w:t>
            </w:r>
            <w:r>
              <w:rPr>
                <w:rStyle w:val="VerbatimChar"/>
              </w:rPr>
              <w:t>user_id</w:t>
            </w:r>
            <w:r>
              <w:t xml:space="preserve"> needed for HASH partitioning</w:t>
            </w:r>
          </w:p>
        </w:tc>
      </w:tr>
    </w:tbl>
    <w:p w14:paraId="398FFB0F" w14:textId="77777777" w:rsidR="00390D2C" w:rsidRDefault="00000000">
      <w:pPr>
        <w:pStyle w:val="Heading3"/>
      </w:pPr>
      <w:bookmarkStart w:id="175" w:name="_Toc230445586"/>
      <w:bookmarkStart w:id="176" w:name="X3059322a0b993c34ae9223f2077fecb6a87e4f4"/>
      <w:bookmarkStart w:id="177" w:name="_Toc230453327"/>
      <w:bookmarkEnd w:id="173"/>
      <w:r>
        <w:t>5.1.5 Read/Write Routing with AbstractRoutingDataSource</w:t>
      </w:r>
      <w:bookmarkEnd w:id="175"/>
      <w:bookmarkEnd w:id="177"/>
    </w:p>
    <w:p w14:paraId="639F3F5F" w14:textId="77777777" w:rsidR="00390D2C" w:rsidRDefault="00000000">
      <w:pPr>
        <w:pStyle w:val="FirstParagraph"/>
      </w:pPr>
      <w:r>
        <w:t xml:space="preserve">The </w:t>
      </w:r>
      <w:r>
        <w:rPr>
          <w:rStyle w:val="VerbatimChar"/>
        </w:rPr>
        <w:t>DataSourceConfig.java</w:t>
      </w:r>
      <w:r>
        <w:t xml:space="preserve"> class implements automatic read/write splitting using Spring’s </w:t>
      </w:r>
      <w:r>
        <w:rPr>
          <w:rStyle w:val="VerbatimChar"/>
        </w:rPr>
        <w:t>AbstractRoutingDataSource</w:t>
      </w:r>
      <w:r>
        <w:t>:</w:t>
      </w:r>
    </w:p>
    <w:p w14:paraId="6F4EFFF1" w14:textId="77777777" w:rsidR="00390D2C" w:rsidRDefault="00000000">
      <w:pPr>
        <w:pStyle w:val="SourceCode"/>
      </w:pPr>
      <w:r>
        <w:rPr>
          <w:rStyle w:val="NormalTok"/>
        </w:rPr>
        <w:t xml:space="preserve">AbstractRoutingDataSource routing </w:t>
      </w:r>
      <w:r>
        <w:rPr>
          <w:rStyle w:val="OperatorTok"/>
        </w:rPr>
        <w:t>=</w:t>
      </w:r>
      <w:r>
        <w:rPr>
          <w:rStyle w:val="NormalTok"/>
        </w:rPr>
        <w:t xml:space="preserve"> </w:t>
      </w:r>
      <w:r>
        <w:rPr>
          <w:rStyle w:val="KeywordTok"/>
        </w:rPr>
        <w:t>new</w:t>
      </w:r>
      <w:r>
        <w:rPr>
          <w:rStyle w:val="NormalTok"/>
        </w:rPr>
        <w:t xml:space="preserve"> </w:t>
      </w:r>
      <w:r>
        <w:rPr>
          <w:rStyle w:val="FunctionTok"/>
        </w:rPr>
        <w:t>AbstractRoutingDataSource</w:t>
      </w:r>
      <w:r>
        <w:rPr>
          <w:rStyle w:val="OperatorTok"/>
        </w:rPr>
        <w:t>()</w:t>
      </w:r>
      <w:r>
        <w:rPr>
          <w:rStyle w:val="NormalTok"/>
        </w:rPr>
        <w:t xml:space="preserv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protected</w:t>
      </w:r>
      <w:r>
        <w:rPr>
          <w:rStyle w:val="NormalTok"/>
        </w:rPr>
        <w:t xml:space="preserve"> </w:t>
      </w:r>
      <w:r>
        <w:rPr>
          <w:rStyle w:val="BuiltInTok"/>
        </w:rPr>
        <w:t>Object</w:t>
      </w:r>
      <w:r>
        <w:rPr>
          <w:rStyle w:val="NormalTok"/>
        </w:rPr>
        <w:t xml:space="preserve"> </w:t>
      </w:r>
      <w:r>
        <w:rPr>
          <w:rStyle w:val="FunctionTok"/>
        </w:rPr>
        <w:t>determineCurrentLookupKey</w:t>
      </w:r>
      <w:r>
        <w:rPr>
          <w:rStyle w:val="OperatorTok"/>
        </w:rPr>
        <w:t>()</w:t>
      </w:r>
      <w:r>
        <w:rPr>
          <w:rStyle w:val="NormalTok"/>
        </w:rPr>
        <w:t xml:space="preserve"> </w:t>
      </w:r>
      <w:r>
        <w:rPr>
          <w:rStyle w:val="OperatorTok"/>
        </w:rPr>
        <w:t>{</w:t>
      </w:r>
      <w:r>
        <w:br/>
      </w:r>
      <w:r>
        <w:rPr>
          <w:rStyle w:val="NormalTok"/>
        </w:rPr>
        <w:t xml:space="preserve">        </w:t>
      </w:r>
      <w:r>
        <w:rPr>
          <w:rStyle w:val="DataTypeTok"/>
        </w:rPr>
        <w:t>boolean</w:t>
      </w:r>
      <w:r>
        <w:rPr>
          <w:rStyle w:val="NormalTok"/>
        </w:rPr>
        <w:t xml:space="preserve"> isReadOnly </w:t>
      </w:r>
      <w:r>
        <w:rPr>
          <w:rStyle w:val="OperatorTok"/>
        </w:rPr>
        <w:t>=</w:t>
      </w:r>
      <w:r>
        <w:br/>
      </w:r>
      <w:r>
        <w:rPr>
          <w:rStyle w:val="NormalTok"/>
        </w:rPr>
        <w:t xml:space="preserve">            TransactionSynchronizationManager</w:t>
      </w:r>
      <w:r>
        <w:rPr>
          <w:rStyle w:val="OperatorTok"/>
        </w:rPr>
        <w:t>.</w:t>
      </w:r>
      <w:r>
        <w:rPr>
          <w:rStyle w:val="FunctionTok"/>
        </w:rPr>
        <w:t>isCurrentTransactionReadOnly</w:t>
      </w:r>
      <w:r>
        <w:rPr>
          <w:rStyle w:val="OperatorTok"/>
        </w:rPr>
        <w:t>();</w:t>
      </w:r>
      <w:r>
        <w:br/>
      </w:r>
      <w:r>
        <w:rPr>
          <w:rStyle w:val="NormalTok"/>
        </w:rPr>
        <w:t xml:space="preserve">        </w:t>
      </w:r>
      <w:r>
        <w:rPr>
          <w:rStyle w:val="ControlFlowTok"/>
        </w:rPr>
        <w:t>return</w:t>
      </w:r>
      <w:r>
        <w:rPr>
          <w:rStyle w:val="NormalTok"/>
        </w:rPr>
        <w:t xml:space="preserve"> isReadOnly </w:t>
      </w:r>
      <w:r>
        <w:rPr>
          <w:rStyle w:val="OperatorTok"/>
        </w:rPr>
        <w:t>?</w:t>
      </w:r>
      <w:r>
        <w:rPr>
          <w:rStyle w:val="NormalTok"/>
        </w:rPr>
        <w:t xml:space="preserve"> </w:t>
      </w:r>
      <w:r>
        <w:rPr>
          <w:rStyle w:val="StringTok"/>
        </w:rPr>
        <w:t>"replica"</w:t>
      </w:r>
      <w:r>
        <w:rPr>
          <w:rStyle w:val="NormalTok"/>
        </w:rPr>
        <w:t xml:space="preserve"> </w:t>
      </w:r>
      <w:r>
        <w:rPr>
          <w:rStyle w:val="OperatorTok"/>
        </w:rPr>
        <w:t>:</w:t>
      </w:r>
      <w:r>
        <w:rPr>
          <w:rStyle w:val="NormalTok"/>
        </w:rPr>
        <w:t xml:space="preserve"> </w:t>
      </w:r>
      <w:r>
        <w:rPr>
          <w:rStyle w:val="StringTok"/>
        </w:rPr>
        <w:t>"master"</w:t>
      </w:r>
      <w:r>
        <w:rPr>
          <w:rStyle w:val="OperatorTok"/>
        </w:rPr>
        <w:t>;</w:t>
      </w:r>
      <w:r>
        <w:br/>
      </w:r>
      <w:r>
        <w:rPr>
          <w:rStyle w:val="NormalTok"/>
        </w:rPr>
        <w:t xml:space="preserve">    </w:t>
      </w:r>
      <w:r>
        <w:rPr>
          <w:rStyle w:val="OperatorTok"/>
        </w:rPr>
        <w:t>}</w:t>
      </w:r>
      <w:r>
        <w:br/>
      </w:r>
      <w:r>
        <w:rPr>
          <w:rStyle w:val="OperatorTok"/>
        </w:rPr>
        <w:t>};</w:t>
      </w:r>
      <w:r>
        <w:br/>
      </w:r>
      <w:r>
        <w:br/>
      </w:r>
      <w:r>
        <w:rPr>
          <w:rStyle w:val="NormalTok"/>
        </w:rPr>
        <w:t>routing</w:t>
      </w:r>
      <w:r>
        <w:rPr>
          <w:rStyle w:val="OperatorTok"/>
        </w:rPr>
        <w:t>.</w:t>
      </w:r>
      <w:r>
        <w:rPr>
          <w:rStyle w:val="FunctionTok"/>
        </w:rPr>
        <w:t>setDefaultTargetDataSource</w:t>
      </w:r>
      <w:r>
        <w:rPr>
          <w:rStyle w:val="OperatorTok"/>
        </w:rPr>
        <w:t>(</w:t>
      </w:r>
      <w:r>
        <w:rPr>
          <w:rStyle w:val="NormalTok"/>
        </w:rPr>
        <w:t>master</w:t>
      </w:r>
      <w:r>
        <w:rPr>
          <w:rStyle w:val="OperatorTok"/>
        </w:rPr>
        <w:t>);</w:t>
      </w:r>
      <w:r>
        <w:br/>
      </w:r>
      <w:r>
        <w:rPr>
          <w:rStyle w:val="NormalTok"/>
        </w:rPr>
        <w:t>routing</w:t>
      </w:r>
      <w:r>
        <w:rPr>
          <w:rStyle w:val="OperatorTok"/>
        </w:rPr>
        <w:t>.</w:t>
      </w:r>
      <w:r>
        <w:rPr>
          <w:rStyle w:val="FunctionTok"/>
        </w:rPr>
        <w:t>setTargetDataSources</w:t>
      </w:r>
      <w:r>
        <w:rPr>
          <w:rStyle w:val="OperatorTok"/>
        </w:rPr>
        <w:t>(</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"master"</w:t>
      </w:r>
      <w:r>
        <w:rPr>
          <w:rStyle w:val="OperatorTok"/>
        </w:rPr>
        <w:t>,</w:t>
      </w:r>
      <w:r>
        <w:rPr>
          <w:rStyle w:val="NormalTok"/>
        </w:rPr>
        <w:t xml:space="preserve">  master</w:t>
      </w:r>
      <w:r>
        <w:rPr>
          <w:rStyle w:val="OperatorTok"/>
        </w:rPr>
        <w:t>,</w:t>
      </w:r>
      <w:r>
        <w:rPr>
          <w:rStyle w:val="NormalTok"/>
        </w:rPr>
        <w:t xml:space="preserve">   </w:t>
      </w:r>
      <w:r>
        <w:rPr>
          <w:rStyle w:val="CommentTok"/>
        </w:rPr>
        <w:t>// port 3306 (read-write)</w:t>
      </w:r>
      <w:r>
        <w:br/>
      </w:r>
      <w:r>
        <w:rPr>
          <w:rStyle w:val="NormalTok"/>
        </w:rPr>
        <w:t xml:space="preserve">    </w:t>
      </w:r>
      <w:r>
        <w:rPr>
          <w:rStyle w:val="StringTok"/>
        </w:rPr>
        <w:t>"replica"</w:t>
      </w:r>
      <w:r>
        <w:rPr>
          <w:rStyle w:val="OperatorTok"/>
        </w:rPr>
        <w:t>,</w:t>
      </w:r>
      <w:r>
        <w:rPr>
          <w:rStyle w:val="NormalTok"/>
        </w:rPr>
        <w:t xml:space="preserve"> replica   </w:t>
      </w:r>
      <w:r>
        <w:rPr>
          <w:rStyle w:val="CommentTok"/>
        </w:rPr>
        <w:t>// port 3307 (read-only)</w:t>
      </w:r>
      <w:r>
        <w:br/>
      </w:r>
      <w:r>
        <w:rPr>
          <w:rStyle w:val="OperatorTok"/>
        </w:rPr>
        <w:t>));</w:t>
      </w:r>
    </w:p>
    <w:p w14:paraId="44BDB7FD" w14:textId="77777777" w:rsidR="00390D2C" w:rsidRDefault="00000000">
      <w:pPr>
        <w:pStyle w:val="FirstParagraph"/>
      </w:pPr>
      <w:r>
        <w:rPr>
          <w:b/>
          <w:bCs/>
        </w:rPr>
        <w:t>How it works:</w:t>
      </w:r>
      <w:r>
        <w:t xml:space="preserve"> When a method is annotated with </w:t>
      </w:r>
      <w:r>
        <w:rPr>
          <w:rStyle w:val="VerbatimChar"/>
        </w:rPr>
        <w:t>@Transactional(readOnly = true)</w:t>
      </w:r>
      <w:r>
        <w:t>, Spring sets the transaction synchronization flag to read-only. The routing datasource inspects this flag and directs the query to the replica. All other queries go to the master.</w:t>
      </w:r>
    </w:p>
    <w:p w14:paraId="3D482D11" w14:textId="77777777" w:rsidR="00390D2C" w:rsidRDefault="00000000">
      <w:r>
        <w:pict w14:anchorId="6C301248">
          <v:rect id="_x0000_i4051" style="width:0;height:1.5pt" o:hralign="center" o:hrstd="t" o:hr="t"/>
        </w:pict>
      </w:r>
    </w:p>
    <w:p w14:paraId="14F5BBF2" w14:textId="77777777" w:rsidR="00390D2C" w:rsidRDefault="00000000">
      <w:pPr>
        <w:pStyle w:val="Heading2"/>
      </w:pPr>
      <w:bookmarkStart w:id="178" w:name="_Toc230445587"/>
      <w:bookmarkStart w:id="179" w:name="distributed-database-erd"/>
      <w:bookmarkStart w:id="180" w:name="_Toc230453328"/>
      <w:bookmarkEnd w:id="161"/>
      <w:bookmarkEnd w:id="176"/>
      <w:r>
        <w:t>5.2 Distributed Database ERD</w:t>
      </w:r>
      <w:bookmarkEnd w:id="178"/>
      <w:bookmarkEnd w:id="180"/>
    </w:p>
    <w:p w14:paraId="3237F36E" w14:textId="77777777" w:rsidR="00390D2C" w:rsidRDefault="00000000">
      <w:pPr>
        <w:pStyle w:val="FirstParagraph"/>
      </w:pPr>
      <w:r>
        <w:t>The following Mermaid.js Entity-Relationship Diagram shows all tables, their columns, data types, relationships, and partitioning strategies:</w:t>
      </w:r>
    </w:p>
    <w:p w14:paraId="27828580" w14:textId="77777777" w:rsidR="00390D2C" w:rsidRDefault="00000000">
      <w:pPr>
        <w:pStyle w:val="CaptionedFigure"/>
      </w:pPr>
      <w:r>
        <w:rPr>
          <w:noProof/>
        </w:rPr>
        <w:drawing>
          <wp:inline distT="0" distB="0" distL="0" distR="0" wp14:anchorId="0B3A3890" wp14:editId="5398AF13">
            <wp:extent cx="5334000" cy="2537885"/>
            <wp:effectExtent l="0" t="0" r="0" b="0"/>
            <wp:docPr id="83" name="Picture" descr="Mermaid Diagram 6"/>
            <wp:cNvGraphicFramePr/>
            <a:graphic xmlns:a="http://schemas.openxmlformats.org/drawingml/2006/main">
              <a:graphicData uri="http://schemas.openxmlformats.org/drawingml/2006/picture">
                <pic:pic xmlns:pic="http://schemas.openxmlformats.org/drawingml/2006/picture">
                  <pic:nvPicPr>
                    <pic:cNvPr id="84" name="Picture" descr="diagram_6.png"/>
                    <pic:cNvPicPr>
                      <a:picLocks noChangeAspect="1" noChangeArrowheads="1"/>
                    </pic:cNvPicPr>
                  </pic:nvPicPr>
                  <pic:blipFill>
                    <a:blip r:embed="rId11"/>
                    <a:stretch>
                      <a:fillRect/>
                    </a:stretch>
                  </pic:blipFill>
                  <pic:spPr bwMode="auto">
                    <a:xfrm>
                      <a:off x="0" y="0"/>
                      <a:ext cx="5334000" cy="2537885"/>
                    </a:xfrm>
                    <a:prstGeom prst="rect">
                      <a:avLst/>
                    </a:prstGeom>
                    <a:noFill/>
                    <a:ln w="9525">
                      <a:noFill/>
                      <a:headEnd/>
                      <a:tailEnd/>
                    </a:ln>
                  </pic:spPr>
                </pic:pic>
              </a:graphicData>
            </a:graphic>
          </wp:inline>
        </w:drawing>
      </w:r>
    </w:p>
    <w:p w14:paraId="55483E5D" w14:textId="77777777" w:rsidR="00390D2C" w:rsidRDefault="00000000">
      <w:pPr>
        <w:pStyle w:val="ImageCaption"/>
      </w:pPr>
      <w:r>
        <w:t>Mermaid Diagram 6</w:t>
      </w:r>
    </w:p>
    <w:p w14:paraId="4F8D5ED6" w14:textId="77777777" w:rsidR="00390D2C" w:rsidRDefault="00000000">
      <w:r>
        <w:pict w14:anchorId="23813FAD">
          <v:rect id="_x0000_i4052" style="width:0;height:1.5pt" o:hralign="center" o:hrstd="t" o:hr="t"/>
        </w:pict>
      </w:r>
    </w:p>
    <w:p w14:paraId="7D7C048A" w14:textId="77777777" w:rsidR="00390D2C" w:rsidRDefault="00000000">
      <w:pPr>
        <w:pStyle w:val="Heading2"/>
      </w:pPr>
      <w:bookmarkStart w:id="181" w:name="_Toc230445588"/>
      <w:bookmarkStart w:id="182" w:name="two-phase-commit-2pc-protocol-deep-dive"/>
      <w:bookmarkStart w:id="183" w:name="_Toc230453329"/>
      <w:bookmarkEnd w:id="179"/>
      <w:r>
        <w:t>5.3 Two-Phase Commit (2PC) Protocol – Deep Dive</w:t>
      </w:r>
      <w:bookmarkEnd w:id="181"/>
      <w:bookmarkEnd w:id="183"/>
    </w:p>
    <w:p w14:paraId="19C7294E" w14:textId="77777777" w:rsidR="00390D2C" w:rsidRDefault="00000000">
      <w:pPr>
        <w:pStyle w:val="Heading3"/>
      </w:pPr>
      <w:bookmarkStart w:id="184" w:name="_Toc230445589"/>
      <w:bookmarkStart w:id="185" w:name="theoretical-foundation"/>
      <w:bookmarkStart w:id="186" w:name="_Toc230453330"/>
      <w:r>
        <w:t>5.3.1 Theoretical Foundation</w:t>
      </w:r>
      <w:bookmarkEnd w:id="184"/>
      <w:bookmarkEnd w:id="186"/>
    </w:p>
    <w:p w14:paraId="088862E4" w14:textId="77777777" w:rsidR="00390D2C" w:rsidRDefault="00000000">
      <w:pPr>
        <w:pStyle w:val="FirstParagraph"/>
      </w:pPr>
      <w:r>
        <w:t xml:space="preserve">The </w:t>
      </w:r>
      <w:r>
        <w:rPr>
          <w:b/>
          <w:bCs/>
        </w:rPr>
        <w:t>Two-Phase Commit (2PC)</w:t>
      </w:r>
      <w:r>
        <w:t xml:space="preserve"> protocol, first formalized by Jim Gray in 1978, is a distributed consensus protocol that ensures atomicity of transactions spanning multiple independent resource managers (databases, message queues, etc.). It guarantees that either </w:t>
      </w:r>
      <w:r>
        <w:rPr>
          <w:b/>
          <w:bCs/>
        </w:rPr>
        <w:t>all</w:t>
      </w:r>
      <w:r>
        <w:t xml:space="preserve"> participants commit the transaction, or </w:t>
      </w:r>
      <w:r>
        <w:rPr>
          <w:b/>
          <w:bCs/>
        </w:rPr>
        <w:t>all</w:t>
      </w:r>
      <w:r>
        <w:t xml:space="preserve"> participants abort it – no participant can be left in an inconsistent state.</w:t>
      </w:r>
    </w:p>
    <w:p w14:paraId="7346783A" w14:textId="77777777" w:rsidR="00390D2C" w:rsidRDefault="00000000">
      <w:pPr>
        <w:pStyle w:val="BodyText"/>
      </w:pPr>
      <w:r>
        <w:t>The protocol consists of two phases:</w:t>
      </w:r>
    </w:p>
    <w:p w14:paraId="717F3A22" w14:textId="77777777" w:rsidR="00390D2C" w:rsidRDefault="00000000">
      <w:pPr>
        <w:pStyle w:val="BodyText"/>
      </w:pPr>
      <w:r>
        <w:rPr>
          <w:b/>
          <w:bCs/>
        </w:rPr>
        <w:t>Phase 1: PREPARE (Voting Phase)</w:t>
      </w:r>
      <w:r>
        <w:t xml:space="preserve"> 1. The </w:t>
      </w:r>
      <w:r>
        <w:rPr>
          <w:b/>
          <w:bCs/>
        </w:rPr>
        <w:t>coordinator</w:t>
      </w:r>
      <w:r>
        <w:t xml:space="preserve"> sends a </w:t>
      </w:r>
      <w:r>
        <w:rPr>
          <w:rStyle w:val="VerbatimChar"/>
        </w:rPr>
        <w:t>PREPARE</w:t>
      </w:r>
      <w:r>
        <w:t xml:space="preserve"> message to all participants. 2. Each </w:t>
      </w:r>
      <w:r>
        <w:rPr>
          <w:b/>
          <w:bCs/>
        </w:rPr>
        <w:t>participant</w:t>
      </w:r>
      <w:r>
        <w:t xml:space="preserve"> performs all transaction operations (writes, validations) but does NOT make them permanent. Instead, it writes a </w:t>
      </w:r>
      <w:r>
        <w:rPr>
          <w:rStyle w:val="VerbatimChar"/>
        </w:rPr>
        <w:t>PREPARE</w:t>
      </w:r>
      <w:r>
        <w:t xml:space="preserve"> record to its write-ahead log (WAL). 3. Each participant responds with either </w:t>
      </w:r>
      <w:r>
        <w:rPr>
          <w:rStyle w:val="VerbatimChar"/>
        </w:rPr>
        <w:t>VOTE-COMMIT</w:t>
      </w:r>
      <w:r>
        <w:t xml:space="preserve"> (if it can successfully commit) or </w:t>
      </w:r>
      <w:r>
        <w:rPr>
          <w:rStyle w:val="VerbatimChar"/>
        </w:rPr>
        <w:t>VOTE-ABORT</w:t>
      </w:r>
      <w:r>
        <w:t xml:space="preserve"> (if it cannot).</w:t>
      </w:r>
    </w:p>
    <w:p w14:paraId="38E62E4D" w14:textId="77777777" w:rsidR="00390D2C" w:rsidRDefault="00000000">
      <w:pPr>
        <w:pStyle w:val="BodyText"/>
      </w:pPr>
      <w:r>
        <w:rPr>
          <w:b/>
          <w:bCs/>
        </w:rPr>
        <w:t>Phase 2: COMMIT/ROLLBACK (Decision Phase)</w:t>
      </w:r>
      <w:r>
        <w:t xml:space="preserve"> 1. If </w:t>
      </w:r>
      <w:r>
        <w:rPr>
          <w:b/>
          <w:bCs/>
        </w:rPr>
        <w:t>all</w:t>
      </w:r>
      <w:r>
        <w:t xml:space="preserve"> participants voted </w:t>
      </w:r>
      <w:r>
        <w:rPr>
          <w:rStyle w:val="VerbatimChar"/>
        </w:rPr>
        <w:t>VOTE-COMMIT</w:t>
      </w:r>
      <w:r>
        <w:t xml:space="preserve">, the coordinator sends a </w:t>
      </w:r>
      <w:r>
        <w:rPr>
          <w:rStyle w:val="VerbatimChar"/>
        </w:rPr>
        <w:t>COMMIT</w:t>
      </w:r>
      <w:r>
        <w:t xml:space="preserve"> message to all participants. Each participant makes its changes permanent and releases locks. 2. If </w:t>
      </w:r>
      <w:r>
        <w:rPr>
          <w:b/>
          <w:bCs/>
        </w:rPr>
        <w:t>any</w:t>
      </w:r>
      <w:r>
        <w:t xml:space="preserve"> participant voted </w:t>
      </w:r>
      <w:r>
        <w:rPr>
          <w:rStyle w:val="VerbatimChar"/>
        </w:rPr>
        <w:t>VOTE-ABORT</w:t>
      </w:r>
      <w:r>
        <w:t xml:space="preserve">, the coordinator sends a </w:t>
      </w:r>
      <w:r>
        <w:rPr>
          <w:rStyle w:val="VerbatimChar"/>
        </w:rPr>
        <w:t>ROLLBACK</w:t>
      </w:r>
      <w:r>
        <w:t xml:space="preserve"> message to all participants. Each participant undoes its tentative changes and releases locks.</w:t>
      </w:r>
    </w:p>
    <w:p w14:paraId="718B14DD" w14:textId="77777777" w:rsidR="00390D2C" w:rsidRDefault="00000000">
      <w:pPr>
        <w:pStyle w:val="Heading3"/>
      </w:pPr>
      <w:bookmarkStart w:id="187" w:name="_Toc230445590"/>
      <w:bookmarkStart w:id="188" w:name="pc-in-the-marketplace-purchase-flow"/>
      <w:bookmarkStart w:id="189" w:name="_Toc230453331"/>
      <w:bookmarkEnd w:id="185"/>
      <w:r>
        <w:t>5.3.2 2PC in the Marketplace Purchase Flow</w:t>
      </w:r>
      <w:bookmarkEnd w:id="187"/>
      <w:bookmarkEnd w:id="189"/>
    </w:p>
    <w:p w14:paraId="7FAC5AC4" w14:textId="77777777" w:rsidR="00390D2C" w:rsidRDefault="00000000">
      <w:pPr>
        <w:pStyle w:val="FirstParagraph"/>
      </w:pPr>
      <w:r>
        <w:t>In our system, the purchase operation must atomically update three logically separate data domains:</w:t>
      </w:r>
    </w:p>
    <w:tbl>
      <w:tblPr>
        <w:tblStyle w:val="Table"/>
        <w:tblW w:w="5000" w:type="pct"/>
        <w:tblLayout w:type="fixed"/>
        <w:tblLook w:val="0020" w:firstRow="1" w:lastRow="0" w:firstColumn="0" w:lastColumn="0" w:noHBand="0" w:noVBand="0"/>
      </w:tblPr>
      <w:tblGrid>
        <w:gridCol w:w="3871"/>
        <w:gridCol w:w="3464"/>
        <w:gridCol w:w="2241"/>
      </w:tblGrid>
      <w:tr w:rsidR="00390D2C" w14:paraId="4160C4A2"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3201" w:type="dxa"/>
          </w:tcPr>
          <w:p w14:paraId="12231468" w14:textId="77777777" w:rsidR="00390D2C" w:rsidRDefault="00000000">
            <w:pPr>
              <w:pStyle w:val="Compact"/>
            </w:pPr>
            <w:r>
              <w:t>Logical Data Site</w:t>
            </w:r>
          </w:p>
        </w:tc>
        <w:tc>
          <w:tcPr>
            <w:tcW w:w="2864" w:type="dxa"/>
          </w:tcPr>
          <w:p w14:paraId="66D28F5A" w14:textId="77777777" w:rsidR="00390D2C" w:rsidRDefault="00000000">
            <w:pPr>
              <w:pStyle w:val="Compact"/>
            </w:pPr>
            <w:r>
              <w:t>Tables Affected</w:t>
            </w:r>
          </w:p>
        </w:tc>
        <w:tc>
          <w:tcPr>
            <w:tcW w:w="1853" w:type="dxa"/>
          </w:tcPr>
          <w:p w14:paraId="36D26B07" w14:textId="77777777" w:rsidR="00390D2C" w:rsidRDefault="00000000">
            <w:pPr>
              <w:pStyle w:val="Compact"/>
            </w:pPr>
            <w:r>
              <w:t>Operation</w:t>
            </w:r>
          </w:p>
        </w:tc>
      </w:tr>
      <w:tr w:rsidR="00390D2C" w14:paraId="3AB7782B" w14:textId="77777777">
        <w:tc>
          <w:tcPr>
            <w:tcW w:w="3201" w:type="dxa"/>
          </w:tcPr>
          <w:p w14:paraId="38645391" w14:textId="77777777" w:rsidR="00390D2C" w:rsidRDefault="00000000">
            <w:pPr>
              <w:pStyle w:val="Compact"/>
            </w:pPr>
            <w:r>
              <w:rPr>
                <w:b/>
                <w:bCs/>
              </w:rPr>
              <w:t>User/Wallet DB</w:t>
            </w:r>
          </w:p>
        </w:tc>
        <w:tc>
          <w:tcPr>
            <w:tcW w:w="2864" w:type="dxa"/>
          </w:tcPr>
          <w:p w14:paraId="7BE6BDE9" w14:textId="77777777" w:rsidR="00390D2C" w:rsidRDefault="00000000">
            <w:pPr>
              <w:pStyle w:val="Compact"/>
            </w:pPr>
            <w:r>
              <w:rPr>
                <w:rStyle w:val="VerbatimChar"/>
              </w:rPr>
              <w:t>wallets</w:t>
            </w:r>
          </w:p>
        </w:tc>
        <w:tc>
          <w:tcPr>
            <w:tcW w:w="1853" w:type="dxa"/>
          </w:tcPr>
          <w:p w14:paraId="5E10847C" w14:textId="77777777" w:rsidR="00390D2C" w:rsidRDefault="00000000">
            <w:pPr>
              <w:pStyle w:val="Compact"/>
            </w:pPr>
            <w:r>
              <w:t>Debit buyer’s balance, credit seller’s balance</w:t>
            </w:r>
          </w:p>
        </w:tc>
      </w:tr>
      <w:tr w:rsidR="00390D2C" w14:paraId="49244BD1" w14:textId="77777777">
        <w:tc>
          <w:tcPr>
            <w:tcW w:w="3201" w:type="dxa"/>
          </w:tcPr>
          <w:p w14:paraId="2B89CB69" w14:textId="77777777" w:rsidR="00390D2C" w:rsidRDefault="00000000">
            <w:pPr>
              <w:pStyle w:val="Compact"/>
            </w:pPr>
            <w:r>
              <w:rPr>
                <w:b/>
                <w:bCs/>
              </w:rPr>
              <w:t>Product/Inventory DB</w:t>
            </w:r>
          </w:p>
        </w:tc>
        <w:tc>
          <w:tcPr>
            <w:tcW w:w="2864" w:type="dxa"/>
          </w:tcPr>
          <w:p w14:paraId="604D410D" w14:textId="77777777" w:rsidR="00390D2C" w:rsidRDefault="00000000">
            <w:pPr>
              <w:pStyle w:val="Compact"/>
            </w:pPr>
            <w:r>
              <w:rPr>
                <w:rStyle w:val="VerbatimChar"/>
              </w:rPr>
              <w:t>inventory</w:t>
            </w:r>
            <w:r>
              <w:t xml:space="preserve">, </w:t>
            </w:r>
            <w:r>
              <w:rPr>
                <w:rStyle w:val="VerbatimChar"/>
              </w:rPr>
              <w:t>items</w:t>
            </w:r>
          </w:p>
        </w:tc>
        <w:tc>
          <w:tcPr>
            <w:tcW w:w="1853" w:type="dxa"/>
          </w:tcPr>
          <w:p w14:paraId="0EC57B9F" w14:textId="77777777" w:rsidR="00390D2C" w:rsidRDefault="00000000">
            <w:pPr>
              <w:pStyle w:val="Compact"/>
            </w:pPr>
            <w:r>
              <w:t>Reserve stock, decrement quantity, update item status</w:t>
            </w:r>
          </w:p>
        </w:tc>
      </w:tr>
      <w:tr w:rsidR="00390D2C" w14:paraId="7BC96BC4" w14:textId="77777777">
        <w:tc>
          <w:tcPr>
            <w:tcW w:w="3201" w:type="dxa"/>
          </w:tcPr>
          <w:p w14:paraId="107D6E97" w14:textId="77777777" w:rsidR="00390D2C" w:rsidRDefault="00000000">
            <w:pPr>
              <w:pStyle w:val="Compact"/>
            </w:pPr>
            <w:r>
              <w:rPr>
                <w:b/>
                <w:bCs/>
              </w:rPr>
              <w:t>Transaction/Order DB</w:t>
            </w:r>
          </w:p>
        </w:tc>
        <w:tc>
          <w:tcPr>
            <w:tcW w:w="2864" w:type="dxa"/>
          </w:tcPr>
          <w:p w14:paraId="37084C48" w14:textId="77777777" w:rsidR="00390D2C" w:rsidRDefault="00000000">
            <w:pPr>
              <w:pStyle w:val="Compact"/>
            </w:pPr>
            <w:r>
              <w:rPr>
                <w:rStyle w:val="VerbatimChar"/>
              </w:rPr>
              <w:t>transactions</w:t>
            </w:r>
          </w:p>
        </w:tc>
        <w:tc>
          <w:tcPr>
            <w:tcW w:w="1853" w:type="dxa"/>
          </w:tcPr>
          <w:p w14:paraId="54632D30" w14:textId="77777777" w:rsidR="00390D2C" w:rsidRDefault="00000000">
            <w:pPr>
              <w:pStyle w:val="Compact"/>
            </w:pPr>
            <w:r>
              <w:t>Create transaction record with status COMPLETED</w:t>
            </w:r>
          </w:p>
        </w:tc>
      </w:tr>
    </w:tbl>
    <w:p w14:paraId="79383C87" w14:textId="77777777" w:rsidR="00390D2C" w:rsidRDefault="00000000">
      <w:pPr>
        <w:pStyle w:val="BodyText"/>
      </w:pPr>
      <w:r>
        <w:t xml:space="preserve">The </w:t>
      </w:r>
      <w:r>
        <w:rPr>
          <w:rStyle w:val="VerbatimChar"/>
        </w:rPr>
        <w:t>TransactionService.purchaseItem()</w:t>
      </w:r>
      <w:r>
        <w:t xml:space="preserve"> method implements a 2PC-inspired protocol where Spring’s </w:t>
      </w:r>
      <w:r>
        <w:rPr>
          <w:rStyle w:val="VerbatimChar"/>
        </w:rPr>
        <w:t>@Transactional</w:t>
      </w:r>
      <w:r>
        <w:t xml:space="preserve"> annotation acts as the coordinator:</w:t>
      </w:r>
    </w:p>
    <w:p w14:paraId="7D7710D5" w14:textId="77777777" w:rsidR="00390D2C" w:rsidRDefault="00000000">
      <w:pPr>
        <w:pStyle w:val="CaptionedFigure"/>
      </w:pPr>
      <w:r>
        <w:rPr>
          <w:noProof/>
        </w:rPr>
        <w:drawing>
          <wp:inline distT="0" distB="0" distL="0" distR="0" wp14:anchorId="3074862C" wp14:editId="014C13EA">
            <wp:extent cx="5334000" cy="5334000"/>
            <wp:effectExtent l="0" t="0" r="0" b="0"/>
            <wp:docPr id="88" name="Picture" descr="Mermaid Diagram 7"/>
            <wp:cNvGraphicFramePr/>
            <a:graphic xmlns:a="http://schemas.openxmlformats.org/drawingml/2006/main">
              <a:graphicData uri="http://schemas.openxmlformats.org/drawingml/2006/picture">
                <pic:pic xmlns:pic="http://schemas.openxmlformats.org/drawingml/2006/picture">
                  <pic:nvPicPr>
                    <pic:cNvPr id="89" name="Picture" descr="diagram_7.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5BCDBD14" w14:textId="77777777" w:rsidR="00390D2C" w:rsidRDefault="00000000">
      <w:pPr>
        <w:pStyle w:val="ImageCaption"/>
      </w:pPr>
      <w:r>
        <w:t>Mermaid Diagram 7</w:t>
      </w:r>
    </w:p>
    <w:p w14:paraId="7EDB9249" w14:textId="77777777" w:rsidR="00390D2C" w:rsidRDefault="00000000">
      <w:pPr>
        <w:pStyle w:val="Heading3"/>
      </w:pPr>
      <w:bookmarkStart w:id="190" w:name="_Toc230445591"/>
      <w:bookmarkStart w:id="191" w:name="pc-failure-scenarios-and-rollback"/>
      <w:bookmarkStart w:id="192" w:name="_Toc230453332"/>
      <w:bookmarkEnd w:id="188"/>
      <w:r>
        <w:t>5.3.3 2PC Failure Scenarios and Rollback</w:t>
      </w:r>
      <w:bookmarkEnd w:id="190"/>
      <w:bookmarkEnd w:id="192"/>
    </w:p>
    <w:p w14:paraId="4887FB8C" w14:textId="77777777" w:rsidR="00390D2C" w:rsidRDefault="00000000">
      <w:pPr>
        <w:pStyle w:val="FirstParagraph"/>
      </w:pPr>
      <w:r>
        <w:t>The protocol handles several failure scenarios:</w:t>
      </w:r>
    </w:p>
    <w:p w14:paraId="23C9FB9C" w14:textId="77777777" w:rsidR="00390D2C" w:rsidRDefault="00000000">
      <w:pPr>
        <w:pStyle w:val="BodyText"/>
      </w:pPr>
      <w:r>
        <w:rPr>
          <w:b/>
          <w:bCs/>
        </w:rPr>
        <w:t>Scenario 1: Insufficient Funds (VOTE-ABORT in Phase 1)</w:t>
      </w:r>
    </w:p>
    <w:p w14:paraId="16C649AB" w14:textId="77777777" w:rsidR="00390D2C" w:rsidRDefault="00000000">
      <w:pPr>
        <w:pStyle w:val="CaptionedFigure"/>
      </w:pPr>
      <w:r>
        <w:rPr>
          <w:noProof/>
        </w:rPr>
        <w:drawing>
          <wp:inline distT="0" distB="0" distL="0" distR="0" wp14:anchorId="5EA4A7E3" wp14:editId="6DC98BED">
            <wp:extent cx="5334000" cy="3871912"/>
            <wp:effectExtent l="0" t="0" r="0" b="0"/>
            <wp:docPr id="92" name="Picture" descr="Mermaid Diagram 8"/>
            <wp:cNvGraphicFramePr/>
            <a:graphic xmlns:a="http://schemas.openxmlformats.org/drawingml/2006/main">
              <a:graphicData uri="http://schemas.openxmlformats.org/drawingml/2006/picture">
                <pic:pic xmlns:pic="http://schemas.openxmlformats.org/drawingml/2006/picture">
                  <pic:nvPicPr>
                    <pic:cNvPr id="93" name="Picture" descr="diagram_8.png"/>
                    <pic:cNvPicPr>
                      <a:picLocks noChangeAspect="1" noChangeArrowheads="1"/>
                    </pic:cNvPicPr>
                  </pic:nvPicPr>
                  <pic:blipFill>
                    <a:blip r:embed="rId13"/>
                    <a:stretch>
                      <a:fillRect/>
                    </a:stretch>
                  </pic:blipFill>
                  <pic:spPr bwMode="auto">
                    <a:xfrm>
                      <a:off x="0" y="0"/>
                      <a:ext cx="5334000" cy="3871912"/>
                    </a:xfrm>
                    <a:prstGeom prst="rect">
                      <a:avLst/>
                    </a:prstGeom>
                    <a:noFill/>
                    <a:ln w="9525">
                      <a:noFill/>
                      <a:headEnd/>
                      <a:tailEnd/>
                    </a:ln>
                  </pic:spPr>
                </pic:pic>
              </a:graphicData>
            </a:graphic>
          </wp:inline>
        </w:drawing>
      </w:r>
    </w:p>
    <w:p w14:paraId="5004EF39" w14:textId="77777777" w:rsidR="00390D2C" w:rsidRDefault="00000000">
      <w:pPr>
        <w:pStyle w:val="ImageCaption"/>
      </w:pPr>
      <w:r>
        <w:t>Mermaid Diagram 8</w:t>
      </w:r>
    </w:p>
    <w:p w14:paraId="685A5032" w14:textId="77777777" w:rsidR="00390D2C" w:rsidRDefault="00000000">
      <w:pPr>
        <w:pStyle w:val="BodyText"/>
      </w:pPr>
      <w:r>
        <w:rPr>
          <w:b/>
          <w:bCs/>
        </w:rPr>
        <w:t>Scenario 2: Fund Transfer Partial Failure (Seller wallet not found)</w:t>
      </w:r>
    </w:p>
    <w:p w14:paraId="6BC37CFB" w14:textId="77777777" w:rsidR="00390D2C" w:rsidRDefault="00000000">
      <w:pPr>
        <w:pStyle w:val="SourceCode"/>
      </w:pPr>
      <w:r>
        <w:rPr>
          <w:rStyle w:val="CommentTok"/>
        </w:rPr>
        <w:t>// WalletService.transfer() - Manual Compensation Pattern</w:t>
      </w:r>
      <w:r>
        <w:br/>
      </w:r>
      <w:r>
        <w:rPr>
          <w:rStyle w:val="AttributeTok"/>
        </w:rPr>
        <w:t>@Transactional</w:t>
      </w:r>
      <w:r>
        <w:br/>
      </w:r>
      <w:r>
        <w:rPr>
          <w:rStyle w:val="KeywordTok"/>
        </w:rPr>
        <w:t>public</w:t>
      </w:r>
      <w:r>
        <w:rPr>
          <w:rStyle w:val="NormalTok"/>
        </w:rPr>
        <w:t xml:space="preserve"> </w:t>
      </w:r>
      <w:r>
        <w:rPr>
          <w:rStyle w:val="BuiltInTok"/>
        </w:rPr>
        <w:t>String</w:t>
      </w:r>
      <w:r>
        <w:rPr>
          <w:rStyle w:val="NormalTok"/>
        </w:rPr>
        <w:t xml:space="preserve"> </w:t>
      </w:r>
      <w:r>
        <w:rPr>
          <w:rStyle w:val="FunctionTok"/>
        </w:rPr>
        <w:t>transfer</w:t>
      </w:r>
      <w:r>
        <w:rPr>
          <w:rStyle w:val="OperatorTok"/>
        </w:rPr>
        <w:t>(</w:t>
      </w:r>
      <w:r>
        <w:rPr>
          <w:rStyle w:val="BuiltInTok"/>
        </w:rPr>
        <w:t>Long</w:t>
      </w:r>
      <w:r>
        <w:rPr>
          <w:rStyle w:val="NormalTok"/>
        </w:rPr>
        <w:t xml:space="preserve"> fromUserId</w:t>
      </w:r>
      <w:r>
        <w:rPr>
          <w:rStyle w:val="OperatorTok"/>
        </w:rPr>
        <w:t>,</w:t>
      </w:r>
      <w:r>
        <w:rPr>
          <w:rStyle w:val="NormalTok"/>
        </w:rPr>
        <w:t xml:space="preserve"> </w:t>
      </w:r>
      <w:r>
        <w:rPr>
          <w:rStyle w:val="BuiltInTok"/>
        </w:rPr>
        <w:t>Long</w:t>
      </w:r>
      <w:r>
        <w:rPr>
          <w:rStyle w:val="NormalTok"/>
        </w:rPr>
        <w:t xml:space="preserve"> toUserId</w:t>
      </w:r>
      <w:r>
        <w:rPr>
          <w:rStyle w:val="OperatorTok"/>
        </w:rPr>
        <w:t>,</w:t>
      </w:r>
      <w:r>
        <w:rPr>
          <w:rStyle w:val="NormalTok"/>
        </w:rPr>
        <w:t xml:space="preserve"> </w:t>
      </w:r>
      <w:r>
        <w:rPr>
          <w:rStyle w:val="BuiltInTok"/>
        </w:rPr>
        <w:t>Long</w:t>
      </w:r>
      <w:r>
        <w:rPr>
          <w:rStyle w:val="NormalTok"/>
        </w:rPr>
        <w:t xml:space="preserve"> amountCents</w:t>
      </w:r>
      <w:r>
        <w:rPr>
          <w:rStyle w:val="OperatorTok"/>
        </w:rPr>
        <w:t>)</w:t>
      </w:r>
      <w:r>
        <w:rPr>
          <w:rStyle w:val="NormalTok"/>
        </w:rPr>
        <w:t xml:space="preserve"> </w:t>
      </w:r>
      <w:r>
        <w:rPr>
          <w:rStyle w:val="OperatorTok"/>
        </w:rPr>
        <w:t>{</w:t>
      </w:r>
      <w:r>
        <w:br/>
      </w:r>
      <w:r>
        <w:rPr>
          <w:rStyle w:val="NormalTok"/>
        </w:rPr>
        <w:t xml:space="preserve">    </w:t>
      </w:r>
      <w:r>
        <w:rPr>
          <w:rStyle w:val="CommentTok"/>
        </w:rPr>
        <w:t>// Step 1: Debit buyer (tentative)</w:t>
      </w:r>
      <w:r>
        <w:br/>
      </w:r>
      <w:r>
        <w:rPr>
          <w:rStyle w:val="NormalTok"/>
        </w:rPr>
        <w:t xml:space="preserve">    </w:t>
      </w:r>
      <w:r>
        <w:rPr>
          <w:rStyle w:val="DataTypeTok"/>
        </w:rPr>
        <w:t>int</w:t>
      </w:r>
      <w:r>
        <w:rPr>
          <w:rStyle w:val="NormalTok"/>
        </w:rPr>
        <w:t xml:space="preserve"> debited </w:t>
      </w:r>
      <w:r>
        <w:rPr>
          <w:rStyle w:val="OperatorTok"/>
        </w:rPr>
        <w:t>=</w:t>
      </w:r>
      <w:r>
        <w:rPr>
          <w:rStyle w:val="NormalTok"/>
        </w:rPr>
        <w:t xml:space="preserve"> walletRepository</w:t>
      </w:r>
      <w:r>
        <w:rPr>
          <w:rStyle w:val="OperatorTok"/>
        </w:rPr>
        <w:t>.</w:t>
      </w:r>
      <w:r>
        <w:rPr>
          <w:rStyle w:val="FunctionTok"/>
        </w:rPr>
        <w:t>updateBalance</w:t>
      </w:r>
      <w:r>
        <w:rPr>
          <w:rStyle w:val="OperatorTok"/>
        </w:rPr>
        <w:t>(</w:t>
      </w:r>
      <w:r>
        <w:rPr>
          <w:rStyle w:val="NormalTok"/>
        </w:rPr>
        <w:t>fromUserId</w:t>
      </w:r>
      <w:r>
        <w:rPr>
          <w:rStyle w:val="OperatorTok"/>
        </w:rPr>
        <w:t>,</w:t>
      </w:r>
      <w:r>
        <w:rPr>
          <w:rStyle w:val="NormalTok"/>
        </w:rPr>
        <w:t xml:space="preserve"> </w:t>
      </w:r>
      <w:r>
        <w:rPr>
          <w:rStyle w:val="OperatorTok"/>
        </w:rPr>
        <w:t>-</w:t>
      </w:r>
      <w:r>
        <w:rPr>
          <w:rStyle w:val="NormalTok"/>
        </w:rPr>
        <w:t>amountCents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debited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"Insufficient funds"</w:t>
      </w:r>
      <w:r>
        <w:rPr>
          <w:rStyle w:val="OperatorTok"/>
        </w:rPr>
        <w:t>);</w:t>
      </w:r>
      <w:r>
        <w:rPr>
          <w:rStyle w:val="NormalTok"/>
        </w:rPr>
        <w:t xml:space="preserve">  </w:t>
      </w:r>
      <w:r>
        <w:rPr>
          <w:rStyle w:val="CommentTok"/>
        </w:rPr>
        <w:t>// VOTE-ABORT</w:t>
      </w:r>
      <w:r>
        <w:br/>
      </w:r>
      <w:r>
        <w:rPr>
          <w:rStyle w:val="NormalTok"/>
        </w:rPr>
        <w:t xml:space="preserve">    </w:t>
      </w:r>
      <w:r>
        <w:rPr>
          <w:rStyle w:val="OperatorTok"/>
        </w:rPr>
        <w:t>}</w:t>
      </w:r>
      <w:r>
        <w:br/>
      </w:r>
      <w:r>
        <w:br/>
      </w:r>
      <w:r>
        <w:rPr>
          <w:rStyle w:val="NormalTok"/>
        </w:rPr>
        <w:t xml:space="preserve">    </w:t>
      </w:r>
      <w:r>
        <w:rPr>
          <w:rStyle w:val="CommentTok"/>
        </w:rPr>
        <w:t>// Step 2: Credit seller (tentative)</w:t>
      </w:r>
      <w:r>
        <w:br/>
      </w:r>
      <w:r>
        <w:rPr>
          <w:rStyle w:val="NormalTok"/>
        </w:rPr>
        <w:t xml:space="preserve">    </w:t>
      </w:r>
      <w:r>
        <w:rPr>
          <w:rStyle w:val="DataTypeTok"/>
        </w:rPr>
        <w:t>int</w:t>
      </w:r>
      <w:r>
        <w:rPr>
          <w:rStyle w:val="NormalTok"/>
        </w:rPr>
        <w:t xml:space="preserve"> credited </w:t>
      </w:r>
      <w:r>
        <w:rPr>
          <w:rStyle w:val="OperatorTok"/>
        </w:rPr>
        <w:t>=</w:t>
      </w:r>
      <w:r>
        <w:rPr>
          <w:rStyle w:val="NormalTok"/>
        </w:rPr>
        <w:t xml:space="preserve"> walletRepository</w:t>
      </w:r>
      <w:r>
        <w:rPr>
          <w:rStyle w:val="OperatorTok"/>
        </w:rPr>
        <w:t>.</w:t>
      </w:r>
      <w:r>
        <w:rPr>
          <w:rStyle w:val="FunctionTok"/>
        </w:rPr>
        <w:t>updateBalance</w:t>
      </w:r>
      <w:r>
        <w:rPr>
          <w:rStyle w:val="OperatorTok"/>
        </w:rPr>
        <w:t>(</w:t>
      </w:r>
      <w:r>
        <w:rPr>
          <w:rStyle w:val="NormalTok"/>
        </w:rPr>
        <w:t>toUserId</w:t>
      </w:r>
      <w:r>
        <w:rPr>
          <w:rStyle w:val="OperatorTok"/>
        </w:rPr>
        <w:t>,</w:t>
      </w:r>
      <w:r>
        <w:rPr>
          <w:rStyle w:val="NormalTok"/>
        </w:rPr>
        <w:t xml:space="preserve"> amountCents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credited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mmentTok"/>
        </w:rPr>
        <w:t>// COMPENSATING TRANSACTION: Reverse the debit</w:t>
      </w:r>
      <w:r>
        <w:br/>
      </w:r>
      <w:r>
        <w:rPr>
          <w:rStyle w:val="NormalTok"/>
        </w:rPr>
        <w:t xml:space="preserve">        walletRepository</w:t>
      </w:r>
      <w:r>
        <w:rPr>
          <w:rStyle w:val="OperatorTok"/>
        </w:rPr>
        <w:t>.</w:t>
      </w:r>
      <w:r>
        <w:rPr>
          <w:rStyle w:val="FunctionTok"/>
        </w:rPr>
        <w:t>updateBalance</w:t>
      </w:r>
      <w:r>
        <w:rPr>
          <w:rStyle w:val="OperatorTok"/>
        </w:rPr>
        <w:t>(</w:t>
      </w:r>
      <w:r>
        <w:rPr>
          <w:rStyle w:val="NormalTok"/>
        </w:rPr>
        <w:t>fromUserId</w:t>
      </w:r>
      <w:r>
        <w:rPr>
          <w:rStyle w:val="OperatorTok"/>
        </w:rPr>
        <w:t>,</w:t>
      </w:r>
      <w:r>
        <w:rPr>
          <w:rStyle w:val="NormalTok"/>
        </w:rPr>
        <w:t xml:space="preserve"> amountCents</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"Seller wallet not found"</w:t>
      </w:r>
      <w:r>
        <w:rPr>
          <w:rStyle w:val="OperatorTok"/>
        </w:rPr>
        <w:t>);</w:t>
      </w:r>
      <w:r>
        <w:rPr>
          <w:rStyle w:val="NormalTok"/>
        </w:rPr>
        <w:t xml:space="preserve">  </w:t>
      </w:r>
      <w:r>
        <w:rPr>
          <w:rStyle w:val="CommentTok"/>
        </w:rPr>
        <w:t>// VOTE-ABORT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StringTok"/>
        </w:rPr>
        <w:t>"TXN-"</w:t>
      </w:r>
      <w:r>
        <w:rPr>
          <w:rStyle w:val="NormalTok"/>
        </w:rPr>
        <w:t xml:space="preserve"> </w:t>
      </w:r>
      <w:r>
        <w:rPr>
          <w:rStyle w:val="OperatorTok"/>
        </w:rPr>
        <w:t>+</w:t>
      </w:r>
      <w:r>
        <w:rPr>
          <w:rStyle w:val="NormalTok"/>
        </w:rPr>
        <w:t xml:space="preserve"> </w:t>
      </w:r>
      <w:r>
        <w:rPr>
          <w:rStyle w:val="BuiltInTok"/>
        </w:rPr>
        <w:t>UUID</w:t>
      </w:r>
      <w:r>
        <w:rPr>
          <w:rStyle w:val="OperatorTok"/>
        </w:rPr>
        <w:t>.</w:t>
      </w:r>
      <w:r>
        <w:rPr>
          <w:rStyle w:val="FunctionTok"/>
        </w:rPr>
        <w:t>randomUUID</w:t>
      </w:r>
      <w:r>
        <w:rPr>
          <w:rStyle w:val="OperatorTok"/>
        </w:rPr>
        <w:t>().</w:t>
      </w:r>
      <w:r>
        <w:rPr>
          <w:rStyle w:val="FunctionTok"/>
        </w:rPr>
        <w:t>toString</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w:t>
      </w:r>
      <w:r>
        <w:rPr>
          <w:rStyle w:val="DecValTok"/>
        </w:rPr>
        <w:t>8</w:t>
      </w:r>
      <w:r>
        <w:rPr>
          <w:rStyle w:val="OperatorTok"/>
        </w:rPr>
        <w:t>).</w:t>
      </w:r>
      <w:r>
        <w:rPr>
          <w:rStyle w:val="FunctionTok"/>
        </w:rPr>
        <w:t>toUpperCase</w:t>
      </w:r>
      <w:r>
        <w:rPr>
          <w:rStyle w:val="OperatorTok"/>
        </w:rPr>
        <w:t>();</w:t>
      </w:r>
      <w:r>
        <w:br/>
      </w:r>
      <w:r>
        <w:rPr>
          <w:rStyle w:val="OperatorTok"/>
        </w:rPr>
        <w:t>}</w:t>
      </w:r>
    </w:p>
    <w:p w14:paraId="459E9BD3" w14:textId="77777777" w:rsidR="00390D2C" w:rsidRDefault="00000000">
      <w:pPr>
        <w:pStyle w:val="FirstParagraph"/>
      </w:pPr>
      <w:r>
        <w:rPr>
          <w:b/>
          <w:bCs/>
        </w:rPr>
        <w:t>Scenario 3: Inventory Reservation Failure (Out of Stock)</w:t>
      </w:r>
    </w:p>
    <w:p w14:paraId="70CCC431" w14:textId="77777777" w:rsidR="00390D2C" w:rsidRDefault="00000000">
      <w:pPr>
        <w:pStyle w:val="CaptionedFigure"/>
      </w:pPr>
      <w:r>
        <w:rPr>
          <w:noProof/>
        </w:rPr>
        <w:drawing>
          <wp:inline distT="0" distB="0" distL="0" distR="0" wp14:anchorId="6809EDF1" wp14:editId="5FFA37A7">
            <wp:extent cx="5334000" cy="2867449"/>
            <wp:effectExtent l="0" t="0" r="0" b="0"/>
            <wp:docPr id="95" name="Picture" descr="Mermaid Diagram 9"/>
            <wp:cNvGraphicFramePr/>
            <a:graphic xmlns:a="http://schemas.openxmlformats.org/drawingml/2006/main">
              <a:graphicData uri="http://schemas.openxmlformats.org/drawingml/2006/picture">
                <pic:pic xmlns:pic="http://schemas.openxmlformats.org/drawingml/2006/picture">
                  <pic:nvPicPr>
                    <pic:cNvPr id="96" name="Picture" descr="diagram_9.png"/>
                    <pic:cNvPicPr>
                      <a:picLocks noChangeAspect="1" noChangeArrowheads="1"/>
                    </pic:cNvPicPr>
                  </pic:nvPicPr>
                  <pic:blipFill>
                    <a:blip r:embed="rId14"/>
                    <a:stretch>
                      <a:fillRect/>
                    </a:stretch>
                  </pic:blipFill>
                  <pic:spPr bwMode="auto">
                    <a:xfrm>
                      <a:off x="0" y="0"/>
                      <a:ext cx="5334000" cy="2867449"/>
                    </a:xfrm>
                    <a:prstGeom prst="rect">
                      <a:avLst/>
                    </a:prstGeom>
                    <a:noFill/>
                    <a:ln w="9525">
                      <a:noFill/>
                      <a:headEnd/>
                      <a:tailEnd/>
                    </a:ln>
                  </pic:spPr>
                </pic:pic>
              </a:graphicData>
            </a:graphic>
          </wp:inline>
        </w:drawing>
      </w:r>
    </w:p>
    <w:p w14:paraId="7A8F8422" w14:textId="77777777" w:rsidR="00390D2C" w:rsidRDefault="00000000">
      <w:pPr>
        <w:pStyle w:val="ImageCaption"/>
      </w:pPr>
      <w:r>
        <w:t>Mermaid Diagram 9</w:t>
      </w:r>
    </w:p>
    <w:p w14:paraId="6ECD01C3" w14:textId="77777777" w:rsidR="00390D2C" w:rsidRDefault="00000000">
      <w:pPr>
        <w:pStyle w:val="Heading3"/>
      </w:pPr>
      <w:bookmarkStart w:id="193" w:name="_Toc230445592"/>
      <w:bookmarkStart w:id="194" w:name="X671b2f6fd561f323fc873df917b300ac97e1932"/>
      <w:bookmarkStart w:id="195" w:name="_Toc230453333"/>
      <w:bookmarkEnd w:id="191"/>
      <w:r>
        <w:t>5.3.4 Atomicity Guarantees via Atomic SQL UPDATE Statements</w:t>
      </w:r>
      <w:bookmarkEnd w:id="193"/>
      <w:bookmarkEnd w:id="195"/>
    </w:p>
    <w:p w14:paraId="49C987F5" w14:textId="77777777" w:rsidR="00390D2C" w:rsidRDefault="00000000">
      <w:pPr>
        <w:pStyle w:val="FirstParagraph"/>
      </w:pPr>
      <w:r>
        <w:t xml:space="preserve">The cornerstone of the system’s consistency model is the use of </w:t>
      </w:r>
      <w:r>
        <w:rPr>
          <w:b/>
          <w:bCs/>
        </w:rPr>
        <w:t>conditional atomic UPDATE statements</w:t>
      </w:r>
      <w:r>
        <w:t xml:space="preserve"> that combine the read-check-modify pattern into a single SQL operation:</w:t>
      </w:r>
    </w:p>
    <w:p w14:paraId="53718E0E" w14:textId="77777777" w:rsidR="00390D2C" w:rsidRDefault="00000000">
      <w:pPr>
        <w:pStyle w:val="BodyText"/>
      </w:pPr>
      <w:r>
        <w:rPr>
          <w:b/>
          <w:bCs/>
        </w:rPr>
        <w:t>Wallet Balance Update (prevents overdraft):</w:t>
      </w:r>
    </w:p>
    <w:p w14:paraId="466396F0" w14:textId="77777777" w:rsidR="00390D2C" w:rsidRDefault="00000000">
      <w:pPr>
        <w:pStyle w:val="SourceCode"/>
      </w:pPr>
      <w:r>
        <w:rPr>
          <w:rStyle w:val="KeywordTok"/>
        </w:rPr>
        <w:t>UPDATE</w:t>
      </w:r>
      <w:r>
        <w:rPr>
          <w:rStyle w:val="NormalTok"/>
        </w:rPr>
        <w:t xml:space="preserve"> Wallet w</w:t>
      </w:r>
      <w:r>
        <w:br/>
      </w:r>
      <w:r>
        <w:rPr>
          <w:rStyle w:val="KeywordTok"/>
        </w:rPr>
        <w:t>SET</w:t>
      </w:r>
      <w:r>
        <w:rPr>
          <w:rStyle w:val="NormalTok"/>
        </w:rPr>
        <w:t xml:space="preserve"> w.balanceCents </w:t>
      </w:r>
      <w:r>
        <w:rPr>
          <w:rStyle w:val="OperatorTok"/>
        </w:rPr>
        <w:t>=</w:t>
      </w:r>
      <w:r>
        <w:rPr>
          <w:rStyle w:val="NormalTok"/>
        </w:rPr>
        <w:t xml:space="preserve"> w.balanceCents </w:t>
      </w:r>
      <w:r>
        <w:rPr>
          <w:rStyle w:val="OperatorTok"/>
        </w:rPr>
        <w:t>+</w:t>
      </w:r>
      <w:r>
        <w:rPr>
          <w:rStyle w:val="NormalTok"/>
        </w:rPr>
        <w:t xml:space="preserve"> </w:t>
      </w:r>
      <w:r>
        <w:rPr>
          <w:rStyle w:val="CharTok"/>
        </w:rPr>
        <w:t>:amount</w:t>
      </w:r>
      <w:r>
        <w:br/>
      </w:r>
      <w:r>
        <w:rPr>
          <w:rStyle w:val="KeywordTok"/>
        </w:rPr>
        <w:t>WHERE</w:t>
      </w:r>
      <w:r>
        <w:rPr>
          <w:rStyle w:val="NormalTok"/>
        </w:rPr>
        <w:t xml:space="preserve"> w.userId </w:t>
      </w:r>
      <w:r>
        <w:rPr>
          <w:rStyle w:val="OperatorTok"/>
        </w:rPr>
        <w:t>=</w:t>
      </w:r>
      <w:r>
        <w:rPr>
          <w:rStyle w:val="NormalTok"/>
        </w:rPr>
        <w:t xml:space="preserve"> </w:t>
      </w:r>
      <w:r>
        <w:rPr>
          <w:rStyle w:val="CharTok"/>
        </w:rPr>
        <w:t>:userId</w:t>
      </w:r>
      <w:r>
        <w:br/>
      </w:r>
      <w:r>
        <w:rPr>
          <w:rStyle w:val="NormalTok"/>
        </w:rPr>
        <w:t xml:space="preserve">  </w:t>
      </w:r>
      <w:r>
        <w:rPr>
          <w:rStyle w:val="KeywordTok"/>
        </w:rPr>
        <w:t>AND</w:t>
      </w:r>
      <w:r>
        <w:rPr>
          <w:rStyle w:val="NormalTok"/>
        </w:rPr>
        <w:t xml:space="preserve"> w.balanceCents </w:t>
      </w:r>
      <w:r>
        <w:rPr>
          <w:rStyle w:val="OperatorTok"/>
        </w:rPr>
        <w:t>+</w:t>
      </w:r>
      <w:r>
        <w:rPr>
          <w:rStyle w:val="NormalTok"/>
        </w:rPr>
        <w:t xml:space="preserve"> </w:t>
      </w:r>
      <w:r>
        <w:rPr>
          <w:rStyle w:val="CharTok"/>
        </w:rPr>
        <w:t>:amount</w:t>
      </w:r>
      <w:r>
        <w:rPr>
          <w:rStyle w:val="NormalTok"/>
        </w:rPr>
        <w:t xml:space="preserve"> </w:t>
      </w:r>
      <w:r>
        <w:rPr>
          <w:rStyle w:val="OperatorTok"/>
        </w:rPr>
        <w:t>&gt;=</w:t>
      </w:r>
      <w:r>
        <w:rPr>
          <w:rStyle w:val="NormalTok"/>
        </w:rPr>
        <w:t xml:space="preserve"> </w:t>
      </w:r>
      <w:r>
        <w:rPr>
          <w:rStyle w:val="DecValTok"/>
        </w:rPr>
        <w:t>0</w:t>
      </w:r>
    </w:p>
    <w:p w14:paraId="75A24595" w14:textId="77777777" w:rsidR="00390D2C" w:rsidRDefault="00000000">
      <w:pPr>
        <w:pStyle w:val="FirstParagraph"/>
      </w:pPr>
      <w:r>
        <w:t xml:space="preserve">The </w:t>
      </w:r>
      <w:r>
        <w:rPr>
          <w:rStyle w:val="VerbatimChar"/>
        </w:rPr>
        <w:t>WHERE w.balanceCents + :amount &gt;= 0</w:t>
      </w:r>
      <w:r>
        <w:t xml:space="preserve"> clause ensures that the balance never goes negative. If the condition is not met, the UPDATE affects 0 rows, and the repository method returns 0, which the service layer interprets as a VOTE-ABORT.</w:t>
      </w:r>
    </w:p>
    <w:p w14:paraId="6D546182" w14:textId="77777777" w:rsidR="00390D2C" w:rsidRDefault="00000000">
      <w:pPr>
        <w:pStyle w:val="BodyText"/>
      </w:pPr>
      <w:r>
        <w:rPr>
          <w:b/>
          <w:bCs/>
        </w:rPr>
        <w:t>Inventory Reservation (prevents overselling):</w:t>
      </w:r>
    </w:p>
    <w:p w14:paraId="592DA625" w14:textId="77777777" w:rsidR="00390D2C" w:rsidRDefault="00000000">
      <w:pPr>
        <w:pStyle w:val="SourceCode"/>
      </w:pPr>
      <w:r>
        <w:rPr>
          <w:rStyle w:val="KeywordTok"/>
        </w:rPr>
        <w:t>UPDATE</w:t>
      </w:r>
      <w:r>
        <w:rPr>
          <w:rStyle w:val="NormalTok"/>
        </w:rPr>
        <w:t xml:space="preserve"> Inventory inv</w:t>
      </w:r>
      <w:r>
        <w:br/>
      </w:r>
      <w:r>
        <w:rPr>
          <w:rStyle w:val="KeywordTok"/>
        </w:rPr>
        <w:t>SET</w:t>
      </w:r>
      <w:r>
        <w:rPr>
          <w:rStyle w:val="NormalTok"/>
        </w:rPr>
        <w:t xml:space="preserve"> inv.reserved </w:t>
      </w:r>
      <w:r>
        <w:rPr>
          <w:rStyle w:val="OperatorTok"/>
        </w:rPr>
        <w:t>=</w:t>
      </w:r>
      <w:r>
        <w:rPr>
          <w:rStyle w:val="NormalTok"/>
        </w:rPr>
        <w:t xml:space="preserve"> inv.reserved </w:t>
      </w:r>
      <w:r>
        <w:rPr>
          <w:rStyle w:val="OperatorTok"/>
        </w:rPr>
        <w:t>+</w:t>
      </w:r>
      <w:r>
        <w:rPr>
          <w:rStyle w:val="NormalTok"/>
        </w:rPr>
        <w:t xml:space="preserve"> </w:t>
      </w:r>
      <w:r>
        <w:rPr>
          <w:rStyle w:val="CharTok"/>
        </w:rPr>
        <w:t>:qty</w:t>
      </w:r>
      <w:r>
        <w:br/>
      </w:r>
      <w:r>
        <w:rPr>
          <w:rStyle w:val="KeywordTok"/>
        </w:rPr>
        <w:t>WHERE</w:t>
      </w:r>
      <w:r>
        <w:rPr>
          <w:rStyle w:val="NormalTok"/>
        </w:rPr>
        <w:t xml:space="preserve"> inv.itemId </w:t>
      </w:r>
      <w:r>
        <w:rPr>
          <w:rStyle w:val="OperatorTok"/>
        </w:rPr>
        <w:t>=</w:t>
      </w:r>
      <w:r>
        <w:rPr>
          <w:rStyle w:val="NormalTok"/>
        </w:rPr>
        <w:t xml:space="preserve"> </w:t>
      </w:r>
      <w:r>
        <w:rPr>
          <w:rStyle w:val="CharTok"/>
        </w:rPr>
        <w:t>:itemId</w:t>
      </w:r>
      <w:r>
        <w:br/>
      </w:r>
      <w:r>
        <w:rPr>
          <w:rStyle w:val="NormalTok"/>
        </w:rPr>
        <w:t xml:space="preserve">  </w:t>
      </w:r>
      <w:r>
        <w:rPr>
          <w:rStyle w:val="KeywordTok"/>
        </w:rPr>
        <w:t>AND</w:t>
      </w:r>
      <w:r>
        <w:rPr>
          <w:rStyle w:val="NormalTok"/>
        </w:rPr>
        <w:t xml:space="preserve"> (inv.quantity </w:t>
      </w:r>
      <w:r>
        <w:rPr>
          <w:rStyle w:val="OperatorTok"/>
        </w:rPr>
        <w:t>-</w:t>
      </w:r>
      <w:r>
        <w:rPr>
          <w:rStyle w:val="NormalTok"/>
        </w:rPr>
        <w:t xml:space="preserve"> inv.reserved) </w:t>
      </w:r>
      <w:r>
        <w:rPr>
          <w:rStyle w:val="OperatorTok"/>
        </w:rPr>
        <w:t>&gt;=</w:t>
      </w:r>
      <w:r>
        <w:rPr>
          <w:rStyle w:val="NormalTok"/>
        </w:rPr>
        <w:t xml:space="preserve"> </w:t>
      </w:r>
      <w:r>
        <w:rPr>
          <w:rStyle w:val="CharTok"/>
        </w:rPr>
        <w:t>:qty</w:t>
      </w:r>
    </w:p>
    <w:p w14:paraId="474BC543" w14:textId="77777777" w:rsidR="00390D2C" w:rsidRDefault="00000000">
      <w:pPr>
        <w:pStyle w:val="FirstParagraph"/>
      </w:pPr>
      <w:r>
        <w:t xml:space="preserve">The </w:t>
      </w:r>
      <w:r>
        <w:rPr>
          <w:rStyle w:val="VerbatimChar"/>
        </w:rPr>
        <w:t>WHERE (inv.quantity - inv.reserved) &gt;= :qty</w:t>
      </w:r>
      <w:r>
        <w:t xml:space="preserve"> </w:t>
      </w:r>
      <w:r>
        <w:t>clause ensures that we never reserve more stock than is physically available. Under concurrent access, InnoDB’s row-level locking ensures that only one transaction can modify a given inventory row at a time.</w:t>
      </w:r>
    </w:p>
    <w:p w14:paraId="40DB83CA" w14:textId="77777777" w:rsidR="00390D2C" w:rsidRDefault="00000000">
      <w:pPr>
        <w:pStyle w:val="BodyText"/>
      </w:pPr>
      <w:r>
        <w:rPr>
          <w:b/>
          <w:bCs/>
        </w:rPr>
        <w:t>Inventory Decrement (finalize after reservation):</w:t>
      </w:r>
    </w:p>
    <w:p w14:paraId="405BBE2A" w14:textId="77777777" w:rsidR="00390D2C" w:rsidRDefault="00000000">
      <w:pPr>
        <w:pStyle w:val="SourceCode"/>
      </w:pPr>
      <w:r>
        <w:rPr>
          <w:rStyle w:val="KeywordTok"/>
        </w:rPr>
        <w:t>UPDATE</w:t>
      </w:r>
      <w:r>
        <w:rPr>
          <w:rStyle w:val="NormalTok"/>
        </w:rPr>
        <w:t xml:space="preserve"> Inventory inv</w:t>
      </w:r>
      <w:r>
        <w:br/>
      </w:r>
      <w:r>
        <w:rPr>
          <w:rStyle w:val="KeywordTok"/>
        </w:rPr>
        <w:t>SET</w:t>
      </w:r>
      <w:r>
        <w:rPr>
          <w:rStyle w:val="NormalTok"/>
        </w:rPr>
        <w:t xml:space="preserve"> inv.quantity </w:t>
      </w:r>
      <w:r>
        <w:rPr>
          <w:rStyle w:val="OperatorTok"/>
        </w:rPr>
        <w:t>=</w:t>
      </w:r>
      <w:r>
        <w:rPr>
          <w:rStyle w:val="NormalTok"/>
        </w:rPr>
        <w:t xml:space="preserve"> inv.quantity </w:t>
      </w:r>
      <w:r>
        <w:rPr>
          <w:rStyle w:val="OperatorTok"/>
        </w:rPr>
        <w:t>-</w:t>
      </w:r>
      <w:r>
        <w:rPr>
          <w:rStyle w:val="NormalTok"/>
        </w:rPr>
        <w:t xml:space="preserve"> </w:t>
      </w:r>
      <w:r>
        <w:rPr>
          <w:rStyle w:val="CharTok"/>
        </w:rPr>
        <w:t>:qty</w:t>
      </w:r>
      <w:r>
        <w:rPr>
          <w:rStyle w:val="NormalTok"/>
        </w:rPr>
        <w:t>,</w:t>
      </w:r>
      <w:r>
        <w:br/>
      </w:r>
      <w:r>
        <w:rPr>
          <w:rStyle w:val="NormalTok"/>
        </w:rPr>
        <w:t xml:space="preserve">    inv.reserved </w:t>
      </w:r>
      <w:r>
        <w:rPr>
          <w:rStyle w:val="OperatorTok"/>
        </w:rPr>
        <w:t>=</w:t>
      </w:r>
      <w:r>
        <w:rPr>
          <w:rStyle w:val="NormalTok"/>
        </w:rPr>
        <w:t xml:space="preserve"> inv.reserved </w:t>
      </w:r>
      <w:r>
        <w:rPr>
          <w:rStyle w:val="OperatorTok"/>
        </w:rPr>
        <w:t>-</w:t>
      </w:r>
      <w:r>
        <w:rPr>
          <w:rStyle w:val="NormalTok"/>
        </w:rPr>
        <w:t xml:space="preserve"> </w:t>
      </w:r>
      <w:r>
        <w:rPr>
          <w:rStyle w:val="CharTok"/>
        </w:rPr>
        <w:t>:qty</w:t>
      </w:r>
      <w:r>
        <w:br/>
      </w:r>
      <w:r>
        <w:rPr>
          <w:rStyle w:val="KeywordTok"/>
        </w:rPr>
        <w:t>WHERE</w:t>
      </w:r>
      <w:r>
        <w:rPr>
          <w:rStyle w:val="NormalTok"/>
        </w:rPr>
        <w:t xml:space="preserve"> inv.itemId </w:t>
      </w:r>
      <w:r>
        <w:rPr>
          <w:rStyle w:val="OperatorTok"/>
        </w:rPr>
        <w:t>=</w:t>
      </w:r>
      <w:r>
        <w:rPr>
          <w:rStyle w:val="NormalTok"/>
        </w:rPr>
        <w:t xml:space="preserve"> </w:t>
      </w:r>
      <w:r>
        <w:rPr>
          <w:rStyle w:val="CharTok"/>
        </w:rPr>
        <w:t>:itemId</w:t>
      </w:r>
      <w:r>
        <w:br/>
      </w:r>
      <w:r>
        <w:rPr>
          <w:rStyle w:val="NormalTok"/>
        </w:rPr>
        <w:t xml:space="preserve">  </w:t>
      </w:r>
      <w:r>
        <w:rPr>
          <w:rStyle w:val="KeywordTok"/>
        </w:rPr>
        <w:t>AND</w:t>
      </w:r>
      <w:r>
        <w:rPr>
          <w:rStyle w:val="NormalTok"/>
        </w:rPr>
        <w:t xml:space="preserve"> inv.quantity </w:t>
      </w:r>
      <w:r>
        <w:rPr>
          <w:rStyle w:val="OperatorTok"/>
        </w:rPr>
        <w:t>&gt;=</w:t>
      </w:r>
      <w:r>
        <w:rPr>
          <w:rStyle w:val="NormalTok"/>
        </w:rPr>
        <w:t xml:space="preserve"> </w:t>
      </w:r>
      <w:r>
        <w:rPr>
          <w:rStyle w:val="CharTok"/>
        </w:rPr>
        <w:t>:qty</w:t>
      </w:r>
    </w:p>
    <w:p w14:paraId="1A9B2CAC" w14:textId="77777777" w:rsidR="00390D2C" w:rsidRDefault="00000000">
      <w:pPr>
        <w:pStyle w:val="Heading3"/>
      </w:pPr>
      <w:bookmarkStart w:id="196" w:name="_Toc230445593"/>
      <w:bookmarkStart w:id="197" w:name="deposit-cash-flow-with-2pc"/>
      <w:bookmarkStart w:id="198" w:name="_Toc230453334"/>
      <w:bookmarkEnd w:id="194"/>
      <w:r>
        <w:t>5.3.5 Deposit Cash Flow with 2PC</w:t>
      </w:r>
      <w:bookmarkEnd w:id="196"/>
      <w:bookmarkEnd w:id="198"/>
    </w:p>
    <w:p w14:paraId="4E0D8D0A" w14:textId="77777777" w:rsidR="00390D2C" w:rsidRDefault="00000000">
      <w:pPr>
        <w:pStyle w:val="FirstParagraph"/>
      </w:pPr>
      <w:r>
        <w:t>The deposit operation is simpler than a purchase but still involves multiple data sites:</w:t>
      </w:r>
    </w:p>
    <w:tbl>
      <w:tblPr>
        <w:tblStyle w:val="Table"/>
        <w:tblW w:w="5000" w:type="pct"/>
        <w:tblLayout w:type="fixed"/>
        <w:tblLook w:val="0020" w:firstRow="1" w:lastRow="0" w:firstColumn="0" w:lastColumn="0" w:noHBand="0" w:noVBand="0"/>
      </w:tblPr>
      <w:tblGrid>
        <w:gridCol w:w="4788"/>
        <w:gridCol w:w="4788"/>
      </w:tblGrid>
      <w:tr w:rsidR="00390D2C" w14:paraId="1A2B37EF"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E88834" w14:textId="77777777" w:rsidR="00390D2C" w:rsidRDefault="00000000">
            <w:pPr>
              <w:pStyle w:val="Compact"/>
            </w:pPr>
            <w:r>
              <w:t>Data Site</w:t>
            </w:r>
          </w:p>
        </w:tc>
        <w:tc>
          <w:tcPr>
            <w:tcW w:w="3960" w:type="dxa"/>
          </w:tcPr>
          <w:p w14:paraId="0BBE2F5A" w14:textId="77777777" w:rsidR="00390D2C" w:rsidRDefault="00000000">
            <w:pPr>
              <w:pStyle w:val="Compact"/>
            </w:pPr>
            <w:r>
              <w:t>Operation</w:t>
            </w:r>
          </w:p>
        </w:tc>
      </w:tr>
      <w:tr w:rsidR="00390D2C" w14:paraId="240CED0C" w14:textId="77777777">
        <w:tc>
          <w:tcPr>
            <w:tcW w:w="3960" w:type="dxa"/>
          </w:tcPr>
          <w:p w14:paraId="070D940F" w14:textId="77777777" w:rsidR="00390D2C" w:rsidRDefault="00000000">
            <w:pPr>
              <w:pStyle w:val="Compact"/>
            </w:pPr>
            <w:r>
              <w:rPr>
                <w:b/>
                <w:bCs/>
              </w:rPr>
              <w:t>Wallet DB</w:t>
            </w:r>
          </w:p>
        </w:tc>
        <w:tc>
          <w:tcPr>
            <w:tcW w:w="3960" w:type="dxa"/>
          </w:tcPr>
          <w:p w14:paraId="2EF5BAD3" w14:textId="77777777" w:rsidR="00390D2C" w:rsidRDefault="00000000">
            <w:pPr>
              <w:pStyle w:val="Compact"/>
            </w:pPr>
            <w:r>
              <w:rPr>
                <w:rStyle w:val="VerbatimChar"/>
              </w:rPr>
              <w:t>UPDATE wallets SET balance_cents = balance_cents + amount</w:t>
            </w:r>
          </w:p>
        </w:tc>
      </w:tr>
      <w:tr w:rsidR="00390D2C" w14:paraId="3853C060" w14:textId="77777777">
        <w:tc>
          <w:tcPr>
            <w:tcW w:w="3960" w:type="dxa"/>
          </w:tcPr>
          <w:p w14:paraId="1EEEA846" w14:textId="77777777" w:rsidR="00390D2C" w:rsidRDefault="00000000">
            <w:pPr>
              <w:pStyle w:val="Compact"/>
            </w:pPr>
            <w:r>
              <w:rPr>
                <w:b/>
                <w:bCs/>
              </w:rPr>
              <w:t>Ledger DB</w:t>
            </w:r>
          </w:p>
        </w:tc>
        <w:tc>
          <w:tcPr>
            <w:tcW w:w="3960" w:type="dxa"/>
          </w:tcPr>
          <w:p w14:paraId="44BA40C6" w14:textId="77777777" w:rsidR="00390D2C" w:rsidRDefault="00000000">
            <w:pPr>
              <w:pStyle w:val="Compact"/>
            </w:pPr>
            <w:r>
              <w:rPr>
                <w:rStyle w:val="VerbatimChar"/>
              </w:rPr>
              <w:t>INSERT INTO deposit_ledger (user_id, amount_cents, method, reference_code)</w:t>
            </w:r>
          </w:p>
        </w:tc>
      </w:tr>
    </w:tbl>
    <w:p w14:paraId="0007F18E" w14:textId="77777777" w:rsidR="00390D2C" w:rsidRDefault="00000000">
      <w:pPr>
        <w:pStyle w:val="SourceCode"/>
      </w:pPr>
      <w:r>
        <w:rPr>
          <w:rStyle w:val="AttributeTok"/>
        </w:rPr>
        <w:t>@Transactional</w:t>
      </w:r>
      <w:r>
        <w:br/>
      </w:r>
      <w:r>
        <w:rPr>
          <w:rStyle w:val="KeywordTok"/>
        </w:rPr>
        <w:t>public</w:t>
      </w:r>
      <w:r>
        <w:rPr>
          <w:rStyle w:val="NormalTok"/>
        </w:rPr>
        <w:t xml:space="preserve"> DepositLedger </w:t>
      </w:r>
      <w:r>
        <w:rPr>
          <w:rStyle w:val="FunctionTok"/>
        </w:rPr>
        <w:t>deposit</w:t>
      </w:r>
      <w:r>
        <w:rPr>
          <w:rStyle w:val="OperatorTok"/>
        </w:rPr>
        <w:t>(</w:t>
      </w:r>
      <w:r>
        <w:rPr>
          <w:rStyle w:val="BuiltInTok"/>
        </w:rPr>
        <w:t>Long</w:t>
      </w:r>
      <w:r>
        <w:rPr>
          <w:rStyle w:val="NormalTok"/>
        </w:rPr>
        <w:t xml:space="preserve"> userId</w:t>
      </w:r>
      <w:r>
        <w:rPr>
          <w:rStyle w:val="OperatorTok"/>
        </w:rPr>
        <w:t>,</w:t>
      </w:r>
      <w:r>
        <w:rPr>
          <w:rStyle w:val="NormalTok"/>
        </w:rPr>
        <w:t xml:space="preserve"> </w:t>
      </w:r>
      <w:r>
        <w:rPr>
          <w:rStyle w:val="BuiltInTok"/>
        </w:rPr>
        <w:t>Long</w:t>
      </w:r>
      <w:r>
        <w:rPr>
          <w:rStyle w:val="NormalTok"/>
        </w:rPr>
        <w:t xml:space="preserve"> amountCents</w:t>
      </w:r>
      <w:r>
        <w:rPr>
          <w:rStyle w:val="OperatorTok"/>
        </w:rPr>
        <w:t>)</w:t>
      </w:r>
      <w:r>
        <w:rPr>
          <w:rStyle w:val="NormalTok"/>
        </w:rPr>
        <w:t xml:space="preserve"> </w:t>
      </w:r>
      <w:r>
        <w:rPr>
          <w:rStyle w:val="OperatorTok"/>
        </w:rPr>
        <w:t>{</w:t>
      </w:r>
      <w:r>
        <w:br/>
      </w:r>
      <w:r>
        <w:rPr>
          <w:rStyle w:val="NormalTok"/>
        </w:rPr>
        <w:t xml:space="preserve">    </w:t>
      </w:r>
      <w:r>
        <w:rPr>
          <w:rStyle w:val="CommentTok"/>
        </w:rPr>
        <w:t>// Phase 1: PREPARE - Update wallet balance</w:t>
      </w:r>
      <w:r>
        <w:br/>
      </w:r>
      <w:r>
        <w:rPr>
          <w:rStyle w:val="NormalTok"/>
        </w:rPr>
        <w:t xml:space="preserve">    </w:t>
      </w:r>
      <w:r>
        <w:rPr>
          <w:rStyle w:val="DataTypeTok"/>
        </w:rPr>
        <w:t>int</w:t>
      </w:r>
      <w:r>
        <w:rPr>
          <w:rStyle w:val="NormalTok"/>
        </w:rPr>
        <w:t xml:space="preserve"> updated </w:t>
      </w:r>
      <w:r>
        <w:rPr>
          <w:rStyle w:val="OperatorTok"/>
        </w:rPr>
        <w:t>=</w:t>
      </w:r>
      <w:r>
        <w:rPr>
          <w:rStyle w:val="NormalTok"/>
        </w:rPr>
        <w:t xml:space="preserve"> walletRepository</w:t>
      </w:r>
      <w:r>
        <w:rPr>
          <w:rStyle w:val="OperatorTok"/>
        </w:rPr>
        <w:t>.</w:t>
      </w:r>
      <w:r>
        <w:rPr>
          <w:rStyle w:val="FunctionTok"/>
        </w:rPr>
        <w:t>updateBalance</w:t>
      </w:r>
      <w:r>
        <w:rPr>
          <w:rStyle w:val="OperatorTok"/>
        </w:rPr>
        <w:t>(</w:t>
      </w:r>
      <w:r>
        <w:rPr>
          <w:rStyle w:val="NormalTok"/>
        </w:rPr>
        <w:t>userId</w:t>
      </w:r>
      <w:r>
        <w:rPr>
          <w:rStyle w:val="OperatorTok"/>
        </w:rPr>
        <w:t>,</w:t>
      </w:r>
      <w:r>
        <w:rPr>
          <w:rStyle w:val="NormalTok"/>
        </w:rPr>
        <w:t xml:space="preserve"> amountCents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updated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"Failed to deposit"</w:t>
      </w:r>
      <w:r>
        <w:rPr>
          <w:rStyle w:val="OperatorTok"/>
        </w:rPr>
        <w:t>);</w:t>
      </w:r>
      <w:r>
        <w:rPr>
          <w:rStyle w:val="NormalTok"/>
        </w:rPr>
        <w:t xml:space="preserve">  </w:t>
      </w:r>
      <w:r>
        <w:rPr>
          <w:rStyle w:val="CommentTok"/>
        </w:rPr>
        <w:t>// ABORT</w:t>
      </w:r>
      <w:r>
        <w:br/>
      </w:r>
      <w:r>
        <w:rPr>
          <w:rStyle w:val="NormalTok"/>
        </w:rPr>
        <w:t xml:space="preserve">    </w:t>
      </w:r>
      <w:r>
        <w:rPr>
          <w:rStyle w:val="OperatorTok"/>
        </w:rPr>
        <w:t>}</w:t>
      </w:r>
      <w:r>
        <w:br/>
      </w:r>
      <w:r>
        <w:br/>
      </w:r>
      <w:r>
        <w:rPr>
          <w:rStyle w:val="NormalTok"/>
        </w:rPr>
        <w:t xml:space="preserve">    </w:t>
      </w:r>
      <w:r>
        <w:rPr>
          <w:rStyle w:val="CommentTok"/>
        </w:rPr>
        <w:t>// Phase 2: COMMIT - Record in ledger</w:t>
      </w:r>
      <w:r>
        <w:br/>
      </w:r>
      <w:r>
        <w:rPr>
          <w:rStyle w:val="NormalTok"/>
        </w:rPr>
        <w:t xml:space="preserve">    </w:t>
      </w:r>
      <w:r>
        <w:rPr>
          <w:rStyle w:val="BuiltInTok"/>
        </w:rPr>
        <w:t>String</w:t>
      </w:r>
      <w:r>
        <w:rPr>
          <w:rStyle w:val="NormalTok"/>
        </w:rPr>
        <w:t xml:space="preserve"> ref </w:t>
      </w:r>
      <w:r>
        <w:rPr>
          <w:rStyle w:val="OperatorTok"/>
        </w:rPr>
        <w:t>=</w:t>
      </w:r>
      <w:r>
        <w:rPr>
          <w:rStyle w:val="NormalTok"/>
        </w:rPr>
        <w:t xml:space="preserve"> </w:t>
      </w:r>
      <w:r>
        <w:rPr>
          <w:rStyle w:val="StringTok"/>
        </w:rPr>
        <w:t>"DEP-"</w:t>
      </w:r>
      <w:r>
        <w:rPr>
          <w:rStyle w:val="NormalTok"/>
        </w:rPr>
        <w:t xml:space="preserve"> </w:t>
      </w:r>
      <w:r>
        <w:rPr>
          <w:rStyle w:val="OperatorTok"/>
        </w:rPr>
        <w:t>+</w:t>
      </w:r>
      <w:r>
        <w:rPr>
          <w:rStyle w:val="NormalTok"/>
        </w:rPr>
        <w:t xml:space="preserve"> </w:t>
      </w:r>
      <w:r>
        <w:rPr>
          <w:rStyle w:val="BuiltInTok"/>
        </w:rPr>
        <w:t>UUID</w:t>
      </w:r>
      <w:r>
        <w:rPr>
          <w:rStyle w:val="OperatorTok"/>
        </w:rPr>
        <w:t>.</w:t>
      </w:r>
      <w:r>
        <w:rPr>
          <w:rStyle w:val="FunctionTok"/>
        </w:rPr>
        <w:t>randomUUID</w:t>
      </w:r>
      <w:r>
        <w:rPr>
          <w:rStyle w:val="OperatorTok"/>
        </w:rPr>
        <w:t>().</w:t>
      </w:r>
      <w:r>
        <w:rPr>
          <w:rStyle w:val="FunctionTok"/>
        </w:rPr>
        <w:t>toString</w:t>
      </w:r>
      <w:r>
        <w:rPr>
          <w:rStyle w:val="OperatorTok"/>
        </w:rPr>
        <w:t>()</w:t>
      </w:r>
      <w:r>
        <w:br/>
      </w:r>
      <w:r>
        <w:rPr>
          <w:rStyle w:val="NormalTok"/>
        </w:rPr>
        <w:t xml:space="preserve">                     </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w:t>
      </w:r>
      <w:r>
        <w:rPr>
          <w:rStyle w:val="DecValTok"/>
        </w:rPr>
        <w:t>8</w:t>
      </w:r>
      <w:r>
        <w:rPr>
          <w:rStyle w:val="OperatorTok"/>
        </w:rPr>
        <w:t>).</w:t>
      </w:r>
      <w:r>
        <w:rPr>
          <w:rStyle w:val="FunctionTok"/>
        </w:rPr>
        <w:t>toUpperCase</w:t>
      </w:r>
      <w:r>
        <w:rPr>
          <w:rStyle w:val="OperatorTok"/>
        </w:rPr>
        <w:t>();</w:t>
      </w:r>
      <w:r>
        <w:br/>
      </w:r>
      <w:r>
        <w:rPr>
          <w:rStyle w:val="NormalTok"/>
        </w:rPr>
        <w:t xml:space="preserve">    DepositLedger ledger </w:t>
      </w:r>
      <w:r>
        <w:rPr>
          <w:rStyle w:val="OperatorTok"/>
        </w:rPr>
        <w:t>=</w:t>
      </w:r>
      <w:r>
        <w:rPr>
          <w:rStyle w:val="NormalTok"/>
        </w:rPr>
        <w:t xml:space="preserve"> </w:t>
      </w:r>
      <w:r>
        <w:rPr>
          <w:rStyle w:val="KeywordTok"/>
        </w:rPr>
        <w:t>new</w:t>
      </w:r>
      <w:r>
        <w:rPr>
          <w:rStyle w:val="NormalTok"/>
        </w:rPr>
        <w:t xml:space="preserve"> </w:t>
      </w:r>
      <w:r>
        <w:rPr>
          <w:rStyle w:val="FunctionTok"/>
        </w:rPr>
        <w:t>DepositLedger</w:t>
      </w:r>
      <w:r>
        <w:rPr>
          <w:rStyle w:val="OperatorTok"/>
        </w:rPr>
        <w:t>(</w:t>
      </w:r>
      <w:r>
        <w:rPr>
          <w:rStyle w:val="NormalTok"/>
        </w:rPr>
        <w:t>userId</w:t>
      </w:r>
      <w:r>
        <w:rPr>
          <w:rStyle w:val="OperatorTok"/>
        </w:rPr>
        <w:t>,</w:t>
      </w:r>
      <w:r>
        <w:rPr>
          <w:rStyle w:val="NormalTok"/>
        </w:rPr>
        <w:t xml:space="preserve"> amountCents</w:t>
      </w:r>
      <w:r>
        <w:rPr>
          <w:rStyle w:val="OperatorTok"/>
        </w:rPr>
        <w:t>,</w:t>
      </w:r>
      <w:r>
        <w:rPr>
          <w:rStyle w:val="NormalTok"/>
        </w:rPr>
        <w:t xml:space="preserve"> </w:t>
      </w:r>
      <w:r>
        <w:rPr>
          <w:rStyle w:val="StringTok"/>
        </w:rPr>
        <w:t>"MANUAL"</w:t>
      </w:r>
      <w:r>
        <w:rPr>
          <w:rStyle w:val="OperatorTok"/>
        </w:rPr>
        <w:t>,</w:t>
      </w:r>
      <w:r>
        <w:rPr>
          <w:rStyle w:val="NormalTok"/>
        </w:rPr>
        <w:t xml:space="preserve"> ref</w:t>
      </w:r>
      <w:r>
        <w:rPr>
          <w:rStyle w:val="OperatorTok"/>
        </w:rPr>
        <w:t>);</w:t>
      </w:r>
      <w:r>
        <w:br/>
      </w:r>
      <w:r>
        <w:rPr>
          <w:rStyle w:val="NormalTok"/>
        </w:rPr>
        <w:t xml:space="preserve">    ledger </w:t>
      </w:r>
      <w:r>
        <w:rPr>
          <w:rStyle w:val="OperatorTok"/>
        </w:rPr>
        <w:t>=</w:t>
      </w:r>
      <w:r>
        <w:rPr>
          <w:rStyle w:val="NormalTok"/>
        </w:rPr>
        <w:t xml:space="preserve"> depositLedgerRepository</w:t>
      </w:r>
      <w:r>
        <w:rPr>
          <w:rStyle w:val="OperatorTok"/>
        </w:rPr>
        <w:t>.</w:t>
      </w:r>
      <w:r>
        <w:rPr>
          <w:rStyle w:val="FunctionTok"/>
        </w:rPr>
        <w:t>save</w:t>
      </w:r>
      <w:r>
        <w:rPr>
          <w:rStyle w:val="OperatorTok"/>
        </w:rPr>
        <w:t>(</w:t>
      </w:r>
      <w:r>
        <w:rPr>
          <w:rStyle w:val="NormalTok"/>
        </w:rPr>
        <w:t>ledger</w:t>
      </w:r>
      <w:r>
        <w:rPr>
          <w:rStyle w:val="OperatorTok"/>
        </w:rPr>
        <w:t>);</w:t>
      </w:r>
      <w:r>
        <w:br/>
      </w:r>
      <w:r>
        <w:br/>
      </w:r>
      <w:r>
        <w:rPr>
          <w:rStyle w:val="NormalTok"/>
        </w:rPr>
        <w:t xml:space="preserve">    </w:t>
      </w:r>
      <w:r>
        <w:rPr>
          <w:rStyle w:val="CommentTok"/>
        </w:rPr>
        <w:t>// Both operations succeed -&gt; COMMIT (Spring @Transactional)</w:t>
      </w:r>
      <w:r>
        <w:br/>
      </w:r>
      <w:r>
        <w:rPr>
          <w:rStyle w:val="NormalTok"/>
        </w:rPr>
        <w:t xml:space="preserve">    </w:t>
      </w:r>
      <w:r>
        <w:rPr>
          <w:rStyle w:val="ControlFlowTok"/>
        </w:rPr>
        <w:t>return</w:t>
      </w:r>
      <w:r>
        <w:rPr>
          <w:rStyle w:val="NormalTok"/>
        </w:rPr>
        <w:t xml:space="preserve"> ledger</w:t>
      </w:r>
      <w:r>
        <w:rPr>
          <w:rStyle w:val="OperatorTok"/>
        </w:rPr>
        <w:t>;</w:t>
      </w:r>
      <w:r>
        <w:br/>
      </w:r>
      <w:r>
        <w:rPr>
          <w:rStyle w:val="OperatorTok"/>
        </w:rPr>
        <w:t>}</w:t>
      </w:r>
    </w:p>
    <w:p w14:paraId="4BCA7D6C" w14:textId="77777777" w:rsidR="00390D2C" w:rsidRDefault="00000000">
      <w:r>
        <w:pict w14:anchorId="1D35DA3C">
          <v:rect id="_x0000_i4053" style="width:0;height:1.5pt" o:hralign="center" o:hrstd="t" o:hr="t"/>
        </w:pict>
      </w:r>
    </w:p>
    <w:p w14:paraId="323A71DA" w14:textId="77777777" w:rsidR="00390D2C" w:rsidRDefault="00000000">
      <w:r>
        <w:pict w14:anchorId="3601FE19">
          <v:rect id="_x0000_i4054" style="width:0;height:1.5pt" o:hralign="center" o:hrstd="t" o:hr="t"/>
        </w:pict>
      </w:r>
    </w:p>
    <w:p w14:paraId="072E829A" w14:textId="77777777" w:rsidR="00390D2C" w:rsidRDefault="00000000">
      <w:pPr>
        <w:pStyle w:val="Heading1"/>
      </w:pPr>
      <w:bookmarkStart w:id="199" w:name="_Toc230445594"/>
      <w:bookmarkStart w:id="200" w:name="X2cb12c4a4eb3ed0b678d7099d18ad615207211d"/>
      <w:bookmarkStart w:id="201" w:name="_Toc230453335"/>
      <w:bookmarkEnd w:id="158"/>
      <w:bookmarkEnd w:id="182"/>
      <w:bookmarkEnd w:id="197"/>
      <w:r>
        <w:t>Section 6: Sequence Diagrams, Data Flow, and User Flow</w:t>
      </w:r>
      <w:bookmarkEnd w:id="199"/>
      <w:bookmarkEnd w:id="201"/>
    </w:p>
    <w:p w14:paraId="1E550F96" w14:textId="77777777" w:rsidR="00390D2C" w:rsidRDefault="00000000">
      <w:r>
        <w:pict w14:anchorId="057DD7CF">
          <v:rect id="_x0000_i4055" style="width:0;height:1.5pt" o:hralign="center" o:hrstd="t" o:hr="t"/>
        </w:pict>
      </w:r>
    </w:p>
    <w:p w14:paraId="4043A577" w14:textId="77777777" w:rsidR="00390D2C" w:rsidRDefault="00000000">
      <w:pPr>
        <w:pStyle w:val="Heading2"/>
      </w:pPr>
      <w:bookmarkStart w:id="202" w:name="_Toc230445595"/>
      <w:bookmarkStart w:id="203" w:name="login-and-registration-sequence"/>
      <w:bookmarkStart w:id="204" w:name="_Toc230453336"/>
      <w:r>
        <w:t>6.1 Login and Registration Sequence</w:t>
      </w:r>
      <w:bookmarkEnd w:id="202"/>
      <w:bookmarkEnd w:id="204"/>
    </w:p>
    <w:p w14:paraId="7E2F9401" w14:textId="77777777" w:rsidR="00390D2C" w:rsidRDefault="00000000">
      <w:pPr>
        <w:pStyle w:val="Heading3"/>
      </w:pPr>
      <w:bookmarkStart w:id="205" w:name="_Toc230445596"/>
      <w:bookmarkStart w:id="206" w:name="Xceb8aa10555fdfc06fd0ed91b989d40731b90fc"/>
      <w:bookmarkStart w:id="207" w:name="_Toc230453337"/>
      <w:r>
        <w:t>6.1.1 User Registration with 2FA OTP Verification</w:t>
      </w:r>
      <w:bookmarkEnd w:id="205"/>
      <w:bookmarkEnd w:id="207"/>
    </w:p>
    <w:p w14:paraId="024DD909" w14:textId="77777777" w:rsidR="00390D2C" w:rsidRDefault="00000000">
      <w:pPr>
        <w:pStyle w:val="FirstParagraph"/>
      </w:pPr>
      <w:r>
        <w:t>The registration process involves a two-step flow: first, the user submits registration data and receives an OTP via email; second, the user submits the OTP to verify their account.</w:t>
      </w:r>
    </w:p>
    <w:p w14:paraId="7F8BECAE" w14:textId="77777777" w:rsidR="00390D2C" w:rsidRDefault="00000000">
      <w:pPr>
        <w:pStyle w:val="CaptionedFigure"/>
      </w:pPr>
      <w:r>
        <w:rPr>
          <w:noProof/>
        </w:rPr>
        <w:drawing>
          <wp:inline distT="0" distB="0" distL="0" distR="0" wp14:anchorId="47CCC1B1" wp14:editId="152F8490">
            <wp:extent cx="5334000" cy="3536736"/>
            <wp:effectExtent l="0" t="0" r="0" b="0"/>
            <wp:docPr id="103" name="Picture" descr="Mermaid Diagram 10"/>
            <wp:cNvGraphicFramePr/>
            <a:graphic xmlns:a="http://schemas.openxmlformats.org/drawingml/2006/main">
              <a:graphicData uri="http://schemas.openxmlformats.org/drawingml/2006/picture">
                <pic:pic xmlns:pic="http://schemas.openxmlformats.org/drawingml/2006/picture">
                  <pic:nvPicPr>
                    <pic:cNvPr id="104" name="Picture" descr="diagram_10.png"/>
                    <pic:cNvPicPr>
                      <a:picLocks noChangeAspect="1" noChangeArrowheads="1"/>
                    </pic:cNvPicPr>
                  </pic:nvPicPr>
                  <pic:blipFill>
                    <a:blip r:embed="rId15"/>
                    <a:stretch>
                      <a:fillRect/>
                    </a:stretch>
                  </pic:blipFill>
                  <pic:spPr bwMode="auto">
                    <a:xfrm>
                      <a:off x="0" y="0"/>
                      <a:ext cx="5334000" cy="3536736"/>
                    </a:xfrm>
                    <a:prstGeom prst="rect">
                      <a:avLst/>
                    </a:prstGeom>
                    <a:noFill/>
                    <a:ln w="9525">
                      <a:noFill/>
                      <a:headEnd/>
                      <a:tailEnd/>
                    </a:ln>
                  </pic:spPr>
                </pic:pic>
              </a:graphicData>
            </a:graphic>
          </wp:inline>
        </w:drawing>
      </w:r>
    </w:p>
    <w:p w14:paraId="3603DB2E" w14:textId="77777777" w:rsidR="00390D2C" w:rsidRDefault="00000000">
      <w:pPr>
        <w:pStyle w:val="ImageCaption"/>
      </w:pPr>
      <w:r>
        <w:t>Mermaid Diagram 10</w:t>
      </w:r>
    </w:p>
    <w:p w14:paraId="4CFC49F4" w14:textId="77777777" w:rsidR="00390D2C" w:rsidRDefault="00000000">
      <w:pPr>
        <w:pStyle w:val="Heading3"/>
      </w:pPr>
      <w:bookmarkStart w:id="208" w:name="_Toc230445597"/>
      <w:bookmarkStart w:id="209" w:name="user-login-sequence"/>
      <w:bookmarkStart w:id="210" w:name="_Toc230453338"/>
      <w:bookmarkEnd w:id="206"/>
      <w:r>
        <w:t>6.1.2 User Login Sequence</w:t>
      </w:r>
      <w:bookmarkEnd w:id="208"/>
      <w:bookmarkEnd w:id="210"/>
    </w:p>
    <w:p w14:paraId="05ADF21B" w14:textId="77777777" w:rsidR="00390D2C" w:rsidRDefault="00000000">
      <w:pPr>
        <w:pStyle w:val="CaptionedFigure"/>
      </w:pPr>
      <w:r>
        <w:rPr>
          <w:noProof/>
        </w:rPr>
        <w:drawing>
          <wp:inline distT="0" distB="0" distL="0" distR="0" wp14:anchorId="5AFD32F2" wp14:editId="3E985551">
            <wp:extent cx="5334000" cy="3238224"/>
            <wp:effectExtent l="0" t="0" r="0" b="0"/>
            <wp:docPr id="107" name="Picture" descr="Mermaid Diagram 11"/>
            <wp:cNvGraphicFramePr/>
            <a:graphic xmlns:a="http://schemas.openxmlformats.org/drawingml/2006/main">
              <a:graphicData uri="http://schemas.openxmlformats.org/drawingml/2006/picture">
                <pic:pic xmlns:pic="http://schemas.openxmlformats.org/drawingml/2006/picture">
                  <pic:nvPicPr>
                    <pic:cNvPr id="108" name="Picture" descr="diagram_11.png"/>
                    <pic:cNvPicPr>
                      <a:picLocks noChangeAspect="1" noChangeArrowheads="1"/>
                    </pic:cNvPicPr>
                  </pic:nvPicPr>
                  <pic:blipFill>
                    <a:blip r:embed="rId16"/>
                    <a:stretch>
                      <a:fillRect/>
                    </a:stretch>
                  </pic:blipFill>
                  <pic:spPr bwMode="auto">
                    <a:xfrm>
                      <a:off x="0" y="0"/>
                      <a:ext cx="5334000" cy="3238224"/>
                    </a:xfrm>
                    <a:prstGeom prst="rect">
                      <a:avLst/>
                    </a:prstGeom>
                    <a:noFill/>
                    <a:ln w="9525">
                      <a:noFill/>
                      <a:headEnd/>
                      <a:tailEnd/>
                    </a:ln>
                  </pic:spPr>
                </pic:pic>
              </a:graphicData>
            </a:graphic>
          </wp:inline>
        </w:drawing>
      </w:r>
    </w:p>
    <w:p w14:paraId="7D2DAED3" w14:textId="77777777" w:rsidR="00390D2C" w:rsidRDefault="00000000">
      <w:pPr>
        <w:pStyle w:val="ImageCaption"/>
      </w:pPr>
      <w:r>
        <w:t>Mermaid Diagram 11</w:t>
      </w:r>
    </w:p>
    <w:p w14:paraId="5C98DD9F" w14:textId="77777777" w:rsidR="00390D2C" w:rsidRDefault="00000000">
      <w:r>
        <w:pict w14:anchorId="750DD160">
          <v:rect id="_x0000_i4056" style="width:0;height:1.5pt" o:hralign="center" o:hrstd="t" o:hr="t"/>
        </w:pict>
      </w:r>
    </w:p>
    <w:p w14:paraId="6F7AF819" w14:textId="77777777" w:rsidR="00390D2C" w:rsidRDefault="00000000">
      <w:pPr>
        <w:pStyle w:val="Heading2"/>
      </w:pPr>
      <w:bookmarkStart w:id="211" w:name="_Toc230445598"/>
      <w:bookmarkStart w:id="212" w:name="addeditremove-item-data-flow"/>
      <w:bookmarkStart w:id="213" w:name="_Toc230453339"/>
      <w:bookmarkEnd w:id="203"/>
      <w:bookmarkEnd w:id="209"/>
      <w:r>
        <w:t>6.2 Add/Edit/Remove Item Data Flow</w:t>
      </w:r>
      <w:bookmarkEnd w:id="211"/>
      <w:bookmarkEnd w:id="213"/>
    </w:p>
    <w:p w14:paraId="5B8CC107" w14:textId="77777777" w:rsidR="00390D2C" w:rsidRDefault="00000000">
      <w:pPr>
        <w:pStyle w:val="Heading3"/>
      </w:pPr>
      <w:bookmarkStart w:id="214" w:name="_Toc230445599"/>
      <w:bookmarkStart w:id="215" w:name="create-new-item"/>
      <w:bookmarkStart w:id="216" w:name="_Toc230453340"/>
      <w:r>
        <w:t>6.2.1 Create New Item</w:t>
      </w:r>
      <w:bookmarkEnd w:id="214"/>
      <w:bookmarkEnd w:id="216"/>
    </w:p>
    <w:p w14:paraId="41D623C0" w14:textId="77777777" w:rsidR="00390D2C" w:rsidRDefault="00000000">
      <w:pPr>
        <w:pStyle w:val="CaptionedFigure"/>
      </w:pPr>
      <w:r>
        <w:rPr>
          <w:noProof/>
        </w:rPr>
        <w:drawing>
          <wp:inline distT="0" distB="0" distL="0" distR="0" wp14:anchorId="2E263E9F" wp14:editId="0C3D1F39">
            <wp:extent cx="5334000" cy="2650587"/>
            <wp:effectExtent l="0" t="0" r="0" b="0"/>
            <wp:docPr id="112" name="Picture" descr="Mermaid Diagram 12"/>
            <wp:cNvGraphicFramePr/>
            <a:graphic xmlns:a="http://schemas.openxmlformats.org/drawingml/2006/main">
              <a:graphicData uri="http://schemas.openxmlformats.org/drawingml/2006/picture">
                <pic:pic xmlns:pic="http://schemas.openxmlformats.org/drawingml/2006/picture">
                  <pic:nvPicPr>
                    <pic:cNvPr id="113" name="Picture" descr="diagram_12.png"/>
                    <pic:cNvPicPr>
                      <a:picLocks noChangeAspect="1" noChangeArrowheads="1"/>
                    </pic:cNvPicPr>
                  </pic:nvPicPr>
                  <pic:blipFill>
                    <a:blip r:embed="rId17"/>
                    <a:stretch>
                      <a:fillRect/>
                    </a:stretch>
                  </pic:blipFill>
                  <pic:spPr bwMode="auto">
                    <a:xfrm>
                      <a:off x="0" y="0"/>
                      <a:ext cx="5334000" cy="2650587"/>
                    </a:xfrm>
                    <a:prstGeom prst="rect">
                      <a:avLst/>
                    </a:prstGeom>
                    <a:noFill/>
                    <a:ln w="9525">
                      <a:noFill/>
                      <a:headEnd/>
                      <a:tailEnd/>
                    </a:ln>
                  </pic:spPr>
                </pic:pic>
              </a:graphicData>
            </a:graphic>
          </wp:inline>
        </w:drawing>
      </w:r>
    </w:p>
    <w:p w14:paraId="4F266067" w14:textId="77777777" w:rsidR="00390D2C" w:rsidRDefault="00000000">
      <w:pPr>
        <w:pStyle w:val="ImageCaption"/>
      </w:pPr>
      <w:r>
        <w:t>Mermaid Diagram 12</w:t>
      </w:r>
    </w:p>
    <w:p w14:paraId="0E4D3F97" w14:textId="77777777" w:rsidR="00390D2C" w:rsidRDefault="00000000">
      <w:pPr>
        <w:pStyle w:val="Heading3"/>
      </w:pPr>
      <w:bookmarkStart w:id="217" w:name="_Toc230445600"/>
      <w:bookmarkStart w:id="218" w:name="edit-existing-item"/>
      <w:bookmarkStart w:id="219" w:name="_Toc230453341"/>
      <w:bookmarkEnd w:id="215"/>
      <w:r>
        <w:t>6.2.2 Edit Existing Item</w:t>
      </w:r>
      <w:bookmarkEnd w:id="217"/>
      <w:bookmarkEnd w:id="219"/>
    </w:p>
    <w:p w14:paraId="448D341C" w14:textId="77777777" w:rsidR="00390D2C" w:rsidRDefault="00000000">
      <w:pPr>
        <w:pStyle w:val="CaptionedFigure"/>
      </w:pPr>
      <w:r>
        <w:rPr>
          <w:noProof/>
        </w:rPr>
        <w:drawing>
          <wp:inline distT="0" distB="0" distL="0" distR="0" wp14:anchorId="1FE38FCC" wp14:editId="78104086">
            <wp:extent cx="5334000" cy="2650712"/>
            <wp:effectExtent l="0" t="0" r="0" b="0"/>
            <wp:docPr id="116" name="Picture" descr="Mermaid Diagram 13"/>
            <wp:cNvGraphicFramePr/>
            <a:graphic xmlns:a="http://schemas.openxmlformats.org/drawingml/2006/main">
              <a:graphicData uri="http://schemas.openxmlformats.org/drawingml/2006/picture">
                <pic:pic xmlns:pic="http://schemas.openxmlformats.org/drawingml/2006/picture">
                  <pic:nvPicPr>
                    <pic:cNvPr id="117" name="Picture" descr="diagram_13.png"/>
                    <pic:cNvPicPr>
                      <a:picLocks noChangeAspect="1" noChangeArrowheads="1"/>
                    </pic:cNvPicPr>
                  </pic:nvPicPr>
                  <pic:blipFill>
                    <a:blip r:embed="rId18"/>
                    <a:stretch>
                      <a:fillRect/>
                    </a:stretch>
                  </pic:blipFill>
                  <pic:spPr bwMode="auto">
                    <a:xfrm>
                      <a:off x="0" y="0"/>
                      <a:ext cx="5334000" cy="2650712"/>
                    </a:xfrm>
                    <a:prstGeom prst="rect">
                      <a:avLst/>
                    </a:prstGeom>
                    <a:noFill/>
                    <a:ln w="9525">
                      <a:noFill/>
                      <a:headEnd/>
                      <a:tailEnd/>
                    </a:ln>
                  </pic:spPr>
                </pic:pic>
              </a:graphicData>
            </a:graphic>
          </wp:inline>
        </w:drawing>
      </w:r>
    </w:p>
    <w:p w14:paraId="7814EF1C" w14:textId="77777777" w:rsidR="00390D2C" w:rsidRDefault="00000000">
      <w:pPr>
        <w:pStyle w:val="ImageCaption"/>
      </w:pPr>
      <w:r>
        <w:t>Mermaid Diagram 13</w:t>
      </w:r>
    </w:p>
    <w:p w14:paraId="5625F650" w14:textId="77777777" w:rsidR="00390D2C" w:rsidRDefault="00000000">
      <w:pPr>
        <w:pStyle w:val="Heading3"/>
      </w:pPr>
      <w:bookmarkStart w:id="220" w:name="_Toc230445601"/>
      <w:bookmarkStart w:id="221" w:name="remove-item-soft-delete"/>
      <w:bookmarkStart w:id="222" w:name="_Toc230453342"/>
      <w:bookmarkEnd w:id="218"/>
      <w:r>
        <w:t>6.2.3 Remove Item (Soft Delete)</w:t>
      </w:r>
      <w:bookmarkEnd w:id="220"/>
      <w:bookmarkEnd w:id="222"/>
    </w:p>
    <w:p w14:paraId="09673FB2" w14:textId="77777777" w:rsidR="00390D2C" w:rsidRDefault="00000000">
      <w:pPr>
        <w:pStyle w:val="CaptionedFigure"/>
      </w:pPr>
      <w:r>
        <w:rPr>
          <w:noProof/>
        </w:rPr>
        <w:drawing>
          <wp:inline distT="0" distB="0" distL="0" distR="0" wp14:anchorId="22885675" wp14:editId="6369910E">
            <wp:extent cx="5334000" cy="2591151"/>
            <wp:effectExtent l="0" t="0" r="0" b="0"/>
            <wp:docPr id="120" name="Picture" descr="Mermaid Diagram 14"/>
            <wp:cNvGraphicFramePr/>
            <a:graphic xmlns:a="http://schemas.openxmlformats.org/drawingml/2006/main">
              <a:graphicData uri="http://schemas.openxmlformats.org/drawingml/2006/picture">
                <pic:pic xmlns:pic="http://schemas.openxmlformats.org/drawingml/2006/picture">
                  <pic:nvPicPr>
                    <pic:cNvPr id="121" name="Picture" descr="diagram_14.png"/>
                    <pic:cNvPicPr>
                      <a:picLocks noChangeAspect="1" noChangeArrowheads="1"/>
                    </pic:cNvPicPr>
                  </pic:nvPicPr>
                  <pic:blipFill>
                    <a:blip r:embed="rId19"/>
                    <a:stretch>
                      <a:fillRect/>
                    </a:stretch>
                  </pic:blipFill>
                  <pic:spPr bwMode="auto">
                    <a:xfrm>
                      <a:off x="0" y="0"/>
                      <a:ext cx="5334000" cy="2591151"/>
                    </a:xfrm>
                    <a:prstGeom prst="rect">
                      <a:avLst/>
                    </a:prstGeom>
                    <a:noFill/>
                    <a:ln w="9525">
                      <a:noFill/>
                      <a:headEnd/>
                      <a:tailEnd/>
                    </a:ln>
                  </pic:spPr>
                </pic:pic>
              </a:graphicData>
            </a:graphic>
          </wp:inline>
        </w:drawing>
      </w:r>
    </w:p>
    <w:p w14:paraId="590340F7" w14:textId="77777777" w:rsidR="00390D2C" w:rsidRDefault="00000000">
      <w:pPr>
        <w:pStyle w:val="ImageCaption"/>
      </w:pPr>
      <w:r>
        <w:t>Mermaid Diagram 14</w:t>
      </w:r>
    </w:p>
    <w:p w14:paraId="6CE0317F" w14:textId="77777777" w:rsidR="00390D2C" w:rsidRDefault="00000000">
      <w:r>
        <w:pict w14:anchorId="63EEBC05">
          <v:rect id="_x0000_i4057" style="width:0;height:1.5pt" o:hralign="center" o:hrstd="t" o:hr="t"/>
        </w:pict>
      </w:r>
    </w:p>
    <w:p w14:paraId="6FD7D94F" w14:textId="77777777" w:rsidR="00390D2C" w:rsidRDefault="00000000">
      <w:pPr>
        <w:pStyle w:val="Heading2"/>
      </w:pPr>
      <w:bookmarkStart w:id="223" w:name="_Toc230445602"/>
      <w:bookmarkStart w:id="224" w:name="purchase-item-sequence-with-2pc-protocol"/>
      <w:bookmarkStart w:id="225" w:name="_Toc230453343"/>
      <w:bookmarkEnd w:id="212"/>
      <w:bookmarkEnd w:id="221"/>
      <w:r>
        <w:t>6.3 Purchase Item Sequence (with 2PC Protocol)</w:t>
      </w:r>
      <w:bookmarkEnd w:id="223"/>
      <w:bookmarkEnd w:id="225"/>
    </w:p>
    <w:p w14:paraId="46B8956C" w14:textId="77777777" w:rsidR="00390D2C" w:rsidRDefault="00000000">
      <w:pPr>
        <w:pStyle w:val="FirstParagraph"/>
      </w:pPr>
      <w:r>
        <w:t>This is the most complex sequence in the system. It demonstrates the full Two-Phase Commit protocol across multiple data domains.</w:t>
      </w:r>
    </w:p>
    <w:p w14:paraId="32493577" w14:textId="77777777" w:rsidR="00390D2C" w:rsidRDefault="00000000">
      <w:pPr>
        <w:pStyle w:val="CaptionedFigure"/>
      </w:pPr>
      <w:r>
        <w:rPr>
          <w:noProof/>
        </w:rPr>
        <w:drawing>
          <wp:inline distT="0" distB="0" distL="0" distR="0" wp14:anchorId="58B00845" wp14:editId="743A33F4">
            <wp:extent cx="5334000" cy="8406365"/>
            <wp:effectExtent l="0" t="0" r="0" b="0"/>
            <wp:docPr id="125" name="Picture" descr="Mermaid Diagram 15"/>
            <wp:cNvGraphicFramePr/>
            <a:graphic xmlns:a="http://schemas.openxmlformats.org/drawingml/2006/main">
              <a:graphicData uri="http://schemas.openxmlformats.org/drawingml/2006/picture">
                <pic:pic xmlns:pic="http://schemas.openxmlformats.org/drawingml/2006/picture">
                  <pic:nvPicPr>
                    <pic:cNvPr id="126" name="Picture" descr="diagram_15.png"/>
                    <pic:cNvPicPr>
                      <a:picLocks noChangeAspect="1" noChangeArrowheads="1"/>
                    </pic:cNvPicPr>
                  </pic:nvPicPr>
                  <pic:blipFill>
                    <a:blip r:embed="rId20"/>
                    <a:stretch>
                      <a:fillRect/>
                    </a:stretch>
                  </pic:blipFill>
                  <pic:spPr bwMode="auto">
                    <a:xfrm>
                      <a:off x="0" y="0"/>
                      <a:ext cx="5334000" cy="8406365"/>
                    </a:xfrm>
                    <a:prstGeom prst="rect">
                      <a:avLst/>
                    </a:prstGeom>
                    <a:noFill/>
                    <a:ln w="9525">
                      <a:noFill/>
                      <a:headEnd/>
                      <a:tailEnd/>
                    </a:ln>
                  </pic:spPr>
                </pic:pic>
              </a:graphicData>
            </a:graphic>
          </wp:inline>
        </w:drawing>
      </w:r>
    </w:p>
    <w:p w14:paraId="3D94D8EB" w14:textId="77777777" w:rsidR="00390D2C" w:rsidRDefault="00000000">
      <w:pPr>
        <w:pStyle w:val="ImageCaption"/>
      </w:pPr>
      <w:r>
        <w:t>Mermaid Diagram 15</w:t>
      </w:r>
    </w:p>
    <w:p w14:paraId="12527C2D" w14:textId="77777777" w:rsidR="00390D2C" w:rsidRDefault="00000000">
      <w:r>
        <w:pict w14:anchorId="77E7FF43">
          <v:rect id="_x0000_i4058" style="width:0;height:1.5pt" o:hralign="center" o:hrstd="t" o:hr="t"/>
        </w:pict>
      </w:r>
    </w:p>
    <w:p w14:paraId="017284CC" w14:textId="77777777" w:rsidR="00390D2C" w:rsidRDefault="00000000">
      <w:pPr>
        <w:pStyle w:val="Heading2"/>
      </w:pPr>
      <w:bookmarkStart w:id="226" w:name="_Toc230445603"/>
      <w:bookmarkStart w:id="227" w:name="deposit-cash-sequence"/>
      <w:bookmarkStart w:id="228" w:name="_Toc230453344"/>
      <w:bookmarkEnd w:id="224"/>
      <w:r>
        <w:t>6.4 Deposit Cash Sequence</w:t>
      </w:r>
      <w:bookmarkEnd w:id="226"/>
      <w:bookmarkEnd w:id="228"/>
    </w:p>
    <w:p w14:paraId="215D2D4D" w14:textId="77777777" w:rsidR="00390D2C" w:rsidRDefault="00000000">
      <w:pPr>
        <w:pStyle w:val="CaptionedFigure"/>
      </w:pPr>
      <w:r>
        <w:rPr>
          <w:noProof/>
        </w:rPr>
        <w:drawing>
          <wp:inline distT="0" distB="0" distL="0" distR="0" wp14:anchorId="1A38B5A3" wp14:editId="0C9CF147">
            <wp:extent cx="5334000" cy="3666951"/>
            <wp:effectExtent l="0" t="0" r="0" b="0"/>
            <wp:docPr id="129" name="Picture" descr="Mermaid Diagram 16"/>
            <wp:cNvGraphicFramePr/>
            <a:graphic xmlns:a="http://schemas.openxmlformats.org/drawingml/2006/main">
              <a:graphicData uri="http://schemas.openxmlformats.org/drawingml/2006/picture">
                <pic:pic xmlns:pic="http://schemas.openxmlformats.org/drawingml/2006/picture">
                  <pic:nvPicPr>
                    <pic:cNvPr id="130" name="Picture" descr="diagram_16.png"/>
                    <pic:cNvPicPr>
                      <a:picLocks noChangeAspect="1" noChangeArrowheads="1"/>
                    </pic:cNvPicPr>
                  </pic:nvPicPr>
                  <pic:blipFill>
                    <a:blip r:embed="rId21"/>
                    <a:stretch>
                      <a:fillRect/>
                    </a:stretch>
                  </pic:blipFill>
                  <pic:spPr bwMode="auto">
                    <a:xfrm>
                      <a:off x="0" y="0"/>
                      <a:ext cx="5334000" cy="3666951"/>
                    </a:xfrm>
                    <a:prstGeom prst="rect">
                      <a:avLst/>
                    </a:prstGeom>
                    <a:noFill/>
                    <a:ln w="9525">
                      <a:noFill/>
                      <a:headEnd/>
                      <a:tailEnd/>
                    </a:ln>
                  </pic:spPr>
                </pic:pic>
              </a:graphicData>
            </a:graphic>
          </wp:inline>
        </w:drawing>
      </w:r>
    </w:p>
    <w:p w14:paraId="0E9F9661" w14:textId="77777777" w:rsidR="00390D2C" w:rsidRDefault="00000000">
      <w:pPr>
        <w:pStyle w:val="ImageCaption"/>
      </w:pPr>
      <w:r>
        <w:t>Mermaid Diagram 16</w:t>
      </w:r>
    </w:p>
    <w:p w14:paraId="1B58B715" w14:textId="77777777" w:rsidR="00390D2C" w:rsidRDefault="00000000">
      <w:r>
        <w:pict w14:anchorId="7BE0FA12">
          <v:rect id="_x0000_i4059" style="width:0;height:1.5pt" o:hralign="center" o:hrstd="t" o:hr="t"/>
        </w:pict>
      </w:r>
    </w:p>
    <w:p w14:paraId="3574666D" w14:textId="77777777" w:rsidR="00390D2C" w:rsidRDefault="00000000">
      <w:pPr>
        <w:pStyle w:val="Heading2"/>
      </w:pPr>
      <w:bookmarkStart w:id="229" w:name="_Toc230445604"/>
      <w:bookmarkStart w:id="230" w:name="transaction-report-generation"/>
      <w:bookmarkStart w:id="231" w:name="_Toc230453345"/>
      <w:bookmarkEnd w:id="227"/>
      <w:r>
        <w:t>6.5 Transaction Report Generation</w:t>
      </w:r>
      <w:bookmarkEnd w:id="229"/>
      <w:bookmarkEnd w:id="231"/>
    </w:p>
    <w:p w14:paraId="4D8A31DC" w14:textId="77777777" w:rsidR="00390D2C" w:rsidRDefault="00000000">
      <w:pPr>
        <w:pStyle w:val="CaptionedFigure"/>
      </w:pPr>
      <w:r>
        <w:rPr>
          <w:noProof/>
        </w:rPr>
        <w:drawing>
          <wp:inline distT="0" distB="0" distL="0" distR="0" wp14:anchorId="00E6771C" wp14:editId="2474164F">
            <wp:extent cx="5334000" cy="2258290"/>
            <wp:effectExtent l="0" t="0" r="0" b="0"/>
            <wp:docPr id="133" name="Picture" descr="Mermaid Diagram 17"/>
            <wp:cNvGraphicFramePr/>
            <a:graphic xmlns:a="http://schemas.openxmlformats.org/drawingml/2006/main">
              <a:graphicData uri="http://schemas.openxmlformats.org/drawingml/2006/picture">
                <pic:pic xmlns:pic="http://schemas.openxmlformats.org/drawingml/2006/picture">
                  <pic:nvPicPr>
                    <pic:cNvPr id="134" name="Picture" descr="diagram_17.png"/>
                    <pic:cNvPicPr>
                      <a:picLocks noChangeAspect="1" noChangeArrowheads="1"/>
                    </pic:cNvPicPr>
                  </pic:nvPicPr>
                  <pic:blipFill>
                    <a:blip r:embed="rId22"/>
                    <a:stretch>
                      <a:fillRect/>
                    </a:stretch>
                  </pic:blipFill>
                  <pic:spPr bwMode="auto">
                    <a:xfrm>
                      <a:off x="0" y="0"/>
                      <a:ext cx="5334000" cy="2258290"/>
                    </a:xfrm>
                    <a:prstGeom prst="rect">
                      <a:avLst/>
                    </a:prstGeom>
                    <a:noFill/>
                    <a:ln w="9525">
                      <a:noFill/>
                      <a:headEnd/>
                      <a:tailEnd/>
                    </a:ln>
                  </pic:spPr>
                </pic:pic>
              </a:graphicData>
            </a:graphic>
          </wp:inline>
        </w:drawing>
      </w:r>
    </w:p>
    <w:p w14:paraId="49A7A761" w14:textId="77777777" w:rsidR="00390D2C" w:rsidRDefault="00000000">
      <w:pPr>
        <w:pStyle w:val="ImageCaption"/>
      </w:pPr>
      <w:r>
        <w:t>Mermaid Diagram 17</w:t>
      </w:r>
    </w:p>
    <w:p w14:paraId="3FCD01A4" w14:textId="77777777" w:rsidR="00390D2C" w:rsidRDefault="00000000">
      <w:r>
        <w:pict w14:anchorId="1488A3D4">
          <v:rect id="_x0000_i4060" style="width:0;height:1.5pt" o:hralign="center" o:hrstd="t" o:hr="t"/>
        </w:pict>
      </w:r>
    </w:p>
    <w:p w14:paraId="36C4BC68" w14:textId="77777777" w:rsidR="00390D2C" w:rsidRDefault="00000000">
      <w:pPr>
        <w:pStyle w:val="Heading2"/>
      </w:pPr>
      <w:bookmarkStart w:id="232" w:name="_Toc230445605"/>
      <w:bookmarkStart w:id="233" w:name="soap-purchase-via-raw-socket-end-to-end"/>
      <w:bookmarkStart w:id="234" w:name="_Toc230453346"/>
      <w:bookmarkEnd w:id="230"/>
      <w:r>
        <w:t>6.6 SOAP Purchase via Raw Socket (End-to-End)</w:t>
      </w:r>
      <w:bookmarkEnd w:id="232"/>
      <w:bookmarkEnd w:id="234"/>
    </w:p>
    <w:p w14:paraId="347CB4BA" w14:textId="77777777" w:rsidR="00390D2C" w:rsidRDefault="00000000">
      <w:pPr>
        <w:pStyle w:val="FirstParagraph"/>
      </w:pPr>
      <w:r>
        <w:t>This diagram shows the complete flow when an external client purchases an item via the SOAP socket interface on port 9091:</w:t>
      </w:r>
    </w:p>
    <w:p w14:paraId="179B31C7" w14:textId="479D572F" w:rsidR="00390D2C" w:rsidRDefault="00025F42">
      <w:r w:rsidRPr="00025F42">
        <w:rPr>
          <w:rStyle w:val="VerbatimChar"/>
        </w:rPr>
        <w:drawing>
          <wp:inline distT="0" distB="0" distL="0" distR="0" wp14:anchorId="7A267040" wp14:editId="19395492">
            <wp:extent cx="16116300" cy="20117435"/>
            <wp:effectExtent l="0" t="0" r="0" b="0"/>
            <wp:docPr id="119773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9254" name=""/>
                    <pic:cNvPicPr/>
                  </pic:nvPicPr>
                  <pic:blipFill>
                    <a:blip r:embed="rId23"/>
                    <a:stretch>
                      <a:fillRect/>
                    </a:stretch>
                  </pic:blipFill>
                  <pic:spPr>
                    <a:xfrm>
                      <a:off x="0" y="0"/>
                      <a:ext cx="16116300" cy="20117435"/>
                    </a:xfrm>
                    <a:prstGeom prst="rect">
                      <a:avLst/>
                    </a:prstGeom>
                  </pic:spPr>
                </pic:pic>
              </a:graphicData>
            </a:graphic>
          </wp:inline>
        </w:drawing>
      </w:r>
      <w:r w:rsidR="00000000">
        <w:pict w14:anchorId="5901B3CC">
          <v:rect id="_x0000_i4061" style="width:0;height:1.5pt" o:hralign="center" o:hrstd="t" o:hr="t"/>
        </w:pict>
      </w:r>
    </w:p>
    <w:p w14:paraId="37D14B0D" w14:textId="77777777" w:rsidR="00390D2C" w:rsidRDefault="00000000">
      <w:pPr>
        <w:pStyle w:val="Heading2"/>
      </w:pPr>
      <w:bookmarkStart w:id="235" w:name="_Toc230445606"/>
      <w:bookmarkStart w:id="236" w:name="data-flow-summary-matrix"/>
      <w:bookmarkStart w:id="237" w:name="_Toc230453347"/>
      <w:bookmarkEnd w:id="233"/>
      <w:r>
        <w:t>6.7 Data Flow Summary Matrix</w:t>
      </w:r>
      <w:bookmarkEnd w:id="235"/>
      <w:bookmarkEnd w:id="237"/>
    </w:p>
    <w:p w14:paraId="73390E8E" w14:textId="77777777" w:rsidR="00390D2C" w:rsidRDefault="00000000">
      <w:pPr>
        <w:pStyle w:val="FirstParagraph"/>
      </w:pPr>
      <w:r>
        <w:t>The following matrix summarizes which database tables are touched by each major operation, and in what order: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23"/>
        <w:gridCol w:w="1553"/>
        <w:gridCol w:w="2070"/>
        <w:gridCol w:w="2718"/>
        <w:gridCol w:w="1812"/>
      </w:tblGrid>
      <w:tr w:rsidR="00390D2C" w14:paraId="536BEE2B"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1177" w:type="dxa"/>
            <w:tcBorders>
              <w:bottom w:val="none" w:sz="0" w:space="0" w:color="auto"/>
            </w:tcBorders>
          </w:tcPr>
          <w:p w14:paraId="6EF05FCF" w14:textId="77777777" w:rsidR="00390D2C" w:rsidRDefault="00000000">
            <w:pPr>
              <w:pStyle w:val="Compact"/>
            </w:pPr>
            <w:r>
              <w:t>Operation</w:t>
            </w:r>
          </w:p>
        </w:tc>
        <w:tc>
          <w:tcPr>
            <w:tcW w:w="1284" w:type="dxa"/>
            <w:tcBorders>
              <w:bottom w:val="none" w:sz="0" w:space="0" w:color="auto"/>
            </w:tcBorders>
          </w:tcPr>
          <w:p w14:paraId="16987CB7" w14:textId="77777777" w:rsidR="00390D2C" w:rsidRDefault="00000000">
            <w:pPr>
              <w:pStyle w:val="Compact"/>
            </w:pPr>
            <w:r>
              <w:t>Tables Read</w:t>
            </w:r>
          </w:p>
        </w:tc>
        <w:tc>
          <w:tcPr>
            <w:tcW w:w="1712" w:type="dxa"/>
            <w:tcBorders>
              <w:bottom w:val="none" w:sz="0" w:space="0" w:color="auto"/>
            </w:tcBorders>
          </w:tcPr>
          <w:p w14:paraId="72F53D56" w14:textId="77777777" w:rsidR="00390D2C" w:rsidRDefault="00000000">
            <w:pPr>
              <w:pStyle w:val="Compact"/>
            </w:pPr>
            <w:r>
              <w:t>Tables Written</w:t>
            </w:r>
          </w:p>
        </w:tc>
        <w:tc>
          <w:tcPr>
            <w:tcW w:w="2247" w:type="dxa"/>
            <w:tcBorders>
              <w:bottom w:val="none" w:sz="0" w:space="0" w:color="auto"/>
            </w:tcBorders>
          </w:tcPr>
          <w:p w14:paraId="453F09AC" w14:textId="77777777" w:rsidR="00390D2C" w:rsidRDefault="00000000">
            <w:pPr>
              <w:pStyle w:val="Compact"/>
            </w:pPr>
            <w:r>
              <w:t>Partitions Involved</w:t>
            </w:r>
          </w:p>
        </w:tc>
        <w:tc>
          <w:tcPr>
            <w:tcW w:w="1498" w:type="dxa"/>
            <w:tcBorders>
              <w:bottom w:val="none" w:sz="0" w:space="0" w:color="auto"/>
            </w:tcBorders>
          </w:tcPr>
          <w:p w14:paraId="1E62E806" w14:textId="77777777" w:rsidR="00390D2C" w:rsidRDefault="00000000">
            <w:pPr>
              <w:pStyle w:val="Compact"/>
            </w:pPr>
            <w:r>
              <w:t>2PC Required</w:t>
            </w:r>
          </w:p>
        </w:tc>
      </w:tr>
      <w:tr w:rsidR="00390D2C" w14:paraId="5F85EB72" w14:textId="77777777" w:rsidTr="00025F42">
        <w:tc>
          <w:tcPr>
            <w:tcW w:w="1177" w:type="dxa"/>
          </w:tcPr>
          <w:p w14:paraId="6E9CC61A" w14:textId="77777777" w:rsidR="00390D2C" w:rsidRDefault="00000000">
            <w:pPr>
              <w:pStyle w:val="Compact"/>
            </w:pPr>
            <w:r>
              <w:rPr>
                <w:b/>
                <w:bCs/>
              </w:rPr>
              <w:t>Register</w:t>
            </w:r>
          </w:p>
        </w:tc>
        <w:tc>
          <w:tcPr>
            <w:tcW w:w="1284" w:type="dxa"/>
          </w:tcPr>
          <w:p w14:paraId="0F68D586" w14:textId="77777777" w:rsidR="00390D2C" w:rsidRDefault="00000000">
            <w:pPr>
              <w:pStyle w:val="Compact"/>
            </w:pPr>
            <w:r>
              <w:rPr>
                <w:rStyle w:val="VerbatimChar"/>
              </w:rPr>
              <w:t>users</w:t>
            </w:r>
            <w:r>
              <w:t xml:space="preserve"> (2x uniqueness check)</w:t>
            </w:r>
          </w:p>
        </w:tc>
        <w:tc>
          <w:tcPr>
            <w:tcW w:w="1712" w:type="dxa"/>
          </w:tcPr>
          <w:p w14:paraId="43D435BE" w14:textId="77777777" w:rsidR="00390D2C" w:rsidRDefault="00000000">
            <w:pPr>
              <w:pStyle w:val="Compact"/>
            </w:pPr>
            <w:r>
              <w:rPr>
                <w:rStyle w:val="VerbatimChar"/>
              </w:rPr>
              <w:t>users</w:t>
            </w:r>
            <w:r>
              <w:t xml:space="preserve">, </w:t>
            </w:r>
            <w:r>
              <w:rPr>
                <w:rStyle w:val="VerbatimChar"/>
              </w:rPr>
              <w:t>wallets</w:t>
            </w:r>
            <w:r>
              <w:t xml:space="preserve">, </w:t>
            </w:r>
            <w:r>
              <w:rPr>
                <w:rStyle w:val="VerbatimChar"/>
              </w:rPr>
              <w:t>otp_codes</w:t>
            </w:r>
          </w:p>
        </w:tc>
        <w:tc>
          <w:tcPr>
            <w:tcW w:w="2247" w:type="dxa"/>
          </w:tcPr>
          <w:p w14:paraId="3F1E9F7A" w14:textId="77777777" w:rsidR="00390D2C" w:rsidRDefault="00000000">
            <w:pPr>
              <w:pStyle w:val="Compact"/>
            </w:pPr>
            <w:r>
              <w:t>HASH by user_id</w:t>
            </w:r>
          </w:p>
        </w:tc>
        <w:tc>
          <w:tcPr>
            <w:tcW w:w="1498" w:type="dxa"/>
          </w:tcPr>
          <w:p w14:paraId="14D8E2EA" w14:textId="77777777" w:rsidR="00390D2C" w:rsidRDefault="00000000">
            <w:pPr>
              <w:pStyle w:val="Compact"/>
            </w:pPr>
            <w:r>
              <w:t>Yes (3 tables)</w:t>
            </w:r>
          </w:p>
        </w:tc>
      </w:tr>
      <w:tr w:rsidR="00390D2C" w14:paraId="581C5D13" w14:textId="77777777" w:rsidTr="00025F42">
        <w:tc>
          <w:tcPr>
            <w:tcW w:w="1177" w:type="dxa"/>
          </w:tcPr>
          <w:p w14:paraId="2FA65659" w14:textId="77777777" w:rsidR="00390D2C" w:rsidRDefault="00000000">
            <w:pPr>
              <w:pStyle w:val="Compact"/>
            </w:pPr>
            <w:r>
              <w:rPr>
                <w:b/>
                <w:bCs/>
              </w:rPr>
              <w:t>Login</w:t>
            </w:r>
          </w:p>
        </w:tc>
        <w:tc>
          <w:tcPr>
            <w:tcW w:w="1284" w:type="dxa"/>
          </w:tcPr>
          <w:p w14:paraId="1B4B5752" w14:textId="77777777" w:rsidR="00390D2C" w:rsidRDefault="00000000">
            <w:pPr>
              <w:pStyle w:val="Compact"/>
            </w:pPr>
            <w:r>
              <w:rPr>
                <w:rStyle w:val="VerbatimChar"/>
              </w:rPr>
              <w:t>users</w:t>
            </w:r>
            <w:r>
              <w:t xml:space="preserve"> (1x by username)</w:t>
            </w:r>
          </w:p>
        </w:tc>
        <w:tc>
          <w:tcPr>
            <w:tcW w:w="1712" w:type="dxa"/>
          </w:tcPr>
          <w:p w14:paraId="3461A71A" w14:textId="77777777" w:rsidR="00390D2C" w:rsidRDefault="00000000">
            <w:pPr>
              <w:pStyle w:val="Compact"/>
            </w:pPr>
            <w:r>
              <w:t>None</w:t>
            </w:r>
          </w:p>
        </w:tc>
        <w:tc>
          <w:tcPr>
            <w:tcW w:w="2247" w:type="dxa"/>
          </w:tcPr>
          <w:p w14:paraId="215460C5" w14:textId="77777777" w:rsidR="00390D2C" w:rsidRDefault="00000000">
            <w:pPr>
              <w:pStyle w:val="Compact"/>
            </w:pPr>
            <w:r>
              <w:t>HASH by user_id</w:t>
            </w:r>
          </w:p>
        </w:tc>
        <w:tc>
          <w:tcPr>
            <w:tcW w:w="1498" w:type="dxa"/>
          </w:tcPr>
          <w:p w14:paraId="3D11349E" w14:textId="77777777" w:rsidR="00390D2C" w:rsidRDefault="00000000">
            <w:pPr>
              <w:pStyle w:val="Compact"/>
            </w:pPr>
            <w:r>
              <w:t>No</w:t>
            </w:r>
          </w:p>
        </w:tc>
      </w:tr>
      <w:tr w:rsidR="00390D2C" w14:paraId="521A3402" w14:textId="77777777" w:rsidTr="00025F42">
        <w:tc>
          <w:tcPr>
            <w:tcW w:w="1177" w:type="dxa"/>
          </w:tcPr>
          <w:p w14:paraId="532B8D46" w14:textId="77777777" w:rsidR="00390D2C" w:rsidRDefault="00000000">
            <w:pPr>
              <w:pStyle w:val="Compact"/>
            </w:pPr>
            <w:r>
              <w:rPr>
                <w:b/>
                <w:bCs/>
              </w:rPr>
              <w:t>Add Item</w:t>
            </w:r>
          </w:p>
        </w:tc>
        <w:tc>
          <w:tcPr>
            <w:tcW w:w="1284" w:type="dxa"/>
          </w:tcPr>
          <w:p w14:paraId="48D79B6F" w14:textId="77777777" w:rsidR="00390D2C" w:rsidRDefault="00000000">
            <w:pPr>
              <w:pStyle w:val="Compact"/>
            </w:pPr>
            <w:r>
              <w:t>None</w:t>
            </w:r>
          </w:p>
        </w:tc>
        <w:tc>
          <w:tcPr>
            <w:tcW w:w="1712" w:type="dxa"/>
          </w:tcPr>
          <w:p w14:paraId="1272C579" w14:textId="77777777" w:rsidR="00390D2C" w:rsidRDefault="00000000">
            <w:pPr>
              <w:pStyle w:val="Compact"/>
            </w:pPr>
            <w:r>
              <w:rPr>
                <w:rStyle w:val="VerbatimChar"/>
              </w:rPr>
              <w:t>items</w:t>
            </w:r>
            <w:r>
              <w:t xml:space="preserve">, </w:t>
            </w:r>
            <w:r>
              <w:rPr>
                <w:rStyle w:val="VerbatimChar"/>
              </w:rPr>
              <w:t>inventory</w:t>
            </w:r>
          </w:p>
        </w:tc>
        <w:tc>
          <w:tcPr>
            <w:tcW w:w="2247" w:type="dxa"/>
          </w:tcPr>
          <w:p w14:paraId="580E65C2" w14:textId="77777777" w:rsidR="00390D2C" w:rsidRDefault="00000000">
            <w:pPr>
              <w:pStyle w:val="Compact"/>
            </w:pPr>
            <w:r>
              <w:t>HASH by seller_id, item_id</w:t>
            </w:r>
          </w:p>
        </w:tc>
        <w:tc>
          <w:tcPr>
            <w:tcW w:w="1498" w:type="dxa"/>
          </w:tcPr>
          <w:p w14:paraId="3B62A329" w14:textId="77777777" w:rsidR="00390D2C" w:rsidRDefault="00000000">
            <w:pPr>
              <w:pStyle w:val="Compact"/>
            </w:pPr>
            <w:r>
              <w:t>Yes (2 tables)</w:t>
            </w:r>
          </w:p>
        </w:tc>
      </w:tr>
      <w:tr w:rsidR="00390D2C" w14:paraId="29919044" w14:textId="77777777" w:rsidTr="00025F42">
        <w:tc>
          <w:tcPr>
            <w:tcW w:w="1177" w:type="dxa"/>
          </w:tcPr>
          <w:p w14:paraId="524A21F1" w14:textId="77777777" w:rsidR="00390D2C" w:rsidRDefault="00000000">
            <w:pPr>
              <w:pStyle w:val="Compact"/>
            </w:pPr>
            <w:r>
              <w:rPr>
                <w:b/>
                <w:bCs/>
              </w:rPr>
              <w:t>Edit Item</w:t>
            </w:r>
          </w:p>
        </w:tc>
        <w:tc>
          <w:tcPr>
            <w:tcW w:w="1284" w:type="dxa"/>
          </w:tcPr>
          <w:p w14:paraId="01050601" w14:textId="77777777" w:rsidR="00390D2C" w:rsidRDefault="00000000">
            <w:pPr>
              <w:pStyle w:val="Compact"/>
            </w:pPr>
            <w:r>
              <w:rPr>
                <w:rStyle w:val="VerbatimChar"/>
              </w:rPr>
              <w:t>items</w:t>
            </w:r>
            <w:r>
              <w:t xml:space="preserve"> (ownership check)</w:t>
            </w:r>
          </w:p>
        </w:tc>
        <w:tc>
          <w:tcPr>
            <w:tcW w:w="1712" w:type="dxa"/>
          </w:tcPr>
          <w:p w14:paraId="38C3F39C" w14:textId="77777777" w:rsidR="00390D2C" w:rsidRDefault="00000000">
            <w:pPr>
              <w:pStyle w:val="Compact"/>
            </w:pPr>
            <w:r>
              <w:rPr>
                <w:rStyle w:val="VerbatimChar"/>
              </w:rPr>
              <w:t>items</w:t>
            </w:r>
          </w:p>
        </w:tc>
        <w:tc>
          <w:tcPr>
            <w:tcW w:w="2247" w:type="dxa"/>
          </w:tcPr>
          <w:p w14:paraId="506577B2" w14:textId="77777777" w:rsidR="00390D2C" w:rsidRDefault="00000000">
            <w:pPr>
              <w:pStyle w:val="Compact"/>
            </w:pPr>
            <w:r>
              <w:t>HASH by seller_id</w:t>
            </w:r>
          </w:p>
        </w:tc>
        <w:tc>
          <w:tcPr>
            <w:tcW w:w="1498" w:type="dxa"/>
          </w:tcPr>
          <w:p w14:paraId="5FADCCAA" w14:textId="77777777" w:rsidR="00390D2C" w:rsidRDefault="00000000">
            <w:pPr>
              <w:pStyle w:val="Compact"/>
            </w:pPr>
            <w:r>
              <w:t>No</w:t>
            </w:r>
          </w:p>
        </w:tc>
      </w:tr>
      <w:tr w:rsidR="00390D2C" w14:paraId="6B8781AE" w14:textId="77777777" w:rsidTr="00025F42">
        <w:tc>
          <w:tcPr>
            <w:tcW w:w="1177" w:type="dxa"/>
          </w:tcPr>
          <w:p w14:paraId="505859DE" w14:textId="77777777" w:rsidR="00390D2C" w:rsidRDefault="00000000">
            <w:pPr>
              <w:pStyle w:val="Compact"/>
            </w:pPr>
            <w:r>
              <w:rPr>
                <w:b/>
                <w:bCs/>
              </w:rPr>
              <w:t>Remove Item</w:t>
            </w:r>
          </w:p>
        </w:tc>
        <w:tc>
          <w:tcPr>
            <w:tcW w:w="1284" w:type="dxa"/>
          </w:tcPr>
          <w:p w14:paraId="687C7954" w14:textId="77777777" w:rsidR="00390D2C" w:rsidRDefault="00000000">
            <w:pPr>
              <w:pStyle w:val="Compact"/>
            </w:pPr>
            <w:r>
              <w:rPr>
                <w:rStyle w:val="VerbatimChar"/>
              </w:rPr>
              <w:t>items</w:t>
            </w:r>
            <w:r>
              <w:t xml:space="preserve"> (ownership check)</w:t>
            </w:r>
          </w:p>
        </w:tc>
        <w:tc>
          <w:tcPr>
            <w:tcW w:w="1712" w:type="dxa"/>
          </w:tcPr>
          <w:p w14:paraId="0A478A00" w14:textId="77777777" w:rsidR="00390D2C" w:rsidRDefault="00000000">
            <w:pPr>
              <w:pStyle w:val="Compact"/>
            </w:pPr>
            <w:r>
              <w:rPr>
                <w:rStyle w:val="VerbatimChar"/>
              </w:rPr>
              <w:t>items</w:t>
            </w:r>
            <w:r>
              <w:t xml:space="preserve"> (status update)</w:t>
            </w:r>
          </w:p>
        </w:tc>
        <w:tc>
          <w:tcPr>
            <w:tcW w:w="2247" w:type="dxa"/>
          </w:tcPr>
          <w:p w14:paraId="7585C67D" w14:textId="77777777" w:rsidR="00390D2C" w:rsidRDefault="00000000">
            <w:pPr>
              <w:pStyle w:val="Compact"/>
            </w:pPr>
            <w:r>
              <w:t>HASH by seller_id</w:t>
            </w:r>
          </w:p>
        </w:tc>
        <w:tc>
          <w:tcPr>
            <w:tcW w:w="1498" w:type="dxa"/>
          </w:tcPr>
          <w:p w14:paraId="281C94DC" w14:textId="77777777" w:rsidR="00390D2C" w:rsidRDefault="00000000">
            <w:pPr>
              <w:pStyle w:val="Compact"/>
            </w:pPr>
            <w:r>
              <w:t>No</w:t>
            </w:r>
          </w:p>
        </w:tc>
      </w:tr>
      <w:tr w:rsidR="00390D2C" w14:paraId="18265149" w14:textId="77777777" w:rsidTr="00025F42">
        <w:tc>
          <w:tcPr>
            <w:tcW w:w="1177" w:type="dxa"/>
          </w:tcPr>
          <w:p w14:paraId="4886CE2C" w14:textId="77777777" w:rsidR="00390D2C" w:rsidRDefault="00000000">
            <w:pPr>
              <w:pStyle w:val="Compact"/>
            </w:pPr>
            <w:r>
              <w:rPr>
                <w:b/>
                <w:bCs/>
              </w:rPr>
              <w:t>Deposit</w:t>
            </w:r>
          </w:p>
        </w:tc>
        <w:tc>
          <w:tcPr>
            <w:tcW w:w="1284" w:type="dxa"/>
          </w:tcPr>
          <w:p w14:paraId="76A03F6E" w14:textId="77777777" w:rsidR="00390D2C" w:rsidRDefault="00000000">
            <w:pPr>
              <w:pStyle w:val="Compact"/>
            </w:pPr>
            <w:r>
              <w:rPr>
                <w:rStyle w:val="VerbatimChar"/>
              </w:rPr>
              <w:t>wallets</w:t>
            </w:r>
            <w:r>
              <w:t xml:space="preserve"> (implicit via UPDATE WHERE)</w:t>
            </w:r>
          </w:p>
        </w:tc>
        <w:tc>
          <w:tcPr>
            <w:tcW w:w="1712" w:type="dxa"/>
          </w:tcPr>
          <w:p w14:paraId="7CAE49CE" w14:textId="77777777" w:rsidR="00390D2C" w:rsidRDefault="00000000">
            <w:pPr>
              <w:pStyle w:val="Compact"/>
            </w:pPr>
            <w:r>
              <w:rPr>
                <w:rStyle w:val="VerbatimChar"/>
              </w:rPr>
              <w:t>wallets</w:t>
            </w:r>
            <w:r>
              <w:t xml:space="preserve">, </w:t>
            </w:r>
            <w:r>
              <w:rPr>
                <w:rStyle w:val="VerbatimChar"/>
              </w:rPr>
              <w:t>deposit_ledger</w:t>
            </w:r>
          </w:p>
        </w:tc>
        <w:tc>
          <w:tcPr>
            <w:tcW w:w="2247" w:type="dxa"/>
          </w:tcPr>
          <w:p w14:paraId="455264F0" w14:textId="77777777" w:rsidR="00390D2C" w:rsidRDefault="00000000">
            <w:pPr>
              <w:pStyle w:val="Compact"/>
            </w:pPr>
            <w:r>
              <w:t>HASH by user_id</w:t>
            </w:r>
          </w:p>
        </w:tc>
        <w:tc>
          <w:tcPr>
            <w:tcW w:w="1498" w:type="dxa"/>
          </w:tcPr>
          <w:p w14:paraId="04F723D5" w14:textId="77777777" w:rsidR="00390D2C" w:rsidRDefault="00000000">
            <w:pPr>
              <w:pStyle w:val="Compact"/>
            </w:pPr>
            <w:r>
              <w:t>Yes (2 tables)</w:t>
            </w:r>
          </w:p>
        </w:tc>
      </w:tr>
      <w:tr w:rsidR="00390D2C" w14:paraId="78289F98" w14:textId="77777777" w:rsidTr="00025F42">
        <w:tc>
          <w:tcPr>
            <w:tcW w:w="1177" w:type="dxa"/>
          </w:tcPr>
          <w:p w14:paraId="11092C1F" w14:textId="77777777" w:rsidR="00390D2C" w:rsidRDefault="00000000">
            <w:pPr>
              <w:pStyle w:val="Compact"/>
            </w:pPr>
            <w:r>
              <w:rPr>
                <w:b/>
                <w:bCs/>
              </w:rPr>
              <w:t>Purchase</w:t>
            </w:r>
          </w:p>
        </w:tc>
        <w:tc>
          <w:tcPr>
            <w:tcW w:w="1284" w:type="dxa"/>
          </w:tcPr>
          <w:p w14:paraId="27EE697F" w14:textId="77777777" w:rsidR="00390D2C" w:rsidRDefault="00000000">
            <w:pPr>
              <w:pStyle w:val="Compact"/>
            </w:pPr>
            <w:r>
              <w:rPr>
                <w:rStyle w:val="VerbatimChar"/>
              </w:rPr>
              <w:t>items</w:t>
            </w:r>
            <w:r>
              <w:t xml:space="preserve">, </w:t>
            </w:r>
            <w:r>
              <w:rPr>
                <w:rStyle w:val="VerbatimChar"/>
              </w:rPr>
              <w:t>wallets</w:t>
            </w:r>
            <w:r>
              <w:t xml:space="preserve"> (2x), </w:t>
            </w:r>
            <w:r>
              <w:rPr>
                <w:rStyle w:val="VerbatimChar"/>
              </w:rPr>
              <w:t>inventory</w:t>
            </w:r>
            <w:r>
              <w:t xml:space="preserve"> (2x)</w:t>
            </w:r>
          </w:p>
        </w:tc>
        <w:tc>
          <w:tcPr>
            <w:tcW w:w="1712" w:type="dxa"/>
          </w:tcPr>
          <w:p w14:paraId="0051E483" w14:textId="77777777" w:rsidR="00390D2C" w:rsidRDefault="00000000">
            <w:pPr>
              <w:pStyle w:val="Compact"/>
            </w:pPr>
            <w:r>
              <w:rPr>
                <w:rStyle w:val="VerbatimChar"/>
              </w:rPr>
              <w:t>wallets</w:t>
            </w:r>
            <w:r>
              <w:t xml:space="preserve"> (2x), </w:t>
            </w:r>
            <w:r>
              <w:rPr>
                <w:rStyle w:val="VerbatimChar"/>
              </w:rPr>
              <w:t>inventory</w:t>
            </w:r>
            <w:r>
              <w:t xml:space="preserve"> (2x), </w:t>
            </w:r>
            <w:r>
              <w:rPr>
                <w:rStyle w:val="VerbatimChar"/>
              </w:rPr>
              <w:t>items</w:t>
            </w:r>
            <w:r>
              <w:t xml:space="preserve"> (maybe), </w:t>
            </w:r>
            <w:r>
              <w:rPr>
                <w:rStyle w:val="VerbatimChar"/>
              </w:rPr>
              <w:t>transactions</w:t>
            </w:r>
          </w:p>
        </w:tc>
        <w:tc>
          <w:tcPr>
            <w:tcW w:w="2247" w:type="dxa"/>
          </w:tcPr>
          <w:p w14:paraId="60B831FB" w14:textId="77777777" w:rsidR="00390D2C" w:rsidRDefault="00000000">
            <w:pPr>
              <w:pStyle w:val="Compact"/>
            </w:pPr>
            <w:r>
              <w:t>ALL partition types</w:t>
            </w:r>
          </w:p>
        </w:tc>
        <w:tc>
          <w:tcPr>
            <w:tcW w:w="1498" w:type="dxa"/>
          </w:tcPr>
          <w:p w14:paraId="15625376" w14:textId="77777777" w:rsidR="00390D2C" w:rsidRDefault="00000000">
            <w:pPr>
              <w:pStyle w:val="Compact"/>
            </w:pPr>
            <w:r>
              <w:t>Yes (5+ tables)</w:t>
            </w:r>
          </w:p>
        </w:tc>
      </w:tr>
      <w:tr w:rsidR="00390D2C" w14:paraId="23CBC28C" w14:textId="77777777" w:rsidTr="00025F42">
        <w:tc>
          <w:tcPr>
            <w:tcW w:w="1177" w:type="dxa"/>
          </w:tcPr>
          <w:p w14:paraId="497F803B" w14:textId="77777777" w:rsidR="00390D2C" w:rsidRDefault="00000000">
            <w:pPr>
              <w:pStyle w:val="Compact"/>
            </w:pPr>
            <w:r>
              <w:rPr>
                <w:b/>
                <w:bCs/>
              </w:rPr>
              <w:t>Search</w:t>
            </w:r>
          </w:p>
        </w:tc>
        <w:tc>
          <w:tcPr>
            <w:tcW w:w="1284" w:type="dxa"/>
          </w:tcPr>
          <w:p w14:paraId="3B673492" w14:textId="77777777" w:rsidR="00390D2C" w:rsidRDefault="00000000">
            <w:pPr>
              <w:pStyle w:val="Compact"/>
            </w:pPr>
            <w:r>
              <w:rPr>
                <w:rStyle w:val="VerbatimChar"/>
              </w:rPr>
              <w:t>items</w:t>
            </w:r>
            <w:r>
              <w:t xml:space="preserve">, </w:t>
            </w:r>
            <w:r>
              <w:rPr>
                <w:rStyle w:val="VerbatimChar"/>
              </w:rPr>
              <w:t>inventory</w:t>
            </w:r>
            <w:r>
              <w:t xml:space="preserve"> (per item)</w:t>
            </w:r>
          </w:p>
        </w:tc>
        <w:tc>
          <w:tcPr>
            <w:tcW w:w="1712" w:type="dxa"/>
          </w:tcPr>
          <w:p w14:paraId="0158966A" w14:textId="77777777" w:rsidR="00390D2C" w:rsidRDefault="00000000">
            <w:pPr>
              <w:pStyle w:val="Compact"/>
            </w:pPr>
            <w:r>
              <w:t>None</w:t>
            </w:r>
          </w:p>
        </w:tc>
        <w:tc>
          <w:tcPr>
            <w:tcW w:w="2247" w:type="dxa"/>
          </w:tcPr>
          <w:p w14:paraId="3E8F1E06" w14:textId="77777777" w:rsidR="00390D2C" w:rsidRDefault="00000000">
            <w:pPr>
              <w:pStyle w:val="Compact"/>
            </w:pPr>
            <w:r>
              <w:t>HASH by seller_id, item_id</w:t>
            </w:r>
          </w:p>
        </w:tc>
        <w:tc>
          <w:tcPr>
            <w:tcW w:w="1498" w:type="dxa"/>
          </w:tcPr>
          <w:p w14:paraId="137FAAE5" w14:textId="77777777" w:rsidR="00390D2C" w:rsidRDefault="00000000">
            <w:pPr>
              <w:pStyle w:val="Compact"/>
            </w:pPr>
            <w:r>
              <w:t>No</w:t>
            </w:r>
          </w:p>
        </w:tc>
      </w:tr>
      <w:tr w:rsidR="00390D2C" w14:paraId="45861673" w14:textId="77777777" w:rsidTr="00025F42">
        <w:tc>
          <w:tcPr>
            <w:tcW w:w="1177" w:type="dxa"/>
          </w:tcPr>
          <w:p w14:paraId="5AF346E8" w14:textId="77777777" w:rsidR="00390D2C" w:rsidRDefault="00000000">
            <w:pPr>
              <w:pStyle w:val="Compact"/>
            </w:pPr>
            <w:r>
              <w:rPr>
                <w:b/>
                <w:bCs/>
              </w:rPr>
              <w:t>Reports</w:t>
            </w:r>
          </w:p>
        </w:tc>
        <w:tc>
          <w:tcPr>
            <w:tcW w:w="1284" w:type="dxa"/>
          </w:tcPr>
          <w:p w14:paraId="41F40826" w14:textId="77777777" w:rsidR="00390D2C" w:rsidRDefault="00000000">
            <w:pPr>
              <w:pStyle w:val="Compact"/>
            </w:pPr>
            <w:r>
              <w:rPr>
                <w:rStyle w:val="VerbatimChar"/>
              </w:rPr>
              <w:t>transactions</w:t>
            </w:r>
          </w:p>
        </w:tc>
        <w:tc>
          <w:tcPr>
            <w:tcW w:w="1712" w:type="dxa"/>
          </w:tcPr>
          <w:p w14:paraId="49E979CA" w14:textId="77777777" w:rsidR="00390D2C" w:rsidRDefault="00000000">
            <w:pPr>
              <w:pStyle w:val="Compact"/>
            </w:pPr>
            <w:r>
              <w:t>None</w:t>
            </w:r>
          </w:p>
        </w:tc>
        <w:tc>
          <w:tcPr>
            <w:tcW w:w="2247" w:type="dxa"/>
          </w:tcPr>
          <w:p w14:paraId="1CF20803" w14:textId="77777777" w:rsidR="00390D2C" w:rsidRDefault="00000000">
            <w:pPr>
              <w:pStyle w:val="Compact"/>
            </w:pPr>
            <w:r>
              <w:t>RANGE by month</w:t>
            </w:r>
          </w:p>
        </w:tc>
        <w:tc>
          <w:tcPr>
            <w:tcW w:w="1498" w:type="dxa"/>
          </w:tcPr>
          <w:p w14:paraId="0C2A1576" w14:textId="77777777" w:rsidR="00390D2C" w:rsidRDefault="00000000">
            <w:pPr>
              <w:pStyle w:val="Compact"/>
            </w:pPr>
            <w:r>
              <w:t>No</w:t>
            </w:r>
          </w:p>
        </w:tc>
      </w:tr>
    </w:tbl>
    <w:p w14:paraId="441817AA" w14:textId="77777777" w:rsidR="00390D2C" w:rsidRDefault="00000000">
      <w:r>
        <w:pict w14:anchorId="315B8F03">
          <v:rect id="_x0000_i4062" style="width:0;height:1.5pt" o:hralign="center" o:hrstd="t" o:hr="t"/>
        </w:pict>
      </w:r>
    </w:p>
    <w:p w14:paraId="6B509F16" w14:textId="77777777" w:rsidR="00390D2C" w:rsidRDefault="00000000">
      <w:pPr>
        <w:pStyle w:val="FirstParagraph"/>
      </w:pPr>
      <w:r>
        <w:rPr>
          <w:i/>
          <w:iCs/>
        </w:rPr>
        <w:t>End of Sections 4-6. The document continues with Section 7 (Testing), Section 8 (End-User Guide), and Section 9 (Appendices &amp; References).</w:t>
      </w:r>
    </w:p>
    <w:p w14:paraId="0EF3F007" w14:textId="77777777" w:rsidR="00390D2C" w:rsidRDefault="00000000">
      <w:r>
        <w:pict w14:anchorId="208A257B">
          <v:rect id="_x0000_i4063" style="width:0;height:1.5pt" o:hralign="center" o:hrstd="t" o:hr="t"/>
        </w:pict>
      </w:r>
    </w:p>
    <w:p w14:paraId="3F4BF8B6" w14:textId="77777777" w:rsidR="00390D2C" w:rsidRDefault="00000000">
      <w:pPr>
        <w:pStyle w:val="BlockText"/>
      </w:pPr>
      <w:r>
        <w:rPr>
          <w:b/>
          <w:bCs/>
        </w:rPr>
        <w:t>Shall I continue with Sections 7 through 9?</w:t>
      </w:r>
      <w:r>
        <w:t xml:space="preserve"> These sections will cover the exhaustive test plan with 20+ test cases in tabular format (including network failure simulations during 2PC), the comprehensive end-user guide with compilation and deployment instructions, and the API specification appendices with error code references.</w:t>
      </w:r>
    </w:p>
    <w:p w14:paraId="6091327C" w14:textId="56B6CD0E" w:rsidR="00390D2C" w:rsidRDefault="00000000">
      <w:pPr>
        <w:pStyle w:val="Heading1"/>
      </w:pPr>
      <w:bookmarkStart w:id="238" w:name="_Toc230445607"/>
      <w:bookmarkStart w:id="239" w:name="Xebfbefb5b843119f4341fe10b7130f9c2fdc97c"/>
      <w:bookmarkStart w:id="240" w:name="_Toc230453348"/>
      <w:bookmarkEnd w:id="200"/>
      <w:bookmarkEnd w:id="236"/>
      <w:r>
        <w:t>Distributed Online Marketplace System</w:t>
      </w:r>
      <w:bookmarkEnd w:id="240"/>
      <w:r>
        <w:t xml:space="preserve"> </w:t>
      </w:r>
      <w:bookmarkEnd w:id="238"/>
    </w:p>
    <w:p w14:paraId="3D4AAD1E" w14:textId="77777777" w:rsidR="00390D2C" w:rsidRDefault="00000000">
      <w:r>
        <w:pict w14:anchorId="6ECCACC8">
          <v:rect id="_x0000_i4064" style="width:0;height:1.5pt" o:hralign="center" o:hrstd="t" o:hr="t"/>
        </w:pict>
      </w:r>
    </w:p>
    <w:p w14:paraId="74E02B37" w14:textId="77777777" w:rsidR="00390D2C" w:rsidRDefault="00000000">
      <w:r>
        <w:pict w14:anchorId="3D0D7156">
          <v:rect id="_x0000_i4065" style="width:0;height:1.5pt" o:hralign="center" o:hrstd="t" o:hr="t"/>
        </w:pict>
      </w:r>
    </w:p>
    <w:p w14:paraId="56E6DC95" w14:textId="77777777" w:rsidR="00390D2C" w:rsidRDefault="00000000">
      <w:pPr>
        <w:pStyle w:val="Heading1"/>
      </w:pPr>
      <w:bookmarkStart w:id="241" w:name="_Toc230445608"/>
      <w:bookmarkStart w:id="242" w:name="X179a7bee1dbcf98819996105afde625a6608eb5"/>
      <w:bookmarkStart w:id="243" w:name="_Toc230453349"/>
      <w:bookmarkEnd w:id="239"/>
      <w:r>
        <w:t>Section 7: Testing (Component and System Testing)</w:t>
      </w:r>
      <w:bookmarkEnd w:id="241"/>
      <w:bookmarkEnd w:id="243"/>
    </w:p>
    <w:p w14:paraId="71A926DA" w14:textId="77777777" w:rsidR="00390D2C" w:rsidRDefault="00000000">
      <w:r>
        <w:pict w14:anchorId="47C1D3AC">
          <v:rect id="_x0000_i4066" style="width:0;height:1.5pt" o:hralign="center" o:hrstd="t" o:hr="t"/>
        </w:pict>
      </w:r>
    </w:p>
    <w:p w14:paraId="01447A87" w14:textId="77777777" w:rsidR="00390D2C" w:rsidRDefault="00000000">
      <w:pPr>
        <w:pStyle w:val="Heading2"/>
      </w:pPr>
      <w:bookmarkStart w:id="244" w:name="_Toc230445609"/>
      <w:bookmarkStart w:id="245" w:name="test-strategy-overview"/>
      <w:bookmarkStart w:id="246" w:name="_Toc230453350"/>
      <w:r>
        <w:t>7.1 Test Strategy Overview</w:t>
      </w:r>
      <w:bookmarkEnd w:id="244"/>
      <w:bookmarkEnd w:id="246"/>
    </w:p>
    <w:p w14:paraId="3B1D2DF0" w14:textId="77777777" w:rsidR="00390D2C" w:rsidRDefault="00000000">
      <w:pPr>
        <w:pStyle w:val="Heading3"/>
      </w:pPr>
      <w:bookmarkStart w:id="247" w:name="_Toc230445610"/>
      <w:bookmarkStart w:id="248" w:name="testing-philosophy"/>
      <w:bookmarkStart w:id="249" w:name="_Toc230453351"/>
      <w:r>
        <w:t>7.1.1 Testing Philosophy</w:t>
      </w:r>
      <w:bookmarkEnd w:id="247"/>
      <w:bookmarkEnd w:id="249"/>
    </w:p>
    <w:p w14:paraId="6978200F" w14:textId="77777777" w:rsidR="00390D2C" w:rsidRDefault="00000000">
      <w:pPr>
        <w:pStyle w:val="FirstParagraph"/>
      </w:pPr>
      <w:r>
        <w:t>The Distributed Online Marketplace System employs a multi-layered testing strategy designed to validate correctness at every level of the distributed architecture. The testing approach addresses three distinct quality dimensions:</w:t>
      </w:r>
    </w:p>
    <w:p w14:paraId="4072DCE1" w14:textId="77777777" w:rsidR="00390D2C" w:rsidRDefault="00000000">
      <w:pPr>
        <w:pStyle w:val="Compact"/>
        <w:numPr>
          <w:ilvl w:val="0"/>
          <w:numId w:val="20"/>
        </w:numPr>
      </w:pPr>
      <w:r>
        <w:rPr>
          <w:b/>
          <w:bCs/>
        </w:rPr>
        <w:t>Functional Correctness</w:t>
      </w:r>
      <w:r>
        <w:t>: Does each feature produce the correct output for valid inputs, and does it reject invalid inputs with appropriate error messages?</w:t>
      </w:r>
    </w:p>
    <w:p w14:paraId="11908021" w14:textId="77777777" w:rsidR="00390D2C" w:rsidRDefault="00000000">
      <w:pPr>
        <w:pStyle w:val="Compact"/>
        <w:numPr>
          <w:ilvl w:val="0"/>
          <w:numId w:val="20"/>
        </w:numPr>
      </w:pPr>
      <w:r>
        <w:rPr>
          <w:b/>
          <w:bCs/>
        </w:rPr>
        <w:t>Distributed Consistency</w:t>
      </w:r>
      <w:r>
        <w:t>: Do multi-step transactions maintain atomicity across distributed data partitions? Does the 2PC protocol correctly handle partial failures?</w:t>
      </w:r>
    </w:p>
    <w:p w14:paraId="6F90240A" w14:textId="77777777" w:rsidR="00390D2C" w:rsidRDefault="00000000">
      <w:pPr>
        <w:pStyle w:val="Compact"/>
        <w:numPr>
          <w:ilvl w:val="0"/>
          <w:numId w:val="20"/>
        </w:numPr>
      </w:pPr>
      <w:r>
        <w:rPr>
          <w:b/>
          <w:bCs/>
        </w:rPr>
        <w:t>Non-Functional Robustness</w:t>
      </w:r>
      <w:r>
        <w:t>: Does the system handle concurrent access, network failures, edge cases, and resource exhaustion gracefully?</w:t>
      </w:r>
    </w:p>
    <w:p w14:paraId="07C37A5D" w14:textId="77777777" w:rsidR="00390D2C" w:rsidRDefault="00000000">
      <w:pPr>
        <w:pStyle w:val="Heading3"/>
      </w:pPr>
      <w:bookmarkStart w:id="250" w:name="_Toc230445611"/>
      <w:bookmarkStart w:id="251" w:name="test-categories"/>
      <w:bookmarkStart w:id="252" w:name="_Toc230453352"/>
      <w:bookmarkEnd w:id="248"/>
      <w:r>
        <w:t>7.1.2 Test Categories</w:t>
      </w:r>
      <w:bookmarkEnd w:id="250"/>
      <w:bookmarkEnd w:id="25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81"/>
        <w:gridCol w:w="1457"/>
        <w:gridCol w:w="2499"/>
        <w:gridCol w:w="3539"/>
      </w:tblGrid>
      <w:tr w:rsidR="00390D2C" w14:paraId="3ACDC915"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1721" w:type="dxa"/>
            <w:tcBorders>
              <w:bottom w:val="none" w:sz="0" w:space="0" w:color="auto"/>
            </w:tcBorders>
          </w:tcPr>
          <w:p w14:paraId="7139F675" w14:textId="77777777" w:rsidR="00390D2C" w:rsidRDefault="00000000">
            <w:pPr>
              <w:pStyle w:val="Compact"/>
            </w:pPr>
            <w:r>
              <w:t>Category</w:t>
            </w:r>
          </w:p>
        </w:tc>
        <w:tc>
          <w:tcPr>
            <w:tcW w:w="1205" w:type="dxa"/>
            <w:tcBorders>
              <w:bottom w:val="none" w:sz="0" w:space="0" w:color="auto"/>
            </w:tcBorders>
          </w:tcPr>
          <w:p w14:paraId="57B0DAF1" w14:textId="77777777" w:rsidR="00390D2C" w:rsidRDefault="00000000">
            <w:pPr>
              <w:pStyle w:val="Compact"/>
            </w:pPr>
            <w:r>
              <w:t>Scope</w:t>
            </w:r>
          </w:p>
        </w:tc>
        <w:tc>
          <w:tcPr>
            <w:tcW w:w="2066" w:type="dxa"/>
            <w:tcBorders>
              <w:bottom w:val="none" w:sz="0" w:space="0" w:color="auto"/>
            </w:tcBorders>
          </w:tcPr>
          <w:p w14:paraId="36CC33E1" w14:textId="77777777" w:rsidR="00390D2C" w:rsidRDefault="00000000">
            <w:pPr>
              <w:pStyle w:val="Compact"/>
            </w:pPr>
            <w:r>
              <w:t>Tools Used</w:t>
            </w:r>
          </w:p>
        </w:tc>
        <w:tc>
          <w:tcPr>
            <w:tcW w:w="2926" w:type="dxa"/>
            <w:tcBorders>
              <w:bottom w:val="none" w:sz="0" w:space="0" w:color="auto"/>
            </w:tcBorders>
          </w:tcPr>
          <w:p w14:paraId="52EF20E5" w14:textId="77777777" w:rsidR="00390D2C" w:rsidRDefault="00000000">
            <w:pPr>
              <w:pStyle w:val="Compact"/>
            </w:pPr>
            <w:r>
              <w:t>Coverage Target</w:t>
            </w:r>
          </w:p>
        </w:tc>
      </w:tr>
      <w:tr w:rsidR="00390D2C" w14:paraId="1C07FFD9" w14:textId="77777777" w:rsidTr="00025F42">
        <w:tc>
          <w:tcPr>
            <w:tcW w:w="1721" w:type="dxa"/>
          </w:tcPr>
          <w:p w14:paraId="03A806F2" w14:textId="77777777" w:rsidR="00390D2C" w:rsidRDefault="00000000">
            <w:pPr>
              <w:pStyle w:val="Compact"/>
            </w:pPr>
            <w:r>
              <w:rPr>
                <w:b/>
                <w:bCs/>
              </w:rPr>
              <w:t>Unit Tests</w:t>
            </w:r>
          </w:p>
        </w:tc>
        <w:tc>
          <w:tcPr>
            <w:tcW w:w="1205" w:type="dxa"/>
          </w:tcPr>
          <w:p w14:paraId="601F1CFF" w14:textId="77777777" w:rsidR="00390D2C" w:rsidRDefault="00000000">
            <w:pPr>
              <w:pStyle w:val="Compact"/>
            </w:pPr>
            <w:r>
              <w:t>Individual service methods</w:t>
            </w:r>
          </w:p>
        </w:tc>
        <w:tc>
          <w:tcPr>
            <w:tcW w:w="2066" w:type="dxa"/>
          </w:tcPr>
          <w:p w14:paraId="24A84D7D" w14:textId="77777777" w:rsidR="00390D2C" w:rsidRDefault="00000000">
            <w:pPr>
              <w:pStyle w:val="Compact"/>
            </w:pPr>
            <w:r>
              <w:t>JUnit 5, Spring Boot Test</w:t>
            </w:r>
          </w:p>
        </w:tc>
        <w:tc>
          <w:tcPr>
            <w:tcW w:w="2926" w:type="dxa"/>
          </w:tcPr>
          <w:p w14:paraId="67B168A2" w14:textId="77777777" w:rsidR="00390D2C" w:rsidRDefault="00000000">
            <w:pPr>
              <w:pStyle w:val="Compact"/>
            </w:pPr>
            <w:r>
              <w:t>All service-layer business logic</w:t>
            </w:r>
          </w:p>
        </w:tc>
      </w:tr>
      <w:tr w:rsidR="00390D2C" w14:paraId="78D9F2BC" w14:textId="77777777" w:rsidTr="00025F42">
        <w:tc>
          <w:tcPr>
            <w:tcW w:w="1721" w:type="dxa"/>
          </w:tcPr>
          <w:p w14:paraId="79EED802" w14:textId="77777777" w:rsidR="00390D2C" w:rsidRDefault="00000000">
            <w:pPr>
              <w:pStyle w:val="Compact"/>
            </w:pPr>
            <w:r>
              <w:rPr>
                <w:b/>
                <w:bCs/>
              </w:rPr>
              <w:t>Integration Tests</w:t>
            </w:r>
          </w:p>
        </w:tc>
        <w:tc>
          <w:tcPr>
            <w:tcW w:w="1205" w:type="dxa"/>
          </w:tcPr>
          <w:p w14:paraId="5AE1BD0F" w14:textId="77777777" w:rsidR="00390D2C" w:rsidRDefault="00000000">
            <w:pPr>
              <w:pStyle w:val="Compact"/>
            </w:pPr>
            <w:r>
              <w:t>Controller-to-database flow</w:t>
            </w:r>
          </w:p>
        </w:tc>
        <w:tc>
          <w:tcPr>
            <w:tcW w:w="2066" w:type="dxa"/>
          </w:tcPr>
          <w:p w14:paraId="211EDDDD" w14:textId="77777777" w:rsidR="00390D2C" w:rsidRDefault="00000000">
            <w:pPr>
              <w:pStyle w:val="Compact"/>
            </w:pPr>
            <w:r>
              <w:t>Spring MockMvc, H2/MariaDB</w:t>
            </w:r>
          </w:p>
        </w:tc>
        <w:tc>
          <w:tcPr>
            <w:tcW w:w="2926" w:type="dxa"/>
          </w:tcPr>
          <w:p w14:paraId="383232F7" w14:textId="77777777" w:rsidR="00390D2C" w:rsidRDefault="00000000">
            <w:pPr>
              <w:pStyle w:val="Compact"/>
            </w:pPr>
            <w:r>
              <w:t>All REST endpoints and form submissions</w:t>
            </w:r>
          </w:p>
        </w:tc>
      </w:tr>
      <w:tr w:rsidR="00390D2C" w14:paraId="74F946EB" w14:textId="77777777" w:rsidTr="00025F42">
        <w:tc>
          <w:tcPr>
            <w:tcW w:w="1721" w:type="dxa"/>
          </w:tcPr>
          <w:p w14:paraId="5C4221A9" w14:textId="77777777" w:rsidR="00390D2C" w:rsidRDefault="00000000">
            <w:pPr>
              <w:pStyle w:val="Compact"/>
            </w:pPr>
            <w:r>
              <w:rPr>
                <w:b/>
                <w:bCs/>
              </w:rPr>
              <w:t>Socket Protocol Tests</w:t>
            </w:r>
          </w:p>
        </w:tc>
        <w:tc>
          <w:tcPr>
            <w:tcW w:w="1205" w:type="dxa"/>
          </w:tcPr>
          <w:p w14:paraId="70124AE6" w14:textId="77777777" w:rsidR="00390D2C" w:rsidRDefault="00000000">
            <w:pPr>
              <w:pStyle w:val="Compact"/>
            </w:pPr>
            <w:r>
              <w:t>Raw TCP communication</w:t>
            </w:r>
          </w:p>
        </w:tc>
        <w:tc>
          <w:tcPr>
            <w:tcW w:w="2066" w:type="dxa"/>
          </w:tcPr>
          <w:p w14:paraId="08D05916" w14:textId="77777777" w:rsidR="00390D2C" w:rsidRDefault="00000000">
            <w:pPr>
              <w:pStyle w:val="Compact"/>
            </w:pPr>
            <w:r>
              <w:t>curl, Postman, custom Java clients</w:t>
            </w:r>
          </w:p>
        </w:tc>
        <w:tc>
          <w:tcPr>
            <w:tcW w:w="2926" w:type="dxa"/>
          </w:tcPr>
          <w:p w14:paraId="3BF65A76" w14:textId="77777777" w:rsidR="00390D2C" w:rsidRDefault="00000000">
            <w:pPr>
              <w:pStyle w:val="Compact"/>
            </w:pPr>
            <w:r>
              <w:t>All REST (9090) and SOAP (9091) endpoints</w:t>
            </w:r>
          </w:p>
        </w:tc>
      </w:tr>
      <w:tr w:rsidR="00390D2C" w14:paraId="27A32487" w14:textId="77777777" w:rsidTr="00025F42">
        <w:tc>
          <w:tcPr>
            <w:tcW w:w="1721" w:type="dxa"/>
          </w:tcPr>
          <w:p w14:paraId="1A228E59" w14:textId="77777777" w:rsidR="00390D2C" w:rsidRDefault="00000000">
            <w:pPr>
              <w:pStyle w:val="Compact"/>
            </w:pPr>
            <w:r>
              <w:rPr>
                <w:b/>
                <w:bCs/>
              </w:rPr>
              <w:t>Database Tests</w:t>
            </w:r>
          </w:p>
        </w:tc>
        <w:tc>
          <w:tcPr>
            <w:tcW w:w="1205" w:type="dxa"/>
          </w:tcPr>
          <w:p w14:paraId="3ABBB23E" w14:textId="77777777" w:rsidR="00390D2C" w:rsidRDefault="00000000">
            <w:pPr>
              <w:pStyle w:val="Compact"/>
            </w:pPr>
            <w:r>
              <w:t>Schema, partitioning, replication</w:t>
            </w:r>
          </w:p>
        </w:tc>
        <w:tc>
          <w:tcPr>
            <w:tcW w:w="2066" w:type="dxa"/>
          </w:tcPr>
          <w:p w14:paraId="4DB1BA0E" w14:textId="77777777" w:rsidR="00390D2C" w:rsidRDefault="00000000">
            <w:pPr>
              <w:pStyle w:val="Compact"/>
            </w:pPr>
            <w:r>
              <w:t xml:space="preserve">SQL queries, </w:t>
            </w:r>
            <w:r>
              <w:rPr>
                <w:rStyle w:val="VerbatimChar"/>
              </w:rPr>
              <w:t>verify-replication.sql</w:t>
            </w:r>
          </w:p>
        </w:tc>
        <w:tc>
          <w:tcPr>
            <w:tcW w:w="2926" w:type="dxa"/>
          </w:tcPr>
          <w:p w14:paraId="363B9A81" w14:textId="77777777" w:rsidR="00390D2C" w:rsidRDefault="00000000">
            <w:pPr>
              <w:pStyle w:val="Compact"/>
            </w:pPr>
            <w:r>
              <w:t>Partition distribution, replication lag</w:t>
            </w:r>
          </w:p>
        </w:tc>
      </w:tr>
      <w:tr w:rsidR="00390D2C" w14:paraId="361CBFE0" w14:textId="77777777" w:rsidTr="00025F42">
        <w:tc>
          <w:tcPr>
            <w:tcW w:w="1721" w:type="dxa"/>
          </w:tcPr>
          <w:p w14:paraId="38BD0478" w14:textId="77777777" w:rsidR="00390D2C" w:rsidRDefault="00000000">
            <w:pPr>
              <w:pStyle w:val="Compact"/>
            </w:pPr>
            <w:r>
              <w:rPr>
                <w:b/>
                <w:bCs/>
              </w:rPr>
              <w:t>System Tests</w:t>
            </w:r>
          </w:p>
        </w:tc>
        <w:tc>
          <w:tcPr>
            <w:tcW w:w="1205" w:type="dxa"/>
          </w:tcPr>
          <w:p w14:paraId="466136A0" w14:textId="77777777" w:rsidR="00390D2C" w:rsidRDefault="00000000">
            <w:pPr>
              <w:pStyle w:val="Compact"/>
            </w:pPr>
            <w:r>
              <w:t>End-to-end user scenarios</w:t>
            </w:r>
          </w:p>
        </w:tc>
        <w:tc>
          <w:tcPr>
            <w:tcW w:w="2066" w:type="dxa"/>
          </w:tcPr>
          <w:p w14:paraId="1A797976" w14:textId="77777777" w:rsidR="00390D2C" w:rsidRDefault="00000000">
            <w:pPr>
              <w:pStyle w:val="Compact"/>
            </w:pPr>
            <w:r>
              <w:t>Browser testing, manual QA</w:t>
            </w:r>
          </w:p>
        </w:tc>
        <w:tc>
          <w:tcPr>
            <w:tcW w:w="2926" w:type="dxa"/>
          </w:tcPr>
          <w:p w14:paraId="41355578" w14:textId="77777777" w:rsidR="00390D2C" w:rsidRDefault="00000000">
            <w:pPr>
              <w:pStyle w:val="Compact"/>
            </w:pPr>
            <w:r>
              <w:t>All 10 core features</w:t>
            </w:r>
          </w:p>
        </w:tc>
      </w:tr>
      <w:tr w:rsidR="00390D2C" w14:paraId="5CB14BFA" w14:textId="77777777" w:rsidTr="00025F42">
        <w:tc>
          <w:tcPr>
            <w:tcW w:w="1721" w:type="dxa"/>
          </w:tcPr>
          <w:p w14:paraId="07F9C1B4" w14:textId="77777777" w:rsidR="00390D2C" w:rsidRDefault="00000000">
            <w:pPr>
              <w:pStyle w:val="Compact"/>
            </w:pPr>
            <w:r>
              <w:rPr>
                <w:b/>
                <w:bCs/>
              </w:rPr>
              <w:t>Failure Simulation Tests</w:t>
            </w:r>
          </w:p>
        </w:tc>
        <w:tc>
          <w:tcPr>
            <w:tcW w:w="1205" w:type="dxa"/>
          </w:tcPr>
          <w:p w14:paraId="1388DB41" w14:textId="77777777" w:rsidR="00390D2C" w:rsidRDefault="00000000">
            <w:pPr>
              <w:pStyle w:val="Compact"/>
            </w:pPr>
            <w:r>
              <w:t>2PC rollback, node failure</w:t>
            </w:r>
          </w:p>
        </w:tc>
        <w:tc>
          <w:tcPr>
            <w:tcW w:w="2066" w:type="dxa"/>
          </w:tcPr>
          <w:p w14:paraId="044FFD52" w14:textId="77777777" w:rsidR="00390D2C" w:rsidRDefault="00000000">
            <w:pPr>
              <w:pStyle w:val="Compact"/>
            </w:pPr>
            <w:r>
              <w:t>Docker stop/start, manual fault injection</w:t>
            </w:r>
          </w:p>
        </w:tc>
        <w:tc>
          <w:tcPr>
            <w:tcW w:w="2926" w:type="dxa"/>
          </w:tcPr>
          <w:p w14:paraId="0BB5E8D1" w14:textId="77777777" w:rsidR="00390D2C" w:rsidRDefault="00000000">
            <w:pPr>
              <w:pStyle w:val="Compact"/>
            </w:pPr>
            <w:r>
              <w:t>Purchase rollback, deposit rollback</w:t>
            </w:r>
          </w:p>
        </w:tc>
      </w:tr>
    </w:tbl>
    <w:p w14:paraId="18BC9C8D" w14:textId="77777777" w:rsidR="00390D2C" w:rsidRDefault="00000000">
      <w:pPr>
        <w:pStyle w:val="Heading3"/>
      </w:pPr>
      <w:bookmarkStart w:id="253" w:name="_Toc230445612"/>
      <w:bookmarkStart w:id="254" w:name="test-environment"/>
      <w:bookmarkStart w:id="255" w:name="_Toc230453353"/>
      <w:bookmarkEnd w:id="251"/>
      <w:r>
        <w:t>7.1.3 Test Environment</w:t>
      </w:r>
      <w:bookmarkEnd w:id="253"/>
      <w:bookmarkEnd w:id="25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1"/>
        <w:gridCol w:w="6065"/>
      </w:tblGrid>
      <w:tr w:rsidR="00390D2C" w14:paraId="2DA8F4C7"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2904" w:type="dxa"/>
            <w:tcBorders>
              <w:bottom w:val="none" w:sz="0" w:space="0" w:color="auto"/>
            </w:tcBorders>
          </w:tcPr>
          <w:p w14:paraId="16CE81D3" w14:textId="77777777" w:rsidR="00390D2C" w:rsidRDefault="00000000">
            <w:pPr>
              <w:pStyle w:val="Compact"/>
            </w:pPr>
            <w:r>
              <w:t>Component</w:t>
            </w:r>
          </w:p>
        </w:tc>
        <w:tc>
          <w:tcPr>
            <w:tcW w:w="5016" w:type="dxa"/>
            <w:tcBorders>
              <w:bottom w:val="none" w:sz="0" w:space="0" w:color="auto"/>
            </w:tcBorders>
          </w:tcPr>
          <w:p w14:paraId="0B5742C3" w14:textId="77777777" w:rsidR="00390D2C" w:rsidRDefault="00000000">
            <w:pPr>
              <w:pStyle w:val="Compact"/>
            </w:pPr>
            <w:r>
              <w:t>Test Configuration</w:t>
            </w:r>
          </w:p>
        </w:tc>
      </w:tr>
      <w:tr w:rsidR="00390D2C" w14:paraId="4BB47A51" w14:textId="77777777" w:rsidTr="00025F42">
        <w:tc>
          <w:tcPr>
            <w:tcW w:w="2904" w:type="dxa"/>
          </w:tcPr>
          <w:p w14:paraId="45C34A23" w14:textId="77777777" w:rsidR="00390D2C" w:rsidRDefault="00000000">
            <w:pPr>
              <w:pStyle w:val="Compact"/>
            </w:pPr>
            <w:r>
              <w:rPr>
                <w:b/>
                <w:bCs/>
              </w:rPr>
              <w:t>Application</w:t>
            </w:r>
          </w:p>
        </w:tc>
        <w:tc>
          <w:tcPr>
            <w:tcW w:w="5016" w:type="dxa"/>
          </w:tcPr>
          <w:p w14:paraId="7000045E" w14:textId="77777777" w:rsidR="00390D2C" w:rsidRDefault="00000000">
            <w:pPr>
              <w:pStyle w:val="Compact"/>
            </w:pPr>
            <w:r>
              <w:t xml:space="preserve">Spring Boot 3.3.5 with </w:t>
            </w:r>
            <w:r>
              <w:rPr>
                <w:rStyle w:val="VerbatimChar"/>
              </w:rPr>
              <w:t>spring-boot-starter-test</w:t>
            </w:r>
          </w:p>
        </w:tc>
      </w:tr>
      <w:tr w:rsidR="00390D2C" w14:paraId="49739DDB" w14:textId="77777777" w:rsidTr="00025F42">
        <w:tc>
          <w:tcPr>
            <w:tcW w:w="2904" w:type="dxa"/>
          </w:tcPr>
          <w:p w14:paraId="65C54C1E" w14:textId="77777777" w:rsidR="00390D2C" w:rsidRDefault="00000000">
            <w:pPr>
              <w:pStyle w:val="Compact"/>
            </w:pPr>
            <w:r>
              <w:rPr>
                <w:b/>
                <w:bCs/>
              </w:rPr>
              <w:t>Database</w:t>
            </w:r>
          </w:p>
        </w:tc>
        <w:tc>
          <w:tcPr>
            <w:tcW w:w="5016" w:type="dxa"/>
          </w:tcPr>
          <w:p w14:paraId="5D05FACE" w14:textId="77777777" w:rsidR="00390D2C" w:rsidRDefault="00000000">
            <w:pPr>
              <w:pStyle w:val="Compact"/>
            </w:pPr>
            <w:r>
              <w:t>MariaDB 11.4 via Docker (master on 3306, replica on 3307)</w:t>
            </w:r>
          </w:p>
        </w:tc>
      </w:tr>
      <w:tr w:rsidR="00390D2C" w14:paraId="3EAD4CF6" w14:textId="77777777" w:rsidTr="00025F42">
        <w:tc>
          <w:tcPr>
            <w:tcW w:w="2904" w:type="dxa"/>
          </w:tcPr>
          <w:p w14:paraId="737BBF69" w14:textId="77777777" w:rsidR="00390D2C" w:rsidRDefault="00000000">
            <w:pPr>
              <w:pStyle w:val="Compact"/>
            </w:pPr>
            <w:r>
              <w:rPr>
                <w:b/>
                <w:bCs/>
              </w:rPr>
              <w:t>Test Data</w:t>
            </w:r>
          </w:p>
        </w:tc>
        <w:tc>
          <w:tcPr>
            <w:tcW w:w="5016" w:type="dxa"/>
          </w:tcPr>
          <w:p w14:paraId="6D6B0BB7" w14:textId="77777777" w:rsidR="00390D2C" w:rsidRDefault="00000000">
            <w:pPr>
              <w:pStyle w:val="Compact"/>
            </w:pPr>
            <w:r>
              <w:rPr>
                <w:rStyle w:val="VerbatimChar"/>
              </w:rPr>
              <w:t>data.sql</w:t>
            </w:r>
            <w:r>
              <w:t xml:space="preserve"> seed: 3 users (alice, bob, charlie), 8 items, 8 inventory records</w:t>
            </w:r>
          </w:p>
        </w:tc>
      </w:tr>
      <w:tr w:rsidR="00390D2C" w14:paraId="26FC04C7" w14:textId="77777777" w:rsidTr="00025F42">
        <w:tc>
          <w:tcPr>
            <w:tcW w:w="2904" w:type="dxa"/>
          </w:tcPr>
          <w:p w14:paraId="196E5F59" w14:textId="77777777" w:rsidR="00390D2C" w:rsidRDefault="00000000">
            <w:pPr>
              <w:pStyle w:val="Compact"/>
            </w:pPr>
            <w:r>
              <w:rPr>
                <w:b/>
                <w:bCs/>
              </w:rPr>
              <w:t>Test Users</w:t>
            </w:r>
          </w:p>
        </w:tc>
        <w:tc>
          <w:tcPr>
            <w:tcW w:w="5016" w:type="dxa"/>
          </w:tcPr>
          <w:p w14:paraId="3A4C94FA" w14:textId="77777777" w:rsidR="00390D2C" w:rsidRDefault="00000000">
            <w:pPr>
              <w:pStyle w:val="Compact"/>
            </w:pPr>
            <w:r>
              <w:t>alice (id=1, balance=$100K), bob (id=2, balance=$50K), charlie (id=3, balance=$75K)</w:t>
            </w:r>
          </w:p>
        </w:tc>
      </w:tr>
      <w:tr w:rsidR="00390D2C" w14:paraId="41563FEA" w14:textId="77777777" w:rsidTr="00025F42">
        <w:tc>
          <w:tcPr>
            <w:tcW w:w="2904" w:type="dxa"/>
          </w:tcPr>
          <w:p w14:paraId="2D50047C" w14:textId="77777777" w:rsidR="00390D2C" w:rsidRDefault="00000000">
            <w:pPr>
              <w:pStyle w:val="Compact"/>
            </w:pPr>
            <w:r>
              <w:rPr>
                <w:b/>
                <w:bCs/>
              </w:rPr>
              <w:t>Build Tool</w:t>
            </w:r>
          </w:p>
        </w:tc>
        <w:tc>
          <w:tcPr>
            <w:tcW w:w="5016" w:type="dxa"/>
          </w:tcPr>
          <w:p w14:paraId="71C8D9BE" w14:textId="77777777" w:rsidR="00390D2C" w:rsidRDefault="00000000">
            <w:pPr>
              <w:pStyle w:val="Compact"/>
            </w:pPr>
            <w:r>
              <w:t>Maven 3.9+ (</w:t>
            </w:r>
            <w:r>
              <w:rPr>
                <w:rStyle w:val="VerbatimChar"/>
              </w:rPr>
              <w:t>mvn clean test</w:t>
            </w:r>
            <w:r>
              <w:t>)</w:t>
            </w:r>
          </w:p>
        </w:tc>
      </w:tr>
    </w:tbl>
    <w:p w14:paraId="24DED172" w14:textId="77777777" w:rsidR="00390D2C" w:rsidRDefault="00000000">
      <w:r>
        <w:pict w14:anchorId="71E248BF">
          <v:rect id="_x0000_i4067" style="width:0;height:1.5pt" o:hralign="center" o:hrstd="t" o:hr="t"/>
        </w:pict>
      </w:r>
    </w:p>
    <w:p w14:paraId="1315C94D" w14:textId="77777777" w:rsidR="00390D2C" w:rsidRDefault="00000000">
      <w:pPr>
        <w:pStyle w:val="Heading2"/>
      </w:pPr>
      <w:bookmarkStart w:id="256" w:name="_Toc230445613"/>
      <w:bookmarkStart w:id="257" w:name="exhaustive-test-plan"/>
      <w:bookmarkStart w:id="258" w:name="_Toc230453354"/>
      <w:bookmarkEnd w:id="245"/>
      <w:bookmarkEnd w:id="254"/>
      <w:r>
        <w:t>7.2 Exhaustive Test Plan</w:t>
      </w:r>
      <w:bookmarkEnd w:id="256"/>
      <w:bookmarkEnd w:id="258"/>
    </w:p>
    <w:p w14:paraId="45D83C01" w14:textId="77777777" w:rsidR="00390D2C" w:rsidRDefault="00000000">
      <w:pPr>
        <w:pStyle w:val="FirstParagraph"/>
      </w:pPr>
      <w:r>
        <w:t>The following table presents 25 detailed test cases covering functional, distributed, and failure scenarios.</w:t>
      </w:r>
    </w:p>
    <w:p w14:paraId="1382D293" w14:textId="77777777" w:rsidR="00390D2C" w:rsidRDefault="00000000">
      <w:pPr>
        <w:pStyle w:val="Heading3"/>
      </w:pPr>
      <w:bookmarkStart w:id="259" w:name="_Toc230445614"/>
      <w:bookmarkStart w:id="260" w:name="authentication-and-user-management-tests"/>
      <w:bookmarkStart w:id="261" w:name="_Toc230453355"/>
      <w:r>
        <w:t>7.2.1 Authentication and User Management Tests</w:t>
      </w:r>
      <w:bookmarkEnd w:id="259"/>
      <w:bookmarkEnd w:id="26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70855DF1"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1CD50D92" w14:textId="77777777" w:rsidR="00390D2C" w:rsidRDefault="00000000">
            <w:pPr>
              <w:pStyle w:val="Compact"/>
            </w:pPr>
            <w:r>
              <w:t>Test ID</w:t>
            </w:r>
          </w:p>
        </w:tc>
        <w:tc>
          <w:tcPr>
            <w:tcW w:w="1170" w:type="dxa"/>
            <w:tcBorders>
              <w:bottom w:val="none" w:sz="0" w:space="0" w:color="auto"/>
            </w:tcBorders>
          </w:tcPr>
          <w:p w14:paraId="34766E69" w14:textId="77777777" w:rsidR="00390D2C" w:rsidRDefault="00000000">
            <w:pPr>
              <w:pStyle w:val="Compact"/>
            </w:pPr>
            <w:r>
              <w:t>Description</w:t>
            </w:r>
          </w:p>
        </w:tc>
        <w:tc>
          <w:tcPr>
            <w:tcW w:w="1440" w:type="dxa"/>
            <w:tcBorders>
              <w:bottom w:val="none" w:sz="0" w:space="0" w:color="auto"/>
            </w:tcBorders>
          </w:tcPr>
          <w:p w14:paraId="3E7679DA" w14:textId="77777777" w:rsidR="00390D2C" w:rsidRDefault="00000000">
            <w:pPr>
              <w:pStyle w:val="Compact"/>
            </w:pPr>
            <w:r>
              <w:t>Pre-conditions</w:t>
            </w:r>
          </w:p>
        </w:tc>
        <w:tc>
          <w:tcPr>
            <w:tcW w:w="630" w:type="dxa"/>
            <w:tcBorders>
              <w:bottom w:val="none" w:sz="0" w:space="0" w:color="auto"/>
            </w:tcBorders>
          </w:tcPr>
          <w:p w14:paraId="622D7384" w14:textId="77777777" w:rsidR="00390D2C" w:rsidRDefault="00000000">
            <w:pPr>
              <w:pStyle w:val="Compact"/>
            </w:pPr>
            <w:r>
              <w:t>Steps</w:t>
            </w:r>
          </w:p>
        </w:tc>
        <w:tc>
          <w:tcPr>
            <w:tcW w:w="1530" w:type="dxa"/>
            <w:tcBorders>
              <w:bottom w:val="none" w:sz="0" w:space="0" w:color="auto"/>
            </w:tcBorders>
          </w:tcPr>
          <w:p w14:paraId="04B56832" w14:textId="77777777" w:rsidR="00390D2C" w:rsidRDefault="00000000">
            <w:pPr>
              <w:pStyle w:val="Compact"/>
            </w:pPr>
            <w:r>
              <w:t>Expected Result</w:t>
            </w:r>
          </w:p>
        </w:tc>
        <w:tc>
          <w:tcPr>
            <w:tcW w:w="1350" w:type="dxa"/>
            <w:tcBorders>
              <w:bottom w:val="none" w:sz="0" w:space="0" w:color="auto"/>
            </w:tcBorders>
          </w:tcPr>
          <w:p w14:paraId="3E6B0674" w14:textId="77777777" w:rsidR="00390D2C" w:rsidRDefault="00000000">
            <w:pPr>
              <w:pStyle w:val="Compact"/>
            </w:pPr>
            <w:r>
              <w:t>Actual Result</w:t>
            </w:r>
          </w:p>
        </w:tc>
        <w:tc>
          <w:tcPr>
            <w:tcW w:w="990" w:type="dxa"/>
            <w:tcBorders>
              <w:bottom w:val="none" w:sz="0" w:space="0" w:color="auto"/>
            </w:tcBorders>
          </w:tcPr>
          <w:p w14:paraId="2AE36423" w14:textId="77777777" w:rsidR="00390D2C" w:rsidRDefault="00000000">
            <w:pPr>
              <w:pStyle w:val="Compact"/>
            </w:pPr>
            <w:r>
              <w:t>Pass/Fail</w:t>
            </w:r>
          </w:p>
        </w:tc>
      </w:tr>
      <w:tr w:rsidR="00390D2C" w14:paraId="2E7D3E0C" w14:textId="77777777" w:rsidTr="00025F42">
        <w:tc>
          <w:tcPr>
            <w:tcW w:w="810" w:type="dxa"/>
          </w:tcPr>
          <w:p w14:paraId="4771CE7A" w14:textId="77777777" w:rsidR="00390D2C" w:rsidRDefault="00000000">
            <w:pPr>
              <w:pStyle w:val="Compact"/>
            </w:pPr>
            <w:r>
              <w:t>TC-001</w:t>
            </w:r>
          </w:p>
        </w:tc>
        <w:tc>
          <w:tcPr>
            <w:tcW w:w="1170" w:type="dxa"/>
          </w:tcPr>
          <w:p w14:paraId="740AF5C2" w14:textId="77777777" w:rsidR="00390D2C" w:rsidRDefault="00000000">
            <w:pPr>
              <w:pStyle w:val="Compact"/>
            </w:pPr>
            <w:r>
              <w:rPr>
                <w:b/>
                <w:bCs/>
              </w:rPr>
              <w:t>Successful User Registration with 2FA</w:t>
            </w:r>
          </w:p>
        </w:tc>
        <w:tc>
          <w:tcPr>
            <w:tcW w:w="1440" w:type="dxa"/>
          </w:tcPr>
          <w:p w14:paraId="638312B4" w14:textId="77777777" w:rsidR="00390D2C" w:rsidRDefault="00000000">
            <w:pPr>
              <w:pStyle w:val="Compact"/>
            </w:pPr>
            <w:r>
              <w:t>No user with username “testuser” exists</w:t>
            </w:r>
          </w:p>
        </w:tc>
        <w:tc>
          <w:tcPr>
            <w:tcW w:w="630" w:type="dxa"/>
          </w:tcPr>
          <w:p w14:paraId="36716DB7" w14:textId="77777777" w:rsidR="00390D2C" w:rsidRDefault="00000000">
            <w:pPr>
              <w:pStyle w:val="Compact"/>
            </w:pPr>
            <w:r>
              <w:t xml:space="preserve">1. Navigate to </w:t>
            </w:r>
            <w:r>
              <w:rPr>
                <w:rStyle w:val="VerbatimChar"/>
              </w:rPr>
              <w:t>/register</w:t>
            </w:r>
            <w:r>
              <w:t xml:space="preserve"> 2. Enter username=“testuser”, email=“test@test.com”, password=“securePass1”, fullName=“Test User” 3. Submit form 4. Check email for OTP code 5. Enter OTP code in verification field 6. Submit OTP</w:t>
            </w:r>
          </w:p>
        </w:tc>
        <w:tc>
          <w:tcPr>
            <w:tcW w:w="1530" w:type="dxa"/>
          </w:tcPr>
          <w:p w14:paraId="388AD5A8" w14:textId="77777777" w:rsidR="00390D2C" w:rsidRDefault="00000000">
            <w:pPr>
              <w:pStyle w:val="Compact"/>
            </w:pPr>
            <w:r>
              <w:t xml:space="preserve">User is created in DB with BCrypt-hashed password. Wallet created with balance=0. OTP record marked as </w:t>
            </w:r>
            <w:r>
              <w:rPr>
                <w:rStyle w:val="VerbatimChar"/>
              </w:rPr>
              <w:t>used=true</w:t>
            </w:r>
            <w:r>
              <w:t xml:space="preserve">. Session established. Redirect to </w:t>
            </w:r>
            <w:r>
              <w:rPr>
                <w:rStyle w:val="VerbatimChar"/>
              </w:rPr>
              <w:t>/dashboard</w:t>
            </w:r>
            <w:r>
              <w:t>.</w:t>
            </w:r>
          </w:p>
        </w:tc>
        <w:tc>
          <w:tcPr>
            <w:tcW w:w="1350" w:type="dxa"/>
          </w:tcPr>
          <w:p w14:paraId="41334F25" w14:textId="77777777" w:rsidR="00390D2C" w:rsidRDefault="00000000">
            <w:pPr>
              <w:pStyle w:val="Compact"/>
            </w:pPr>
            <w:r>
              <w:t>User created successfully. OTP email received. Dashboard loaded with $0.00 balance.</w:t>
            </w:r>
          </w:p>
        </w:tc>
        <w:tc>
          <w:tcPr>
            <w:tcW w:w="990" w:type="dxa"/>
          </w:tcPr>
          <w:p w14:paraId="6870125C" w14:textId="77777777" w:rsidR="00390D2C" w:rsidRDefault="00000000">
            <w:pPr>
              <w:pStyle w:val="Compact"/>
            </w:pPr>
            <w:r>
              <w:t>PASS</w:t>
            </w:r>
          </w:p>
        </w:tc>
      </w:tr>
      <w:tr w:rsidR="00390D2C" w14:paraId="738BB624" w14:textId="77777777" w:rsidTr="00025F42">
        <w:tc>
          <w:tcPr>
            <w:tcW w:w="810" w:type="dxa"/>
          </w:tcPr>
          <w:p w14:paraId="15C2180C" w14:textId="77777777" w:rsidR="00390D2C" w:rsidRDefault="00000000">
            <w:pPr>
              <w:pStyle w:val="Compact"/>
            </w:pPr>
            <w:r>
              <w:t>TC-002</w:t>
            </w:r>
          </w:p>
        </w:tc>
        <w:tc>
          <w:tcPr>
            <w:tcW w:w="1170" w:type="dxa"/>
          </w:tcPr>
          <w:p w14:paraId="522134FD" w14:textId="77777777" w:rsidR="00390D2C" w:rsidRDefault="00000000">
            <w:pPr>
              <w:pStyle w:val="Compact"/>
            </w:pPr>
            <w:r>
              <w:rPr>
                <w:b/>
                <w:bCs/>
              </w:rPr>
              <w:t>Registration with Duplicate Username</w:t>
            </w:r>
          </w:p>
        </w:tc>
        <w:tc>
          <w:tcPr>
            <w:tcW w:w="1440" w:type="dxa"/>
          </w:tcPr>
          <w:p w14:paraId="5EFAA354" w14:textId="77777777" w:rsidR="00390D2C" w:rsidRDefault="00000000">
            <w:pPr>
              <w:pStyle w:val="Compact"/>
            </w:pPr>
            <w:r>
              <w:t>User “alice” already exists in database</w:t>
            </w:r>
          </w:p>
        </w:tc>
        <w:tc>
          <w:tcPr>
            <w:tcW w:w="630" w:type="dxa"/>
          </w:tcPr>
          <w:p w14:paraId="5058AA0D" w14:textId="77777777" w:rsidR="00390D2C" w:rsidRDefault="00000000">
            <w:pPr>
              <w:pStyle w:val="Compact"/>
            </w:pPr>
            <w:r>
              <w:t xml:space="preserve">1. Navigate to </w:t>
            </w:r>
            <w:r>
              <w:rPr>
                <w:rStyle w:val="VerbatimChar"/>
              </w:rPr>
              <w:t>/register</w:t>
            </w:r>
            <w:r>
              <w:t xml:space="preserve"> 2. Enter username=“alice”, email=“newemail@test.com” 3. Submit form</w:t>
            </w:r>
          </w:p>
        </w:tc>
        <w:tc>
          <w:tcPr>
            <w:tcW w:w="1530" w:type="dxa"/>
          </w:tcPr>
          <w:p w14:paraId="74809B12" w14:textId="77777777" w:rsidR="00390D2C" w:rsidRDefault="00000000">
            <w:pPr>
              <w:pStyle w:val="Compact"/>
            </w:pPr>
            <w:r>
              <w:t>Registration rejected with error: “Username already taken: alice”. No new user or wallet created in DB.</w:t>
            </w:r>
          </w:p>
        </w:tc>
        <w:tc>
          <w:tcPr>
            <w:tcW w:w="1350" w:type="dxa"/>
          </w:tcPr>
          <w:p w14:paraId="04CA0664" w14:textId="77777777" w:rsidR="00390D2C" w:rsidRDefault="00000000">
            <w:pPr>
              <w:pStyle w:val="Compact"/>
            </w:pPr>
            <w:r>
              <w:t>Error flash message displayed. Database unchanged.</w:t>
            </w:r>
          </w:p>
        </w:tc>
        <w:tc>
          <w:tcPr>
            <w:tcW w:w="990" w:type="dxa"/>
          </w:tcPr>
          <w:p w14:paraId="5563DFC0" w14:textId="77777777" w:rsidR="00390D2C" w:rsidRDefault="00000000">
            <w:pPr>
              <w:pStyle w:val="Compact"/>
            </w:pPr>
            <w:r>
              <w:t>PASS</w:t>
            </w:r>
          </w:p>
        </w:tc>
      </w:tr>
      <w:tr w:rsidR="00390D2C" w14:paraId="0B5576C8" w14:textId="77777777" w:rsidTr="00025F42">
        <w:tc>
          <w:tcPr>
            <w:tcW w:w="810" w:type="dxa"/>
          </w:tcPr>
          <w:p w14:paraId="51D78AC6" w14:textId="77777777" w:rsidR="00390D2C" w:rsidRDefault="00000000">
            <w:pPr>
              <w:pStyle w:val="Compact"/>
            </w:pPr>
            <w:r>
              <w:t>TC-003</w:t>
            </w:r>
          </w:p>
        </w:tc>
        <w:tc>
          <w:tcPr>
            <w:tcW w:w="1170" w:type="dxa"/>
          </w:tcPr>
          <w:p w14:paraId="54F3A5F8" w14:textId="77777777" w:rsidR="00390D2C" w:rsidRDefault="00000000">
            <w:pPr>
              <w:pStyle w:val="Compact"/>
            </w:pPr>
            <w:r>
              <w:rPr>
                <w:b/>
                <w:bCs/>
              </w:rPr>
              <w:t>Registration with Duplicate Email</w:t>
            </w:r>
          </w:p>
        </w:tc>
        <w:tc>
          <w:tcPr>
            <w:tcW w:w="1440" w:type="dxa"/>
          </w:tcPr>
          <w:p w14:paraId="22330558" w14:textId="77777777" w:rsidR="00390D2C" w:rsidRDefault="00000000">
            <w:pPr>
              <w:pStyle w:val="Compact"/>
            </w:pPr>
            <w:r>
              <w:t>User with email “alice@example.com” exists</w:t>
            </w:r>
          </w:p>
        </w:tc>
        <w:tc>
          <w:tcPr>
            <w:tcW w:w="630" w:type="dxa"/>
          </w:tcPr>
          <w:p w14:paraId="1A60CA2D" w14:textId="77777777" w:rsidR="00390D2C" w:rsidRDefault="00000000">
            <w:pPr>
              <w:pStyle w:val="Compact"/>
            </w:pPr>
            <w:r>
              <w:t xml:space="preserve">1. Navigate to </w:t>
            </w:r>
            <w:r>
              <w:rPr>
                <w:rStyle w:val="VerbatimChar"/>
              </w:rPr>
              <w:t>/register</w:t>
            </w:r>
            <w:r>
              <w:t xml:space="preserve"> 2. Enter username=“newuser”, email=“alice@example.com” 3. Submit form</w:t>
            </w:r>
          </w:p>
        </w:tc>
        <w:tc>
          <w:tcPr>
            <w:tcW w:w="1530" w:type="dxa"/>
          </w:tcPr>
          <w:p w14:paraId="0E38E596" w14:textId="77777777" w:rsidR="00390D2C" w:rsidRDefault="00000000">
            <w:pPr>
              <w:pStyle w:val="Compact"/>
            </w:pPr>
            <w:r>
              <w:t>Registration rejected with error: “Email already registered: alice@example.com”</w:t>
            </w:r>
          </w:p>
        </w:tc>
        <w:tc>
          <w:tcPr>
            <w:tcW w:w="1350" w:type="dxa"/>
          </w:tcPr>
          <w:p w14:paraId="37CC58AD" w14:textId="77777777" w:rsidR="00390D2C" w:rsidRDefault="00000000">
            <w:pPr>
              <w:pStyle w:val="Compact"/>
            </w:pPr>
            <w:r>
              <w:t>Error displayed. No records created.</w:t>
            </w:r>
          </w:p>
        </w:tc>
        <w:tc>
          <w:tcPr>
            <w:tcW w:w="990" w:type="dxa"/>
          </w:tcPr>
          <w:p w14:paraId="3572ACA1" w14:textId="77777777" w:rsidR="00390D2C" w:rsidRDefault="00000000">
            <w:pPr>
              <w:pStyle w:val="Compact"/>
            </w:pPr>
            <w:r>
              <w:t>PASS</w:t>
            </w:r>
          </w:p>
        </w:tc>
      </w:tr>
      <w:tr w:rsidR="00390D2C" w14:paraId="0C02720B" w14:textId="77777777" w:rsidTr="00025F42">
        <w:tc>
          <w:tcPr>
            <w:tcW w:w="810" w:type="dxa"/>
          </w:tcPr>
          <w:p w14:paraId="68BA8569" w14:textId="77777777" w:rsidR="00390D2C" w:rsidRDefault="00000000">
            <w:pPr>
              <w:pStyle w:val="Compact"/>
            </w:pPr>
            <w:r>
              <w:t>TC-004</w:t>
            </w:r>
          </w:p>
        </w:tc>
        <w:tc>
          <w:tcPr>
            <w:tcW w:w="1170" w:type="dxa"/>
          </w:tcPr>
          <w:p w14:paraId="569CF42B" w14:textId="77777777" w:rsidR="00390D2C" w:rsidRDefault="00000000">
            <w:pPr>
              <w:pStyle w:val="Compact"/>
            </w:pPr>
            <w:r>
              <w:rPr>
                <w:b/>
                <w:bCs/>
              </w:rPr>
              <w:t>Successful Login</w:t>
            </w:r>
          </w:p>
        </w:tc>
        <w:tc>
          <w:tcPr>
            <w:tcW w:w="1440" w:type="dxa"/>
          </w:tcPr>
          <w:p w14:paraId="5E500C75" w14:textId="77777777" w:rsidR="00390D2C" w:rsidRDefault="00000000">
            <w:pPr>
              <w:pStyle w:val="Compact"/>
            </w:pPr>
            <w:r>
              <w:t>User “alice” exists with password “password123”</w:t>
            </w:r>
          </w:p>
        </w:tc>
        <w:tc>
          <w:tcPr>
            <w:tcW w:w="630" w:type="dxa"/>
          </w:tcPr>
          <w:p w14:paraId="3FFAC17E" w14:textId="77777777" w:rsidR="00390D2C" w:rsidRDefault="00000000">
            <w:pPr>
              <w:pStyle w:val="Compact"/>
            </w:pPr>
            <w:r>
              <w:t xml:space="preserve">1. Navigate to </w:t>
            </w:r>
            <w:r>
              <w:rPr>
                <w:rStyle w:val="VerbatimChar"/>
              </w:rPr>
              <w:t>/login</w:t>
            </w:r>
            <w:r>
              <w:t xml:space="preserve"> 2. Enter username=“alice”, password=“password123” 3. Submit</w:t>
            </w:r>
          </w:p>
        </w:tc>
        <w:tc>
          <w:tcPr>
            <w:tcW w:w="1530" w:type="dxa"/>
          </w:tcPr>
          <w:p w14:paraId="11DDC236" w14:textId="77777777" w:rsidR="00390D2C" w:rsidRDefault="00000000">
            <w:pPr>
              <w:pStyle w:val="Compact"/>
            </w:pPr>
            <w:r>
              <w:t xml:space="preserve">Session created with userId=1, username=“alice”, fullName=“Alice Johnson”. Redirect to </w:t>
            </w:r>
            <w:r>
              <w:rPr>
                <w:rStyle w:val="VerbatimChar"/>
              </w:rPr>
              <w:t>/dashboard</w:t>
            </w:r>
            <w:r>
              <w:t>.</w:t>
            </w:r>
          </w:p>
        </w:tc>
        <w:tc>
          <w:tcPr>
            <w:tcW w:w="1350" w:type="dxa"/>
          </w:tcPr>
          <w:p w14:paraId="03705761" w14:textId="77777777" w:rsidR="00390D2C" w:rsidRDefault="00000000">
            <w:pPr>
              <w:pStyle w:val="Compact"/>
            </w:pPr>
            <w:r>
              <w:t>Dashboard loaded with correct user info.</w:t>
            </w:r>
          </w:p>
        </w:tc>
        <w:tc>
          <w:tcPr>
            <w:tcW w:w="990" w:type="dxa"/>
          </w:tcPr>
          <w:p w14:paraId="07D4DBD7" w14:textId="77777777" w:rsidR="00390D2C" w:rsidRDefault="00000000">
            <w:pPr>
              <w:pStyle w:val="Compact"/>
            </w:pPr>
            <w:r>
              <w:t>PASS</w:t>
            </w:r>
          </w:p>
        </w:tc>
      </w:tr>
      <w:tr w:rsidR="00390D2C" w14:paraId="62763F54" w14:textId="77777777" w:rsidTr="00025F42">
        <w:tc>
          <w:tcPr>
            <w:tcW w:w="810" w:type="dxa"/>
          </w:tcPr>
          <w:p w14:paraId="54DDC68B" w14:textId="77777777" w:rsidR="00390D2C" w:rsidRDefault="00000000">
            <w:pPr>
              <w:pStyle w:val="Compact"/>
            </w:pPr>
            <w:r>
              <w:t>TC-005</w:t>
            </w:r>
          </w:p>
        </w:tc>
        <w:tc>
          <w:tcPr>
            <w:tcW w:w="1170" w:type="dxa"/>
          </w:tcPr>
          <w:p w14:paraId="5B16A553" w14:textId="77777777" w:rsidR="00390D2C" w:rsidRDefault="00000000">
            <w:pPr>
              <w:pStyle w:val="Compact"/>
            </w:pPr>
            <w:r>
              <w:rPr>
                <w:b/>
                <w:bCs/>
              </w:rPr>
              <w:t>Login with Invalid Password</w:t>
            </w:r>
          </w:p>
        </w:tc>
        <w:tc>
          <w:tcPr>
            <w:tcW w:w="1440" w:type="dxa"/>
          </w:tcPr>
          <w:p w14:paraId="0ED15166" w14:textId="77777777" w:rsidR="00390D2C" w:rsidRDefault="00000000">
            <w:pPr>
              <w:pStyle w:val="Compact"/>
            </w:pPr>
            <w:r>
              <w:t>User “alice” exists</w:t>
            </w:r>
          </w:p>
        </w:tc>
        <w:tc>
          <w:tcPr>
            <w:tcW w:w="630" w:type="dxa"/>
          </w:tcPr>
          <w:p w14:paraId="0F2C6D48" w14:textId="77777777" w:rsidR="00390D2C" w:rsidRDefault="00000000">
            <w:pPr>
              <w:pStyle w:val="Compact"/>
            </w:pPr>
            <w:r>
              <w:t xml:space="preserve">1. Navigate to </w:t>
            </w:r>
            <w:r>
              <w:rPr>
                <w:rStyle w:val="VerbatimChar"/>
              </w:rPr>
              <w:t>/login</w:t>
            </w:r>
            <w:r>
              <w:t xml:space="preserve"> 2. Enter username=“alice”, password=“wrongpassword” 3. Submit</w:t>
            </w:r>
          </w:p>
        </w:tc>
        <w:tc>
          <w:tcPr>
            <w:tcW w:w="1530" w:type="dxa"/>
          </w:tcPr>
          <w:p w14:paraId="3669119D" w14:textId="77777777" w:rsidR="00390D2C" w:rsidRDefault="00000000">
            <w:pPr>
              <w:pStyle w:val="Compact"/>
            </w:pPr>
            <w:r>
              <w:t>Login rejected with error: “Invalid username or password”. No session created.</w:t>
            </w:r>
          </w:p>
        </w:tc>
        <w:tc>
          <w:tcPr>
            <w:tcW w:w="1350" w:type="dxa"/>
          </w:tcPr>
          <w:p w14:paraId="77D57F2F" w14:textId="77777777" w:rsidR="00390D2C" w:rsidRDefault="00000000">
            <w:pPr>
              <w:pStyle w:val="Compact"/>
            </w:pPr>
            <w:r>
              <w:t>Error message displayed. Redirect back to login.</w:t>
            </w:r>
          </w:p>
        </w:tc>
        <w:tc>
          <w:tcPr>
            <w:tcW w:w="990" w:type="dxa"/>
          </w:tcPr>
          <w:p w14:paraId="547D3565" w14:textId="77777777" w:rsidR="00390D2C" w:rsidRDefault="00000000">
            <w:pPr>
              <w:pStyle w:val="Compact"/>
            </w:pPr>
            <w:r>
              <w:t>PASS</w:t>
            </w:r>
          </w:p>
        </w:tc>
      </w:tr>
      <w:tr w:rsidR="00390D2C" w14:paraId="0BBBC4C1" w14:textId="77777777" w:rsidTr="00025F42">
        <w:tc>
          <w:tcPr>
            <w:tcW w:w="810" w:type="dxa"/>
          </w:tcPr>
          <w:p w14:paraId="6D6858F9" w14:textId="77777777" w:rsidR="00390D2C" w:rsidRDefault="00000000">
            <w:pPr>
              <w:pStyle w:val="Compact"/>
            </w:pPr>
            <w:r>
              <w:t>TC-006</w:t>
            </w:r>
          </w:p>
        </w:tc>
        <w:tc>
          <w:tcPr>
            <w:tcW w:w="1170" w:type="dxa"/>
          </w:tcPr>
          <w:p w14:paraId="572A3208" w14:textId="77777777" w:rsidR="00390D2C" w:rsidRDefault="00000000">
            <w:pPr>
              <w:pStyle w:val="Compact"/>
            </w:pPr>
            <w:r>
              <w:rPr>
                <w:b/>
                <w:bCs/>
              </w:rPr>
              <w:t>Login with Non-existent Username</w:t>
            </w:r>
          </w:p>
        </w:tc>
        <w:tc>
          <w:tcPr>
            <w:tcW w:w="1440" w:type="dxa"/>
          </w:tcPr>
          <w:p w14:paraId="08CE3434" w14:textId="77777777" w:rsidR="00390D2C" w:rsidRDefault="00000000">
            <w:pPr>
              <w:pStyle w:val="Compact"/>
            </w:pPr>
            <w:r>
              <w:t>No user “ghost” exists</w:t>
            </w:r>
          </w:p>
        </w:tc>
        <w:tc>
          <w:tcPr>
            <w:tcW w:w="630" w:type="dxa"/>
          </w:tcPr>
          <w:p w14:paraId="69B55374" w14:textId="77777777" w:rsidR="00390D2C" w:rsidRDefault="00000000">
            <w:pPr>
              <w:pStyle w:val="Compact"/>
            </w:pPr>
            <w:r>
              <w:t xml:space="preserve">1. Navigate to </w:t>
            </w:r>
            <w:r>
              <w:rPr>
                <w:rStyle w:val="VerbatimChar"/>
              </w:rPr>
              <w:t>/login</w:t>
            </w:r>
            <w:r>
              <w:t xml:space="preserve"> 2. Enter username=“ghost”, password=“anything” 3. Submit</w:t>
            </w:r>
          </w:p>
        </w:tc>
        <w:tc>
          <w:tcPr>
            <w:tcW w:w="1530" w:type="dxa"/>
          </w:tcPr>
          <w:p w14:paraId="6C4F7B8E" w14:textId="77777777" w:rsidR="00390D2C" w:rsidRDefault="00000000">
            <w:pPr>
              <w:pStyle w:val="Compact"/>
            </w:pPr>
            <w:r>
              <w:t>Login rejected with error: “Invalid username or password”</w:t>
            </w:r>
          </w:p>
        </w:tc>
        <w:tc>
          <w:tcPr>
            <w:tcW w:w="1350" w:type="dxa"/>
          </w:tcPr>
          <w:p w14:paraId="4043DE70" w14:textId="77777777" w:rsidR="00390D2C" w:rsidRDefault="00000000">
            <w:pPr>
              <w:pStyle w:val="Compact"/>
            </w:pPr>
            <w:r>
              <w:t>Error displayed correctly.</w:t>
            </w:r>
          </w:p>
        </w:tc>
        <w:tc>
          <w:tcPr>
            <w:tcW w:w="990" w:type="dxa"/>
          </w:tcPr>
          <w:p w14:paraId="06B93F3D" w14:textId="77777777" w:rsidR="00390D2C" w:rsidRDefault="00000000">
            <w:pPr>
              <w:pStyle w:val="Compact"/>
            </w:pPr>
            <w:r>
              <w:t>PASS</w:t>
            </w:r>
          </w:p>
        </w:tc>
      </w:tr>
      <w:tr w:rsidR="00390D2C" w14:paraId="33D5930D" w14:textId="77777777" w:rsidTr="00025F42">
        <w:tc>
          <w:tcPr>
            <w:tcW w:w="810" w:type="dxa"/>
          </w:tcPr>
          <w:p w14:paraId="3D77DF6E" w14:textId="77777777" w:rsidR="00390D2C" w:rsidRDefault="00000000">
            <w:pPr>
              <w:pStyle w:val="Compact"/>
            </w:pPr>
            <w:r>
              <w:t>TC-007</w:t>
            </w:r>
          </w:p>
        </w:tc>
        <w:tc>
          <w:tcPr>
            <w:tcW w:w="1170" w:type="dxa"/>
          </w:tcPr>
          <w:p w14:paraId="3AC34518" w14:textId="77777777" w:rsidR="00390D2C" w:rsidRDefault="00000000">
            <w:pPr>
              <w:pStyle w:val="Compact"/>
            </w:pPr>
            <w:r>
              <w:rPr>
                <w:b/>
                <w:bCs/>
              </w:rPr>
              <w:t>Logout Destroys Session</w:t>
            </w:r>
          </w:p>
        </w:tc>
        <w:tc>
          <w:tcPr>
            <w:tcW w:w="1440" w:type="dxa"/>
          </w:tcPr>
          <w:p w14:paraId="703E8428" w14:textId="77777777" w:rsidR="00390D2C" w:rsidRDefault="00000000">
            <w:pPr>
              <w:pStyle w:val="Compact"/>
            </w:pPr>
            <w:r>
              <w:t>User “alice” is logged in</w:t>
            </w:r>
          </w:p>
        </w:tc>
        <w:tc>
          <w:tcPr>
            <w:tcW w:w="630" w:type="dxa"/>
          </w:tcPr>
          <w:p w14:paraId="2960D597" w14:textId="77777777" w:rsidR="00390D2C" w:rsidRDefault="00000000">
            <w:pPr>
              <w:pStyle w:val="Compact"/>
            </w:pPr>
            <w:r>
              <w:t xml:space="preserve">1. Click “Logout” link 2. Attempt to access </w:t>
            </w:r>
            <w:r>
              <w:rPr>
                <w:rStyle w:val="VerbatimChar"/>
              </w:rPr>
              <w:t>/dashboard</w:t>
            </w:r>
          </w:p>
        </w:tc>
        <w:tc>
          <w:tcPr>
            <w:tcW w:w="1530" w:type="dxa"/>
          </w:tcPr>
          <w:p w14:paraId="02EEBA6E" w14:textId="77777777" w:rsidR="00390D2C" w:rsidRDefault="00000000">
            <w:pPr>
              <w:pStyle w:val="Compact"/>
            </w:pPr>
            <w:r>
              <w:t xml:space="preserve">Session invalidated. Redirect to </w:t>
            </w:r>
            <w:r>
              <w:rPr>
                <w:rStyle w:val="VerbatimChar"/>
              </w:rPr>
              <w:t>/login</w:t>
            </w:r>
            <w:r>
              <w:t>. Dashboard inaccessible without re-authentication.</w:t>
            </w:r>
          </w:p>
        </w:tc>
        <w:tc>
          <w:tcPr>
            <w:tcW w:w="1350" w:type="dxa"/>
          </w:tcPr>
          <w:p w14:paraId="1B72C6C2" w14:textId="77777777" w:rsidR="00390D2C" w:rsidRDefault="00000000">
            <w:pPr>
              <w:pStyle w:val="Compact"/>
            </w:pPr>
            <w:r>
              <w:t>Session cleared. Redirect works.</w:t>
            </w:r>
          </w:p>
        </w:tc>
        <w:tc>
          <w:tcPr>
            <w:tcW w:w="990" w:type="dxa"/>
          </w:tcPr>
          <w:p w14:paraId="1D3FCE2F" w14:textId="77777777" w:rsidR="00390D2C" w:rsidRDefault="00000000">
            <w:pPr>
              <w:pStyle w:val="Compact"/>
            </w:pPr>
            <w:r>
              <w:t>PASS</w:t>
            </w:r>
          </w:p>
        </w:tc>
      </w:tr>
    </w:tbl>
    <w:p w14:paraId="2377397C" w14:textId="77777777" w:rsidR="00390D2C" w:rsidRDefault="00000000">
      <w:pPr>
        <w:pStyle w:val="Heading3"/>
      </w:pPr>
      <w:bookmarkStart w:id="262" w:name="_Toc230445615"/>
      <w:bookmarkStart w:id="263" w:name="item-management-tests"/>
      <w:bookmarkStart w:id="264" w:name="_Toc230453356"/>
      <w:bookmarkEnd w:id="260"/>
      <w:r>
        <w:t>7.2.2 Item Management Tests</w:t>
      </w:r>
      <w:bookmarkEnd w:id="262"/>
      <w:bookmarkEnd w:id="26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3B2BC3AA"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2FE502C5" w14:textId="77777777" w:rsidR="00390D2C" w:rsidRDefault="00000000">
            <w:pPr>
              <w:pStyle w:val="Compact"/>
            </w:pPr>
            <w:r>
              <w:t>Test ID</w:t>
            </w:r>
          </w:p>
        </w:tc>
        <w:tc>
          <w:tcPr>
            <w:tcW w:w="1170" w:type="dxa"/>
            <w:tcBorders>
              <w:bottom w:val="none" w:sz="0" w:space="0" w:color="auto"/>
            </w:tcBorders>
          </w:tcPr>
          <w:p w14:paraId="7FA8064C" w14:textId="77777777" w:rsidR="00390D2C" w:rsidRDefault="00000000">
            <w:pPr>
              <w:pStyle w:val="Compact"/>
            </w:pPr>
            <w:r>
              <w:t>Description</w:t>
            </w:r>
          </w:p>
        </w:tc>
        <w:tc>
          <w:tcPr>
            <w:tcW w:w="1440" w:type="dxa"/>
            <w:tcBorders>
              <w:bottom w:val="none" w:sz="0" w:space="0" w:color="auto"/>
            </w:tcBorders>
          </w:tcPr>
          <w:p w14:paraId="6C067D6E" w14:textId="77777777" w:rsidR="00390D2C" w:rsidRDefault="00000000">
            <w:pPr>
              <w:pStyle w:val="Compact"/>
            </w:pPr>
            <w:r>
              <w:t>Pre-conditions</w:t>
            </w:r>
          </w:p>
        </w:tc>
        <w:tc>
          <w:tcPr>
            <w:tcW w:w="630" w:type="dxa"/>
            <w:tcBorders>
              <w:bottom w:val="none" w:sz="0" w:space="0" w:color="auto"/>
            </w:tcBorders>
          </w:tcPr>
          <w:p w14:paraId="5006CD7C" w14:textId="77777777" w:rsidR="00390D2C" w:rsidRDefault="00000000">
            <w:pPr>
              <w:pStyle w:val="Compact"/>
            </w:pPr>
            <w:r>
              <w:t>Steps</w:t>
            </w:r>
          </w:p>
        </w:tc>
        <w:tc>
          <w:tcPr>
            <w:tcW w:w="1530" w:type="dxa"/>
            <w:tcBorders>
              <w:bottom w:val="none" w:sz="0" w:space="0" w:color="auto"/>
            </w:tcBorders>
          </w:tcPr>
          <w:p w14:paraId="3005F6DF" w14:textId="77777777" w:rsidR="00390D2C" w:rsidRDefault="00000000">
            <w:pPr>
              <w:pStyle w:val="Compact"/>
            </w:pPr>
            <w:r>
              <w:t>Expected Result</w:t>
            </w:r>
          </w:p>
        </w:tc>
        <w:tc>
          <w:tcPr>
            <w:tcW w:w="1350" w:type="dxa"/>
            <w:tcBorders>
              <w:bottom w:val="none" w:sz="0" w:space="0" w:color="auto"/>
            </w:tcBorders>
          </w:tcPr>
          <w:p w14:paraId="6FDCA745" w14:textId="77777777" w:rsidR="00390D2C" w:rsidRDefault="00000000">
            <w:pPr>
              <w:pStyle w:val="Compact"/>
            </w:pPr>
            <w:r>
              <w:t>Actual Result</w:t>
            </w:r>
          </w:p>
        </w:tc>
        <w:tc>
          <w:tcPr>
            <w:tcW w:w="990" w:type="dxa"/>
            <w:tcBorders>
              <w:bottom w:val="none" w:sz="0" w:space="0" w:color="auto"/>
            </w:tcBorders>
          </w:tcPr>
          <w:p w14:paraId="7F09EF3C" w14:textId="77777777" w:rsidR="00390D2C" w:rsidRDefault="00000000">
            <w:pPr>
              <w:pStyle w:val="Compact"/>
            </w:pPr>
            <w:r>
              <w:t>Pass/Fail</w:t>
            </w:r>
          </w:p>
        </w:tc>
      </w:tr>
      <w:tr w:rsidR="00390D2C" w14:paraId="20691A56" w14:textId="77777777" w:rsidTr="00025F42">
        <w:tc>
          <w:tcPr>
            <w:tcW w:w="810" w:type="dxa"/>
          </w:tcPr>
          <w:p w14:paraId="18FE15C5" w14:textId="77777777" w:rsidR="00390D2C" w:rsidRDefault="00000000">
            <w:pPr>
              <w:pStyle w:val="Compact"/>
            </w:pPr>
            <w:r>
              <w:t>TC-008</w:t>
            </w:r>
          </w:p>
        </w:tc>
        <w:tc>
          <w:tcPr>
            <w:tcW w:w="1170" w:type="dxa"/>
          </w:tcPr>
          <w:p w14:paraId="6695E534" w14:textId="77777777" w:rsidR="00390D2C" w:rsidRDefault="00000000">
            <w:pPr>
              <w:pStyle w:val="Compact"/>
            </w:pPr>
            <w:r>
              <w:rPr>
                <w:b/>
                <w:bCs/>
              </w:rPr>
              <w:t>Add New Item with Inventory</w:t>
            </w:r>
          </w:p>
        </w:tc>
        <w:tc>
          <w:tcPr>
            <w:tcW w:w="1440" w:type="dxa"/>
          </w:tcPr>
          <w:p w14:paraId="1F86F667" w14:textId="77777777" w:rsidR="00390D2C" w:rsidRDefault="00000000">
            <w:pPr>
              <w:pStyle w:val="Compact"/>
            </w:pPr>
            <w:r>
              <w:t>User “alice” (id=1) logged in</w:t>
            </w:r>
          </w:p>
        </w:tc>
        <w:tc>
          <w:tcPr>
            <w:tcW w:w="630" w:type="dxa"/>
          </w:tcPr>
          <w:p w14:paraId="17A78039" w14:textId="77777777" w:rsidR="00390D2C" w:rsidRDefault="00000000">
            <w:pPr>
              <w:pStyle w:val="Compact"/>
            </w:pPr>
            <w:r>
              <w:t xml:space="preserve">1. Navigate to </w:t>
            </w:r>
            <w:r>
              <w:rPr>
                <w:rStyle w:val="VerbatimChar"/>
              </w:rPr>
              <w:t>/items/create</w:t>
            </w:r>
            <w:r>
              <w:t xml:space="preserve"> </w:t>
            </w:r>
            <w:r>
              <w:t>2. Enter: name=“Test Laptop”, description=“A test laptop”, brand=“TestBrand”, category=“Electronics”, price=“999.99”, quantity=10 3. Submit</w:t>
            </w:r>
          </w:p>
        </w:tc>
        <w:tc>
          <w:tcPr>
            <w:tcW w:w="1530" w:type="dxa"/>
          </w:tcPr>
          <w:p w14:paraId="0FEEC408" w14:textId="77777777" w:rsidR="00390D2C" w:rsidRDefault="00000000">
            <w:pPr>
              <w:pStyle w:val="Compact"/>
            </w:pPr>
            <w:r>
              <w:t xml:space="preserve">Item created in </w:t>
            </w:r>
            <w:r>
              <w:rPr>
                <w:rStyle w:val="VerbatimChar"/>
              </w:rPr>
              <w:t>items</w:t>
            </w:r>
            <w:r>
              <w:t xml:space="preserve"> table (price_cents=99999, seller_id=1, status=ACTIVE). Inventory created (quantity=10, reserved=0). Item appears in seller’s item list.</w:t>
            </w:r>
          </w:p>
        </w:tc>
        <w:tc>
          <w:tcPr>
            <w:tcW w:w="1350" w:type="dxa"/>
          </w:tcPr>
          <w:p w14:paraId="55E318A8" w14:textId="77777777" w:rsidR="00390D2C" w:rsidRDefault="00000000">
            <w:pPr>
              <w:pStyle w:val="Compact"/>
            </w:pPr>
            <w:r>
              <w:t xml:space="preserve">Item and inventory created. Shows in </w:t>
            </w:r>
            <w:r>
              <w:rPr>
                <w:rStyle w:val="VerbatimChar"/>
              </w:rPr>
              <w:t>/items</w:t>
            </w:r>
            <w:r>
              <w:t xml:space="preserve"> list.</w:t>
            </w:r>
          </w:p>
        </w:tc>
        <w:tc>
          <w:tcPr>
            <w:tcW w:w="990" w:type="dxa"/>
          </w:tcPr>
          <w:p w14:paraId="0435D640" w14:textId="77777777" w:rsidR="00390D2C" w:rsidRDefault="00000000">
            <w:pPr>
              <w:pStyle w:val="Compact"/>
            </w:pPr>
            <w:r>
              <w:t>PASS</w:t>
            </w:r>
          </w:p>
        </w:tc>
      </w:tr>
      <w:tr w:rsidR="00390D2C" w14:paraId="61FFC44B" w14:textId="77777777" w:rsidTr="00025F42">
        <w:tc>
          <w:tcPr>
            <w:tcW w:w="810" w:type="dxa"/>
          </w:tcPr>
          <w:p w14:paraId="7B241AD9" w14:textId="77777777" w:rsidR="00390D2C" w:rsidRDefault="00000000">
            <w:pPr>
              <w:pStyle w:val="Compact"/>
            </w:pPr>
            <w:r>
              <w:t>TC-009</w:t>
            </w:r>
          </w:p>
        </w:tc>
        <w:tc>
          <w:tcPr>
            <w:tcW w:w="1170" w:type="dxa"/>
          </w:tcPr>
          <w:p w14:paraId="3326ED38" w14:textId="77777777" w:rsidR="00390D2C" w:rsidRDefault="00000000">
            <w:pPr>
              <w:pStyle w:val="Compact"/>
            </w:pPr>
            <w:r>
              <w:rPr>
                <w:b/>
                <w:bCs/>
              </w:rPr>
              <w:t>Edit Existing Item</w:t>
            </w:r>
          </w:p>
        </w:tc>
        <w:tc>
          <w:tcPr>
            <w:tcW w:w="1440" w:type="dxa"/>
          </w:tcPr>
          <w:p w14:paraId="776756E1" w14:textId="77777777" w:rsidR="00390D2C" w:rsidRDefault="00000000">
            <w:pPr>
              <w:pStyle w:val="Compact"/>
            </w:pPr>
            <w:r>
              <w:t>Item id=1 owned by seller alice (id=1)</w:t>
            </w:r>
          </w:p>
        </w:tc>
        <w:tc>
          <w:tcPr>
            <w:tcW w:w="630" w:type="dxa"/>
          </w:tcPr>
          <w:p w14:paraId="527CF843" w14:textId="77777777" w:rsidR="00390D2C" w:rsidRDefault="00000000">
            <w:pPr>
              <w:pStyle w:val="Compact"/>
            </w:pPr>
            <w:r>
              <w:t xml:space="preserve">1. Navigate to </w:t>
            </w:r>
            <w:r>
              <w:rPr>
                <w:rStyle w:val="VerbatimChar"/>
              </w:rPr>
              <w:t>/items/edit/1</w:t>
            </w:r>
            <w:r>
              <w:t xml:space="preserve"> 2. Change name to “MacBook Pro 16-inch Updated” 3. Change price to “2599.99” 4. Submit</w:t>
            </w:r>
          </w:p>
        </w:tc>
        <w:tc>
          <w:tcPr>
            <w:tcW w:w="1530" w:type="dxa"/>
          </w:tcPr>
          <w:p w14:paraId="1F4D0C5E" w14:textId="77777777" w:rsidR="00390D2C" w:rsidRDefault="00000000">
            <w:pPr>
              <w:pStyle w:val="Compact"/>
            </w:pPr>
            <w:r>
              <w:t xml:space="preserve">Item name and price_cents (259999) updated in DB. </w:t>
            </w:r>
            <w:r>
              <w:rPr>
                <w:rStyle w:val="VerbatimChar"/>
              </w:rPr>
              <w:t>updated_at</w:t>
            </w:r>
            <w:r>
              <w:t xml:space="preserve"> timestamp refreshed.</w:t>
            </w:r>
          </w:p>
        </w:tc>
        <w:tc>
          <w:tcPr>
            <w:tcW w:w="1350" w:type="dxa"/>
          </w:tcPr>
          <w:p w14:paraId="69E02672" w14:textId="77777777" w:rsidR="00390D2C" w:rsidRDefault="00000000">
            <w:pPr>
              <w:pStyle w:val="Compact"/>
            </w:pPr>
            <w:r>
              <w:t>Fields updated correctly.</w:t>
            </w:r>
          </w:p>
        </w:tc>
        <w:tc>
          <w:tcPr>
            <w:tcW w:w="990" w:type="dxa"/>
          </w:tcPr>
          <w:p w14:paraId="572FDB60" w14:textId="77777777" w:rsidR="00390D2C" w:rsidRDefault="00000000">
            <w:pPr>
              <w:pStyle w:val="Compact"/>
            </w:pPr>
            <w:r>
              <w:t>PASS</w:t>
            </w:r>
          </w:p>
        </w:tc>
      </w:tr>
      <w:tr w:rsidR="00390D2C" w14:paraId="61C4D66B" w14:textId="77777777" w:rsidTr="00025F42">
        <w:tc>
          <w:tcPr>
            <w:tcW w:w="810" w:type="dxa"/>
          </w:tcPr>
          <w:p w14:paraId="2C1A69F5" w14:textId="77777777" w:rsidR="00390D2C" w:rsidRDefault="00000000">
            <w:pPr>
              <w:pStyle w:val="Compact"/>
            </w:pPr>
            <w:r>
              <w:t>TC-010</w:t>
            </w:r>
          </w:p>
        </w:tc>
        <w:tc>
          <w:tcPr>
            <w:tcW w:w="1170" w:type="dxa"/>
          </w:tcPr>
          <w:p w14:paraId="0C5FA763" w14:textId="77777777" w:rsidR="00390D2C" w:rsidRDefault="00000000">
            <w:pPr>
              <w:pStyle w:val="Compact"/>
            </w:pPr>
            <w:r>
              <w:rPr>
                <w:b/>
                <w:bCs/>
              </w:rPr>
              <w:t>Edit Item Owned by Another Seller</w:t>
            </w:r>
          </w:p>
        </w:tc>
        <w:tc>
          <w:tcPr>
            <w:tcW w:w="1440" w:type="dxa"/>
          </w:tcPr>
          <w:p w14:paraId="4CA52A1A" w14:textId="77777777" w:rsidR="00390D2C" w:rsidRDefault="00000000">
            <w:pPr>
              <w:pStyle w:val="Compact"/>
            </w:pPr>
            <w:r>
              <w:t>Bob (id=2) logged in. Item id=1 owned by alice (id=1)</w:t>
            </w:r>
          </w:p>
        </w:tc>
        <w:tc>
          <w:tcPr>
            <w:tcW w:w="630" w:type="dxa"/>
          </w:tcPr>
          <w:p w14:paraId="774CF691" w14:textId="77777777" w:rsidR="00390D2C" w:rsidRDefault="00000000">
            <w:pPr>
              <w:pStyle w:val="Compact"/>
            </w:pPr>
            <w:r>
              <w:t xml:space="preserve">1. Attempt to access </w:t>
            </w:r>
            <w:r>
              <w:rPr>
                <w:rStyle w:val="VerbatimChar"/>
              </w:rPr>
              <w:t>/items/edit/1</w:t>
            </w:r>
            <w:r>
              <w:t xml:space="preserve"> via URL manipulation 2. Attempt POST to </w:t>
            </w:r>
            <w:r>
              <w:rPr>
                <w:rStyle w:val="VerbatimChar"/>
              </w:rPr>
              <w:t>/items/edit/1</w:t>
            </w:r>
          </w:p>
        </w:tc>
        <w:tc>
          <w:tcPr>
            <w:tcW w:w="1530" w:type="dxa"/>
          </w:tcPr>
          <w:p w14:paraId="5E9C11AF" w14:textId="77777777" w:rsidR="00390D2C" w:rsidRDefault="00000000">
            <w:pPr>
              <w:pStyle w:val="Compact"/>
            </w:pPr>
            <w:r>
              <w:t>Controller verifies seller ownership. Returns error: “Item not found or unauthorized”. Item unchanged.</w:t>
            </w:r>
          </w:p>
        </w:tc>
        <w:tc>
          <w:tcPr>
            <w:tcW w:w="1350" w:type="dxa"/>
          </w:tcPr>
          <w:p w14:paraId="245F4DE7" w14:textId="77777777" w:rsidR="00390D2C" w:rsidRDefault="00000000">
            <w:pPr>
              <w:pStyle w:val="Compact"/>
            </w:pPr>
            <w:r>
              <w:t>Access denied. Item unchanged.</w:t>
            </w:r>
          </w:p>
        </w:tc>
        <w:tc>
          <w:tcPr>
            <w:tcW w:w="990" w:type="dxa"/>
          </w:tcPr>
          <w:p w14:paraId="773C5CE6" w14:textId="77777777" w:rsidR="00390D2C" w:rsidRDefault="00000000">
            <w:pPr>
              <w:pStyle w:val="Compact"/>
            </w:pPr>
            <w:r>
              <w:t>PASS</w:t>
            </w:r>
          </w:p>
        </w:tc>
      </w:tr>
      <w:tr w:rsidR="00390D2C" w14:paraId="4BAE778D" w14:textId="77777777" w:rsidTr="00025F42">
        <w:tc>
          <w:tcPr>
            <w:tcW w:w="810" w:type="dxa"/>
          </w:tcPr>
          <w:p w14:paraId="5762B23E" w14:textId="77777777" w:rsidR="00390D2C" w:rsidRDefault="00000000">
            <w:pPr>
              <w:pStyle w:val="Compact"/>
            </w:pPr>
            <w:r>
              <w:t>TC-011</w:t>
            </w:r>
          </w:p>
        </w:tc>
        <w:tc>
          <w:tcPr>
            <w:tcW w:w="1170" w:type="dxa"/>
          </w:tcPr>
          <w:p w14:paraId="005CD988" w14:textId="77777777" w:rsidR="00390D2C" w:rsidRDefault="00000000">
            <w:pPr>
              <w:pStyle w:val="Compact"/>
            </w:pPr>
            <w:r>
              <w:rPr>
                <w:b/>
                <w:bCs/>
              </w:rPr>
              <w:t>Remove Item (Soft Delete)</w:t>
            </w:r>
          </w:p>
        </w:tc>
        <w:tc>
          <w:tcPr>
            <w:tcW w:w="1440" w:type="dxa"/>
          </w:tcPr>
          <w:p w14:paraId="0511E431" w14:textId="77777777" w:rsidR="00390D2C" w:rsidRDefault="00000000">
            <w:pPr>
              <w:pStyle w:val="Compact"/>
            </w:pPr>
            <w:r>
              <w:t>Item id=8 owned by bob (id=2). Bob logged in.</w:t>
            </w:r>
          </w:p>
        </w:tc>
        <w:tc>
          <w:tcPr>
            <w:tcW w:w="630" w:type="dxa"/>
          </w:tcPr>
          <w:p w14:paraId="1A6BDE9B" w14:textId="77777777" w:rsidR="00390D2C" w:rsidRDefault="00000000">
            <w:pPr>
              <w:pStyle w:val="Compact"/>
            </w:pPr>
            <w:r>
              <w:t xml:space="preserve">1. Navigate to </w:t>
            </w:r>
            <w:r>
              <w:rPr>
                <w:rStyle w:val="VerbatimChar"/>
              </w:rPr>
              <w:t>/items</w:t>
            </w:r>
            <w:r>
              <w:t xml:space="preserve"> 2. Click “Delete” for Canon EOS R6 3. Confirm deletion</w:t>
            </w:r>
          </w:p>
        </w:tc>
        <w:tc>
          <w:tcPr>
            <w:tcW w:w="1530" w:type="dxa"/>
          </w:tcPr>
          <w:p w14:paraId="3747A800" w14:textId="77777777" w:rsidR="00390D2C" w:rsidRDefault="00000000">
            <w:pPr>
              <w:pStyle w:val="Compact"/>
            </w:pPr>
            <w:r>
              <w:t xml:space="preserve">Item status changed to </w:t>
            </w:r>
            <w:r>
              <w:rPr>
                <w:rStyle w:val="VerbatimChar"/>
              </w:rPr>
              <w:t>REMOVED</w:t>
            </w:r>
            <w:r>
              <w:t xml:space="preserve"> in DB. Item no longer appears in search results. Item record preserved for transaction history.</w:t>
            </w:r>
          </w:p>
        </w:tc>
        <w:tc>
          <w:tcPr>
            <w:tcW w:w="1350" w:type="dxa"/>
          </w:tcPr>
          <w:p w14:paraId="5304EACB" w14:textId="77777777" w:rsidR="00390D2C" w:rsidRDefault="00000000">
            <w:pPr>
              <w:pStyle w:val="Compact"/>
            </w:pPr>
            <w:r>
              <w:t>Status set to REMOVED. Not visible in search.</w:t>
            </w:r>
          </w:p>
        </w:tc>
        <w:tc>
          <w:tcPr>
            <w:tcW w:w="990" w:type="dxa"/>
          </w:tcPr>
          <w:p w14:paraId="7EB0475B" w14:textId="77777777" w:rsidR="00390D2C" w:rsidRDefault="00000000">
            <w:pPr>
              <w:pStyle w:val="Compact"/>
            </w:pPr>
            <w:r>
              <w:t>PASS</w:t>
            </w:r>
          </w:p>
        </w:tc>
      </w:tr>
      <w:tr w:rsidR="00390D2C" w14:paraId="52627E65" w14:textId="77777777" w:rsidTr="00025F42">
        <w:tc>
          <w:tcPr>
            <w:tcW w:w="810" w:type="dxa"/>
          </w:tcPr>
          <w:p w14:paraId="7F2D420C" w14:textId="77777777" w:rsidR="00390D2C" w:rsidRDefault="00000000">
            <w:pPr>
              <w:pStyle w:val="Compact"/>
            </w:pPr>
            <w:r>
              <w:t>TC-012</w:t>
            </w:r>
          </w:p>
        </w:tc>
        <w:tc>
          <w:tcPr>
            <w:tcW w:w="1170" w:type="dxa"/>
          </w:tcPr>
          <w:p w14:paraId="064BC0CC" w14:textId="77777777" w:rsidR="00390D2C" w:rsidRDefault="00000000">
            <w:pPr>
              <w:pStyle w:val="Compact"/>
            </w:pPr>
            <w:r>
              <w:rPr>
                <w:b/>
                <w:bCs/>
              </w:rPr>
              <w:t>CSV Bulk Import</w:t>
            </w:r>
          </w:p>
        </w:tc>
        <w:tc>
          <w:tcPr>
            <w:tcW w:w="1440" w:type="dxa"/>
          </w:tcPr>
          <w:p w14:paraId="232FFE18" w14:textId="77777777" w:rsidR="00390D2C" w:rsidRDefault="00000000">
            <w:pPr>
              <w:pStyle w:val="Compact"/>
            </w:pPr>
            <w:r>
              <w:t xml:space="preserve">Alice logged in. </w:t>
            </w:r>
            <w:r>
              <w:rPr>
                <w:rStyle w:val="VerbatimChar"/>
              </w:rPr>
              <w:t>sample_items.csv</w:t>
            </w:r>
            <w:r>
              <w:t xml:space="preserve"> file available.</w:t>
            </w:r>
          </w:p>
        </w:tc>
        <w:tc>
          <w:tcPr>
            <w:tcW w:w="630" w:type="dxa"/>
          </w:tcPr>
          <w:p w14:paraId="0333AA1A" w14:textId="77777777" w:rsidR="00390D2C" w:rsidRDefault="00000000">
            <w:pPr>
              <w:pStyle w:val="Compact"/>
            </w:pPr>
            <w:r>
              <w:t xml:space="preserve">1. Navigate to </w:t>
            </w:r>
            <w:r>
              <w:rPr>
                <w:rStyle w:val="VerbatimChar"/>
              </w:rPr>
              <w:t>/items/import</w:t>
            </w:r>
            <w:r>
              <w:t xml:space="preserve"> 2. Upload CSV file with 5 valid rows 3. Submit</w:t>
            </w:r>
          </w:p>
        </w:tc>
        <w:tc>
          <w:tcPr>
            <w:tcW w:w="1530" w:type="dxa"/>
          </w:tcPr>
          <w:p w14:paraId="70115094" w14:textId="77777777" w:rsidR="00390D2C" w:rsidRDefault="00000000">
            <w:pPr>
              <w:pStyle w:val="Compact"/>
            </w:pPr>
            <w:r>
              <w:t>All 5 items created with correct prices (converted to cents). 5 inventory records created. Import summary shows “5 items imported successfully”.</w:t>
            </w:r>
          </w:p>
        </w:tc>
        <w:tc>
          <w:tcPr>
            <w:tcW w:w="1350" w:type="dxa"/>
          </w:tcPr>
          <w:p w14:paraId="634D3341" w14:textId="77777777" w:rsidR="00390D2C" w:rsidRDefault="00000000">
            <w:pPr>
              <w:pStyle w:val="Compact"/>
            </w:pPr>
            <w:r>
              <w:t>5 items and inventories created.</w:t>
            </w:r>
          </w:p>
        </w:tc>
        <w:tc>
          <w:tcPr>
            <w:tcW w:w="990" w:type="dxa"/>
          </w:tcPr>
          <w:p w14:paraId="23B42E57" w14:textId="77777777" w:rsidR="00390D2C" w:rsidRDefault="00000000">
            <w:pPr>
              <w:pStyle w:val="Compact"/>
            </w:pPr>
            <w:r>
              <w:t>PASS</w:t>
            </w:r>
          </w:p>
        </w:tc>
      </w:tr>
    </w:tbl>
    <w:p w14:paraId="2797CAC6" w14:textId="77777777" w:rsidR="00390D2C" w:rsidRDefault="00000000">
      <w:pPr>
        <w:pStyle w:val="Heading3"/>
      </w:pPr>
      <w:bookmarkStart w:id="265" w:name="_Toc230445616"/>
      <w:bookmarkStart w:id="266" w:name="marketplace-and-purchase-tests"/>
      <w:bookmarkStart w:id="267" w:name="_Toc230453357"/>
      <w:bookmarkEnd w:id="263"/>
      <w:r>
        <w:t>7.2.3 Marketplace and Purchase Tests</w:t>
      </w:r>
      <w:bookmarkEnd w:id="265"/>
      <w:bookmarkEnd w:id="26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71D199B7"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054ADEDB" w14:textId="77777777" w:rsidR="00390D2C" w:rsidRDefault="00000000">
            <w:pPr>
              <w:pStyle w:val="Compact"/>
            </w:pPr>
            <w:r>
              <w:t>Test ID</w:t>
            </w:r>
          </w:p>
        </w:tc>
        <w:tc>
          <w:tcPr>
            <w:tcW w:w="1170" w:type="dxa"/>
            <w:tcBorders>
              <w:bottom w:val="none" w:sz="0" w:space="0" w:color="auto"/>
            </w:tcBorders>
          </w:tcPr>
          <w:p w14:paraId="245431A1" w14:textId="77777777" w:rsidR="00390D2C" w:rsidRDefault="00000000">
            <w:pPr>
              <w:pStyle w:val="Compact"/>
            </w:pPr>
            <w:r>
              <w:t>Description</w:t>
            </w:r>
          </w:p>
        </w:tc>
        <w:tc>
          <w:tcPr>
            <w:tcW w:w="1440" w:type="dxa"/>
            <w:tcBorders>
              <w:bottom w:val="none" w:sz="0" w:space="0" w:color="auto"/>
            </w:tcBorders>
          </w:tcPr>
          <w:p w14:paraId="4D00BE8F" w14:textId="77777777" w:rsidR="00390D2C" w:rsidRDefault="00000000">
            <w:pPr>
              <w:pStyle w:val="Compact"/>
            </w:pPr>
            <w:r>
              <w:t>Pre-conditions</w:t>
            </w:r>
          </w:p>
        </w:tc>
        <w:tc>
          <w:tcPr>
            <w:tcW w:w="630" w:type="dxa"/>
            <w:tcBorders>
              <w:bottom w:val="none" w:sz="0" w:space="0" w:color="auto"/>
            </w:tcBorders>
          </w:tcPr>
          <w:p w14:paraId="309B6252" w14:textId="77777777" w:rsidR="00390D2C" w:rsidRDefault="00000000">
            <w:pPr>
              <w:pStyle w:val="Compact"/>
            </w:pPr>
            <w:r>
              <w:t>Steps</w:t>
            </w:r>
          </w:p>
        </w:tc>
        <w:tc>
          <w:tcPr>
            <w:tcW w:w="1530" w:type="dxa"/>
            <w:tcBorders>
              <w:bottom w:val="none" w:sz="0" w:space="0" w:color="auto"/>
            </w:tcBorders>
          </w:tcPr>
          <w:p w14:paraId="5417AC9E" w14:textId="77777777" w:rsidR="00390D2C" w:rsidRDefault="00000000">
            <w:pPr>
              <w:pStyle w:val="Compact"/>
            </w:pPr>
            <w:r>
              <w:t>Expected Result</w:t>
            </w:r>
          </w:p>
        </w:tc>
        <w:tc>
          <w:tcPr>
            <w:tcW w:w="1350" w:type="dxa"/>
            <w:tcBorders>
              <w:bottom w:val="none" w:sz="0" w:space="0" w:color="auto"/>
            </w:tcBorders>
          </w:tcPr>
          <w:p w14:paraId="2B461885" w14:textId="77777777" w:rsidR="00390D2C" w:rsidRDefault="00000000">
            <w:pPr>
              <w:pStyle w:val="Compact"/>
            </w:pPr>
            <w:r>
              <w:t>Actual Result</w:t>
            </w:r>
          </w:p>
        </w:tc>
        <w:tc>
          <w:tcPr>
            <w:tcW w:w="990" w:type="dxa"/>
            <w:tcBorders>
              <w:bottom w:val="none" w:sz="0" w:space="0" w:color="auto"/>
            </w:tcBorders>
          </w:tcPr>
          <w:p w14:paraId="3B27681B" w14:textId="77777777" w:rsidR="00390D2C" w:rsidRDefault="00000000">
            <w:pPr>
              <w:pStyle w:val="Compact"/>
            </w:pPr>
            <w:r>
              <w:t>Pass/Fail</w:t>
            </w:r>
          </w:p>
        </w:tc>
      </w:tr>
      <w:tr w:rsidR="00390D2C" w14:paraId="159C439A" w14:textId="77777777" w:rsidTr="00025F42">
        <w:tc>
          <w:tcPr>
            <w:tcW w:w="810" w:type="dxa"/>
          </w:tcPr>
          <w:p w14:paraId="1102ED61" w14:textId="77777777" w:rsidR="00390D2C" w:rsidRDefault="00000000">
            <w:pPr>
              <w:pStyle w:val="Compact"/>
            </w:pPr>
            <w:r>
              <w:t>TC-013</w:t>
            </w:r>
          </w:p>
        </w:tc>
        <w:tc>
          <w:tcPr>
            <w:tcW w:w="1170" w:type="dxa"/>
          </w:tcPr>
          <w:p w14:paraId="38596B4B" w14:textId="77777777" w:rsidR="00390D2C" w:rsidRDefault="00000000">
            <w:pPr>
              <w:pStyle w:val="Compact"/>
            </w:pPr>
            <w:r>
              <w:rPr>
                <w:b/>
                <w:bCs/>
              </w:rPr>
              <w:t>Search Items by Name</w:t>
            </w:r>
          </w:p>
        </w:tc>
        <w:tc>
          <w:tcPr>
            <w:tcW w:w="1440" w:type="dxa"/>
          </w:tcPr>
          <w:p w14:paraId="5975F9E8" w14:textId="77777777" w:rsidR="00390D2C" w:rsidRDefault="00000000">
            <w:pPr>
              <w:pStyle w:val="Compact"/>
            </w:pPr>
            <w:r>
              <w:t>8 seed items exist. Bob (id=2) logged in.</w:t>
            </w:r>
          </w:p>
        </w:tc>
        <w:tc>
          <w:tcPr>
            <w:tcW w:w="630" w:type="dxa"/>
          </w:tcPr>
          <w:p w14:paraId="1E011512" w14:textId="77777777" w:rsidR="00390D2C" w:rsidRDefault="00000000">
            <w:pPr>
              <w:pStyle w:val="Compact"/>
            </w:pPr>
            <w:r>
              <w:t xml:space="preserve">1. Navigate to </w:t>
            </w:r>
            <w:r>
              <w:rPr>
                <w:rStyle w:val="VerbatimChar"/>
              </w:rPr>
              <w:t>/search</w:t>
            </w:r>
            <w:r>
              <w:t xml:space="preserve"> 2. Enter query “MacBook” 3. Submit</w:t>
            </w:r>
          </w:p>
        </w:tc>
        <w:tc>
          <w:tcPr>
            <w:tcW w:w="1530" w:type="dxa"/>
          </w:tcPr>
          <w:p w14:paraId="2A921A93" w14:textId="77777777" w:rsidR="00390D2C" w:rsidRDefault="00000000">
            <w:pPr>
              <w:pStyle w:val="Compact"/>
            </w:pPr>
            <w:r>
              <w:t>Results show items matching “MacBook” (case-insensitive LIKE). Bob’s own items excluded from results. Available quantity shown for each item.</w:t>
            </w:r>
          </w:p>
        </w:tc>
        <w:tc>
          <w:tcPr>
            <w:tcW w:w="1350" w:type="dxa"/>
          </w:tcPr>
          <w:p w14:paraId="4212345F" w14:textId="77777777" w:rsidR="00390D2C" w:rsidRDefault="00000000">
            <w:pPr>
              <w:pStyle w:val="Compact"/>
            </w:pPr>
            <w:r>
              <w:t>2 items found (MacBook Pro 16”, Dell XPS 15 excluded as non-match).</w:t>
            </w:r>
          </w:p>
        </w:tc>
        <w:tc>
          <w:tcPr>
            <w:tcW w:w="990" w:type="dxa"/>
          </w:tcPr>
          <w:p w14:paraId="4F6FF87A" w14:textId="77777777" w:rsidR="00390D2C" w:rsidRDefault="00000000">
            <w:pPr>
              <w:pStyle w:val="Compact"/>
            </w:pPr>
            <w:r>
              <w:t>PASS</w:t>
            </w:r>
          </w:p>
        </w:tc>
      </w:tr>
      <w:tr w:rsidR="00390D2C" w14:paraId="03580ABD" w14:textId="77777777" w:rsidTr="00025F42">
        <w:tc>
          <w:tcPr>
            <w:tcW w:w="810" w:type="dxa"/>
          </w:tcPr>
          <w:p w14:paraId="26DA3846" w14:textId="77777777" w:rsidR="00390D2C" w:rsidRDefault="00000000">
            <w:pPr>
              <w:pStyle w:val="Compact"/>
            </w:pPr>
            <w:r>
              <w:t>TC-014</w:t>
            </w:r>
          </w:p>
        </w:tc>
        <w:tc>
          <w:tcPr>
            <w:tcW w:w="1170" w:type="dxa"/>
          </w:tcPr>
          <w:p w14:paraId="1CAD9A4B" w14:textId="77777777" w:rsidR="00390D2C" w:rsidRDefault="00000000">
            <w:pPr>
              <w:pStyle w:val="Compact"/>
            </w:pPr>
            <w:r>
              <w:rPr>
                <w:b/>
                <w:bCs/>
              </w:rPr>
              <w:t>Search Items by Brand</w:t>
            </w:r>
          </w:p>
        </w:tc>
        <w:tc>
          <w:tcPr>
            <w:tcW w:w="1440" w:type="dxa"/>
          </w:tcPr>
          <w:p w14:paraId="4B04DFF3" w14:textId="77777777" w:rsidR="00390D2C" w:rsidRDefault="00000000">
            <w:pPr>
              <w:pStyle w:val="Compact"/>
            </w:pPr>
            <w:r>
              <w:t>Seed items exist. Charlie (id=3) logged in.</w:t>
            </w:r>
          </w:p>
        </w:tc>
        <w:tc>
          <w:tcPr>
            <w:tcW w:w="630" w:type="dxa"/>
          </w:tcPr>
          <w:p w14:paraId="151049AB" w14:textId="77777777" w:rsidR="00390D2C" w:rsidRDefault="00000000">
            <w:pPr>
              <w:pStyle w:val="Compact"/>
            </w:pPr>
            <w:r>
              <w:t xml:space="preserve">1. Navigate to </w:t>
            </w:r>
            <w:r>
              <w:rPr>
                <w:rStyle w:val="VerbatimChar"/>
              </w:rPr>
              <w:t>/search</w:t>
            </w:r>
            <w:r>
              <w:t xml:space="preserve"> 2. Enter query “Apple”</w:t>
            </w:r>
          </w:p>
        </w:tc>
        <w:tc>
          <w:tcPr>
            <w:tcW w:w="1530" w:type="dxa"/>
          </w:tcPr>
          <w:p w14:paraId="2CE6D72D" w14:textId="77777777" w:rsidR="00390D2C" w:rsidRDefault="00000000">
            <w:pPr>
              <w:pStyle w:val="Compact"/>
            </w:pPr>
            <w:r>
              <w:t>Results show all Apple-branded items (MacBook Pro, iPhone 15 Pro) not owned by charlie.</w:t>
            </w:r>
          </w:p>
        </w:tc>
        <w:tc>
          <w:tcPr>
            <w:tcW w:w="1350" w:type="dxa"/>
          </w:tcPr>
          <w:p w14:paraId="2ED999B6" w14:textId="77777777" w:rsidR="00390D2C" w:rsidRDefault="00000000">
            <w:pPr>
              <w:pStyle w:val="Compact"/>
            </w:pPr>
            <w:r>
              <w:t>2 Apple items displayed with correct prices.</w:t>
            </w:r>
          </w:p>
        </w:tc>
        <w:tc>
          <w:tcPr>
            <w:tcW w:w="990" w:type="dxa"/>
          </w:tcPr>
          <w:p w14:paraId="6CEAB614" w14:textId="77777777" w:rsidR="00390D2C" w:rsidRDefault="00000000">
            <w:pPr>
              <w:pStyle w:val="Compact"/>
            </w:pPr>
            <w:r>
              <w:t>PASS</w:t>
            </w:r>
          </w:p>
        </w:tc>
      </w:tr>
      <w:tr w:rsidR="00390D2C" w14:paraId="2861D05C" w14:textId="77777777" w:rsidTr="00025F42">
        <w:tc>
          <w:tcPr>
            <w:tcW w:w="810" w:type="dxa"/>
          </w:tcPr>
          <w:p w14:paraId="63A0B6AC" w14:textId="77777777" w:rsidR="00390D2C" w:rsidRDefault="00000000">
            <w:pPr>
              <w:pStyle w:val="Compact"/>
            </w:pPr>
            <w:r>
              <w:t>TC-015</w:t>
            </w:r>
          </w:p>
        </w:tc>
        <w:tc>
          <w:tcPr>
            <w:tcW w:w="1170" w:type="dxa"/>
          </w:tcPr>
          <w:p w14:paraId="278CBF4D" w14:textId="77777777" w:rsidR="00390D2C" w:rsidRDefault="00000000">
            <w:pPr>
              <w:pStyle w:val="Compact"/>
            </w:pPr>
            <w:r>
              <w:rPr>
                <w:b/>
                <w:bCs/>
              </w:rPr>
              <w:t>Successful Purchase with 2FA (Full 2PC Flow)</w:t>
            </w:r>
          </w:p>
        </w:tc>
        <w:tc>
          <w:tcPr>
            <w:tcW w:w="1440" w:type="dxa"/>
          </w:tcPr>
          <w:p w14:paraId="5D93A624" w14:textId="77777777" w:rsidR="00390D2C" w:rsidRDefault="00000000">
            <w:pPr>
              <w:pStyle w:val="Compact"/>
            </w:pPr>
            <w:r>
              <w:t>Bob (id=2, balance=$50K) logged in. Item id=1 (MacBook Pro, $2499.99, qty=5, seller=alice id=1) available.</w:t>
            </w:r>
          </w:p>
        </w:tc>
        <w:tc>
          <w:tcPr>
            <w:tcW w:w="630" w:type="dxa"/>
          </w:tcPr>
          <w:p w14:paraId="0459A3A0" w14:textId="77777777" w:rsidR="00390D2C" w:rsidRDefault="00000000">
            <w:pPr>
              <w:pStyle w:val="Compact"/>
            </w:pPr>
            <w:r>
              <w:t xml:space="preserve">1. Navigate to </w:t>
            </w:r>
            <w:r>
              <w:rPr>
                <w:rStyle w:val="VerbatimChar"/>
              </w:rPr>
              <w:t>/buy/1</w:t>
            </w:r>
            <w:r>
              <w:t xml:space="preserve"> 2. OTP code sent to Bob’s email 3. Enter quantity=1, otpCode from email 4. Submit purchase</w:t>
            </w:r>
          </w:p>
        </w:tc>
        <w:tc>
          <w:tcPr>
            <w:tcW w:w="1530" w:type="dxa"/>
          </w:tcPr>
          <w:p w14:paraId="7DE6DDDB" w14:textId="77777777" w:rsidR="00390D2C" w:rsidRDefault="00000000">
            <w:pPr>
              <w:pStyle w:val="Compact"/>
            </w:pPr>
            <w:r>
              <w:rPr>
                <w:b/>
                <w:bCs/>
              </w:rPr>
              <w:t>2PC PREPARE</w:t>
            </w:r>
            <w:r>
              <w:t xml:space="preserve">: Item validated (ACTIVE, not own item). Balance check passes (5000000 &gt;= 249999). Inventory reserved (reserved: 0-&gt;1). </w:t>
            </w:r>
            <w:r>
              <w:rPr>
                <w:b/>
                <w:bCs/>
              </w:rPr>
              <w:t>2PC COMMIT</w:t>
            </w:r>
            <w:r>
              <w:t>: Buyer wallet debited by 249999. Seller wallet credited by 249999. Stock decremented (qty: 5-&gt;4, reserved: 1-&gt;0). Transaction record created (status=COMPLETED, type=PURCHASE). Reference code generated (TXN-XXXXXXXX).</w:t>
            </w:r>
          </w:p>
        </w:tc>
        <w:tc>
          <w:tcPr>
            <w:tcW w:w="1350" w:type="dxa"/>
          </w:tcPr>
          <w:p w14:paraId="1CDA0542" w14:textId="77777777" w:rsidR="00390D2C" w:rsidRDefault="00000000">
            <w:pPr>
              <w:pStyle w:val="Compact"/>
            </w:pPr>
            <w:r>
              <w:t>Purchase completed. Bob balance: $47,500.01. Alice balance: $102,499.99. Item qty=4. Transaction recorded.</w:t>
            </w:r>
          </w:p>
        </w:tc>
        <w:tc>
          <w:tcPr>
            <w:tcW w:w="990" w:type="dxa"/>
          </w:tcPr>
          <w:p w14:paraId="730881A0" w14:textId="77777777" w:rsidR="00390D2C" w:rsidRDefault="00000000">
            <w:pPr>
              <w:pStyle w:val="Compact"/>
            </w:pPr>
            <w:r>
              <w:t>PASS</w:t>
            </w:r>
          </w:p>
        </w:tc>
      </w:tr>
      <w:tr w:rsidR="00390D2C" w14:paraId="1A5A1D27" w14:textId="77777777" w:rsidTr="00025F42">
        <w:tc>
          <w:tcPr>
            <w:tcW w:w="810" w:type="dxa"/>
          </w:tcPr>
          <w:p w14:paraId="4B832F5D" w14:textId="77777777" w:rsidR="00390D2C" w:rsidRDefault="00000000">
            <w:pPr>
              <w:pStyle w:val="Compact"/>
            </w:pPr>
            <w:r>
              <w:t>TC-016</w:t>
            </w:r>
          </w:p>
        </w:tc>
        <w:tc>
          <w:tcPr>
            <w:tcW w:w="1170" w:type="dxa"/>
          </w:tcPr>
          <w:p w14:paraId="02BCE9BE" w14:textId="77777777" w:rsidR="00390D2C" w:rsidRDefault="00000000">
            <w:pPr>
              <w:pStyle w:val="Compact"/>
            </w:pPr>
            <w:r>
              <w:rPr>
                <w:b/>
                <w:bCs/>
              </w:rPr>
              <w:t>Purchase with Insufficient Funds</w:t>
            </w:r>
          </w:p>
        </w:tc>
        <w:tc>
          <w:tcPr>
            <w:tcW w:w="1440" w:type="dxa"/>
          </w:tcPr>
          <w:p w14:paraId="245FC12B" w14:textId="77777777" w:rsidR="00390D2C" w:rsidRDefault="00000000">
            <w:pPr>
              <w:pStyle w:val="Compact"/>
            </w:pPr>
            <w:r>
              <w:t>Charlie (id=3) logged in. Item id=1 costs $2499.99. Charlie’s balance set to $10.00 (1000 cents).</w:t>
            </w:r>
          </w:p>
        </w:tc>
        <w:tc>
          <w:tcPr>
            <w:tcW w:w="630" w:type="dxa"/>
          </w:tcPr>
          <w:p w14:paraId="0882495F" w14:textId="77777777" w:rsidR="00390D2C" w:rsidRDefault="00000000">
            <w:pPr>
              <w:pStyle w:val="Compact"/>
            </w:pPr>
            <w:r>
              <w:t xml:space="preserve">1. Navigate to </w:t>
            </w:r>
            <w:r>
              <w:rPr>
                <w:rStyle w:val="VerbatimChar"/>
              </w:rPr>
              <w:t>/buy/1</w:t>
            </w:r>
            <w:r>
              <w:t xml:space="preserve"> 2. Enter quantity=1, valid OTP 3. Submit</w:t>
            </w:r>
          </w:p>
        </w:tc>
        <w:tc>
          <w:tcPr>
            <w:tcW w:w="1530" w:type="dxa"/>
          </w:tcPr>
          <w:p w14:paraId="09457537" w14:textId="77777777" w:rsidR="00390D2C" w:rsidRDefault="00000000">
            <w:pPr>
              <w:pStyle w:val="Compact"/>
            </w:pPr>
            <w:r>
              <w:rPr>
                <w:b/>
                <w:bCs/>
              </w:rPr>
              <w:t>2PC PREPARE ABORT</w:t>
            </w:r>
            <w:r>
              <w:t>: Balance check fails (1000 &lt; 249999). IllegalStateException thrown: “Insufficient funds. Required: $2,499.99, Available: $10.00”. @Transactional triggers ROLLBACK. No wallet, inventory, or transaction changes.</w:t>
            </w:r>
          </w:p>
        </w:tc>
        <w:tc>
          <w:tcPr>
            <w:tcW w:w="1350" w:type="dxa"/>
          </w:tcPr>
          <w:p w14:paraId="48AE7F32" w14:textId="77777777" w:rsidR="00390D2C" w:rsidRDefault="00000000">
            <w:pPr>
              <w:pStyle w:val="Compact"/>
            </w:pPr>
            <w:r>
              <w:t>Error displayed. All balances unchanged. No transaction record.</w:t>
            </w:r>
          </w:p>
        </w:tc>
        <w:tc>
          <w:tcPr>
            <w:tcW w:w="990" w:type="dxa"/>
          </w:tcPr>
          <w:p w14:paraId="69526E30" w14:textId="77777777" w:rsidR="00390D2C" w:rsidRDefault="00000000">
            <w:pPr>
              <w:pStyle w:val="Compact"/>
            </w:pPr>
            <w:r>
              <w:t>PASS</w:t>
            </w:r>
          </w:p>
        </w:tc>
      </w:tr>
      <w:tr w:rsidR="00390D2C" w14:paraId="3FF61A99" w14:textId="77777777" w:rsidTr="00025F42">
        <w:tc>
          <w:tcPr>
            <w:tcW w:w="810" w:type="dxa"/>
          </w:tcPr>
          <w:p w14:paraId="0E1D225C" w14:textId="77777777" w:rsidR="00390D2C" w:rsidRDefault="00000000">
            <w:pPr>
              <w:pStyle w:val="Compact"/>
            </w:pPr>
            <w:r>
              <w:t>TC-017</w:t>
            </w:r>
          </w:p>
        </w:tc>
        <w:tc>
          <w:tcPr>
            <w:tcW w:w="1170" w:type="dxa"/>
          </w:tcPr>
          <w:p w14:paraId="0EBBD7F3" w14:textId="77777777" w:rsidR="00390D2C" w:rsidRDefault="00000000">
            <w:pPr>
              <w:pStyle w:val="Compact"/>
            </w:pPr>
            <w:r>
              <w:rPr>
                <w:b/>
                <w:bCs/>
              </w:rPr>
              <w:t>Purchase with Insufficient Stock</w:t>
            </w:r>
          </w:p>
        </w:tc>
        <w:tc>
          <w:tcPr>
            <w:tcW w:w="1440" w:type="dxa"/>
          </w:tcPr>
          <w:p w14:paraId="5758456A" w14:textId="77777777" w:rsidR="00390D2C" w:rsidRDefault="00000000">
            <w:pPr>
              <w:pStyle w:val="Compact"/>
            </w:pPr>
            <w:r>
              <w:t>Bob (id=2) logged in. Item id=7 (Dell XPS 15, qty=3, seller=alice).</w:t>
            </w:r>
          </w:p>
        </w:tc>
        <w:tc>
          <w:tcPr>
            <w:tcW w:w="630" w:type="dxa"/>
          </w:tcPr>
          <w:p w14:paraId="706BDFED" w14:textId="77777777" w:rsidR="00390D2C" w:rsidRDefault="00000000">
            <w:pPr>
              <w:pStyle w:val="Compact"/>
            </w:pPr>
            <w:r>
              <w:t xml:space="preserve">1. Navigate to </w:t>
            </w:r>
            <w:r>
              <w:rPr>
                <w:rStyle w:val="VerbatimChar"/>
              </w:rPr>
              <w:t>/buy/7</w:t>
            </w:r>
            <w:r>
              <w:t xml:space="preserve"> 2. Enter quantity=5 (more than available 3), valid OTP 3. Submit</w:t>
            </w:r>
          </w:p>
        </w:tc>
        <w:tc>
          <w:tcPr>
            <w:tcW w:w="1530" w:type="dxa"/>
          </w:tcPr>
          <w:p w14:paraId="757A80EE" w14:textId="77777777" w:rsidR="00390D2C" w:rsidRDefault="00000000">
            <w:pPr>
              <w:pStyle w:val="Compact"/>
            </w:pPr>
            <w:r>
              <w:rPr>
                <w:b/>
                <w:bCs/>
              </w:rPr>
              <w:t>2PC PREPARE ABORT</w:t>
            </w:r>
            <w:r>
              <w:t>: reserveStock returns 0 rows updated (3 &lt; 5). IllegalStateException: “Insufficient stock for item: Dell XPS 15”. Full rollback.</w:t>
            </w:r>
          </w:p>
        </w:tc>
        <w:tc>
          <w:tcPr>
            <w:tcW w:w="1350" w:type="dxa"/>
          </w:tcPr>
          <w:p w14:paraId="77B111C9" w14:textId="77777777" w:rsidR="00390D2C" w:rsidRDefault="00000000">
            <w:pPr>
              <w:pStyle w:val="Compact"/>
            </w:pPr>
            <w:r>
              <w:t>Error displayed. Inventory unchanged (qty=3, reserved=0).</w:t>
            </w:r>
          </w:p>
        </w:tc>
        <w:tc>
          <w:tcPr>
            <w:tcW w:w="990" w:type="dxa"/>
          </w:tcPr>
          <w:p w14:paraId="5F043870" w14:textId="77777777" w:rsidR="00390D2C" w:rsidRDefault="00000000">
            <w:pPr>
              <w:pStyle w:val="Compact"/>
            </w:pPr>
            <w:r>
              <w:t>PASS</w:t>
            </w:r>
          </w:p>
        </w:tc>
      </w:tr>
      <w:tr w:rsidR="00390D2C" w14:paraId="605E6CCC" w14:textId="77777777" w:rsidTr="00025F42">
        <w:tc>
          <w:tcPr>
            <w:tcW w:w="810" w:type="dxa"/>
          </w:tcPr>
          <w:p w14:paraId="5F67275D" w14:textId="77777777" w:rsidR="00390D2C" w:rsidRDefault="00000000">
            <w:pPr>
              <w:pStyle w:val="Compact"/>
            </w:pPr>
            <w:r>
              <w:t>TC-018</w:t>
            </w:r>
          </w:p>
        </w:tc>
        <w:tc>
          <w:tcPr>
            <w:tcW w:w="1170" w:type="dxa"/>
          </w:tcPr>
          <w:p w14:paraId="135DF514" w14:textId="77777777" w:rsidR="00390D2C" w:rsidRDefault="00000000">
            <w:pPr>
              <w:pStyle w:val="Compact"/>
            </w:pPr>
            <w:r>
              <w:rPr>
                <w:b/>
                <w:bCs/>
              </w:rPr>
              <w:t>Purchase Own Item Prevented</w:t>
            </w:r>
          </w:p>
        </w:tc>
        <w:tc>
          <w:tcPr>
            <w:tcW w:w="1440" w:type="dxa"/>
          </w:tcPr>
          <w:p w14:paraId="168FAF06" w14:textId="77777777" w:rsidR="00390D2C" w:rsidRDefault="00000000">
            <w:pPr>
              <w:pStyle w:val="Compact"/>
            </w:pPr>
            <w:r>
              <w:t>Alice (id=1) logged in. Item id=1 owned by alice.</w:t>
            </w:r>
          </w:p>
        </w:tc>
        <w:tc>
          <w:tcPr>
            <w:tcW w:w="630" w:type="dxa"/>
          </w:tcPr>
          <w:p w14:paraId="213A39D8" w14:textId="77777777" w:rsidR="00390D2C" w:rsidRDefault="00000000">
            <w:pPr>
              <w:pStyle w:val="Compact"/>
            </w:pPr>
            <w:r>
              <w:t xml:space="preserve">1. Navigate to </w:t>
            </w:r>
            <w:r>
              <w:rPr>
                <w:rStyle w:val="VerbatimChar"/>
              </w:rPr>
              <w:t>/buy/1</w:t>
            </w:r>
            <w:r>
              <w:t xml:space="preserve"> 2. Enter quantity=1, valid OTP 3. Submit</w:t>
            </w:r>
          </w:p>
        </w:tc>
        <w:tc>
          <w:tcPr>
            <w:tcW w:w="1530" w:type="dxa"/>
          </w:tcPr>
          <w:p w14:paraId="51C9E3F1" w14:textId="77777777" w:rsidR="00390D2C" w:rsidRDefault="00000000">
            <w:pPr>
              <w:pStyle w:val="Compact"/>
            </w:pPr>
            <w:r>
              <w:t>IllegalArgumentException: “Cannot purchase your own item”. Transaction aborted before any DB changes.</w:t>
            </w:r>
          </w:p>
        </w:tc>
        <w:tc>
          <w:tcPr>
            <w:tcW w:w="1350" w:type="dxa"/>
          </w:tcPr>
          <w:p w14:paraId="493A7189" w14:textId="77777777" w:rsidR="00390D2C" w:rsidRDefault="00000000">
            <w:pPr>
              <w:pStyle w:val="Compact"/>
            </w:pPr>
            <w:r>
              <w:t>Error displayed. No financial or inventory changes.</w:t>
            </w:r>
          </w:p>
        </w:tc>
        <w:tc>
          <w:tcPr>
            <w:tcW w:w="990" w:type="dxa"/>
          </w:tcPr>
          <w:p w14:paraId="62227E91" w14:textId="77777777" w:rsidR="00390D2C" w:rsidRDefault="00000000">
            <w:pPr>
              <w:pStyle w:val="Compact"/>
            </w:pPr>
            <w:r>
              <w:t>PASS</w:t>
            </w:r>
          </w:p>
        </w:tc>
      </w:tr>
      <w:tr w:rsidR="00390D2C" w14:paraId="5230181C" w14:textId="77777777" w:rsidTr="00025F42">
        <w:tc>
          <w:tcPr>
            <w:tcW w:w="810" w:type="dxa"/>
          </w:tcPr>
          <w:p w14:paraId="2180AC12" w14:textId="77777777" w:rsidR="00390D2C" w:rsidRDefault="00000000">
            <w:pPr>
              <w:pStyle w:val="Compact"/>
            </w:pPr>
            <w:r>
              <w:t>TC-019</w:t>
            </w:r>
          </w:p>
        </w:tc>
        <w:tc>
          <w:tcPr>
            <w:tcW w:w="1170" w:type="dxa"/>
          </w:tcPr>
          <w:p w14:paraId="6055FFD6" w14:textId="77777777" w:rsidR="00390D2C" w:rsidRDefault="00000000">
            <w:pPr>
              <w:pStyle w:val="Compact"/>
            </w:pPr>
            <w:r>
              <w:rPr>
                <w:b/>
                <w:bCs/>
              </w:rPr>
              <w:t>Purchase with Invalid OTP</w:t>
            </w:r>
          </w:p>
        </w:tc>
        <w:tc>
          <w:tcPr>
            <w:tcW w:w="1440" w:type="dxa"/>
          </w:tcPr>
          <w:p w14:paraId="5E4491A7" w14:textId="77777777" w:rsidR="00390D2C" w:rsidRDefault="00000000">
            <w:pPr>
              <w:pStyle w:val="Compact"/>
            </w:pPr>
            <w:r>
              <w:t>Bob logged in. Valid purchase setup.</w:t>
            </w:r>
          </w:p>
        </w:tc>
        <w:tc>
          <w:tcPr>
            <w:tcW w:w="630" w:type="dxa"/>
          </w:tcPr>
          <w:p w14:paraId="07949681" w14:textId="77777777" w:rsidR="00390D2C" w:rsidRDefault="00000000">
            <w:pPr>
              <w:pStyle w:val="Compact"/>
            </w:pPr>
            <w:r>
              <w:t xml:space="preserve">1. Navigate to </w:t>
            </w:r>
            <w:r>
              <w:rPr>
                <w:rStyle w:val="VerbatimChar"/>
              </w:rPr>
              <w:t>/buy/1</w:t>
            </w:r>
            <w:r>
              <w:t xml:space="preserve"> 2. Enter quantity=1, otpCode=“000000” (wrong code) 3. Submit</w:t>
            </w:r>
          </w:p>
        </w:tc>
        <w:tc>
          <w:tcPr>
            <w:tcW w:w="1530" w:type="dxa"/>
          </w:tcPr>
          <w:p w14:paraId="6A5E7661" w14:textId="77777777" w:rsidR="00390D2C" w:rsidRDefault="00000000">
            <w:pPr>
              <w:pStyle w:val="Compact"/>
            </w:pPr>
            <w:r>
              <w:t>OTP validation fails. Error: “Invalid or expired verification code”. Purchase never initiated. No transaction, no balance changes.</w:t>
            </w:r>
          </w:p>
        </w:tc>
        <w:tc>
          <w:tcPr>
            <w:tcW w:w="1350" w:type="dxa"/>
          </w:tcPr>
          <w:p w14:paraId="44F044D3" w14:textId="77777777" w:rsidR="00390D2C" w:rsidRDefault="00000000">
            <w:pPr>
              <w:pStyle w:val="Compact"/>
            </w:pPr>
            <w:r>
              <w:t>Error displayed. OTP not consumed. Can retry.</w:t>
            </w:r>
          </w:p>
        </w:tc>
        <w:tc>
          <w:tcPr>
            <w:tcW w:w="990" w:type="dxa"/>
          </w:tcPr>
          <w:p w14:paraId="508D2778" w14:textId="77777777" w:rsidR="00390D2C" w:rsidRDefault="00000000">
            <w:pPr>
              <w:pStyle w:val="Compact"/>
            </w:pPr>
            <w:r>
              <w:t>PASS</w:t>
            </w:r>
          </w:p>
        </w:tc>
      </w:tr>
      <w:tr w:rsidR="00390D2C" w14:paraId="48DB5A59" w14:textId="77777777" w:rsidTr="00025F42">
        <w:tc>
          <w:tcPr>
            <w:tcW w:w="810" w:type="dxa"/>
          </w:tcPr>
          <w:p w14:paraId="1A19CB22" w14:textId="77777777" w:rsidR="00390D2C" w:rsidRDefault="00000000">
            <w:pPr>
              <w:pStyle w:val="Compact"/>
            </w:pPr>
            <w:r>
              <w:t>TC-020</w:t>
            </w:r>
          </w:p>
        </w:tc>
        <w:tc>
          <w:tcPr>
            <w:tcW w:w="1170" w:type="dxa"/>
          </w:tcPr>
          <w:p w14:paraId="6A928C79" w14:textId="77777777" w:rsidR="00390D2C" w:rsidRDefault="00000000">
            <w:pPr>
              <w:pStyle w:val="Compact"/>
            </w:pPr>
            <w:r>
              <w:rPr>
                <w:b/>
                <w:bCs/>
              </w:rPr>
              <w:t>Purchase with Expired OTP</w:t>
            </w:r>
          </w:p>
        </w:tc>
        <w:tc>
          <w:tcPr>
            <w:tcW w:w="1440" w:type="dxa"/>
          </w:tcPr>
          <w:p w14:paraId="1323F5D8" w14:textId="77777777" w:rsidR="00390D2C" w:rsidRDefault="00000000">
            <w:pPr>
              <w:pStyle w:val="Compact"/>
            </w:pPr>
            <w:r>
              <w:t>Bob logged in. OTP generated but 5 minutes elapsed.</w:t>
            </w:r>
          </w:p>
        </w:tc>
        <w:tc>
          <w:tcPr>
            <w:tcW w:w="630" w:type="dxa"/>
          </w:tcPr>
          <w:p w14:paraId="659B2AEB" w14:textId="77777777" w:rsidR="00390D2C" w:rsidRDefault="00000000">
            <w:pPr>
              <w:pStyle w:val="Compact"/>
            </w:pPr>
            <w:r>
              <w:t>1. Wait 5+ minutes after OTP generation 2. Enter the expired OTP code 3. Submit</w:t>
            </w:r>
          </w:p>
        </w:tc>
        <w:tc>
          <w:tcPr>
            <w:tcW w:w="1530" w:type="dxa"/>
          </w:tcPr>
          <w:p w14:paraId="0CCA7634" w14:textId="77777777" w:rsidR="00390D2C" w:rsidRDefault="00000000">
            <w:pPr>
              <w:pStyle w:val="Compact"/>
            </w:pPr>
            <w:r>
              <w:t xml:space="preserve">OTP query includes </w:t>
            </w:r>
            <w:r>
              <w:rPr>
                <w:rStyle w:val="VerbatimChar"/>
              </w:rPr>
              <w:t>expires_at &gt; CURRENT_TIMESTAMP</w:t>
            </w:r>
            <w:r>
              <w:t>. Expired OTP not found. Error: “Invalid or expired verification code”.</w:t>
            </w:r>
          </w:p>
        </w:tc>
        <w:tc>
          <w:tcPr>
            <w:tcW w:w="1350" w:type="dxa"/>
          </w:tcPr>
          <w:p w14:paraId="4E2573E5" w14:textId="77777777" w:rsidR="00390D2C" w:rsidRDefault="00000000">
            <w:pPr>
              <w:pStyle w:val="Compact"/>
            </w:pPr>
            <w:r>
              <w:t>Expired OTP rejected correctly.</w:t>
            </w:r>
          </w:p>
        </w:tc>
        <w:tc>
          <w:tcPr>
            <w:tcW w:w="990" w:type="dxa"/>
          </w:tcPr>
          <w:p w14:paraId="0DDBEB37" w14:textId="77777777" w:rsidR="00390D2C" w:rsidRDefault="00000000">
            <w:pPr>
              <w:pStyle w:val="Compact"/>
            </w:pPr>
            <w:r>
              <w:t>PASS</w:t>
            </w:r>
          </w:p>
        </w:tc>
      </w:tr>
    </w:tbl>
    <w:p w14:paraId="2225D91B" w14:textId="77777777" w:rsidR="00390D2C" w:rsidRDefault="00000000">
      <w:pPr>
        <w:pStyle w:val="Heading3"/>
      </w:pPr>
      <w:bookmarkStart w:id="268" w:name="_Toc230445617"/>
      <w:bookmarkStart w:id="269" w:name="wallet-and-deposit-tests"/>
      <w:bookmarkStart w:id="270" w:name="_Toc230453358"/>
      <w:bookmarkEnd w:id="266"/>
      <w:r>
        <w:t>7.2.4 Wallet and Deposit Tests</w:t>
      </w:r>
      <w:bookmarkEnd w:id="268"/>
      <w:bookmarkEnd w:id="27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5016848F"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2106B34F" w14:textId="77777777" w:rsidR="00390D2C" w:rsidRDefault="00000000">
            <w:pPr>
              <w:pStyle w:val="Compact"/>
            </w:pPr>
            <w:r>
              <w:t>Test ID</w:t>
            </w:r>
          </w:p>
        </w:tc>
        <w:tc>
          <w:tcPr>
            <w:tcW w:w="1170" w:type="dxa"/>
            <w:tcBorders>
              <w:bottom w:val="none" w:sz="0" w:space="0" w:color="auto"/>
            </w:tcBorders>
          </w:tcPr>
          <w:p w14:paraId="191990A7" w14:textId="77777777" w:rsidR="00390D2C" w:rsidRDefault="00000000">
            <w:pPr>
              <w:pStyle w:val="Compact"/>
            </w:pPr>
            <w:r>
              <w:t>Description</w:t>
            </w:r>
          </w:p>
        </w:tc>
        <w:tc>
          <w:tcPr>
            <w:tcW w:w="1440" w:type="dxa"/>
            <w:tcBorders>
              <w:bottom w:val="none" w:sz="0" w:space="0" w:color="auto"/>
            </w:tcBorders>
          </w:tcPr>
          <w:p w14:paraId="04CF1DEE" w14:textId="77777777" w:rsidR="00390D2C" w:rsidRDefault="00000000">
            <w:pPr>
              <w:pStyle w:val="Compact"/>
            </w:pPr>
            <w:r>
              <w:t>Pre-conditions</w:t>
            </w:r>
          </w:p>
        </w:tc>
        <w:tc>
          <w:tcPr>
            <w:tcW w:w="630" w:type="dxa"/>
            <w:tcBorders>
              <w:bottom w:val="none" w:sz="0" w:space="0" w:color="auto"/>
            </w:tcBorders>
          </w:tcPr>
          <w:p w14:paraId="18BBDCF9" w14:textId="77777777" w:rsidR="00390D2C" w:rsidRDefault="00000000">
            <w:pPr>
              <w:pStyle w:val="Compact"/>
            </w:pPr>
            <w:r>
              <w:t>Steps</w:t>
            </w:r>
          </w:p>
        </w:tc>
        <w:tc>
          <w:tcPr>
            <w:tcW w:w="1530" w:type="dxa"/>
            <w:tcBorders>
              <w:bottom w:val="none" w:sz="0" w:space="0" w:color="auto"/>
            </w:tcBorders>
          </w:tcPr>
          <w:p w14:paraId="7A19080E" w14:textId="77777777" w:rsidR="00390D2C" w:rsidRDefault="00000000">
            <w:pPr>
              <w:pStyle w:val="Compact"/>
            </w:pPr>
            <w:r>
              <w:t>Expected Result</w:t>
            </w:r>
          </w:p>
        </w:tc>
        <w:tc>
          <w:tcPr>
            <w:tcW w:w="1350" w:type="dxa"/>
            <w:tcBorders>
              <w:bottom w:val="none" w:sz="0" w:space="0" w:color="auto"/>
            </w:tcBorders>
          </w:tcPr>
          <w:p w14:paraId="2D570BDB" w14:textId="77777777" w:rsidR="00390D2C" w:rsidRDefault="00000000">
            <w:pPr>
              <w:pStyle w:val="Compact"/>
            </w:pPr>
            <w:r>
              <w:t>Actual Result</w:t>
            </w:r>
          </w:p>
        </w:tc>
        <w:tc>
          <w:tcPr>
            <w:tcW w:w="990" w:type="dxa"/>
            <w:tcBorders>
              <w:bottom w:val="none" w:sz="0" w:space="0" w:color="auto"/>
            </w:tcBorders>
          </w:tcPr>
          <w:p w14:paraId="7F6E9351" w14:textId="77777777" w:rsidR="00390D2C" w:rsidRDefault="00000000">
            <w:pPr>
              <w:pStyle w:val="Compact"/>
            </w:pPr>
            <w:r>
              <w:t>Pass/Fail</w:t>
            </w:r>
          </w:p>
        </w:tc>
      </w:tr>
      <w:tr w:rsidR="00390D2C" w14:paraId="62E36FE6" w14:textId="77777777" w:rsidTr="00025F42">
        <w:tc>
          <w:tcPr>
            <w:tcW w:w="810" w:type="dxa"/>
          </w:tcPr>
          <w:p w14:paraId="0AE83ECA" w14:textId="77777777" w:rsidR="00390D2C" w:rsidRDefault="00000000">
            <w:pPr>
              <w:pStyle w:val="Compact"/>
            </w:pPr>
            <w:r>
              <w:t>TC-021</w:t>
            </w:r>
          </w:p>
        </w:tc>
        <w:tc>
          <w:tcPr>
            <w:tcW w:w="1170" w:type="dxa"/>
          </w:tcPr>
          <w:p w14:paraId="0ABD80E3" w14:textId="77777777" w:rsidR="00390D2C" w:rsidRDefault="00000000">
            <w:pPr>
              <w:pStyle w:val="Compact"/>
            </w:pPr>
            <w:r>
              <w:rPr>
                <w:b/>
                <w:bCs/>
              </w:rPr>
              <w:t>Successful Deposit</w:t>
            </w:r>
          </w:p>
        </w:tc>
        <w:tc>
          <w:tcPr>
            <w:tcW w:w="1440" w:type="dxa"/>
          </w:tcPr>
          <w:p w14:paraId="23062C1B" w14:textId="77777777" w:rsidR="00390D2C" w:rsidRDefault="00000000">
            <w:pPr>
              <w:pStyle w:val="Compact"/>
            </w:pPr>
            <w:r>
              <w:t>Alice (id=1, balance=$100,000.00) logged in.</w:t>
            </w:r>
          </w:p>
        </w:tc>
        <w:tc>
          <w:tcPr>
            <w:tcW w:w="630" w:type="dxa"/>
          </w:tcPr>
          <w:p w14:paraId="3ED6BEA8" w14:textId="77777777" w:rsidR="00390D2C" w:rsidRDefault="00000000">
            <w:pPr>
              <w:pStyle w:val="Compact"/>
            </w:pPr>
            <w:r>
              <w:t xml:space="preserve">1. Navigate to </w:t>
            </w:r>
            <w:r>
              <w:rPr>
                <w:rStyle w:val="VerbatimChar"/>
              </w:rPr>
              <w:t>/wallet</w:t>
            </w:r>
            <w:r>
              <w:t xml:space="preserve"> 2. Enter amount=“500.00” 3. Submit deposit</w:t>
            </w:r>
          </w:p>
        </w:tc>
        <w:tc>
          <w:tcPr>
            <w:tcW w:w="1530" w:type="dxa"/>
          </w:tcPr>
          <w:p w14:paraId="4F5D0B5F" w14:textId="77777777" w:rsidR="00390D2C" w:rsidRDefault="00000000">
            <w:pPr>
              <w:pStyle w:val="Compact"/>
            </w:pPr>
            <w:r>
              <w:t>Wallet balance updated: 10000000 + 50000 = 10050000 cents ($100,500.00). DepositLedger record created with ref=“DEP-XXXXXXXX”, method=“MANUAL”. Deposit appears in history.</w:t>
            </w:r>
          </w:p>
        </w:tc>
        <w:tc>
          <w:tcPr>
            <w:tcW w:w="1350" w:type="dxa"/>
          </w:tcPr>
          <w:p w14:paraId="3F8A1B45" w14:textId="77777777" w:rsidR="00390D2C" w:rsidRDefault="00000000">
            <w:pPr>
              <w:pStyle w:val="Compact"/>
            </w:pPr>
            <w:r>
              <w:t>Balance updated. Ledger entry created with reference code.</w:t>
            </w:r>
          </w:p>
        </w:tc>
        <w:tc>
          <w:tcPr>
            <w:tcW w:w="990" w:type="dxa"/>
          </w:tcPr>
          <w:p w14:paraId="30450527" w14:textId="77777777" w:rsidR="00390D2C" w:rsidRDefault="00000000">
            <w:pPr>
              <w:pStyle w:val="Compact"/>
            </w:pPr>
            <w:r>
              <w:t>PASS</w:t>
            </w:r>
          </w:p>
        </w:tc>
      </w:tr>
      <w:tr w:rsidR="00390D2C" w14:paraId="1AD8B1FB" w14:textId="77777777" w:rsidTr="00025F42">
        <w:tc>
          <w:tcPr>
            <w:tcW w:w="810" w:type="dxa"/>
          </w:tcPr>
          <w:p w14:paraId="4A48B660" w14:textId="77777777" w:rsidR="00390D2C" w:rsidRDefault="00000000">
            <w:pPr>
              <w:pStyle w:val="Compact"/>
            </w:pPr>
            <w:r>
              <w:t>TC-022</w:t>
            </w:r>
          </w:p>
        </w:tc>
        <w:tc>
          <w:tcPr>
            <w:tcW w:w="1170" w:type="dxa"/>
          </w:tcPr>
          <w:p w14:paraId="62896953" w14:textId="77777777" w:rsidR="00390D2C" w:rsidRDefault="00000000">
            <w:pPr>
              <w:pStyle w:val="Compact"/>
            </w:pPr>
            <w:r>
              <w:rPr>
                <w:b/>
                <w:bCs/>
              </w:rPr>
              <w:t>Deposit with Zero Amount</w:t>
            </w:r>
          </w:p>
        </w:tc>
        <w:tc>
          <w:tcPr>
            <w:tcW w:w="1440" w:type="dxa"/>
          </w:tcPr>
          <w:p w14:paraId="4C9A76EF" w14:textId="77777777" w:rsidR="00390D2C" w:rsidRDefault="00000000">
            <w:pPr>
              <w:pStyle w:val="Compact"/>
            </w:pPr>
            <w:r>
              <w:t>Any user logged in.</w:t>
            </w:r>
          </w:p>
        </w:tc>
        <w:tc>
          <w:tcPr>
            <w:tcW w:w="630" w:type="dxa"/>
          </w:tcPr>
          <w:p w14:paraId="5CD18A3C" w14:textId="77777777" w:rsidR="00390D2C" w:rsidRDefault="00000000">
            <w:pPr>
              <w:pStyle w:val="Compact"/>
            </w:pPr>
            <w:r>
              <w:t xml:space="preserve">1. Navigate to </w:t>
            </w:r>
            <w:r>
              <w:rPr>
                <w:rStyle w:val="VerbatimChar"/>
              </w:rPr>
              <w:t>/wallet</w:t>
            </w:r>
            <w:r>
              <w:t xml:space="preserve"> 2. Enter amount=“0.00” 3. Submit</w:t>
            </w:r>
          </w:p>
        </w:tc>
        <w:tc>
          <w:tcPr>
            <w:tcW w:w="1530" w:type="dxa"/>
          </w:tcPr>
          <w:p w14:paraId="6DB110B6" w14:textId="77777777" w:rsidR="00390D2C" w:rsidRDefault="00000000">
            <w:pPr>
              <w:pStyle w:val="Compact"/>
            </w:pPr>
            <w:r>
              <w:t>IllegalArgumentException: “Deposit amount must be positive”. No DB changes.</w:t>
            </w:r>
          </w:p>
        </w:tc>
        <w:tc>
          <w:tcPr>
            <w:tcW w:w="1350" w:type="dxa"/>
          </w:tcPr>
          <w:p w14:paraId="3CDB0C0E" w14:textId="77777777" w:rsidR="00390D2C" w:rsidRDefault="00000000">
            <w:pPr>
              <w:pStyle w:val="Compact"/>
            </w:pPr>
            <w:r>
              <w:t>Error displayed. Balance unchanged.</w:t>
            </w:r>
          </w:p>
        </w:tc>
        <w:tc>
          <w:tcPr>
            <w:tcW w:w="990" w:type="dxa"/>
          </w:tcPr>
          <w:p w14:paraId="3A6A4B54" w14:textId="77777777" w:rsidR="00390D2C" w:rsidRDefault="00000000">
            <w:pPr>
              <w:pStyle w:val="Compact"/>
            </w:pPr>
            <w:r>
              <w:t>PASS</w:t>
            </w:r>
          </w:p>
        </w:tc>
      </w:tr>
      <w:tr w:rsidR="00390D2C" w14:paraId="749C3F93" w14:textId="77777777" w:rsidTr="00025F42">
        <w:tc>
          <w:tcPr>
            <w:tcW w:w="810" w:type="dxa"/>
          </w:tcPr>
          <w:p w14:paraId="0630A335" w14:textId="77777777" w:rsidR="00390D2C" w:rsidRDefault="00000000">
            <w:pPr>
              <w:pStyle w:val="Compact"/>
            </w:pPr>
            <w:r>
              <w:t>TC-023</w:t>
            </w:r>
          </w:p>
        </w:tc>
        <w:tc>
          <w:tcPr>
            <w:tcW w:w="1170" w:type="dxa"/>
          </w:tcPr>
          <w:p w14:paraId="12F1E480" w14:textId="77777777" w:rsidR="00390D2C" w:rsidRDefault="00000000">
            <w:pPr>
              <w:pStyle w:val="Compact"/>
            </w:pPr>
            <w:r>
              <w:rPr>
                <w:b/>
                <w:bCs/>
              </w:rPr>
              <w:t>Deposit with Negative Amount</w:t>
            </w:r>
          </w:p>
        </w:tc>
        <w:tc>
          <w:tcPr>
            <w:tcW w:w="1440" w:type="dxa"/>
          </w:tcPr>
          <w:p w14:paraId="64D7B779" w14:textId="77777777" w:rsidR="00390D2C" w:rsidRDefault="00000000">
            <w:pPr>
              <w:pStyle w:val="Compact"/>
            </w:pPr>
            <w:r>
              <w:t>Any user logged in.</w:t>
            </w:r>
          </w:p>
        </w:tc>
        <w:tc>
          <w:tcPr>
            <w:tcW w:w="630" w:type="dxa"/>
          </w:tcPr>
          <w:p w14:paraId="42A686E8" w14:textId="77777777" w:rsidR="00390D2C" w:rsidRDefault="00000000">
            <w:pPr>
              <w:pStyle w:val="Compact"/>
            </w:pPr>
            <w:r>
              <w:t xml:space="preserve">1. Navigate to </w:t>
            </w:r>
            <w:r>
              <w:rPr>
                <w:rStyle w:val="VerbatimChar"/>
              </w:rPr>
              <w:t>/wallet</w:t>
            </w:r>
            <w:r>
              <w:t xml:space="preserve"> 2. Enter amount=“-50.00” 3. Submit</w:t>
            </w:r>
          </w:p>
        </w:tc>
        <w:tc>
          <w:tcPr>
            <w:tcW w:w="1530" w:type="dxa"/>
          </w:tcPr>
          <w:p w14:paraId="099245FB" w14:textId="77777777" w:rsidR="00390D2C" w:rsidRDefault="00000000">
            <w:pPr>
              <w:pStyle w:val="Compact"/>
            </w:pPr>
            <w:r>
              <w:t>IllegalArgumentException: “Deposit amount must be positive”. Rejected at service layer validation.</w:t>
            </w:r>
          </w:p>
        </w:tc>
        <w:tc>
          <w:tcPr>
            <w:tcW w:w="1350" w:type="dxa"/>
          </w:tcPr>
          <w:p w14:paraId="4B935D8A" w14:textId="77777777" w:rsidR="00390D2C" w:rsidRDefault="00000000">
            <w:pPr>
              <w:pStyle w:val="Compact"/>
            </w:pPr>
            <w:r>
              <w:t>Error displayed. Balance unchanged.</w:t>
            </w:r>
          </w:p>
        </w:tc>
        <w:tc>
          <w:tcPr>
            <w:tcW w:w="990" w:type="dxa"/>
          </w:tcPr>
          <w:p w14:paraId="6F78492D" w14:textId="77777777" w:rsidR="00390D2C" w:rsidRDefault="00000000">
            <w:pPr>
              <w:pStyle w:val="Compact"/>
            </w:pPr>
            <w:r>
              <w:t>PASS</w:t>
            </w:r>
          </w:p>
        </w:tc>
      </w:tr>
    </w:tbl>
    <w:p w14:paraId="293FF0E6" w14:textId="77777777" w:rsidR="00390D2C" w:rsidRDefault="00000000">
      <w:pPr>
        <w:pStyle w:val="Heading3"/>
      </w:pPr>
      <w:bookmarkStart w:id="271" w:name="_Toc230445618"/>
      <w:bookmarkStart w:id="272" w:name="X8b5c9433745bc0e444f9aa948223221af5f1bb9"/>
      <w:bookmarkStart w:id="273" w:name="_Toc230453359"/>
      <w:bookmarkEnd w:id="269"/>
      <w:r>
        <w:t>7.2.5 Distributed System and Failure Simulation Tests</w:t>
      </w:r>
      <w:bookmarkEnd w:id="271"/>
      <w:bookmarkEnd w:id="27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6B9E2BD8"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15098332" w14:textId="77777777" w:rsidR="00390D2C" w:rsidRDefault="00000000">
            <w:pPr>
              <w:pStyle w:val="Compact"/>
            </w:pPr>
            <w:r>
              <w:t>Test ID</w:t>
            </w:r>
          </w:p>
        </w:tc>
        <w:tc>
          <w:tcPr>
            <w:tcW w:w="1170" w:type="dxa"/>
            <w:tcBorders>
              <w:bottom w:val="none" w:sz="0" w:space="0" w:color="auto"/>
            </w:tcBorders>
          </w:tcPr>
          <w:p w14:paraId="28FACE43" w14:textId="77777777" w:rsidR="00390D2C" w:rsidRDefault="00000000">
            <w:pPr>
              <w:pStyle w:val="Compact"/>
            </w:pPr>
            <w:r>
              <w:t>Description</w:t>
            </w:r>
          </w:p>
        </w:tc>
        <w:tc>
          <w:tcPr>
            <w:tcW w:w="1440" w:type="dxa"/>
            <w:tcBorders>
              <w:bottom w:val="none" w:sz="0" w:space="0" w:color="auto"/>
            </w:tcBorders>
          </w:tcPr>
          <w:p w14:paraId="38C7A38D" w14:textId="77777777" w:rsidR="00390D2C" w:rsidRDefault="00000000">
            <w:pPr>
              <w:pStyle w:val="Compact"/>
            </w:pPr>
            <w:r>
              <w:t>Pre-conditions</w:t>
            </w:r>
          </w:p>
        </w:tc>
        <w:tc>
          <w:tcPr>
            <w:tcW w:w="630" w:type="dxa"/>
            <w:tcBorders>
              <w:bottom w:val="none" w:sz="0" w:space="0" w:color="auto"/>
            </w:tcBorders>
          </w:tcPr>
          <w:p w14:paraId="5DDA2F70" w14:textId="77777777" w:rsidR="00390D2C" w:rsidRDefault="00000000">
            <w:pPr>
              <w:pStyle w:val="Compact"/>
            </w:pPr>
            <w:r>
              <w:t>Steps</w:t>
            </w:r>
          </w:p>
        </w:tc>
        <w:tc>
          <w:tcPr>
            <w:tcW w:w="1530" w:type="dxa"/>
            <w:tcBorders>
              <w:bottom w:val="none" w:sz="0" w:space="0" w:color="auto"/>
            </w:tcBorders>
          </w:tcPr>
          <w:p w14:paraId="165AC603" w14:textId="77777777" w:rsidR="00390D2C" w:rsidRDefault="00000000">
            <w:pPr>
              <w:pStyle w:val="Compact"/>
            </w:pPr>
            <w:r>
              <w:t>Expected Result</w:t>
            </w:r>
          </w:p>
        </w:tc>
        <w:tc>
          <w:tcPr>
            <w:tcW w:w="1350" w:type="dxa"/>
            <w:tcBorders>
              <w:bottom w:val="none" w:sz="0" w:space="0" w:color="auto"/>
            </w:tcBorders>
          </w:tcPr>
          <w:p w14:paraId="336B3144" w14:textId="77777777" w:rsidR="00390D2C" w:rsidRDefault="00000000">
            <w:pPr>
              <w:pStyle w:val="Compact"/>
            </w:pPr>
            <w:r>
              <w:t>Actual Result</w:t>
            </w:r>
          </w:p>
        </w:tc>
        <w:tc>
          <w:tcPr>
            <w:tcW w:w="990" w:type="dxa"/>
            <w:tcBorders>
              <w:bottom w:val="none" w:sz="0" w:space="0" w:color="auto"/>
            </w:tcBorders>
          </w:tcPr>
          <w:p w14:paraId="324DBED1" w14:textId="77777777" w:rsidR="00390D2C" w:rsidRDefault="00000000">
            <w:pPr>
              <w:pStyle w:val="Compact"/>
            </w:pPr>
            <w:r>
              <w:t>Pass/Fail</w:t>
            </w:r>
          </w:p>
        </w:tc>
      </w:tr>
      <w:tr w:rsidR="00390D2C" w14:paraId="161626B1" w14:textId="77777777" w:rsidTr="00025F42">
        <w:tc>
          <w:tcPr>
            <w:tcW w:w="810" w:type="dxa"/>
          </w:tcPr>
          <w:p w14:paraId="2E04E818" w14:textId="77777777" w:rsidR="00390D2C" w:rsidRDefault="00000000">
            <w:pPr>
              <w:pStyle w:val="Compact"/>
            </w:pPr>
            <w:r>
              <w:t>TC-024</w:t>
            </w:r>
          </w:p>
        </w:tc>
        <w:tc>
          <w:tcPr>
            <w:tcW w:w="1170" w:type="dxa"/>
          </w:tcPr>
          <w:p w14:paraId="0D48A67B" w14:textId="77777777" w:rsidR="00390D2C" w:rsidRDefault="00000000">
            <w:pPr>
              <w:pStyle w:val="Compact"/>
            </w:pPr>
            <w:r>
              <w:rPr>
                <w:b/>
                <w:bCs/>
              </w:rPr>
              <w:t>2PC Rollback: Seller Wallet Missing During Purchase</w:t>
            </w:r>
          </w:p>
        </w:tc>
        <w:tc>
          <w:tcPr>
            <w:tcW w:w="1440" w:type="dxa"/>
          </w:tcPr>
          <w:p w14:paraId="37277448" w14:textId="77777777" w:rsidR="00390D2C" w:rsidRDefault="00000000">
            <w:pPr>
              <w:pStyle w:val="Compact"/>
            </w:pPr>
            <w:r>
              <w:t>Bob (id=2) purchasing item from seller whose wallet has been deleted (simulated).</w:t>
            </w:r>
          </w:p>
        </w:tc>
        <w:tc>
          <w:tcPr>
            <w:tcW w:w="630" w:type="dxa"/>
          </w:tcPr>
          <w:p w14:paraId="7FA4BF73" w14:textId="77777777" w:rsidR="00390D2C" w:rsidRDefault="00000000">
            <w:pPr>
              <w:pStyle w:val="Compact"/>
            </w:pPr>
            <w:r>
              <w:t>1. Delete seller’s wallet record from DB (simulating wallet node failure) 2. Bob attempts purchase of that seller’s item 3. Submit with valid OTP</w:t>
            </w:r>
          </w:p>
        </w:tc>
        <w:tc>
          <w:tcPr>
            <w:tcW w:w="1530" w:type="dxa"/>
          </w:tcPr>
          <w:p w14:paraId="6E51A20D" w14:textId="77777777" w:rsidR="00390D2C" w:rsidRDefault="00000000">
            <w:pPr>
              <w:pStyle w:val="Compact"/>
            </w:pPr>
            <w:r>
              <w:rPr>
                <w:b/>
                <w:bCs/>
              </w:rPr>
              <w:t>2PC PREPARE</w:t>
            </w:r>
            <w:r>
              <w:t xml:space="preserve">: Item validated OK. Balance check OK. Stock reserved OK. Buyer wallet debited OK. </w:t>
            </w:r>
            <w:r>
              <w:rPr>
                <w:b/>
                <w:bCs/>
              </w:rPr>
              <w:t>Seller credit fails</w:t>
            </w:r>
            <w:r>
              <w:t xml:space="preserve"> (0 rows updated). </w:t>
            </w:r>
            <w:r>
              <w:rPr>
                <w:b/>
                <w:bCs/>
              </w:rPr>
              <w:t>COMPENSATING TRANSACTION</w:t>
            </w:r>
            <w:r>
              <w:t xml:space="preserve">: Buyer wallet re-credited. </w:t>
            </w:r>
            <w:r>
              <w:rPr>
                <w:rStyle w:val="VerbatimChar"/>
              </w:rPr>
              <w:t>@Transactional</w:t>
            </w:r>
            <w:r>
              <w:t xml:space="preserve"> triggers ROLLBACK on entire transaction. All changes reversed.</w:t>
            </w:r>
          </w:p>
        </w:tc>
        <w:tc>
          <w:tcPr>
            <w:tcW w:w="1350" w:type="dxa"/>
          </w:tcPr>
          <w:p w14:paraId="4CC2AF8D" w14:textId="77777777" w:rsidR="00390D2C" w:rsidRDefault="00000000">
            <w:pPr>
              <w:pStyle w:val="Compact"/>
            </w:pPr>
            <w:r>
              <w:t>Buyer balance unchanged. Inventory reservation reversed. No transaction record. Error: “Seller wallet not found”.</w:t>
            </w:r>
          </w:p>
        </w:tc>
        <w:tc>
          <w:tcPr>
            <w:tcW w:w="990" w:type="dxa"/>
          </w:tcPr>
          <w:p w14:paraId="63D5A48A" w14:textId="77777777" w:rsidR="00390D2C" w:rsidRDefault="00000000">
            <w:pPr>
              <w:pStyle w:val="Compact"/>
            </w:pPr>
            <w:r>
              <w:t>PASS</w:t>
            </w:r>
          </w:p>
        </w:tc>
      </w:tr>
      <w:tr w:rsidR="00390D2C" w14:paraId="7601D12F" w14:textId="77777777" w:rsidTr="00025F42">
        <w:tc>
          <w:tcPr>
            <w:tcW w:w="810" w:type="dxa"/>
          </w:tcPr>
          <w:p w14:paraId="6AD6FEA2" w14:textId="77777777" w:rsidR="00390D2C" w:rsidRDefault="00000000">
            <w:pPr>
              <w:pStyle w:val="Compact"/>
            </w:pPr>
            <w:r>
              <w:t>TC-025</w:t>
            </w:r>
          </w:p>
        </w:tc>
        <w:tc>
          <w:tcPr>
            <w:tcW w:w="1170" w:type="dxa"/>
          </w:tcPr>
          <w:p w14:paraId="54F37EBE" w14:textId="77777777" w:rsidR="00390D2C" w:rsidRDefault="00000000">
            <w:pPr>
              <w:pStyle w:val="Compact"/>
            </w:pPr>
            <w:r>
              <w:rPr>
                <w:b/>
                <w:bCs/>
              </w:rPr>
              <w:t>Concurrent Purchase Race Condition</w:t>
            </w:r>
          </w:p>
        </w:tc>
        <w:tc>
          <w:tcPr>
            <w:tcW w:w="1440" w:type="dxa"/>
          </w:tcPr>
          <w:p w14:paraId="1C521C76" w14:textId="77777777" w:rsidR="00390D2C" w:rsidRDefault="00000000">
            <w:pPr>
              <w:pStyle w:val="Compact"/>
            </w:pPr>
            <w:r>
              <w:t>Two users (Bob id=2 and Charlie id=3) simultaneously purchasing the last unit of item id=7 (qty=1).</w:t>
            </w:r>
          </w:p>
        </w:tc>
        <w:tc>
          <w:tcPr>
            <w:tcW w:w="630" w:type="dxa"/>
          </w:tcPr>
          <w:p w14:paraId="151AA1C1" w14:textId="77777777" w:rsidR="00390D2C" w:rsidRDefault="00000000">
            <w:pPr>
              <w:pStyle w:val="Compact"/>
            </w:pPr>
            <w:r>
              <w:t>1. Set item id=7 inventory to quantity=1, reserved=0 2. Simultaneously send two purchase requests (Thread A for Bob, Thread B for Charlie) 3. Both with valid OTPs</w:t>
            </w:r>
          </w:p>
        </w:tc>
        <w:tc>
          <w:tcPr>
            <w:tcW w:w="1530" w:type="dxa"/>
          </w:tcPr>
          <w:p w14:paraId="39BC1625" w14:textId="77777777" w:rsidR="00390D2C" w:rsidRDefault="00000000">
            <w:pPr>
              <w:pStyle w:val="Compact"/>
            </w:pPr>
            <w:r>
              <w:t xml:space="preserve">InnoDB row-level locking ensures serialization. </w:t>
            </w:r>
            <w:r>
              <w:rPr>
                <w:b/>
                <w:bCs/>
              </w:rPr>
              <w:t>Thread A</w:t>
            </w:r>
            <w:r>
              <w:t xml:space="preserve"> acquires lock on inventory row, reserves stock (qty=1, reserved=1). </w:t>
            </w:r>
            <w:r>
              <w:rPr>
                <w:b/>
                <w:bCs/>
              </w:rPr>
              <w:t>Thread B</w:t>
            </w:r>
            <w:r>
              <w:t xml:space="preserve"> attempts reserveStock – </w:t>
            </w:r>
            <w:r>
              <w:rPr>
                <w:rStyle w:val="VerbatimChar"/>
              </w:rPr>
              <w:t>WHERE (quantity - reserved) &gt;= 1</w:t>
            </w:r>
            <w:r>
              <w:t xml:space="preserve"> evaluates to </w:t>
            </w:r>
            <w:r>
              <w:rPr>
                <w:rStyle w:val="VerbatimChar"/>
              </w:rPr>
              <w:t>(1-1) &gt;= 1</w:t>
            </w:r>
            <w:r>
              <w:t xml:space="preserve"> = FALSE. 0 rows updated. Thread B gets “Insufficient stock” error. Only ONE purchase succeeds.</w:t>
            </w:r>
          </w:p>
        </w:tc>
        <w:tc>
          <w:tcPr>
            <w:tcW w:w="1350" w:type="dxa"/>
          </w:tcPr>
          <w:p w14:paraId="7FAA69A5" w14:textId="77777777" w:rsidR="00390D2C" w:rsidRDefault="00000000">
            <w:pPr>
              <w:pStyle w:val="Compact"/>
            </w:pPr>
            <w:r>
              <w:t>One purchase completed, one rejected. Final inventory: qty=0, reserved=0. One transaction record. Item status set to SOLD.</w:t>
            </w:r>
          </w:p>
        </w:tc>
        <w:tc>
          <w:tcPr>
            <w:tcW w:w="990" w:type="dxa"/>
          </w:tcPr>
          <w:p w14:paraId="47A3E7D6" w14:textId="77777777" w:rsidR="00390D2C" w:rsidRDefault="00000000">
            <w:pPr>
              <w:pStyle w:val="Compact"/>
            </w:pPr>
            <w:r>
              <w:t>PASS</w:t>
            </w:r>
          </w:p>
        </w:tc>
      </w:tr>
    </w:tbl>
    <w:p w14:paraId="3EC2ED1D" w14:textId="77777777" w:rsidR="00390D2C" w:rsidRDefault="00000000">
      <w:pPr>
        <w:pStyle w:val="Heading3"/>
      </w:pPr>
      <w:bookmarkStart w:id="274" w:name="_Toc230445619"/>
      <w:bookmarkStart w:id="275" w:name="X8c64cdd811d217bfcf33a29c6f6a27628797814"/>
      <w:bookmarkStart w:id="276" w:name="_Toc230453360"/>
      <w:bookmarkEnd w:id="272"/>
      <w:r>
        <w:t>7.2.6 Database Partitioning and Replication Tests</w:t>
      </w:r>
      <w:bookmarkEnd w:id="274"/>
      <w:bookmarkEnd w:id="27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4082426A"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570F40E2" w14:textId="77777777" w:rsidR="00390D2C" w:rsidRDefault="00000000">
            <w:pPr>
              <w:pStyle w:val="Compact"/>
            </w:pPr>
            <w:r>
              <w:t>Test ID</w:t>
            </w:r>
          </w:p>
        </w:tc>
        <w:tc>
          <w:tcPr>
            <w:tcW w:w="1170" w:type="dxa"/>
            <w:tcBorders>
              <w:bottom w:val="none" w:sz="0" w:space="0" w:color="auto"/>
            </w:tcBorders>
          </w:tcPr>
          <w:p w14:paraId="7F3905A6" w14:textId="77777777" w:rsidR="00390D2C" w:rsidRDefault="00000000">
            <w:pPr>
              <w:pStyle w:val="Compact"/>
            </w:pPr>
            <w:r>
              <w:t>Description</w:t>
            </w:r>
          </w:p>
        </w:tc>
        <w:tc>
          <w:tcPr>
            <w:tcW w:w="1440" w:type="dxa"/>
            <w:tcBorders>
              <w:bottom w:val="none" w:sz="0" w:space="0" w:color="auto"/>
            </w:tcBorders>
          </w:tcPr>
          <w:p w14:paraId="499AB28E" w14:textId="77777777" w:rsidR="00390D2C" w:rsidRDefault="00000000">
            <w:pPr>
              <w:pStyle w:val="Compact"/>
            </w:pPr>
            <w:r>
              <w:t>Pre-conditions</w:t>
            </w:r>
          </w:p>
        </w:tc>
        <w:tc>
          <w:tcPr>
            <w:tcW w:w="630" w:type="dxa"/>
            <w:tcBorders>
              <w:bottom w:val="none" w:sz="0" w:space="0" w:color="auto"/>
            </w:tcBorders>
          </w:tcPr>
          <w:p w14:paraId="4EC0D82A" w14:textId="77777777" w:rsidR="00390D2C" w:rsidRDefault="00000000">
            <w:pPr>
              <w:pStyle w:val="Compact"/>
            </w:pPr>
            <w:r>
              <w:t>Steps</w:t>
            </w:r>
          </w:p>
        </w:tc>
        <w:tc>
          <w:tcPr>
            <w:tcW w:w="1530" w:type="dxa"/>
            <w:tcBorders>
              <w:bottom w:val="none" w:sz="0" w:space="0" w:color="auto"/>
            </w:tcBorders>
          </w:tcPr>
          <w:p w14:paraId="57319048" w14:textId="77777777" w:rsidR="00390D2C" w:rsidRDefault="00000000">
            <w:pPr>
              <w:pStyle w:val="Compact"/>
            </w:pPr>
            <w:r>
              <w:t>Expected Result</w:t>
            </w:r>
          </w:p>
        </w:tc>
        <w:tc>
          <w:tcPr>
            <w:tcW w:w="1350" w:type="dxa"/>
            <w:tcBorders>
              <w:bottom w:val="none" w:sz="0" w:space="0" w:color="auto"/>
            </w:tcBorders>
          </w:tcPr>
          <w:p w14:paraId="23790FDF" w14:textId="77777777" w:rsidR="00390D2C" w:rsidRDefault="00000000">
            <w:pPr>
              <w:pStyle w:val="Compact"/>
            </w:pPr>
            <w:r>
              <w:t>Actual Result</w:t>
            </w:r>
          </w:p>
        </w:tc>
        <w:tc>
          <w:tcPr>
            <w:tcW w:w="990" w:type="dxa"/>
            <w:tcBorders>
              <w:bottom w:val="none" w:sz="0" w:space="0" w:color="auto"/>
            </w:tcBorders>
          </w:tcPr>
          <w:p w14:paraId="76629F32" w14:textId="77777777" w:rsidR="00390D2C" w:rsidRDefault="00000000">
            <w:pPr>
              <w:pStyle w:val="Compact"/>
            </w:pPr>
            <w:r>
              <w:t>Pass/Fail</w:t>
            </w:r>
          </w:p>
        </w:tc>
      </w:tr>
      <w:tr w:rsidR="00390D2C" w14:paraId="22EF6EA3" w14:textId="77777777" w:rsidTr="00025F42">
        <w:tc>
          <w:tcPr>
            <w:tcW w:w="810" w:type="dxa"/>
          </w:tcPr>
          <w:p w14:paraId="603AC315" w14:textId="77777777" w:rsidR="00390D2C" w:rsidRDefault="00000000">
            <w:pPr>
              <w:pStyle w:val="Compact"/>
            </w:pPr>
            <w:r>
              <w:t>TC-026</w:t>
            </w:r>
          </w:p>
        </w:tc>
        <w:tc>
          <w:tcPr>
            <w:tcW w:w="1170" w:type="dxa"/>
          </w:tcPr>
          <w:p w14:paraId="495AF005" w14:textId="77777777" w:rsidR="00390D2C" w:rsidRDefault="00000000">
            <w:pPr>
              <w:pStyle w:val="Compact"/>
            </w:pPr>
            <w:r>
              <w:rPr>
                <w:b/>
                <w:bCs/>
              </w:rPr>
              <w:t>Partition Distribution Verification</w:t>
            </w:r>
          </w:p>
        </w:tc>
        <w:tc>
          <w:tcPr>
            <w:tcW w:w="1440" w:type="dxa"/>
          </w:tcPr>
          <w:p w14:paraId="40B6BF2A" w14:textId="77777777" w:rsidR="00390D2C" w:rsidRDefault="00000000">
            <w:pPr>
              <w:pStyle w:val="Compact"/>
            </w:pPr>
            <w:r>
              <w:t>3 seed users in database.</w:t>
            </w:r>
          </w:p>
        </w:tc>
        <w:tc>
          <w:tcPr>
            <w:tcW w:w="630" w:type="dxa"/>
          </w:tcPr>
          <w:p w14:paraId="3DD095CF" w14:textId="77777777" w:rsidR="00390D2C" w:rsidRDefault="00000000">
            <w:pPr>
              <w:pStyle w:val="Compact"/>
            </w:pPr>
            <w:r>
              <w:t xml:space="preserve">1. Run: </w:t>
            </w:r>
            <w:r>
              <w:rPr>
                <w:rStyle w:val="VerbatimChar"/>
              </w:rPr>
              <w:t>SELECT PARTITION_NAME, TABLE_ROWS FROM information_schema.PARTITIONS WHERE TABLE_SCHEMA='marketplace' AND TABLE_NAME='users'</w:t>
            </w:r>
          </w:p>
        </w:tc>
        <w:tc>
          <w:tcPr>
            <w:tcW w:w="1530" w:type="dxa"/>
          </w:tcPr>
          <w:p w14:paraId="06100117" w14:textId="77777777" w:rsidR="00390D2C" w:rsidRDefault="00000000">
            <w:pPr>
              <w:pStyle w:val="Compact"/>
            </w:pPr>
            <w:r>
              <w:t>Rows distributed across partitions based on user_id MOD 4. Partition p0: user_id 4,8,… Partition p1: user_id 1,5,… Partition p2: user_id 2,6,… Partition p3: user_id 3,7,…</w:t>
            </w:r>
          </w:p>
        </w:tc>
        <w:tc>
          <w:tcPr>
            <w:tcW w:w="1350" w:type="dxa"/>
          </w:tcPr>
          <w:p w14:paraId="2F068F7F" w14:textId="77777777" w:rsidR="00390D2C" w:rsidRDefault="00000000">
            <w:pPr>
              <w:pStyle w:val="Compact"/>
            </w:pPr>
            <w:r>
              <w:t>User id=1 in p1, id=2 in p2, id=3 in p3. Distribution confirmed.</w:t>
            </w:r>
          </w:p>
        </w:tc>
        <w:tc>
          <w:tcPr>
            <w:tcW w:w="990" w:type="dxa"/>
          </w:tcPr>
          <w:p w14:paraId="29BBC132" w14:textId="77777777" w:rsidR="00390D2C" w:rsidRDefault="00000000">
            <w:pPr>
              <w:pStyle w:val="Compact"/>
            </w:pPr>
            <w:r>
              <w:t>PASS</w:t>
            </w:r>
          </w:p>
        </w:tc>
      </w:tr>
      <w:tr w:rsidR="00390D2C" w14:paraId="30E7FDF1" w14:textId="77777777" w:rsidTr="00025F42">
        <w:tc>
          <w:tcPr>
            <w:tcW w:w="810" w:type="dxa"/>
          </w:tcPr>
          <w:p w14:paraId="56742407" w14:textId="77777777" w:rsidR="00390D2C" w:rsidRDefault="00000000">
            <w:pPr>
              <w:pStyle w:val="Compact"/>
            </w:pPr>
            <w:r>
              <w:t>TC-027</w:t>
            </w:r>
          </w:p>
        </w:tc>
        <w:tc>
          <w:tcPr>
            <w:tcW w:w="1170" w:type="dxa"/>
          </w:tcPr>
          <w:p w14:paraId="4096FEF4" w14:textId="77777777" w:rsidR="00390D2C" w:rsidRDefault="00000000">
            <w:pPr>
              <w:pStyle w:val="Compact"/>
            </w:pPr>
            <w:r>
              <w:rPr>
                <w:b/>
                <w:bCs/>
              </w:rPr>
              <w:t>Partition Pruning for Time-Range Query</w:t>
            </w:r>
          </w:p>
        </w:tc>
        <w:tc>
          <w:tcPr>
            <w:tcW w:w="1440" w:type="dxa"/>
          </w:tcPr>
          <w:p w14:paraId="7BBFAB62" w14:textId="77777777" w:rsidR="00390D2C" w:rsidRDefault="00000000">
            <w:pPr>
              <w:pStyle w:val="Compact"/>
            </w:pPr>
            <w:r>
              <w:t>Transaction records exist for May 2026.</w:t>
            </w:r>
          </w:p>
        </w:tc>
        <w:tc>
          <w:tcPr>
            <w:tcW w:w="630" w:type="dxa"/>
          </w:tcPr>
          <w:p w14:paraId="031EB927" w14:textId="77777777" w:rsidR="00390D2C" w:rsidRDefault="00000000">
            <w:pPr>
              <w:pStyle w:val="Compact"/>
            </w:pPr>
            <w:r>
              <w:t xml:space="preserve">1. Run: </w:t>
            </w:r>
            <w:r>
              <w:rPr>
                <w:rStyle w:val="VerbatimChar"/>
              </w:rPr>
              <w:t>EXPLAIN PARTITIONS SELECT * FROM transactions WHERE created_at BETWEEN '2026-05-01' AND '2026-05-31'</w:t>
            </w:r>
          </w:p>
        </w:tc>
        <w:tc>
          <w:tcPr>
            <w:tcW w:w="1530" w:type="dxa"/>
          </w:tcPr>
          <w:p w14:paraId="4CB1CC08" w14:textId="77777777" w:rsidR="00390D2C" w:rsidRDefault="00000000">
            <w:pPr>
              <w:pStyle w:val="Compact"/>
            </w:pPr>
            <w:r>
              <w:t xml:space="preserve">EXPLAIN output shows </w:t>
            </w:r>
            <w:r>
              <w:rPr>
                <w:rStyle w:val="VerbatimChar"/>
              </w:rPr>
              <w:t>partitions: p202605</w:t>
            </w:r>
            <w:r>
              <w:t xml:space="preserve"> – only one partition scanned instead of all 25. Proves partition pruning is working.</w:t>
            </w:r>
          </w:p>
        </w:tc>
        <w:tc>
          <w:tcPr>
            <w:tcW w:w="1350" w:type="dxa"/>
          </w:tcPr>
          <w:p w14:paraId="5BED37F5" w14:textId="77777777" w:rsidR="00390D2C" w:rsidRDefault="00000000">
            <w:pPr>
              <w:pStyle w:val="Compact"/>
            </w:pPr>
            <w:r>
              <w:t>Partitions column shows only p202605. Query plan confirms single-partition scan.</w:t>
            </w:r>
          </w:p>
        </w:tc>
        <w:tc>
          <w:tcPr>
            <w:tcW w:w="990" w:type="dxa"/>
          </w:tcPr>
          <w:p w14:paraId="368895CF" w14:textId="77777777" w:rsidR="00390D2C" w:rsidRDefault="00000000">
            <w:pPr>
              <w:pStyle w:val="Compact"/>
            </w:pPr>
            <w:r>
              <w:t>PASS</w:t>
            </w:r>
          </w:p>
        </w:tc>
      </w:tr>
      <w:tr w:rsidR="00390D2C" w14:paraId="7F4C185F" w14:textId="77777777" w:rsidTr="00025F42">
        <w:tc>
          <w:tcPr>
            <w:tcW w:w="810" w:type="dxa"/>
          </w:tcPr>
          <w:p w14:paraId="4F05D4ED" w14:textId="77777777" w:rsidR="00390D2C" w:rsidRDefault="00000000">
            <w:pPr>
              <w:pStyle w:val="Compact"/>
            </w:pPr>
            <w:r>
              <w:t>TC-028</w:t>
            </w:r>
          </w:p>
        </w:tc>
        <w:tc>
          <w:tcPr>
            <w:tcW w:w="1170" w:type="dxa"/>
          </w:tcPr>
          <w:p w14:paraId="2DC661CA" w14:textId="77777777" w:rsidR="00390D2C" w:rsidRDefault="00000000">
            <w:pPr>
              <w:pStyle w:val="Compact"/>
            </w:pPr>
            <w:r>
              <w:rPr>
                <w:b/>
                <w:bCs/>
              </w:rPr>
              <w:t>Master-Replica Replication Verification</w:t>
            </w:r>
          </w:p>
        </w:tc>
        <w:tc>
          <w:tcPr>
            <w:tcW w:w="1440" w:type="dxa"/>
          </w:tcPr>
          <w:p w14:paraId="2EA2461F" w14:textId="77777777" w:rsidR="00390D2C" w:rsidRDefault="00000000">
            <w:pPr>
              <w:pStyle w:val="Compact"/>
            </w:pPr>
            <w:r>
              <w:t>Both Docker containers running.</w:t>
            </w:r>
          </w:p>
        </w:tc>
        <w:tc>
          <w:tcPr>
            <w:tcW w:w="630" w:type="dxa"/>
          </w:tcPr>
          <w:p w14:paraId="2268CE88" w14:textId="77777777" w:rsidR="00390D2C" w:rsidRDefault="00000000">
            <w:pPr>
              <w:pStyle w:val="Compact"/>
            </w:pPr>
            <w:r>
              <w:t>1. On master (3306): INSERT test row into users 2. Wait 1 second 3. On replica (3307): SELECT the test row 4. On master: DELETE the test row 5. Verify replica also deletes it</w:t>
            </w:r>
          </w:p>
        </w:tc>
        <w:tc>
          <w:tcPr>
            <w:tcW w:w="1530" w:type="dxa"/>
          </w:tcPr>
          <w:p w14:paraId="29C804E2" w14:textId="77777777" w:rsidR="00390D2C" w:rsidRDefault="00000000">
            <w:pPr>
              <w:pStyle w:val="Compact"/>
            </w:pPr>
            <w:r>
              <w:t xml:space="preserve">Inserted row appears on replica within milliseconds. Deletion also replicates. </w:t>
            </w:r>
            <w:r>
              <w:rPr>
                <w:rStyle w:val="VerbatimChar"/>
              </w:rPr>
              <w:t>SHOW SLAVE STATUS</w:t>
            </w:r>
            <w:r>
              <w:t xml:space="preserve"> shows </w:t>
            </w:r>
            <w:r>
              <w:rPr>
                <w:rStyle w:val="VerbatimChar"/>
              </w:rPr>
              <w:t>Slave_IO_Running: Yes</w:t>
            </w:r>
            <w:r>
              <w:t xml:space="preserve">, </w:t>
            </w:r>
            <w:r>
              <w:rPr>
                <w:rStyle w:val="VerbatimChar"/>
              </w:rPr>
              <w:t>Slave_SQL_Running: Yes</w:t>
            </w:r>
            <w:r>
              <w:t xml:space="preserve">, </w:t>
            </w:r>
            <w:r>
              <w:rPr>
                <w:rStyle w:val="VerbatimChar"/>
              </w:rPr>
              <w:t>Seconds_Behind_Master: 0</w:t>
            </w:r>
            <w:r>
              <w:t>.</w:t>
            </w:r>
          </w:p>
        </w:tc>
        <w:tc>
          <w:tcPr>
            <w:tcW w:w="1350" w:type="dxa"/>
          </w:tcPr>
          <w:p w14:paraId="797024E5" w14:textId="77777777" w:rsidR="00390D2C" w:rsidRDefault="00000000">
            <w:pPr>
              <w:pStyle w:val="Compact"/>
            </w:pPr>
            <w:r>
              <w:t>Replication confirmed working. Zero lag observed.</w:t>
            </w:r>
          </w:p>
        </w:tc>
        <w:tc>
          <w:tcPr>
            <w:tcW w:w="990" w:type="dxa"/>
          </w:tcPr>
          <w:p w14:paraId="5E445A61" w14:textId="77777777" w:rsidR="00390D2C" w:rsidRDefault="00000000">
            <w:pPr>
              <w:pStyle w:val="Compact"/>
            </w:pPr>
            <w:r>
              <w:t>PASS</w:t>
            </w:r>
          </w:p>
        </w:tc>
      </w:tr>
      <w:tr w:rsidR="00390D2C" w14:paraId="14C4C54A" w14:textId="77777777" w:rsidTr="00025F42">
        <w:tc>
          <w:tcPr>
            <w:tcW w:w="810" w:type="dxa"/>
          </w:tcPr>
          <w:p w14:paraId="254FEC40" w14:textId="77777777" w:rsidR="00390D2C" w:rsidRDefault="00000000">
            <w:pPr>
              <w:pStyle w:val="Compact"/>
            </w:pPr>
            <w:r>
              <w:t>TC-029</w:t>
            </w:r>
          </w:p>
        </w:tc>
        <w:tc>
          <w:tcPr>
            <w:tcW w:w="1170" w:type="dxa"/>
          </w:tcPr>
          <w:p w14:paraId="062710EB" w14:textId="77777777" w:rsidR="00390D2C" w:rsidRDefault="00000000">
            <w:pPr>
              <w:pStyle w:val="Compact"/>
            </w:pPr>
            <w:r>
              <w:rPr>
                <w:b/>
                <w:bCs/>
              </w:rPr>
              <w:t>Replica Read-Only Enforcement</w:t>
            </w:r>
          </w:p>
        </w:tc>
        <w:tc>
          <w:tcPr>
            <w:tcW w:w="1440" w:type="dxa"/>
          </w:tcPr>
          <w:p w14:paraId="23C0CDA8" w14:textId="77777777" w:rsidR="00390D2C" w:rsidRDefault="00000000">
            <w:pPr>
              <w:pStyle w:val="Compact"/>
            </w:pPr>
            <w:r>
              <w:t xml:space="preserve">Replica (3307) running with </w:t>
            </w:r>
            <w:r>
              <w:rPr>
                <w:rStyle w:val="VerbatimChar"/>
              </w:rPr>
              <w:t>read_only=1</w:t>
            </w:r>
            <w:r>
              <w:t xml:space="preserve"> and </w:t>
            </w:r>
            <w:r>
              <w:rPr>
                <w:rStyle w:val="VerbatimChar"/>
              </w:rPr>
              <w:t>super_read_only=1</w:t>
            </w:r>
            <w:r>
              <w:t>.</w:t>
            </w:r>
          </w:p>
        </w:tc>
        <w:tc>
          <w:tcPr>
            <w:tcW w:w="630" w:type="dxa"/>
          </w:tcPr>
          <w:p w14:paraId="369E680B" w14:textId="77777777" w:rsidR="00390D2C" w:rsidRDefault="00000000">
            <w:pPr>
              <w:pStyle w:val="Compact"/>
            </w:pPr>
            <w:r>
              <w:t xml:space="preserve">1. Connect to replica: </w:t>
            </w:r>
            <w:r>
              <w:rPr>
                <w:rStyle w:val="VerbatimChar"/>
              </w:rPr>
              <w:t>mysql -h 127.0.0.1 -P 3307 -u marketplace_user -pmarketplace_pass marketplace</w:t>
            </w:r>
            <w:r>
              <w:t xml:space="preserve"> 2. Attempt: </w:t>
            </w:r>
            <w:r>
              <w:rPr>
                <w:rStyle w:val="VerbatimChar"/>
              </w:rPr>
              <w:t>INSERT INTO users (username, email, password_hash) VALUES ('hack', 'hack@test.com', 'hash')</w:t>
            </w:r>
          </w:p>
        </w:tc>
        <w:tc>
          <w:tcPr>
            <w:tcW w:w="1530" w:type="dxa"/>
          </w:tcPr>
          <w:p w14:paraId="760A48CE" w14:textId="77777777" w:rsidR="00390D2C" w:rsidRDefault="00000000">
            <w:pPr>
              <w:pStyle w:val="Compact"/>
            </w:pPr>
            <w:r>
              <w:t xml:space="preserve">INSERT rejected with error: </w:t>
            </w:r>
            <w:r>
              <w:rPr>
                <w:rStyle w:val="VerbatimChar"/>
              </w:rPr>
              <w:t>ERROR 1290: The MariaDB server is running with the --read-only option so it cannot execute this statement</w:t>
            </w:r>
            <w:r>
              <w:t>. Data integrity maintained.</w:t>
            </w:r>
          </w:p>
        </w:tc>
        <w:tc>
          <w:tcPr>
            <w:tcW w:w="1350" w:type="dxa"/>
          </w:tcPr>
          <w:p w14:paraId="03980CBD" w14:textId="77777777" w:rsidR="00390D2C" w:rsidRDefault="00000000">
            <w:pPr>
              <w:pStyle w:val="Compact"/>
            </w:pPr>
            <w:r>
              <w:t>Write rejected on replica. Read-only enforced.</w:t>
            </w:r>
          </w:p>
        </w:tc>
        <w:tc>
          <w:tcPr>
            <w:tcW w:w="990" w:type="dxa"/>
          </w:tcPr>
          <w:p w14:paraId="7B2D528C" w14:textId="77777777" w:rsidR="00390D2C" w:rsidRDefault="00000000">
            <w:pPr>
              <w:pStyle w:val="Compact"/>
            </w:pPr>
            <w:r>
              <w:t>PASS</w:t>
            </w:r>
          </w:p>
        </w:tc>
      </w:tr>
    </w:tbl>
    <w:p w14:paraId="5BD1683F" w14:textId="77777777" w:rsidR="00390D2C" w:rsidRDefault="00000000">
      <w:pPr>
        <w:pStyle w:val="Heading3"/>
      </w:pPr>
      <w:bookmarkStart w:id="277" w:name="_Toc230445620"/>
      <w:bookmarkStart w:id="278" w:name="socket-server-protocol-tests"/>
      <w:bookmarkStart w:id="279" w:name="_Toc230453361"/>
      <w:bookmarkEnd w:id="275"/>
      <w:r>
        <w:t>7.2.7 Socket Server Protocol Tests</w:t>
      </w:r>
      <w:bookmarkEnd w:id="277"/>
      <w:bookmarkEnd w:id="27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9"/>
        <w:gridCol w:w="1415"/>
        <w:gridCol w:w="1741"/>
        <w:gridCol w:w="762"/>
        <w:gridCol w:w="1850"/>
        <w:gridCol w:w="1632"/>
        <w:gridCol w:w="1197"/>
      </w:tblGrid>
      <w:tr w:rsidR="00390D2C" w14:paraId="73BE124A"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10" w:type="dxa"/>
            <w:tcBorders>
              <w:bottom w:val="none" w:sz="0" w:space="0" w:color="auto"/>
            </w:tcBorders>
          </w:tcPr>
          <w:p w14:paraId="0B9913DA" w14:textId="77777777" w:rsidR="00390D2C" w:rsidRDefault="00000000">
            <w:pPr>
              <w:pStyle w:val="Compact"/>
            </w:pPr>
            <w:r>
              <w:t>Test ID</w:t>
            </w:r>
          </w:p>
        </w:tc>
        <w:tc>
          <w:tcPr>
            <w:tcW w:w="1170" w:type="dxa"/>
            <w:tcBorders>
              <w:bottom w:val="none" w:sz="0" w:space="0" w:color="auto"/>
            </w:tcBorders>
          </w:tcPr>
          <w:p w14:paraId="0A9B594E" w14:textId="77777777" w:rsidR="00390D2C" w:rsidRDefault="00000000">
            <w:pPr>
              <w:pStyle w:val="Compact"/>
            </w:pPr>
            <w:r>
              <w:t>Description</w:t>
            </w:r>
          </w:p>
        </w:tc>
        <w:tc>
          <w:tcPr>
            <w:tcW w:w="1440" w:type="dxa"/>
            <w:tcBorders>
              <w:bottom w:val="none" w:sz="0" w:space="0" w:color="auto"/>
            </w:tcBorders>
          </w:tcPr>
          <w:p w14:paraId="04BDC747" w14:textId="77777777" w:rsidR="00390D2C" w:rsidRDefault="00000000">
            <w:pPr>
              <w:pStyle w:val="Compact"/>
            </w:pPr>
            <w:r>
              <w:t>Pre-conditions</w:t>
            </w:r>
          </w:p>
        </w:tc>
        <w:tc>
          <w:tcPr>
            <w:tcW w:w="630" w:type="dxa"/>
            <w:tcBorders>
              <w:bottom w:val="none" w:sz="0" w:space="0" w:color="auto"/>
            </w:tcBorders>
          </w:tcPr>
          <w:p w14:paraId="7F929C45" w14:textId="77777777" w:rsidR="00390D2C" w:rsidRDefault="00000000">
            <w:pPr>
              <w:pStyle w:val="Compact"/>
            </w:pPr>
            <w:r>
              <w:t>Steps</w:t>
            </w:r>
          </w:p>
        </w:tc>
        <w:tc>
          <w:tcPr>
            <w:tcW w:w="1530" w:type="dxa"/>
            <w:tcBorders>
              <w:bottom w:val="none" w:sz="0" w:space="0" w:color="auto"/>
            </w:tcBorders>
          </w:tcPr>
          <w:p w14:paraId="36820D16" w14:textId="77777777" w:rsidR="00390D2C" w:rsidRDefault="00000000">
            <w:pPr>
              <w:pStyle w:val="Compact"/>
            </w:pPr>
            <w:r>
              <w:t>Expected Result</w:t>
            </w:r>
          </w:p>
        </w:tc>
        <w:tc>
          <w:tcPr>
            <w:tcW w:w="1350" w:type="dxa"/>
            <w:tcBorders>
              <w:bottom w:val="none" w:sz="0" w:space="0" w:color="auto"/>
            </w:tcBorders>
          </w:tcPr>
          <w:p w14:paraId="363CCEF3" w14:textId="77777777" w:rsidR="00390D2C" w:rsidRDefault="00000000">
            <w:pPr>
              <w:pStyle w:val="Compact"/>
            </w:pPr>
            <w:r>
              <w:t>Actual Result</w:t>
            </w:r>
          </w:p>
        </w:tc>
        <w:tc>
          <w:tcPr>
            <w:tcW w:w="990" w:type="dxa"/>
            <w:tcBorders>
              <w:bottom w:val="none" w:sz="0" w:space="0" w:color="auto"/>
            </w:tcBorders>
          </w:tcPr>
          <w:p w14:paraId="55DBFE78" w14:textId="77777777" w:rsidR="00390D2C" w:rsidRDefault="00000000">
            <w:pPr>
              <w:pStyle w:val="Compact"/>
            </w:pPr>
            <w:r>
              <w:t>Pass/Fail</w:t>
            </w:r>
          </w:p>
        </w:tc>
      </w:tr>
      <w:tr w:rsidR="00390D2C" w14:paraId="003BF104" w14:textId="77777777" w:rsidTr="00025F42">
        <w:tc>
          <w:tcPr>
            <w:tcW w:w="810" w:type="dxa"/>
          </w:tcPr>
          <w:p w14:paraId="5DD092C6" w14:textId="77777777" w:rsidR="00390D2C" w:rsidRDefault="00000000">
            <w:pPr>
              <w:pStyle w:val="Compact"/>
            </w:pPr>
            <w:r>
              <w:t>TC-030</w:t>
            </w:r>
          </w:p>
        </w:tc>
        <w:tc>
          <w:tcPr>
            <w:tcW w:w="1170" w:type="dxa"/>
          </w:tcPr>
          <w:p w14:paraId="259B935E" w14:textId="77777777" w:rsidR="00390D2C" w:rsidRDefault="00000000">
            <w:pPr>
              <w:pStyle w:val="Compact"/>
            </w:pPr>
            <w:r>
              <w:rPr>
                <w:b/>
                <w:bCs/>
              </w:rPr>
              <w:t>REST Socket: Item Search via curl</w:t>
            </w:r>
          </w:p>
        </w:tc>
        <w:tc>
          <w:tcPr>
            <w:tcW w:w="1440" w:type="dxa"/>
          </w:tcPr>
          <w:p w14:paraId="5C714407" w14:textId="77777777" w:rsidR="00390D2C" w:rsidRDefault="00000000">
            <w:pPr>
              <w:pStyle w:val="Compact"/>
            </w:pPr>
            <w:r>
              <w:t>RestSocketServer running on port 9090. Seed data loaded.</w:t>
            </w:r>
          </w:p>
        </w:tc>
        <w:tc>
          <w:tcPr>
            <w:tcW w:w="630" w:type="dxa"/>
          </w:tcPr>
          <w:p w14:paraId="004BBA4E" w14:textId="77777777" w:rsidR="00390D2C" w:rsidRDefault="00000000">
            <w:pPr>
              <w:pStyle w:val="Compact"/>
            </w:pPr>
            <w:r>
              <w:t xml:space="preserve">1. Execute: </w:t>
            </w:r>
            <w:r>
              <w:rPr>
                <w:rStyle w:val="VerbatimChar"/>
              </w:rPr>
              <w:t>curl -s http://localhost:9090/api/v1/items/search?q=Sony</w:t>
            </w:r>
          </w:p>
        </w:tc>
        <w:tc>
          <w:tcPr>
            <w:tcW w:w="1530" w:type="dxa"/>
          </w:tcPr>
          <w:p w14:paraId="7436FC2D" w14:textId="77777777" w:rsidR="00390D2C" w:rsidRDefault="00000000">
            <w:pPr>
              <w:pStyle w:val="Compact"/>
            </w:pPr>
            <w:r>
              <w:t xml:space="preserve">HTTP 200 response with JSON body: </w:t>
            </w:r>
            <w:r>
              <w:rPr>
                <w:rStyle w:val="VerbatimChar"/>
              </w:rPr>
              <w:t>{"query":"Sony","resultCount":1,"items":[{"itemId":4,"name":"Sony WH-1000XM5",...,"availableQty":15}]}</w:t>
            </w:r>
            <w:r>
              <w:t xml:space="preserve">. Content-Type is </w:t>
            </w:r>
            <w:r>
              <w:rPr>
                <w:rStyle w:val="VerbatimChar"/>
              </w:rPr>
              <w:t>application/json; charset=utf-8</w:t>
            </w:r>
            <w:r>
              <w:t>.</w:t>
            </w:r>
          </w:p>
        </w:tc>
        <w:tc>
          <w:tcPr>
            <w:tcW w:w="1350" w:type="dxa"/>
          </w:tcPr>
          <w:p w14:paraId="7C75533D" w14:textId="77777777" w:rsidR="00390D2C" w:rsidRDefault="00000000">
            <w:pPr>
              <w:pStyle w:val="Compact"/>
            </w:pPr>
            <w:r>
              <w:t>Valid JSON response received. Item found.</w:t>
            </w:r>
          </w:p>
        </w:tc>
        <w:tc>
          <w:tcPr>
            <w:tcW w:w="990" w:type="dxa"/>
          </w:tcPr>
          <w:p w14:paraId="3C07545B" w14:textId="77777777" w:rsidR="00390D2C" w:rsidRDefault="00000000">
            <w:pPr>
              <w:pStyle w:val="Compact"/>
            </w:pPr>
            <w:r>
              <w:t>PASS</w:t>
            </w:r>
          </w:p>
        </w:tc>
      </w:tr>
      <w:tr w:rsidR="00390D2C" w14:paraId="2C42E785" w14:textId="77777777" w:rsidTr="00025F42">
        <w:tc>
          <w:tcPr>
            <w:tcW w:w="810" w:type="dxa"/>
          </w:tcPr>
          <w:p w14:paraId="1699E4A5" w14:textId="77777777" w:rsidR="00390D2C" w:rsidRDefault="00000000">
            <w:pPr>
              <w:pStyle w:val="Compact"/>
            </w:pPr>
            <w:r>
              <w:t>TC-031</w:t>
            </w:r>
          </w:p>
        </w:tc>
        <w:tc>
          <w:tcPr>
            <w:tcW w:w="1170" w:type="dxa"/>
          </w:tcPr>
          <w:p w14:paraId="28E55EA4" w14:textId="77777777" w:rsidR="00390D2C" w:rsidRDefault="00000000">
            <w:pPr>
              <w:pStyle w:val="Compact"/>
            </w:pPr>
            <w:r>
              <w:rPr>
                <w:b/>
                <w:bCs/>
              </w:rPr>
              <w:t>REST Socket: 404 for Unknown Route</w:t>
            </w:r>
          </w:p>
        </w:tc>
        <w:tc>
          <w:tcPr>
            <w:tcW w:w="1440" w:type="dxa"/>
          </w:tcPr>
          <w:p w14:paraId="026C937A" w14:textId="77777777" w:rsidR="00390D2C" w:rsidRDefault="00000000">
            <w:pPr>
              <w:pStyle w:val="Compact"/>
            </w:pPr>
            <w:r>
              <w:t>RestSocketServer running.</w:t>
            </w:r>
          </w:p>
        </w:tc>
        <w:tc>
          <w:tcPr>
            <w:tcW w:w="630" w:type="dxa"/>
          </w:tcPr>
          <w:p w14:paraId="1A626978" w14:textId="77777777" w:rsidR="00390D2C" w:rsidRDefault="00000000">
            <w:pPr>
              <w:pStyle w:val="Compact"/>
            </w:pPr>
            <w:r>
              <w:t xml:space="preserve">1. Execute: </w:t>
            </w:r>
            <w:r>
              <w:rPr>
                <w:rStyle w:val="VerbatimChar"/>
              </w:rPr>
              <w:t>curl -s http://localhost:9090/api/v1/unknown/route</w:t>
            </w:r>
          </w:p>
        </w:tc>
        <w:tc>
          <w:tcPr>
            <w:tcW w:w="1530" w:type="dxa"/>
          </w:tcPr>
          <w:p w14:paraId="4C74D246" w14:textId="77777777" w:rsidR="00390D2C" w:rsidRDefault="00000000">
            <w:pPr>
              <w:pStyle w:val="Compact"/>
            </w:pPr>
            <w:r>
              <w:t xml:space="preserve">HTTP 404 response with JSON: </w:t>
            </w:r>
            <w:r>
              <w:rPr>
                <w:rStyle w:val="VerbatimChar"/>
              </w:rPr>
              <w:t>{"error":"Not Found","path":"/api/v1/unknown/route"}</w:t>
            </w:r>
          </w:p>
        </w:tc>
        <w:tc>
          <w:tcPr>
            <w:tcW w:w="1350" w:type="dxa"/>
          </w:tcPr>
          <w:p w14:paraId="38B3A252" w14:textId="77777777" w:rsidR="00390D2C" w:rsidRDefault="00000000">
            <w:pPr>
              <w:pStyle w:val="Compact"/>
            </w:pPr>
            <w:r>
              <w:t>404 returned with error JSON.</w:t>
            </w:r>
          </w:p>
        </w:tc>
        <w:tc>
          <w:tcPr>
            <w:tcW w:w="990" w:type="dxa"/>
          </w:tcPr>
          <w:p w14:paraId="5E66E3ED" w14:textId="77777777" w:rsidR="00390D2C" w:rsidRDefault="00000000">
            <w:pPr>
              <w:pStyle w:val="Compact"/>
            </w:pPr>
            <w:r>
              <w:t>PASS</w:t>
            </w:r>
          </w:p>
        </w:tc>
      </w:tr>
      <w:tr w:rsidR="00390D2C" w14:paraId="592BCD39" w14:textId="77777777" w:rsidTr="00025F42">
        <w:tc>
          <w:tcPr>
            <w:tcW w:w="810" w:type="dxa"/>
          </w:tcPr>
          <w:p w14:paraId="1DB8ACCA" w14:textId="77777777" w:rsidR="00390D2C" w:rsidRDefault="00000000">
            <w:pPr>
              <w:pStyle w:val="Compact"/>
            </w:pPr>
            <w:r>
              <w:t>TC-032</w:t>
            </w:r>
          </w:p>
        </w:tc>
        <w:tc>
          <w:tcPr>
            <w:tcW w:w="1170" w:type="dxa"/>
          </w:tcPr>
          <w:p w14:paraId="50C98232" w14:textId="77777777" w:rsidR="00390D2C" w:rsidRDefault="00000000">
            <w:pPr>
              <w:pStyle w:val="Compact"/>
            </w:pPr>
            <w:r>
              <w:rPr>
                <w:b/>
                <w:bCs/>
              </w:rPr>
              <w:t>REST Socket: PUT Inventory Update</w:t>
            </w:r>
          </w:p>
        </w:tc>
        <w:tc>
          <w:tcPr>
            <w:tcW w:w="1440" w:type="dxa"/>
          </w:tcPr>
          <w:p w14:paraId="5D949692" w14:textId="77777777" w:rsidR="00390D2C" w:rsidRDefault="00000000">
            <w:pPr>
              <w:pStyle w:val="Compact"/>
            </w:pPr>
            <w:r>
              <w:t>RestSocketServer running. Item id=1 exists with qty=5.</w:t>
            </w:r>
          </w:p>
        </w:tc>
        <w:tc>
          <w:tcPr>
            <w:tcW w:w="630" w:type="dxa"/>
          </w:tcPr>
          <w:p w14:paraId="28615A26" w14:textId="77777777" w:rsidR="00390D2C" w:rsidRDefault="00000000">
            <w:pPr>
              <w:pStyle w:val="Compact"/>
            </w:pPr>
            <w:r>
              <w:t xml:space="preserve">1. Execute: </w:t>
            </w:r>
            <w:r>
              <w:rPr>
                <w:rStyle w:val="VerbatimChar"/>
              </w:rPr>
              <w:t>curl -s -X PUT http://localhost:9090/api/v1/inventory/1 -H "Content-Type: application/json" -d '{"quantity": 20}'</w:t>
            </w:r>
          </w:p>
        </w:tc>
        <w:tc>
          <w:tcPr>
            <w:tcW w:w="1530" w:type="dxa"/>
          </w:tcPr>
          <w:p w14:paraId="39CC27FD" w14:textId="77777777" w:rsidR="00390D2C" w:rsidRDefault="00000000">
            <w:pPr>
              <w:pStyle w:val="Compact"/>
            </w:pPr>
            <w:r>
              <w:t xml:space="preserve">HTTP 200 with JSON: </w:t>
            </w:r>
            <w:r>
              <w:rPr>
                <w:rStyle w:val="VerbatimChar"/>
              </w:rPr>
              <w:t>{"itemId":1,"quantity":20,"available":20,"message":"Inventory updated successfully"}</w:t>
            </w:r>
            <w:r>
              <w:t>. Database reflects new quantity.</w:t>
            </w:r>
          </w:p>
        </w:tc>
        <w:tc>
          <w:tcPr>
            <w:tcW w:w="1350" w:type="dxa"/>
          </w:tcPr>
          <w:p w14:paraId="6826F9FC" w14:textId="77777777" w:rsidR="00390D2C" w:rsidRDefault="00000000">
            <w:pPr>
              <w:pStyle w:val="Compact"/>
            </w:pPr>
            <w:r>
              <w:t>Inventory updated to 20. Response correct.</w:t>
            </w:r>
          </w:p>
        </w:tc>
        <w:tc>
          <w:tcPr>
            <w:tcW w:w="990" w:type="dxa"/>
          </w:tcPr>
          <w:p w14:paraId="3A513A06" w14:textId="77777777" w:rsidR="00390D2C" w:rsidRDefault="00000000">
            <w:pPr>
              <w:pStyle w:val="Compact"/>
            </w:pPr>
            <w:r>
              <w:t>PASS</w:t>
            </w:r>
          </w:p>
        </w:tc>
      </w:tr>
      <w:tr w:rsidR="00390D2C" w14:paraId="00132D56" w14:textId="77777777" w:rsidTr="00025F42">
        <w:tc>
          <w:tcPr>
            <w:tcW w:w="810" w:type="dxa"/>
          </w:tcPr>
          <w:p w14:paraId="006CE3C5" w14:textId="77777777" w:rsidR="00390D2C" w:rsidRDefault="00000000">
            <w:pPr>
              <w:pStyle w:val="Compact"/>
            </w:pPr>
            <w:r>
              <w:t>TC-033</w:t>
            </w:r>
          </w:p>
        </w:tc>
        <w:tc>
          <w:tcPr>
            <w:tcW w:w="1170" w:type="dxa"/>
          </w:tcPr>
          <w:p w14:paraId="6C6AAACB" w14:textId="77777777" w:rsidR="00390D2C" w:rsidRDefault="00000000">
            <w:pPr>
              <w:pStyle w:val="Compact"/>
            </w:pPr>
            <w:r>
              <w:rPr>
                <w:b/>
                <w:bCs/>
              </w:rPr>
              <w:t>SOAP Socket: Transaction Report</w:t>
            </w:r>
          </w:p>
        </w:tc>
        <w:tc>
          <w:tcPr>
            <w:tcW w:w="1440" w:type="dxa"/>
          </w:tcPr>
          <w:p w14:paraId="532730B9" w14:textId="77777777" w:rsidR="00390D2C" w:rsidRDefault="00000000">
            <w:pPr>
              <w:pStyle w:val="Compact"/>
            </w:pPr>
            <w:r>
              <w:t>SoapSocketServer running on port 9091. Transactions exist.</w:t>
            </w:r>
          </w:p>
        </w:tc>
        <w:tc>
          <w:tcPr>
            <w:tcW w:w="630" w:type="dxa"/>
          </w:tcPr>
          <w:p w14:paraId="2184FBB5" w14:textId="77777777" w:rsidR="00390D2C" w:rsidRDefault="00000000">
            <w:pPr>
              <w:pStyle w:val="Compact"/>
            </w:pPr>
            <w:r>
              <w:t xml:space="preserve">1. Send SOAP POST to </w:t>
            </w:r>
            <w:r>
              <w:rPr>
                <w:rStyle w:val="VerbatimChar"/>
              </w:rPr>
              <w:t>http://localhost:9091/ws</w:t>
            </w:r>
            <w:r>
              <w:t xml:space="preserve"> with </w:t>
            </w:r>
            <w:r>
              <w:rPr>
                <w:rStyle w:val="VerbatimChar"/>
              </w:rPr>
              <w:t>getTransactionReportRequest</w:t>
            </w:r>
            <w:r>
              <w:t xml:space="preserve"> envelope containing startDate=“2026-01-01” and endDate=“2026-12-31”</w:t>
            </w:r>
          </w:p>
        </w:tc>
        <w:tc>
          <w:tcPr>
            <w:tcW w:w="1530" w:type="dxa"/>
          </w:tcPr>
          <w:p w14:paraId="05B901B6" w14:textId="77777777" w:rsidR="00390D2C" w:rsidRDefault="00000000">
            <w:pPr>
              <w:pStyle w:val="Compact"/>
            </w:pPr>
            <w:r>
              <w:t xml:space="preserve">HTTP 200 with SOAP envelope response containing </w:t>
            </w:r>
            <w:r>
              <w:rPr>
                <w:rStyle w:val="VerbatimChar"/>
              </w:rPr>
              <w:t>getTransactionReportResponse</w:t>
            </w:r>
            <w:r>
              <w:t xml:space="preserve"> with </w:t>
            </w:r>
            <w:r>
              <w:rPr>
                <w:rStyle w:val="VerbatimChar"/>
              </w:rPr>
              <w:t>totalCount</w:t>
            </w:r>
            <w:r>
              <w:t xml:space="preserve"> and list of </w:t>
            </w:r>
            <w:r>
              <w:rPr>
                <w:rStyle w:val="VerbatimChar"/>
              </w:rPr>
              <w:t>transaction</w:t>
            </w:r>
            <w:r>
              <w:t xml:space="preserve"> elements with all fields (transactionId, buyerId, sellerId, itemId, totalCents, type, status, createdAt).</w:t>
            </w:r>
          </w:p>
        </w:tc>
        <w:tc>
          <w:tcPr>
            <w:tcW w:w="1350" w:type="dxa"/>
          </w:tcPr>
          <w:p w14:paraId="25834403" w14:textId="77777777" w:rsidR="00390D2C" w:rsidRDefault="00000000">
            <w:pPr>
              <w:pStyle w:val="Compact"/>
            </w:pPr>
            <w:r>
              <w:t>Valid SOAP response. Transaction data matches DB.</w:t>
            </w:r>
          </w:p>
        </w:tc>
        <w:tc>
          <w:tcPr>
            <w:tcW w:w="990" w:type="dxa"/>
          </w:tcPr>
          <w:p w14:paraId="37D4F6F7" w14:textId="77777777" w:rsidR="00390D2C" w:rsidRDefault="00000000">
            <w:pPr>
              <w:pStyle w:val="Compact"/>
            </w:pPr>
            <w:r>
              <w:t>PASS</w:t>
            </w:r>
          </w:p>
        </w:tc>
      </w:tr>
      <w:tr w:rsidR="00390D2C" w14:paraId="32961B6D" w14:textId="77777777" w:rsidTr="00025F42">
        <w:tc>
          <w:tcPr>
            <w:tcW w:w="810" w:type="dxa"/>
          </w:tcPr>
          <w:p w14:paraId="7ABEFA48" w14:textId="77777777" w:rsidR="00390D2C" w:rsidRDefault="00000000">
            <w:pPr>
              <w:pStyle w:val="Compact"/>
            </w:pPr>
            <w:r>
              <w:t>TC-034</w:t>
            </w:r>
          </w:p>
        </w:tc>
        <w:tc>
          <w:tcPr>
            <w:tcW w:w="1170" w:type="dxa"/>
          </w:tcPr>
          <w:p w14:paraId="0B948549" w14:textId="77777777" w:rsidR="00390D2C" w:rsidRDefault="00000000">
            <w:pPr>
              <w:pStyle w:val="Compact"/>
            </w:pPr>
            <w:r>
              <w:rPr>
                <w:b/>
                <w:bCs/>
              </w:rPr>
              <w:t>SOAP Socket: WSDL Generation</w:t>
            </w:r>
          </w:p>
        </w:tc>
        <w:tc>
          <w:tcPr>
            <w:tcW w:w="1440" w:type="dxa"/>
          </w:tcPr>
          <w:p w14:paraId="5BC9FCA3" w14:textId="77777777" w:rsidR="00390D2C" w:rsidRDefault="00000000">
            <w:pPr>
              <w:pStyle w:val="Compact"/>
            </w:pPr>
            <w:r>
              <w:t>SoapSocketServer running.</w:t>
            </w:r>
          </w:p>
        </w:tc>
        <w:tc>
          <w:tcPr>
            <w:tcW w:w="630" w:type="dxa"/>
          </w:tcPr>
          <w:p w14:paraId="6EEDDF1D" w14:textId="77777777" w:rsidR="00390D2C" w:rsidRDefault="00000000">
            <w:pPr>
              <w:pStyle w:val="Compact"/>
            </w:pPr>
            <w:r>
              <w:t xml:space="preserve">1. Execute: </w:t>
            </w:r>
            <w:r>
              <w:rPr>
                <w:rStyle w:val="VerbatimChar"/>
              </w:rPr>
              <w:t>curl -s http://localhost:9091/?wsdl</w:t>
            </w:r>
          </w:p>
        </w:tc>
        <w:tc>
          <w:tcPr>
            <w:tcW w:w="1530" w:type="dxa"/>
          </w:tcPr>
          <w:p w14:paraId="36955CF0" w14:textId="77777777" w:rsidR="00390D2C" w:rsidRDefault="00000000">
            <w:pPr>
              <w:pStyle w:val="Compact"/>
            </w:pPr>
            <w:r>
              <w:t xml:space="preserve">HTTP 200 with Content-Type </w:t>
            </w:r>
            <w:r>
              <w:rPr>
                <w:rStyle w:val="VerbatimChar"/>
              </w:rPr>
              <w:t>text/xml</w:t>
            </w:r>
            <w:r>
              <w:t xml:space="preserve">. Response contains valid WSDL XML with </w:t>
            </w:r>
            <w:r>
              <w:rPr>
                <w:rStyle w:val="VerbatimChar"/>
              </w:rPr>
              <w:t>definitions</w:t>
            </w:r>
            <w:r>
              <w:t xml:space="preserve">, </w:t>
            </w:r>
            <w:r>
              <w:rPr>
                <w:rStyle w:val="VerbatimChar"/>
              </w:rPr>
              <w:t>portType</w:t>
            </w:r>
            <w:r>
              <w:t xml:space="preserve"> (MarketplacePort), </w:t>
            </w:r>
            <w:r>
              <w:rPr>
                <w:rStyle w:val="VerbatimChar"/>
              </w:rPr>
              <w:t>binding</w:t>
            </w:r>
            <w:r>
              <w:t xml:space="preserve"> (MarketplaceBinding), and </w:t>
            </w:r>
            <w:r>
              <w:rPr>
                <w:rStyle w:val="VerbatimChar"/>
              </w:rPr>
              <w:t>service</w:t>
            </w:r>
            <w:r>
              <w:t xml:space="preserve"> (MarketplaceService) elements.</w:t>
            </w:r>
          </w:p>
        </w:tc>
        <w:tc>
          <w:tcPr>
            <w:tcW w:w="1350" w:type="dxa"/>
          </w:tcPr>
          <w:p w14:paraId="1B1B3157" w14:textId="77777777" w:rsidR="00390D2C" w:rsidRDefault="00000000">
            <w:pPr>
              <w:pStyle w:val="Compact"/>
            </w:pPr>
            <w:r>
              <w:t>WSDL returned. Valid XML structure.</w:t>
            </w:r>
          </w:p>
        </w:tc>
        <w:tc>
          <w:tcPr>
            <w:tcW w:w="990" w:type="dxa"/>
          </w:tcPr>
          <w:p w14:paraId="7D409B63" w14:textId="77777777" w:rsidR="00390D2C" w:rsidRDefault="00000000">
            <w:pPr>
              <w:pStyle w:val="Compact"/>
            </w:pPr>
            <w:r>
              <w:t>PASS</w:t>
            </w:r>
          </w:p>
        </w:tc>
      </w:tr>
    </w:tbl>
    <w:p w14:paraId="43A7052E" w14:textId="77777777" w:rsidR="00390D2C" w:rsidRDefault="00000000">
      <w:r>
        <w:pict w14:anchorId="110DAA5F">
          <v:rect id="_x0000_i4068" style="width:0;height:1.5pt" o:hralign="center" o:hrstd="t" o:hr="t"/>
        </w:pict>
      </w:r>
    </w:p>
    <w:p w14:paraId="797E94B8" w14:textId="77777777" w:rsidR="00390D2C" w:rsidRDefault="00000000">
      <w:pPr>
        <w:pStyle w:val="Heading2"/>
      </w:pPr>
      <w:bookmarkStart w:id="280" w:name="_Toc230445621"/>
      <w:bookmarkStart w:id="281" w:name="test-execution-summary"/>
      <w:bookmarkStart w:id="282" w:name="_Toc230453362"/>
      <w:bookmarkEnd w:id="257"/>
      <w:bookmarkEnd w:id="278"/>
      <w:r>
        <w:t>7.3 Test Execution Summary</w:t>
      </w:r>
      <w:bookmarkEnd w:id="280"/>
      <w:bookmarkEnd w:id="28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97"/>
        <w:gridCol w:w="1332"/>
        <w:gridCol w:w="977"/>
        <w:gridCol w:w="851"/>
        <w:gridCol w:w="1241"/>
      </w:tblGrid>
      <w:tr w:rsidR="00390D2C" w14:paraId="014B3F0C"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81C3CFA" w14:textId="77777777" w:rsidR="00390D2C" w:rsidRDefault="00000000">
            <w:pPr>
              <w:pStyle w:val="Compact"/>
            </w:pPr>
            <w:r>
              <w:t>Category</w:t>
            </w:r>
          </w:p>
        </w:tc>
        <w:tc>
          <w:tcPr>
            <w:tcW w:w="0" w:type="auto"/>
            <w:tcBorders>
              <w:bottom w:val="none" w:sz="0" w:space="0" w:color="auto"/>
            </w:tcBorders>
          </w:tcPr>
          <w:p w14:paraId="3E5BE61D" w14:textId="77777777" w:rsidR="00390D2C" w:rsidRDefault="00000000">
            <w:pPr>
              <w:pStyle w:val="Compact"/>
            </w:pPr>
            <w:r>
              <w:t>Total Tests</w:t>
            </w:r>
          </w:p>
        </w:tc>
        <w:tc>
          <w:tcPr>
            <w:tcW w:w="0" w:type="auto"/>
            <w:tcBorders>
              <w:bottom w:val="none" w:sz="0" w:space="0" w:color="auto"/>
            </w:tcBorders>
          </w:tcPr>
          <w:p w14:paraId="6697AF37" w14:textId="77777777" w:rsidR="00390D2C" w:rsidRDefault="00000000">
            <w:pPr>
              <w:pStyle w:val="Compact"/>
            </w:pPr>
            <w:r>
              <w:t>Passed</w:t>
            </w:r>
          </w:p>
        </w:tc>
        <w:tc>
          <w:tcPr>
            <w:tcW w:w="0" w:type="auto"/>
            <w:tcBorders>
              <w:bottom w:val="none" w:sz="0" w:space="0" w:color="auto"/>
            </w:tcBorders>
          </w:tcPr>
          <w:p w14:paraId="6429B229" w14:textId="77777777" w:rsidR="00390D2C" w:rsidRDefault="00000000">
            <w:pPr>
              <w:pStyle w:val="Compact"/>
            </w:pPr>
            <w:r>
              <w:t>Failed</w:t>
            </w:r>
          </w:p>
        </w:tc>
        <w:tc>
          <w:tcPr>
            <w:tcW w:w="0" w:type="auto"/>
            <w:tcBorders>
              <w:bottom w:val="none" w:sz="0" w:space="0" w:color="auto"/>
            </w:tcBorders>
          </w:tcPr>
          <w:p w14:paraId="2EA4BF4A" w14:textId="77777777" w:rsidR="00390D2C" w:rsidRDefault="00000000">
            <w:pPr>
              <w:pStyle w:val="Compact"/>
            </w:pPr>
            <w:r>
              <w:t>Pass Rate</w:t>
            </w:r>
          </w:p>
        </w:tc>
      </w:tr>
      <w:tr w:rsidR="00390D2C" w14:paraId="318E49B5" w14:textId="77777777" w:rsidTr="00025F42">
        <w:tc>
          <w:tcPr>
            <w:tcW w:w="0" w:type="auto"/>
          </w:tcPr>
          <w:p w14:paraId="3EBE5593" w14:textId="77777777" w:rsidR="00390D2C" w:rsidRDefault="00000000">
            <w:pPr>
              <w:pStyle w:val="Compact"/>
            </w:pPr>
            <w:r>
              <w:t>Authentication &amp; User Management</w:t>
            </w:r>
          </w:p>
        </w:tc>
        <w:tc>
          <w:tcPr>
            <w:tcW w:w="0" w:type="auto"/>
          </w:tcPr>
          <w:p w14:paraId="26E5B44F" w14:textId="77777777" w:rsidR="00390D2C" w:rsidRDefault="00000000">
            <w:pPr>
              <w:pStyle w:val="Compact"/>
            </w:pPr>
            <w:r>
              <w:t>7</w:t>
            </w:r>
          </w:p>
        </w:tc>
        <w:tc>
          <w:tcPr>
            <w:tcW w:w="0" w:type="auto"/>
          </w:tcPr>
          <w:p w14:paraId="5542F9B7" w14:textId="77777777" w:rsidR="00390D2C" w:rsidRDefault="00000000">
            <w:pPr>
              <w:pStyle w:val="Compact"/>
            </w:pPr>
            <w:r>
              <w:t>7</w:t>
            </w:r>
          </w:p>
        </w:tc>
        <w:tc>
          <w:tcPr>
            <w:tcW w:w="0" w:type="auto"/>
          </w:tcPr>
          <w:p w14:paraId="0572B21B" w14:textId="77777777" w:rsidR="00390D2C" w:rsidRDefault="00000000">
            <w:pPr>
              <w:pStyle w:val="Compact"/>
            </w:pPr>
            <w:r>
              <w:t>0</w:t>
            </w:r>
          </w:p>
        </w:tc>
        <w:tc>
          <w:tcPr>
            <w:tcW w:w="0" w:type="auto"/>
          </w:tcPr>
          <w:p w14:paraId="1C277A5F" w14:textId="77777777" w:rsidR="00390D2C" w:rsidRDefault="00000000">
            <w:pPr>
              <w:pStyle w:val="Compact"/>
            </w:pPr>
            <w:r>
              <w:t>100%</w:t>
            </w:r>
          </w:p>
        </w:tc>
      </w:tr>
      <w:tr w:rsidR="00390D2C" w14:paraId="021F59F1" w14:textId="77777777" w:rsidTr="00025F42">
        <w:tc>
          <w:tcPr>
            <w:tcW w:w="0" w:type="auto"/>
          </w:tcPr>
          <w:p w14:paraId="3AAE6B43" w14:textId="77777777" w:rsidR="00390D2C" w:rsidRDefault="00000000">
            <w:pPr>
              <w:pStyle w:val="Compact"/>
            </w:pPr>
            <w:r>
              <w:t>Item Management</w:t>
            </w:r>
          </w:p>
        </w:tc>
        <w:tc>
          <w:tcPr>
            <w:tcW w:w="0" w:type="auto"/>
          </w:tcPr>
          <w:p w14:paraId="5055C042" w14:textId="77777777" w:rsidR="00390D2C" w:rsidRDefault="00000000">
            <w:pPr>
              <w:pStyle w:val="Compact"/>
            </w:pPr>
            <w:r>
              <w:t>5</w:t>
            </w:r>
          </w:p>
        </w:tc>
        <w:tc>
          <w:tcPr>
            <w:tcW w:w="0" w:type="auto"/>
          </w:tcPr>
          <w:p w14:paraId="04BD726E" w14:textId="77777777" w:rsidR="00390D2C" w:rsidRDefault="00000000">
            <w:pPr>
              <w:pStyle w:val="Compact"/>
            </w:pPr>
            <w:r>
              <w:t>5</w:t>
            </w:r>
          </w:p>
        </w:tc>
        <w:tc>
          <w:tcPr>
            <w:tcW w:w="0" w:type="auto"/>
          </w:tcPr>
          <w:p w14:paraId="72DBA041" w14:textId="77777777" w:rsidR="00390D2C" w:rsidRDefault="00000000">
            <w:pPr>
              <w:pStyle w:val="Compact"/>
            </w:pPr>
            <w:r>
              <w:t>0</w:t>
            </w:r>
          </w:p>
        </w:tc>
        <w:tc>
          <w:tcPr>
            <w:tcW w:w="0" w:type="auto"/>
          </w:tcPr>
          <w:p w14:paraId="6E9FC397" w14:textId="77777777" w:rsidR="00390D2C" w:rsidRDefault="00000000">
            <w:pPr>
              <w:pStyle w:val="Compact"/>
            </w:pPr>
            <w:r>
              <w:t>100%</w:t>
            </w:r>
          </w:p>
        </w:tc>
      </w:tr>
      <w:tr w:rsidR="00390D2C" w14:paraId="1F5A86D3" w14:textId="77777777" w:rsidTr="00025F42">
        <w:tc>
          <w:tcPr>
            <w:tcW w:w="0" w:type="auto"/>
          </w:tcPr>
          <w:p w14:paraId="07CA1D30" w14:textId="77777777" w:rsidR="00390D2C" w:rsidRDefault="00000000">
            <w:pPr>
              <w:pStyle w:val="Compact"/>
            </w:pPr>
            <w:r>
              <w:t>Marketplace &amp; Purchase</w:t>
            </w:r>
          </w:p>
        </w:tc>
        <w:tc>
          <w:tcPr>
            <w:tcW w:w="0" w:type="auto"/>
          </w:tcPr>
          <w:p w14:paraId="6FCE7B7A" w14:textId="77777777" w:rsidR="00390D2C" w:rsidRDefault="00000000">
            <w:pPr>
              <w:pStyle w:val="Compact"/>
            </w:pPr>
            <w:r>
              <w:t>8</w:t>
            </w:r>
          </w:p>
        </w:tc>
        <w:tc>
          <w:tcPr>
            <w:tcW w:w="0" w:type="auto"/>
          </w:tcPr>
          <w:p w14:paraId="5F63DB44" w14:textId="77777777" w:rsidR="00390D2C" w:rsidRDefault="00000000">
            <w:pPr>
              <w:pStyle w:val="Compact"/>
            </w:pPr>
            <w:r>
              <w:t>8</w:t>
            </w:r>
          </w:p>
        </w:tc>
        <w:tc>
          <w:tcPr>
            <w:tcW w:w="0" w:type="auto"/>
          </w:tcPr>
          <w:p w14:paraId="14DF9640" w14:textId="77777777" w:rsidR="00390D2C" w:rsidRDefault="00000000">
            <w:pPr>
              <w:pStyle w:val="Compact"/>
            </w:pPr>
            <w:r>
              <w:t>0</w:t>
            </w:r>
          </w:p>
        </w:tc>
        <w:tc>
          <w:tcPr>
            <w:tcW w:w="0" w:type="auto"/>
          </w:tcPr>
          <w:p w14:paraId="6093C0DB" w14:textId="77777777" w:rsidR="00390D2C" w:rsidRDefault="00000000">
            <w:pPr>
              <w:pStyle w:val="Compact"/>
            </w:pPr>
            <w:r>
              <w:t>100%</w:t>
            </w:r>
          </w:p>
        </w:tc>
      </w:tr>
      <w:tr w:rsidR="00390D2C" w14:paraId="3025D7D5" w14:textId="77777777" w:rsidTr="00025F42">
        <w:tc>
          <w:tcPr>
            <w:tcW w:w="0" w:type="auto"/>
          </w:tcPr>
          <w:p w14:paraId="6EF30A64" w14:textId="77777777" w:rsidR="00390D2C" w:rsidRDefault="00000000">
            <w:pPr>
              <w:pStyle w:val="Compact"/>
            </w:pPr>
            <w:r>
              <w:t>Wallet &amp; Deposit</w:t>
            </w:r>
          </w:p>
        </w:tc>
        <w:tc>
          <w:tcPr>
            <w:tcW w:w="0" w:type="auto"/>
          </w:tcPr>
          <w:p w14:paraId="7CE291F0" w14:textId="77777777" w:rsidR="00390D2C" w:rsidRDefault="00000000">
            <w:pPr>
              <w:pStyle w:val="Compact"/>
            </w:pPr>
            <w:r>
              <w:t>3</w:t>
            </w:r>
          </w:p>
        </w:tc>
        <w:tc>
          <w:tcPr>
            <w:tcW w:w="0" w:type="auto"/>
          </w:tcPr>
          <w:p w14:paraId="1B05AEE2" w14:textId="77777777" w:rsidR="00390D2C" w:rsidRDefault="00000000">
            <w:pPr>
              <w:pStyle w:val="Compact"/>
            </w:pPr>
            <w:r>
              <w:t>3</w:t>
            </w:r>
          </w:p>
        </w:tc>
        <w:tc>
          <w:tcPr>
            <w:tcW w:w="0" w:type="auto"/>
          </w:tcPr>
          <w:p w14:paraId="4412CFF8" w14:textId="77777777" w:rsidR="00390D2C" w:rsidRDefault="00000000">
            <w:pPr>
              <w:pStyle w:val="Compact"/>
            </w:pPr>
            <w:r>
              <w:t>0</w:t>
            </w:r>
          </w:p>
        </w:tc>
        <w:tc>
          <w:tcPr>
            <w:tcW w:w="0" w:type="auto"/>
          </w:tcPr>
          <w:p w14:paraId="20C13BF5" w14:textId="77777777" w:rsidR="00390D2C" w:rsidRDefault="00000000">
            <w:pPr>
              <w:pStyle w:val="Compact"/>
            </w:pPr>
            <w:r>
              <w:t>100%</w:t>
            </w:r>
          </w:p>
        </w:tc>
      </w:tr>
      <w:tr w:rsidR="00390D2C" w14:paraId="0D57B1DD" w14:textId="77777777" w:rsidTr="00025F42">
        <w:tc>
          <w:tcPr>
            <w:tcW w:w="0" w:type="auto"/>
          </w:tcPr>
          <w:p w14:paraId="36D5D834" w14:textId="77777777" w:rsidR="00390D2C" w:rsidRDefault="00000000">
            <w:pPr>
              <w:pStyle w:val="Compact"/>
            </w:pPr>
            <w:r>
              <w:t>Distributed System &amp; Failure</w:t>
            </w:r>
          </w:p>
        </w:tc>
        <w:tc>
          <w:tcPr>
            <w:tcW w:w="0" w:type="auto"/>
          </w:tcPr>
          <w:p w14:paraId="44D403DA" w14:textId="77777777" w:rsidR="00390D2C" w:rsidRDefault="00000000">
            <w:pPr>
              <w:pStyle w:val="Compact"/>
            </w:pPr>
            <w:r>
              <w:t>2</w:t>
            </w:r>
          </w:p>
        </w:tc>
        <w:tc>
          <w:tcPr>
            <w:tcW w:w="0" w:type="auto"/>
          </w:tcPr>
          <w:p w14:paraId="14A4AE8B" w14:textId="77777777" w:rsidR="00390D2C" w:rsidRDefault="00000000">
            <w:pPr>
              <w:pStyle w:val="Compact"/>
            </w:pPr>
            <w:r>
              <w:t>2</w:t>
            </w:r>
          </w:p>
        </w:tc>
        <w:tc>
          <w:tcPr>
            <w:tcW w:w="0" w:type="auto"/>
          </w:tcPr>
          <w:p w14:paraId="0CC8D700" w14:textId="77777777" w:rsidR="00390D2C" w:rsidRDefault="00000000">
            <w:pPr>
              <w:pStyle w:val="Compact"/>
            </w:pPr>
            <w:r>
              <w:t>0</w:t>
            </w:r>
          </w:p>
        </w:tc>
        <w:tc>
          <w:tcPr>
            <w:tcW w:w="0" w:type="auto"/>
          </w:tcPr>
          <w:p w14:paraId="0FECDFF0" w14:textId="77777777" w:rsidR="00390D2C" w:rsidRDefault="00000000">
            <w:pPr>
              <w:pStyle w:val="Compact"/>
            </w:pPr>
            <w:r>
              <w:t>100%</w:t>
            </w:r>
          </w:p>
        </w:tc>
      </w:tr>
      <w:tr w:rsidR="00390D2C" w14:paraId="57A576B3" w14:textId="77777777" w:rsidTr="00025F42">
        <w:tc>
          <w:tcPr>
            <w:tcW w:w="0" w:type="auto"/>
          </w:tcPr>
          <w:p w14:paraId="784F1D2F" w14:textId="77777777" w:rsidR="00390D2C" w:rsidRDefault="00000000">
            <w:pPr>
              <w:pStyle w:val="Compact"/>
            </w:pPr>
            <w:r>
              <w:t>Database Partitioning &amp; Replication</w:t>
            </w:r>
          </w:p>
        </w:tc>
        <w:tc>
          <w:tcPr>
            <w:tcW w:w="0" w:type="auto"/>
          </w:tcPr>
          <w:p w14:paraId="0E1F933B" w14:textId="77777777" w:rsidR="00390D2C" w:rsidRDefault="00000000">
            <w:pPr>
              <w:pStyle w:val="Compact"/>
            </w:pPr>
            <w:r>
              <w:t>4</w:t>
            </w:r>
          </w:p>
        </w:tc>
        <w:tc>
          <w:tcPr>
            <w:tcW w:w="0" w:type="auto"/>
          </w:tcPr>
          <w:p w14:paraId="6C5FFB59" w14:textId="77777777" w:rsidR="00390D2C" w:rsidRDefault="00000000">
            <w:pPr>
              <w:pStyle w:val="Compact"/>
            </w:pPr>
            <w:r>
              <w:t>4</w:t>
            </w:r>
          </w:p>
        </w:tc>
        <w:tc>
          <w:tcPr>
            <w:tcW w:w="0" w:type="auto"/>
          </w:tcPr>
          <w:p w14:paraId="393A7906" w14:textId="77777777" w:rsidR="00390D2C" w:rsidRDefault="00000000">
            <w:pPr>
              <w:pStyle w:val="Compact"/>
            </w:pPr>
            <w:r>
              <w:t>0</w:t>
            </w:r>
          </w:p>
        </w:tc>
        <w:tc>
          <w:tcPr>
            <w:tcW w:w="0" w:type="auto"/>
          </w:tcPr>
          <w:p w14:paraId="1341A00B" w14:textId="77777777" w:rsidR="00390D2C" w:rsidRDefault="00000000">
            <w:pPr>
              <w:pStyle w:val="Compact"/>
            </w:pPr>
            <w:r>
              <w:t>100%</w:t>
            </w:r>
          </w:p>
        </w:tc>
      </w:tr>
      <w:tr w:rsidR="00390D2C" w14:paraId="29FC6BC8" w14:textId="77777777" w:rsidTr="00025F42">
        <w:tc>
          <w:tcPr>
            <w:tcW w:w="0" w:type="auto"/>
          </w:tcPr>
          <w:p w14:paraId="01C78D6B" w14:textId="77777777" w:rsidR="00390D2C" w:rsidRDefault="00000000">
            <w:pPr>
              <w:pStyle w:val="Compact"/>
            </w:pPr>
            <w:r>
              <w:t>Socket Server Protocol</w:t>
            </w:r>
          </w:p>
        </w:tc>
        <w:tc>
          <w:tcPr>
            <w:tcW w:w="0" w:type="auto"/>
          </w:tcPr>
          <w:p w14:paraId="5F88F3EC" w14:textId="77777777" w:rsidR="00390D2C" w:rsidRDefault="00000000">
            <w:pPr>
              <w:pStyle w:val="Compact"/>
            </w:pPr>
            <w:r>
              <w:t>5</w:t>
            </w:r>
          </w:p>
        </w:tc>
        <w:tc>
          <w:tcPr>
            <w:tcW w:w="0" w:type="auto"/>
          </w:tcPr>
          <w:p w14:paraId="24028B77" w14:textId="77777777" w:rsidR="00390D2C" w:rsidRDefault="00000000">
            <w:pPr>
              <w:pStyle w:val="Compact"/>
            </w:pPr>
            <w:r>
              <w:t>5</w:t>
            </w:r>
          </w:p>
        </w:tc>
        <w:tc>
          <w:tcPr>
            <w:tcW w:w="0" w:type="auto"/>
          </w:tcPr>
          <w:p w14:paraId="10AD1FD6" w14:textId="77777777" w:rsidR="00390D2C" w:rsidRDefault="00000000">
            <w:pPr>
              <w:pStyle w:val="Compact"/>
            </w:pPr>
            <w:r>
              <w:t>0</w:t>
            </w:r>
          </w:p>
        </w:tc>
        <w:tc>
          <w:tcPr>
            <w:tcW w:w="0" w:type="auto"/>
          </w:tcPr>
          <w:p w14:paraId="5CAB12C8" w14:textId="77777777" w:rsidR="00390D2C" w:rsidRDefault="00000000">
            <w:pPr>
              <w:pStyle w:val="Compact"/>
            </w:pPr>
            <w:r>
              <w:t>100%</w:t>
            </w:r>
          </w:p>
        </w:tc>
      </w:tr>
      <w:tr w:rsidR="00390D2C" w14:paraId="2723604F" w14:textId="77777777" w:rsidTr="00025F42">
        <w:tc>
          <w:tcPr>
            <w:tcW w:w="0" w:type="auto"/>
          </w:tcPr>
          <w:p w14:paraId="53BFAB6D" w14:textId="77777777" w:rsidR="00390D2C" w:rsidRDefault="00000000">
            <w:pPr>
              <w:pStyle w:val="Compact"/>
            </w:pPr>
            <w:r>
              <w:rPr>
                <w:b/>
                <w:bCs/>
              </w:rPr>
              <w:t>TOTAL</w:t>
            </w:r>
          </w:p>
        </w:tc>
        <w:tc>
          <w:tcPr>
            <w:tcW w:w="0" w:type="auto"/>
          </w:tcPr>
          <w:p w14:paraId="7B205148" w14:textId="77777777" w:rsidR="00390D2C" w:rsidRDefault="00000000">
            <w:pPr>
              <w:pStyle w:val="Compact"/>
            </w:pPr>
            <w:r>
              <w:rPr>
                <w:b/>
                <w:bCs/>
              </w:rPr>
              <w:t>34</w:t>
            </w:r>
          </w:p>
        </w:tc>
        <w:tc>
          <w:tcPr>
            <w:tcW w:w="0" w:type="auto"/>
          </w:tcPr>
          <w:p w14:paraId="21DB2B72" w14:textId="77777777" w:rsidR="00390D2C" w:rsidRDefault="00000000">
            <w:pPr>
              <w:pStyle w:val="Compact"/>
            </w:pPr>
            <w:r>
              <w:rPr>
                <w:b/>
                <w:bCs/>
              </w:rPr>
              <w:t>34</w:t>
            </w:r>
          </w:p>
        </w:tc>
        <w:tc>
          <w:tcPr>
            <w:tcW w:w="0" w:type="auto"/>
          </w:tcPr>
          <w:p w14:paraId="701E8AA7" w14:textId="77777777" w:rsidR="00390D2C" w:rsidRDefault="00000000">
            <w:pPr>
              <w:pStyle w:val="Compact"/>
            </w:pPr>
            <w:r>
              <w:rPr>
                <w:b/>
                <w:bCs/>
              </w:rPr>
              <w:t>0</w:t>
            </w:r>
          </w:p>
        </w:tc>
        <w:tc>
          <w:tcPr>
            <w:tcW w:w="0" w:type="auto"/>
          </w:tcPr>
          <w:p w14:paraId="5EBA2B7E" w14:textId="77777777" w:rsidR="00390D2C" w:rsidRDefault="00000000">
            <w:pPr>
              <w:pStyle w:val="Compact"/>
            </w:pPr>
            <w:r>
              <w:rPr>
                <w:b/>
                <w:bCs/>
              </w:rPr>
              <w:t>100%</w:t>
            </w:r>
          </w:p>
        </w:tc>
      </w:tr>
    </w:tbl>
    <w:p w14:paraId="133280E2" w14:textId="77777777" w:rsidR="00390D2C" w:rsidRDefault="00000000">
      <w:r>
        <w:pict w14:anchorId="544DB00A">
          <v:rect id="_x0000_i4069" style="width:0;height:1.5pt" o:hralign="center" o:hrstd="t" o:hr="t"/>
        </w:pict>
      </w:r>
    </w:p>
    <w:p w14:paraId="13870AD6" w14:textId="77777777" w:rsidR="00390D2C" w:rsidRDefault="00000000">
      <w:pPr>
        <w:pStyle w:val="Heading2"/>
      </w:pPr>
      <w:bookmarkStart w:id="283" w:name="_Toc230445622"/>
      <w:bookmarkStart w:id="284" w:name="network-failure-simulation-scenarios"/>
      <w:bookmarkStart w:id="285" w:name="_Toc230453363"/>
      <w:bookmarkEnd w:id="281"/>
      <w:r>
        <w:t>7.4 Network Failure Simulation Scenarios</w:t>
      </w:r>
      <w:bookmarkEnd w:id="283"/>
      <w:bookmarkEnd w:id="285"/>
    </w:p>
    <w:p w14:paraId="3EB77814" w14:textId="77777777" w:rsidR="00390D2C" w:rsidRDefault="00000000">
      <w:pPr>
        <w:pStyle w:val="Heading3"/>
      </w:pPr>
      <w:bookmarkStart w:id="286" w:name="_Toc230445623"/>
      <w:bookmarkStart w:id="287" w:name="X7a7e2fa96cb439821610eb28b928945a8f0e013"/>
      <w:bookmarkStart w:id="288" w:name="_Toc230453364"/>
      <w:r>
        <w:t>7.4.1 Scenario: Database Node Goes Down During PREPARE Phase</w:t>
      </w:r>
      <w:bookmarkEnd w:id="286"/>
      <w:bookmarkEnd w:id="288"/>
    </w:p>
    <w:p w14:paraId="1F8663EB" w14:textId="77777777" w:rsidR="00390D2C" w:rsidRDefault="00000000">
      <w:pPr>
        <w:pStyle w:val="FirstParagraph"/>
      </w:pPr>
      <w:r>
        <w:rPr>
          <w:b/>
          <w:bCs/>
        </w:rPr>
        <w:t>Setup:</w:t>
      </w:r>
      <w:r>
        <w:t xml:space="preserve"> 1. Application is running and connected to MariaDB master (port 3306). 2. A purchase transaction is in progress. 3. During the PREPARE phase (after inventory reservation but before fund transfer), the MariaDB container is forcibly stopped.</w:t>
      </w:r>
    </w:p>
    <w:p w14:paraId="01B4013F" w14:textId="77777777" w:rsidR="00390D2C" w:rsidRDefault="00000000">
      <w:pPr>
        <w:pStyle w:val="BodyText"/>
      </w:pPr>
      <w:r>
        <w:rPr>
          <w:b/>
          <w:bCs/>
        </w:rPr>
        <w:t>Simulation Command:</w:t>
      </w:r>
    </w:p>
    <w:p w14:paraId="71A07D50" w14:textId="77777777" w:rsidR="00390D2C" w:rsidRDefault="00000000">
      <w:pPr>
        <w:pStyle w:val="SourceCode"/>
      </w:pPr>
      <w:r>
        <w:rPr>
          <w:rStyle w:val="CommentTok"/>
        </w:rPr>
        <w:t># While a purchase is being processed:</w:t>
      </w:r>
      <w:r>
        <w:br/>
      </w:r>
      <w:r>
        <w:rPr>
          <w:rStyle w:val="NormalTok"/>
        </w:rPr>
        <w:t>docker stop marketplace-db-master</w:t>
      </w:r>
    </w:p>
    <w:p w14:paraId="34F46572" w14:textId="77777777" w:rsidR="00390D2C" w:rsidRDefault="00000000">
      <w:pPr>
        <w:pStyle w:val="FirstParagraph"/>
      </w:pPr>
      <w:r>
        <w:rPr>
          <w:b/>
          <w:bCs/>
        </w:rPr>
        <w:t>Expected Behavior:</w:t>
      </w:r>
      <w:r>
        <w:t xml:space="preserve"> - The JDBC connection pool (HikariCP) detects the broken connection. - The </w:t>
      </w:r>
      <w:r>
        <w:rPr>
          <w:rStyle w:val="VerbatimChar"/>
        </w:rPr>
        <w:t>walletRepository.updateBalance()</w:t>
      </w:r>
      <w:r>
        <w:t xml:space="preserve"> call throws a </w:t>
      </w:r>
      <w:r>
        <w:rPr>
          <w:rStyle w:val="VerbatimChar"/>
        </w:rPr>
        <w:t>DataAccessException</w:t>
      </w:r>
      <w:r>
        <w:t xml:space="preserve"> (wrapping a </w:t>
      </w:r>
      <w:r>
        <w:rPr>
          <w:rStyle w:val="VerbatimChar"/>
        </w:rPr>
        <w:t>SQLException</w:t>
      </w:r>
      <w:r>
        <w:t xml:space="preserve">). - Spring’s </w:t>
      </w:r>
      <w:r>
        <w:rPr>
          <w:rStyle w:val="VerbatimChar"/>
        </w:rPr>
        <w:t>@Transactional</w:t>
      </w:r>
      <w:r>
        <w:t xml:space="preserve"> proxy intercepts the exception and issues a ROLLBACK. - Since the database connection is lost, the ROLLBACK is implicit – no partial writes are committed because the transaction was never committed. - InnoDB’s crash recovery mechanism ensures that any tentative writes (from the </w:t>
      </w:r>
      <w:r>
        <w:rPr>
          <w:rStyle w:val="VerbatimChar"/>
        </w:rPr>
        <w:t>reserveStock</w:t>
      </w:r>
      <w:r>
        <w:t xml:space="preserve"> UPDATE) are rolled back </w:t>
      </w:r>
      <w:r>
        <w:t>when the database restarts. - The client receives an HTTP 500 error or a redirect with an error flash message.</w:t>
      </w:r>
    </w:p>
    <w:p w14:paraId="1EE488E1" w14:textId="77777777" w:rsidR="00390D2C" w:rsidRDefault="00000000">
      <w:pPr>
        <w:pStyle w:val="BodyText"/>
      </w:pPr>
      <w:r>
        <w:rPr>
          <w:b/>
          <w:bCs/>
        </w:rPr>
        <w:t>Recovery:</w:t>
      </w:r>
    </w:p>
    <w:p w14:paraId="4063D7A3" w14:textId="77777777" w:rsidR="00390D2C" w:rsidRDefault="00000000">
      <w:pPr>
        <w:pStyle w:val="SourceCode"/>
      </w:pPr>
      <w:r>
        <w:rPr>
          <w:rStyle w:val="CommentTok"/>
        </w:rPr>
        <w:t># Restart the database</w:t>
      </w:r>
      <w:r>
        <w:br/>
      </w:r>
      <w:r>
        <w:rPr>
          <w:rStyle w:val="NormalTok"/>
        </w:rPr>
        <w:t xml:space="preserve">docker </w:t>
      </w:r>
      <w:r>
        <w:rPr>
          <w:rStyle w:val="FunctionTok"/>
        </w:rPr>
        <w:t>start</w:t>
      </w:r>
      <w:r>
        <w:rPr>
          <w:rStyle w:val="NormalTok"/>
        </w:rPr>
        <w:t xml:space="preserve"> marketplace-db-master</w:t>
      </w:r>
      <w:r>
        <w:br/>
      </w:r>
      <w:r>
        <w:rPr>
          <w:rStyle w:val="CommentTok"/>
        </w:rPr>
        <w:t># Verify data integrity</w:t>
      </w:r>
      <w:r>
        <w:br/>
      </w:r>
      <w:r>
        <w:rPr>
          <w:rStyle w:val="NormalTok"/>
        </w:rPr>
        <w:t xml:space="preserve">docker exec marketplace-db-master mariadb </w:t>
      </w:r>
      <w:r>
        <w:rPr>
          <w:rStyle w:val="OperatorTok"/>
        </w:rPr>
        <w:t>-</w:t>
      </w:r>
      <w:r>
        <w:rPr>
          <w:rStyle w:val="NormalTok"/>
        </w:rPr>
        <w:t xml:space="preserve">u marketplace_user </w:t>
      </w:r>
      <w:r>
        <w:rPr>
          <w:rStyle w:val="OperatorTok"/>
        </w:rPr>
        <w:t>-</w:t>
      </w:r>
      <w:r>
        <w:rPr>
          <w:rStyle w:val="NormalTok"/>
        </w:rPr>
        <w:t xml:space="preserve">pmarketplace_pass </w:t>
      </w:r>
      <w:r>
        <w:rPr>
          <w:rStyle w:val="OperatorTok"/>
        </w:rPr>
        <w:t>-</w:t>
      </w:r>
      <w:r>
        <w:rPr>
          <w:rStyle w:val="NormalTok"/>
        </w:rPr>
        <w:t>e \</w:t>
      </w:r>
      <w:r>
        <w:br/>
      </w:r>
      <w:r>
        <w:rPr>
          <w:rStyle w:val="NormalTok"/>
        </w:rPr>
        <w:t xml:space="preserve">  </w:t>
      </w:r>
      <w:r>
        <w:rPr>
          <w:rStyle w:val="StringTok"/>
        </w:rPr>
        <w:t>"SELECT balance_cents FROM wallets WHERE user_id=1"</w:t>
      </w:r>
      <w:r>
        <w:rPr>
          <w:rStyle w:val="NormalTok"/>
        </w:rPr>
        <w:t xml:space="preserve"> marketplace</w:t>
      </w:r>
      <w:r>
        <w:br/>
      </w:r>
      <w:r>
        <w:rPr>
          <w:rStyle w:val="CommentTok"/>
        </w:rPr>
        <w:t># Balance should be unchanged from pre-purchase value</w:t>
      </w:r>
    </w:p>
    <w:p w14:paraId="51544F05" w14:textId="77777777" w:rsidR="00390D2C" w:rsidRDefault="00000000">
      <w:pPr>
        <w:pStyle w:val="Heading3"/>
      </w:pPr>
      <w:bookmarkStart w:id="289" w:name="_Toc230445624"/>
      <w:bookmarkStart w:id="290" w:name="Xe72dd3c10b8484f6384ac027c17b0dfd01955d1"/>
      <w:bookmarkStart w:id="291" w:name="_Toc230453365"/>
      <w:bookmarkEnd w:id="287"/>
      <w:r>
        <w:t>7.4.2 Scenario: Replica Node Goes Down During Read Query</w:t>
      </w:r>
      <w:bookmarkEnd w:id="289"/>
      <w:bookmarkEnd w:id="291"/>
    </w:p>
    <w:p w14:paraId="2A68659C" w14:textId="77777777" w:rsidR="00390D2C" w:rsidRDefault="00000000">
      <w:pPr>
        <w:pStyle w:val="FirstParagraph"/>
      </w:pPr>
      <w:r>
        <w:rPr>
          <w:b/>
          <w:bCs/>
        </w:rPr>
        <w:t>Setup:</w:t>
      </w:r>
      <w:r>
        <w:t xml:space="preserve"> 1. Application is routing read queries to the replica (port 3307). 2. The replica container is stopped.</w:t>
      </w:r>
    </w:p>
    <w:p w14:paraId="020ECFA4" w14:textId="77777777" w:rsidR="00390D2C" w:rsidRDefault="00000000">
      <w:pPr>
        <w:pStyle w:val="BodyText"/>
      </w:pPr>
      <w:r>
        <w:rPr>
          <w:b/>
          <w:bCs/>
        </w:rPr>
        <w:t>Simulation Command:</w:t>
      </w:r>
    </w:p>
    <w:p w14:paraId="0D408260" w14:textId="77777777" w:rsidR="00390D2C" w:rsidRDefault="00000000">
      <w:pPr>
        <w:pStyle w:val="SourceCode"/>
      </w:pPr>
      <w:r>
        <w:rPr>
          <w:rStyle w:val="NormalTok"/>
        </w:rPr>
        <w:t>docker stop marketplace-db-replica</w:t>
      </w:r>
    </w:p>
    <w:p w14:paraId="7ED64E67" w14:textId="77777777" w:rsidR="00390D2C" w:rsidRDefault="00000000">
      <w:pPr>
        <w:pStyle w:val="FirstParagraph"/>
      </w:pPr>
      <w:r>
        <w:rPr>
          <w:b/>
          <w:bCs/>
        </w:rPr>
        <w:t>Expected Behavior:</w:t>
      </w:r>
      <w:r>
        <w:t xml:space="preserve"> - Read queries that were routed to the replica fail with a connection error. - The </w:t>
      </w:r>
      <w:r>
        <w:rPr>
          <w:rStyle w:val="VerbatimChar"/>
        </w:rPr>
        <w:t>AbstractRoutingDataSource</w:t>
      </w:r>
      <w:r>
        <w:t xml:space="preserve"> defaults to the master for subsequent queries (since the routing logic falls back to “master” when the transaction is not explicitly marked </w:t>
      </w:r>
      <w:r>
        <w:rPr>
          <w:rStyle w:val="VerbatimChar"/>
        </w:rPr>
        <w:t>readOnly</w:t>
      </w:r>
      <w:r>
        <w:t>). - The application remains functional with slightly increased load on the master node. - No data loss or inconsistency occurs because the replica was read-only.</w:t>
      </w:r>
    </w:p>
    <w:p w14:paraId="7E8AB8B8" w14:textId="77777777" w:rsidR="00390D2C" w:rsidRDefault="00000000">
      <w:pPr>
        <w:pStyle w:val="BodyText"/>
      </w:pPr>
      <w:r>
        <w:rPr>
          <w:b/>
          <w:bCs/>
        </w:rPr>
        <w:t>Recovery:</w:t>
      </w:r>
    </w:p>
    <w:p w14:paraId="2ADD70BE" w14:textId="77777777" w:rsidR="00390D2C" w:rsidRDefault="00000000">
      <w:pPr>
        <w:pStyle w:val="SourceCode"/>
      </w:pPr>
      <w:r>
        <w:rPr>
          <w:rStyle w:val="NormalTok"/>
        </w:rPr>
        <w:t xml:space="preserve">docker </w:t>
      </w:r>
      <w:r>
        <w:rPr>
          <w:rStyle w:val="FunctionTok"/>
        </w:rPr>
        <w:t>start</w:t>
      </w:r>
      <w:r>
        <w:rPr>
          <w:rStyle w:val="NormalTok"/>
        </w:rPr>
        <w:t xml:space="preserve"> marketplace-db-replica</w:t>
      </w:r>
      <w:r>
        <w:br/>
      </w:r>
      <w:r>
        <w:rPr>
          <w:rStyle w:val="CommentTok"/>
        </w:rPr>
        <w:t># Verify replication catches up</w:t>
      </w:r>
      <w:r>
        <w:br/>
      </w:r>
      <w:r>
        <w:rPr>
          <w:rStyle w:val="NormalTok"/>
        </w:rPr>
        <w:t xml:space="preserve">docker exec marketplace-db-replica mariadb </w:t>
      </w:r>
      <w:r>
        <w:rPr>
          <w:rStyle w:val="OperatorTok"/>
        </w:rPr>
        <w:t>-</w:t>
      </w:r>
      <w:r>
        <w:rPr>
          <w:rStyle w:val="NormalTok"/>
        </w:rPr>
        <w:t xml:space="preserve">u root </w:t>
      </w:r>
      <w:r>
        <w:rPr>
          <w:rStyle w:val="OperatorTok"/>
        </w:rPr>
        <w:t>-</w:t>
      </w:r>
      <w:r>
        <w:rPr>
          <w:rStyle w:val="NormalTok"/>
        </w:rPr>
        <w:t xml:space="preserve">prootpass </w:t>
      </w:r>
      <w:r>
        <w:rPr>
          <w:rStyle w:val="OperatorTok"/>
        </w:rPr>
        <w:t>-</w:t>
      </w:r>
      <w:r>
        <w:rPr>
          <w:rStyle w:val="NormalTok"/>
        </w:rPr>
        <w:t xml:space="preserve">e </w:t>
      </w:r>
      <w:r>
        <w:rPr>
          <w:rStyle w:val="StringTok"/>
        </w:rPr>
        <w:t>"SHOW SLAVE STATUS\G"</w:t>
      </w:r>
      <w:r>
        <w:rPr>
          <w:rStyle w:val="NormalTok"/>
        </w:rPr>
        <w:t xml:space="preserve"> </w:t>
      </w:r>
      <w:r>
        <w:rPr>
          <w:rStyle w:val="OperatorTok"/>
        </w:rPr>
        <w:t>|</w:t>
      </w:r>
      <w:r>
        <w:rPr>
          <w:rStyle w:val="NormalTok"/>
        </w:rPr>
        <w:t xml:space="preserve"> \</w:t>
      </w:r>
      <w:r>
        <w:br/>
      </w:r>
      <w:r>
        <w:rPr>
          <w:rStyle w:val="NormalTok"/>
        </w:rPr>
        <w:t xml:space="preserve">  grep </w:t>
      </w:r>
      <w:r>
        <w:rPr>
          <w:rStyle w:val="OperatorTok"/>
        </w:rPr>
        <w:t>-</w:t>
      </w:r>
      <w:r>
        <w:rPr>
          <w:rStyle w:val="NormalTok"/>
        </w:rPr>
        <w:t xml:space="preserve">E </w:t>
      </w:r>
      <w:r>
        <w:rPr>
          <w:rStyle w:val="StringTok"/>
        </w:rPr>
        <w:t>"Slave_IO_Running|Slave_SQL_Running|Seconds_Behind_Master"</w:t>
      </w:r>
    </w:p>
    <w:p w14:paraId="0C3AF348" w14:textId="77777777" w:rsidR="00390D2C" w:rsidRDefault="00000000">
      <w:pPr>
        <w:pStyle w:val="Heading3"/>
      </w:pPr>
      <w:bookmarkStart w:id="292" w:name="_Toc230445625"/>
      <w:bookmarkStart w:id="293" w:name="scenario-socket-server-port-conflict"/>
      <w:bookmarkStart w:id="294" w:name="_Toc230453366"/>
      <w:bookmarkEnd w:id="290"/>
      <w:r>
        <w:t>7.4.3 Scenario: Socket Server Port Conflict</w:t>
      </w:r>
      <w:bookmarkEnd w:id="292"/>
      <w:bookmarkEnd w:id="294"/>
    </w:p>
    <w:p w14:paraId="4C93C4DB" w14:textId="77777777" w:rsidR="00390D2C" w:rsidRDefault="00000000">
      <w:pPr>
        <w:pStyle w:val="FirstParagraph"/>
      </w:pPr>
      <w:r>
        <w:rPr>
          <w:b/>
          <w:bCs/>
        </w:rPr>
        <w:t>Setup:</w:t>
      </w:r>
      <w:r>
        <w:t xml:space="preserve"> 1. Another application is already using port 9090 or 9091.</w:t>
      </w:r>
    </w:p>
    <w:p w14:paraId="5BF3EC22" w14:textId="77777777" w:rsidR="00390D2C" w:rsidRDefault="00000000">
      <w:pPr>
        <w:pStyle w:val="BodyText"/>
      </w:pPr>
      <w:r>
        <w:rPr>
          <w:b/>
          <w:bCs/>
        </w:rPr>
        <w:t>Expected Behavior:</w:t>
      </w:r>
      <w:r>
        <w:t xml:space="preserve"> - The </w:t>
      </w:r>
      <w:r>
        <w:rPr>
          <w:rStyle w:val="VerbatimChar"/>
        </w:rPr>
        <w:t>@PostConstruct</w:t>
      </w:r>
      <w:r>
        <w:t xml:space="preserve"> method in </w:t>
      </w:r>
      <w:r>
        <w:rPr>
          <w:rStyle w:val="VerbatimChar"/>
        </w:rPr>
        <w:t>RestSocketServer</w:t>
      </w:r>
      <w:r>
        <w:t xml:space="preserve"> or </w:t>
      </w:r>
      <w:r>
        <w:rPr>
          <w:rStyle w:val="VerbatimChar"/>
        </w:rPr>
        <w:t>SoapSocketServer</w:t>
      </w:r>
      <w:r>
        <w:t xml:space="preserve"> catches the </w:t>
      </w:r>
      <w:r>
        <w:rPr>
          <w:rStyle w:val="VerbatimChar"/>
        </w:rPr>
        <w:t>IOException</w:t>
      </w:r>
      <w:r>
        <w:t xml:space="preserve"> from </w:t>
      </w:r>
      <w:r>
        <w:rPr>
          <w:rStyle w:val="VerbatimChar"/>
        </w:rPr>
        <w:t>new ServerSocket(PORT)</w:t>
      </w:r>
      <w:r>
        <w:t xml:space="preserve">. - The error is logged: </w:t>
      </w:r>
      <w:r>
        <w:rPr>
          <w:rStyle w:val="VerbatimChar"/>
        </w:rPr>
        <w:t>"Failed to start REST Socket Server on port 9090"</w:t>
      </w:r>
      <w:r>
        <w:t>. - The main Spring Boot application (port 8080) continues to function normally – the socket servers are optional components. - The Thymeleaf web UI, database operations, and all controller-based functionality remain fully operational.</w:t>
      </w:r>
    </w:p>
    <w:p w14:paraId="37B6C7BE" w14:textId="77777777" w:rsidR="00390D2C" w:rsidRDefault="00000000">
      <w:r>
        <w:pict w14:anchorId="43674BF2">
          <v:rect id="_x0000_i4070" style="width:0;height:1.5pt" o:hralign="center" o:hrstd="t" o:hr="t"/>
        </w:pict>
      </w:r>
    </w:p>
    <w:p w14:paraId="7A19935F" w14:textId="77777777" w:rsidR="00390D2C" w:rsidRDefault="00000000">
      <w:r>
        <w:pict w14:anchorId="6CD9545C">
          <v:rect id="_x0000_i4071" style="width:0;height:1.5pt" o:hralign="center" o:hrstd="t" o:hr="t"/>
        </w:pict>
      </w:r>
    </w:p>
    <w:p w14:paraId="42378B10" w14:textId="77777777" w:rsidR="00390D2C" w:rsidRDefault="00000000">
      <w:pPr>
        <w:pStyle w:val="Heading1"/>
      </w:pPr>
      <w:bookmarkStart w:id="295" w:name="_Toc230445626"/>
      <w:bookmarkStart w:id="296" w:name="section-8-end-user-guide"/>
      <w:bookmarkStart w:id="297" w:name="_Toc230453367"/>
      <w:bookmarkEnd w:id="242"/>
      <w:bookmarkEnd w:id="284"/>
      <w:bookmarkEnd w:id="293"/>
      <w:r>
        <w:t>Section 8: End-User Guide</w:t>
      </w:r>
      <w:bookmarkEnd w:id="295"/>
      <w:bookmarkEnd w:id="297"/>
    </w:p>
    <w:p w14:paraId="67DEBFD9" w14:textId="77777777" w:rsidR="00390D2C" w:rsidRDefault="00000000">
      <w:r>
        <w:pict w14:anchorId="68863844">
          <v:rect id="_x0000_i4072" style="width:0;height:1.5pt" o:hralign="center" o:hrstd="t" o:hr="t"/>
        </w:pict>
      </w:r>
    </w:p>
    <w:p w14:paraId="6772DC45" w14:textId="77777777" w:rsidR="00390D2C" w:rsidRDefault="00000000">
      <w:pPr>
        <w:pStyle w:val="Heading2"/>
      </w:pPr>
      <w:bookmarkStart w:id="298" w:name="_Toc230445627"/>
      <w:bookmarkStart w:id="299" w:name="system-requirements"/>
      <w:bookmarkStart w:id="300" w:name="_Toc230453368"/>
      <w:r>
        <w:t>8.1 System Requirements</w:t>
      </w:r>
      <w:bookmarkEnd w:id="298"/>
      <w:bookmarkEnd w:id="300"/>
    </w:p>
    <w:p w14:paraId="3C79273F" w14:textId="77777777" w:rsidR="00390D2C" w:rsidRDefault="00000000">
      <w:pPr>
        <w:pStyle w:val="Heading3"/>
      </w:pPr>
      <w:bookmarkStart w:id="301" w:name="_Toc230445628"/>
      <w:bookmarkStart w:id="302" w:name="hardware-requirements"/>
      <w:bookmarkStart w:id="303" w:name="_Toc230453369"/>
      <w:r>
        <w:t>8.1.1 Hardware Requirements</w:t>
      </w:r>
      <w:bookmarkEnd w:id="301"/>
      <w:bookmarkEnd w:id="30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2612"/>
        <w:gridCol w:w="3772"/>
      </w:tblGrid>
      <w:tr w:rsidR="00390D2C" w14:paraId="1D8A5907"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EE3701C" w14:textId="77777777" w:rsidR="00390D2C" w:rsidRDefault="00000000">
            <w:pPr>
              <w:pStyle w:val="Compact"/>
            </w:pPr>
            <w:r>
              <w:t>Component</w:t>
            </w:r>
          </w:p>
        </w:tc>
        <w:tc>
          <w:tcPr>
            <w:tcW w:w="2160" w:type="dxa"/>
            <w:tcBorders>
              <w:bottom w:val="none" w:sz="0" w:space="0" w:color="auto"/>
            </w:tcBorders>
          </w:tcPr>
          <w:p w14:paraId="46509BF1" w14:textId="77777777" w:rsidR="00390D2C" w:rsidRDefault="00000000">
            <w:pPr>
              <w:pStyle w:val="Compact"/>
            </w:pPr>
            <w:r>
              <w:t>Minimum</w:t>
            </w:r>
          </w:p>
        </w:tc>
        <w:tc>
          <w:tcPr>
            <w:tcW w:w="3120" w:type="dxa"/>
            <w:tcBorders>
              <w:bottom w:val="none" w:sz="0" w:space="0" w:color="auto"/>
            </w:tcBorders>
          </w:tcPr>
          <w:p w14:paraId="1D7B481E" w14:textId="77777777" w:rsidR="00390D2C" w:rsidRDefault="00000000">
            <w:pPr>
              <w:pStyle w:val="Compact"/>
            </w:pPr>
            <w:r>
              <w:t>Recommended</w:t>
            </w:r>
          </w:p>
        </w:tc>
      </w:tr>
      <w:tr w:rsidR="00390D2C" w14:paraId="6D55926E" w14:textId="77777777" w:rsidTr="00025F42">
        <w:tc>
          <w:tcPr>
            <w:tcW w:w="2640" w:type="dxa"/>
          </w:tcPr>
          <w:p w14:paraId="5F8628E0" w14:textId="77777777" w:rsidR="00390D2C" w:rsidRDefault="00000000">
            <w:pPr>
              <w:pStyle w:val="Compact"/>
            </w:pPr>
            <w:r>
              <w:rPr>
                <w:b/>
                <w:bCs/>
              </w:rPr>
              <w:t>Processor</w:t>
            </w:r>
          </w:p>
        </w:tc>
        <w:tc>
          <w:tcPr>
            <w:tcW w:w="2160" w:type="dxa"/>
          </w:tcPr>
          <w:p w14:paraId="38DAF038" w14:textId="77777777" w:rsidR="00390D2C" w:rsidRDefault="00000000">
            <w:pPr>
              <w:pStyle w:val="Compact"/>
            </w:pPr>
            <w:r>
              <w:t>Dual-core 2.0 GHz</w:t>
            </w:r>
          </w:p>
        </w:tc>
        <w:tc>
          <w:tcPr>
            <w:tcW w:w="3120" w:type="dxa"/>
          </w:tcPr>
          <w:p w14:paraId="423E5BD3" w14:textId="77777777" w:rsidR="00390D2C" w:rsidRDefault="00000000">
            <w:pPr>
              <w:pStyle w:val="Compact"/>
            </w:pPr>
            <w:r>
              <w:t>Quad-core 3.0+ GHz</w:t>
            </w:r>
          </w:p>
        </w:tc>
      </w:tr>
      <w:tr w:rsidR="00390D2C" w14:paraId="13267271" w14:textId="77777777" w:rsidTr="00025F42">
        <w:tc>
          <w:tcPr>
            <w:tcW w:w="2640" w:type="dxa"/>
          </w:tcPr>
          <w:p w14:paraId="06DF6B91" w14:textId="77777777" w:rsidR="00390D2C" w:rsidRDefault="00000000">
            <w:pPr>
              <w:pStyle w:val="Compact"/>
            </w:pPr>
            <w:r>
              <w:rPr>
                <w:b/>
                <w:bCs/>
              </w:rPr>
              <w:t>RAM</w:t>
            </w:r>
          </w:p>
        </w:tc>
        <w:tc>
          <w:tcPr>
            <w:tcW w:w="2160" w:type="dxa"/>
          </w:tcPr>
          <w:p w14:paraId="442E58D7" w14:textId="77777777" w:rsidR="00390D2C" w:rsidRDefault="00000000">
            <w:pPr>
              <w:pStyle w:val="Compact"/>
            </w:pPr>
            <w:r>
              <w:t>4 GB</w:t>
            </w:r>
          </w:p>
        </w:tc>
        <w:tc>
          <w:tcPr>
            <w:tcW w:w="3120" w:type="dxa"/>
          </w:tcPr>
          <w:p w14:paraId="41130EAA" w14:textId="77777777" w:rsidR="00390D2C" w:rsidRDefault="00000000">
            <w:pPr>
              <w:pStyle w:val="Compact"/>
            </w:pPr>
            <w:r>
              <w:t>8 GB or more</w:t>
            </w:r>
          </w:p>
        </w:tc>
      </w:tr>
      <w:tr w:rsidR="00390D2C" w14:paraId="1CF05927" w14:textId="77777777" w:rsidTr="00025F42">
        <w:tc>
          <w:tcPr>
            <w:tcW w:w="2640" w:type="dxa"/>
          </w:tcPr>
          <w:p w14:paraId="450114FE" w14:textId="77777777" w:rsidR="00390D2C" w:rsidRDefault="00000000">
            <w:pPr>
              <w:pStyle w:val="Compact"/>
            </w:pPr>
            <w:r>
              <w:rPr>
                <w:b/>
                <w:bCs/>
              </w:rPr>
              <w:t>Disk Space</w:t>
            </w:r>
          </w:p>
        </w:tc>
        <w:tc>
          <w:tcPr>
            <w:tcW w:w="2160" w:type="dxa"/>
          </w:tcPr>
          <w:p w14:paraId="558F3A1A" w14:textId="77777777" w:rsidR="00390D2C" w:rsidRDefault="00000000">
            <w:pPr>
              <w:pStyle w:val="Compact"/>
            </w:pPr>
            <w:r>
              <w:t>2 GB free</w:t>
            </w:r>
          </w:p>
        </w:tc>
        <w:tc>
          <w:tcPr>
            <w:tcW w:w="3120" w:type="dxa"/>
          </w:tcPr>
          <w:p w14:paraId="72B4CB83" w14:textId="77777777" w:rsidR="00390D2C" w:rsidRDefault="00000000">
            <w:pPr>
              <w:pStyle w:val="Compact"/>
            </w:pPr>
            <w:r>
              <w:t>5 GB free</w:t>
            </w:r>
          </w:p>
        </w:tc>
      </w:tr>
      <w:tr w:rsidR="00390D2C" w14:paraId="5D9B81FE" w14:textId="77777777" w:rsidTr="00025F42">
        <w:tc>
          <w:tcPr>
            <w:tcW w:w="2640" w:type="dxa"/>
          </w:tcPr>
          <w:p w14:paraId="4B98EAAF" w14:textId="77777777" w:rsidR="00390D2C" w:rsidRDefault="00000000">
            <w:pPr>
              <w:pStyle w:val="Compact"/>
            </w:pPr>
            <w:r>
              <w:rPr>
                <w:b/>
                <w:bCs/>
              </w:rPr>
              <w:t>Network</w:t>
            </w:r>
          </w:p>
        </w:tc>
        <w:tc>
          <w:tcPr>
            <w:tcW w:w="2160" w:type="dxa"/>
          </w:tcPr>
          <w:p w14:paraId="44701A49" w14:textId="77777777" w:rsidR="00390D2C" w:rsidRDefault="00000000">
            <w:pPr>
              <w:pStyle w:val="Compact"/>
            </w:pPr>
            <w:r>
              <w:t>Localhost (loopback)</w:t>
            </w:r>
          </w:p>
        </w:tc>
        <w:tc>
          <w:tcPr>
            <w:tcW w:w="3120" w:type="dxa"/>
          </w:tcPr>
          <w:p w14:paraId="1BAD2CC7" w14:textId="77777777" w:rsidR="00390D2C" w:rsidRDefault="00000000">
            <w:pPr>
              <w:pStyle w:val="Compact"/>
            </w:pPr>
            <w:r>
              <w:t>Localhost (all services run on single machine)</w:t>
            </w:r>
          </w:p>
        </w:tc>
      </w:tr>
    </w:tbl>
    <w:p w14:paraId="31D6D3DA" w14:textId="77777777" w:rsidR="00390D2C" w:rsidRDefault="00000000">
      <w:pPr>
        <w:pStyle w:val="Heading3"/>
      </w:pPr>
      <w:bookmarkStart w:id="304" w:name="_Toc230445629"/>
      <w:bookmarkStart w:id="305" w:name="software-requirements"/>
      <w:bookmarkStart w:id="306" w:name="_Toc230453370"/>
      <w:bookmarkEnd w:id="302"/>
      <w:r>
        <w:t>8.1.2 Software Requirements</w:t>
      </w:r>
      <w:bookmarkEnd w:id="304"/>
      <w:bookmarkEnd w:id="30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2102"/>
        <w:gridCol w:w="3037"/>
        <w:gridCol w:w="2102"/>
      </w:tblGrid>
      <w:tr w:rsidR="00390D2C" w14:paraId="020A04F4"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1931" w:type="dxa"/>
            <w:tcBorders>
              <w:bottom w:val="none" w:sz="0" w:space="0" w:color="auto"/>
            </w:tcBorders>
          </w:tcPr>
          <w:p w14:paraId="198A1F39" w14:textId="77777777" w:rsidR="00390D2C" w:rsidRDefault="00000000">
            <w:pPr>
              <w:pStyle w:val="Compact"/>
            </w:pPr>
            <w:r>
              <w:t>Software</w:t>
            </w:r>
          </w:p>
        </w:tc>
        <w:tc>
          <w:tcPr>
            <w:tcW w:w="1738" w:type="dxa"/>
            <w:tcBorders>
              <w:bottom w:val="none" w:sz="0" w:space="0" w:color="auto"/>
            </w:tcBorders>
          </w:tcPr>
          <w:p w14:paraId="62DC9D0E" w14:textId="77777777" w:rsidR="00390D2C" w:rsidRDefault="00000000">
            <w:pPr>
              <w:pStyle w:val="Compact"/>
            </w:pPr>
            <w:r>
              <w:t>Version</w:t>
            </w:r>
          </w:p>
        </w:tc>
        <w:tc>
          <w:tcPr>
            <w:tcW w:w="2511" w:type="dxa"/>
            <w:tcBorders>
              <w:bottom w:val="none" w:sz="0" w:space="0" w:color="auto"/>
            </w:tcBorders>
          </w:tcPr>
          <w:p w14:paraId="448209A3" w14:textId="77777777" w:rsidR="00390D2C" w:rsidRDefault="00000000">
            <w:pPr>
              <w:pStyle w:val="Compact"/>
            </w:pPr>
            <w:r>
              <w:t>Download URL</w:t>
            </w:r>
          </w:p>
        </w:tc>
        <w:tc>
          <w:tcPr>
            <w:tcW w:w="1738" w:type="dxa"/>
            <w:tcBorders>
              <w:bottom w:val="none" w:sz="0" w:space="0" w:color="auto"/>
            </w:tcBorders>
          </w:tcPr>
          <w:p w14:paraId="4BB88D1A" w14:textId="77777777" w:rsidR="00390D2C" w:rsidRDefault="00000000">
            <w:pPr>
              <w:pStyle w:val="Compact"/>
            </w:pPr>
            <w:r>
              <w:t>Purpose</w:t>
            </w:r>
          </w:p>
        </w:tc>
      </w:tr>
      <w:tr w:rsidR="00390D2C" w14:paraId="677D9435" w14:textId="77777777" w:rsidTr="00025F42">
        <w:tc>
          <w:tcPr>
            <w:tcW w:w="1931" w:type="dxa"/>
          </w:tcPr>
          <w:p w14:paraId="556CA456" w14:textId="77777777" w:rsidR="00390D2C" w:rsidRDefault="00000000">
            <w:pPr>
              <w:pStyle w:val="Compact"/>
            </w:pPr>
            <w:r>
              <w:rPr>
                <w:b/>
                <w:bCs/>
              </w:rPr>
              <w:t>Java JDK</w:t>
            </w:r>
          </w:p>
        </w:tc>
        <w:tc>
          <w:tcPr>
            <w:tcW w:w="1738" w:type="dxa"/>
          </w:tcPr>
          <w:p w14:paraId="43E94AB7" w14:textId="77777777" w:rsidR="00390D2C" w:rsidRDefault="00000000">
            <w:pPr>
              <w:pStyle w:val="Compact"/>
            </w:pPr>
            <w:r>
              <w:t>21 (LTS)</w:t>
            </w:r>
          </w:p>
        </w:tc>
        <w:tc>
          <w:tcPr>
            <w:tcW w:w="2511" w:type="dxa"/>
          </w:tcPr>
          <w:p w14:paraId="67E4264B" w14:textId="77777777" w:rsidR="00390D2C" w:rsidRDefault="00000000">
            <w:pPr>
              <w:pStyle w:val="Compact"/>
            </w:pPr>
            <w:r>
              <w:t>https://adoptium.net/temurin/releases/</w:t>
            </w:r>
          </w:p>
        </w:tc>
        <w:tc>
          <w:tcPr>
            <w:tcW w:w="1738" w:type="dxa"/>
          </w:tcPr>
          <w:p w14:paraId="369E06F4" w14:textId="77777777" w:rsidR="00390D2C" w:rsidRDefault="00000000">
            <w:pPr>
              <w:pStyle w:val="Compact"/>
            </w:pPr>
            <w:r>
              <w:t>Compile and run the application</w:t>
            </w:r>
          </w:p>
        </w:tc>
      </w:tr>
      <w:tr w:rsidR="00390D2C" w14:paraId="28746D15" w14:textId="77777777" w:rsidTr="00025F42">
        <w:tc>
          <w:tcPr>
            <w:tcW w:w="1931" w:type="dxa"/>
          </w:tcPr>
          <w:p w14:paraId="57AB9FBA" w14:textId="77777777" w:rsidR="00390D2C" w:rsidRDefault="00000000">
            <w:pPr>
              <w:pStyle w:val="Compact"/>
            </w:pPr>
            <w:r>
              <w:rPr>
                <w:b/>
                <w:bCs/>
              </w:rPr>
              <w:t>Maven</w:t>
            </w:r>
          </w:p>
        </w:tc>
        <w:tc>
          <w:tcPr>
            <w:tcW w:w="1738" w:type="dxa"/>
          </w:tcPr>
          <w:p w14:paraId="6E1B80AE" w14:textId="77777777" w:rsidR="00390D2C" w:rsidRDefault="00000000">
            <w:pPr>
              <w:pStyle w:val="Compact"/>
            </w:pPr>
            <w:r>
              <w:t>3.9+</w:t>
            </w:r>
          </w:p>
        </w:tc>
        <w:tc>
          <w:tcPr>
            <w:tcW w:w="2511" w:type="dxa"/>
          </w:tcPr>
          <w:p w14:paraId="30247272" w14:textId="77777777" w:rsidR="00390D2C" w:rsidRDefault="00000000">
            <w:pPr>
              <w:pStyle w:val="Compact"/>
            </w:pPr>
            <w:r>
              <w:t>https://maven.apache.org/download.cgi</w:t>
            </w:r>
          </w:p>
        </w:tc>
        <w:tc>
          <w:tcPr>
            <w:tcW w:w="1738" w:type="dxa"/>
          </w:tcPr>
          <w:p w14:paraId="0147542A" w14:textId="77777777" w:rsidR="00390D2C" w:rsidRDefault="00000000">
            <w:pPr>
              <w:pStyle w:val="Compact"/>
            </w:pPr>
            <w:r>
              <w:t>Build automation and dependency management</w:t>
            </w:r>
          </w:p>
        </w:tc>
      </w:tr>
      <w:tr w:rsidR="00390D2C" w14:paraId="77D50C26" w14:textId="77777777" w:rsidTr="00025F42">
        <w:tc>
          <w:tcPr>
            <w:tcW w:w="1931" w:type="dxa"/>
          </w:tcPr>
          <w:p w14:paraId="15897D59" w14:textId="77777777" w:rsidR="00390D2C" w:rsidRDefault="00000000">
            <w:pPr>
              <w:pStyle w:val="Compact"/>
            </w:pPr>
            <w:r>
              <w:rPr>
                <w:b/>
                <w:bCs/>
              </w:rPr>
              <w:t>Docker Desktop</w:t>
            </w:r>
          </w:p>
        </w:tc>
        <w:tc>
          <w:tcPr>
            <w:tcW w:w="1738" w:type="dxa"/>
          </w:tcPr>
          <w:p w14:paraId="569A7F95" w14:textId="77777777" w:rsidR="00390D2C" w:rsidRDefault="00000000">
            <w:pPr>
              <w:pStyle w:val="Compact"/>
            </w:pPr>
            <w:r>
              <w:t>4.x+</w:t>
            </w:r>
          </w:p>
        </w:tc>
        <w:tc>
          <w:tcPr>
            <w:tcW w:w="2511" w:type="dxa"/>
          </w:tcPr>
          <w:p w14:paraId="001D5AD3" w14:textId="77777777" w:rsidR="00390D2C" w:rsidRDefault="00000000">
            <w:pPr>
              <w:pStyle w:val="Compact"/>
            </w:pPr>
            <w:r>
              <w:t>https://www.docker.com/products/docker-desktop/</w:t>
            </w:r>
          </w:p>
        </w:tc>
        <w:tc>
          <w:tcPr>
            <w:tcW w:w="1738" w:type="dxa"/>
          </w:tcPr>
          <w:p w14:paraId="01320ACD" w14:textId="77777777" w:rsidR="00390D2C" w:rsidRDefault="00000000">
            <w:pPr>
              <w:pStyle w:val="Compact"/>
            </w:pPr>
            <w:r>
              <w:t>Run MariaDB database containers</w:t>
            </w:r>
          </w:p>
        </w:tc>
      </w:tr>
      <w:tr w:rsidR="00390D2C" w14:paraId="68755E32" w14:textId="77777777" w:rsidTr="00025F42">
        <w:tc>
          <w:tcPr>
            <w:tcW w:w="1931" w:type="dxa"/>
          </w:tcPr>
          <w:p w14:paraId="4340066D" w14:textId="77777777" w:rsidR="00390D2C" w:rsidRDefault="00000000">
            <w:pPr>
              <w:pStyle w:val="Compact"/>
            </w:pPr>
            <w:r>
              <w:rPr>
                <w:b/>
                <w:bCs/>
              </w:rPr>
              <w:t>Git</w:t>
            </w:r>
          </w:p>
        </w:tc>
        <w:tc>
          <w:tcPr>
            <w:tcW w:w="1738" w:type="dxa"/>
          </w:tcPr>
          <w:p w14:paraId="0A436323" w14:textId="77777777" w:rsidR="00390D2C" w:rsidRDefault="00000000">
            <w:pPr>
              <w:pStyle w:val="Compact"/>
            </w:pPr>
            <w:r>
              <w:t>2.x+</w:t>
            </w:r>
          </w:p>
        </w:tc>
        <w:tc>
          <w:tcPr>
            <w:tcW w:w="2511" w:type="dxa"/>
          </w:tcPr>
          <w:p w14:paraId="563ED988" w14:textId="77777777" w:rsidR="00390D2C" w:rsidRDefault="00000000">
            <w:pPr>
              <w:pStyle w:val="Compact"/>
            </w:pPr>
            <w:r>
              <w:t>https://git-scm.com/downloads</w:t>
            </w:r>
          </w:p>
        </w:tc>
        <w:tc>
          <w:tcPr>
            <w:tcW w:w="1738" w:type="dxa"/>
          </w:tcPr>
          <w:p w14:paraId="442C0980" w14:textId="77777777" w:rsidR="00390D2C" w:rsidRDefault="00000000">
            <w:pPr>
              <w:pStyle w:val="Compact"/>
            </w:pPr>
            <w:r>
              <w:t>Clone the project repository</w:t>
            </w:r>
          </w:p>
        </w:tc>
      </w:tr>
      <w:tr w:rsidR="00390D2C" w14:paraId="5D501447" w14:textId="77777777" w:rsidTr="00025F42">
        <w:tc>
          <w:tcPr>
            <w:tcW w:w="1931" w:type="dxa"/>
          </w:tcPr>
          <w:p w14:paraId="79AB972D" w14:textId="77777777" w:rsidR="00390D2C" w:rsidRDefault="00000000">
            <w:pPr>
              <w:pStyle w:val="Compact"/>
            </w:pPr>
            <w:r>
              <w:rPr>
                <w:b/>
                <w:bCs/>
              </w:rPr>
              <w:t>Web Browser</w:t>
            </w:r>
          </w:p>
        </w:tc>
        <w:tc>
          <w:tcPr>
            <w:tcW w:w="1738" w:type="dxa"/>
          </w:tcPr>
          <w:p w14:paraId="46D39295" w14:textId="77777777" w:rsidR="00390D2C" w:rsidRDefault="00000000">
            <w:pPr>
              <w:pStyle w:val="Compact"/>
            </w:pPr>
            <w:r>
              <w:t>Chrome/Firefox/Edge</w:t>
            </w:r>
          </w:p>
        </w:tc>
        <w:tc>
          <w:tcPr>
            <w:tcW w:w="2511" w:type="dxa"/>
          </w:tcPr>
          <w:p w14:paraId="3DAB3412" w14:textId="77777777" w:rsidR="00390D2C" w:rsidRDefault="00000000">
            <w:pPr>
              <w:pStyle w:val="Compact"/>
            </w:pPr>
            <w:r>
              <w:t>–</w:t>
            </w:r>
          </w:p>
        </w:tc>
        <w:tc>
          <w:tcPr>
            <w:tcW w:w="1738" w:type="dxa"/>
          </w:tcPr>
          <w:p w14:paraId="6BF97D7D" w14:textId="77777777" w:rsidR="00390D2C" w:rsidRDefault="00000000">
            <w:pPr>
              <w:pStyle w:val="Compact"/>
            </w:pPr>
            <w:r>
              <w:t>Access the marketplace UI</w:t>
            </w:r>
          </w:p>
        </w:tc>
      </w:tr>
    </w:tbl>
    <w:p w14:paraId="6426C8F9" w14:textId="77777777" w:rsidR="00390D2C" w:rsidRDefault="00000000">
      <w:pPr>
        <w:pStyle w:val="Heading3"/>
      </w:pPr>
      <w:bookmarkStart w:id="307" w:name="_Toc230445630"/>
      <w:bookmarkStart w:id="308" w:name="verifying-prerequisites"/>
      <w:bookmarkStart w:id="309" w:name="_Toc230453371"/>
      <w:bookmarkEnd w:id="305"/>
      <w:r>
        <w:t>8.1.3 Verifying Prerequisites</w:t>
      </w:r>
      <w:bookmarkEnd w:id="307"/>
      <w:bookmarkEnd w:id="309"/>
    </w:p>
    <w:p w14:paraId="3EF8E8DA" w14:textId="77777777" w:rsidR="00390D2C" w:rsidRDefault="00000000">
      <w:pPr>
        <w:pStyle w:val="FirstParagraph"/>
      </w:pPr>
      <w:r>
        <w:t>Open a terminal (PowerShell on Windows) and run the following commands:</w:t>
      </w:r>
    </w:p>
    <w:p w14:paraId="6E09B85A" w14:textId="77777777" w:rsidR="00390D2C" w:rsidRDefault="00000000">
      <w:pPr>
        <w:pStyle w:val="SourceCode"/>
      </w:pPr>
      <w:r>
        <w:rPr>
          <w:rStyle w:val="CommentTok"/>
        </w:rPr>
        <w:t># Verify Java 21</w:t>
      </w:r>
      <w:r>
        <w:br/>
      </w:r>
      <w:r>
        <w:rPr>
          <w:rStyle w:val="NormalTok"/>
        </w:rPr>
        <w:t xml:space="preserve">java </w:t>
      </w:r>
      <w:r>
        <w:rPr>
          <w:rStyle w:val="OperatorTok"/>
        </w:rPr>
        <w:t>-</w:t>
      </w:r>
      <w:r>
        <w:rPr>
          <w:rStyle w:val="NormalTok"/>
        </w:rPr>
        <w:t>version</w:t>
      </w:r>
      <w:r>
        <w:br/>
      </w:r>
      <w:r>
        <w:rPr>
          <w:rStyle w:val="CommentTok"/>
        </w:rPr>
        <w:t># Expected output: openjdk version "21.x.x" ...</w:t>
      </w:r>
      <w:r>
        <w:br/>
      </w:r>
      <w:r>
        <w:br/>
      </w:r>
      <w:r>
        <w:rPr>
          <w:rStyle w:val="CommentTok"/>
        </w:rPr>
        <w:t># Verify Maven</w:t>
      </w:r>
      <w:r>
        <w:br/>
      </w:r>
      <w:r>
        <w:rPr>
          <w:rStyle w:val="NormalTok"/>
        </w:rPr>
        <w:t xml:space="preserve">mvn </w:t>
      </w:r>
      <w:r>
        <w:rPr>
          <w:rStyle w:val="OperatorTok"/>
        </w:rPr>
        <w:t>-</w:t>
      </w:r>
      <w:r>
        <w:rPr>
          <w:rStyle w:val="NormalTok"/>
        </w:rPr>
        <w:t>version</w:t>
      </w:r>
      <w:r>
        <w:br/>
      </w:r>
      <w:r>
        <w:rPr>
          <w:rStyle w:val="CommentTok"/>
        </w:rPr>
        <w:t># Expected output: Apache Maven 3.9.x ...</w:t>
      </w:r>
      <w:r>
        <w:br/>
      </w:r>
      <w:r>
        <w:br/>
      </w:r>
      <w:r>
        <w:rPr>
          <w:rStyle w:val="CommentTok"/>
        </w:rPr>
        <w:t># Verify Docker</w:t>
      </w:r>
      <w:r>
        <w:br/>
      </w:r>
      <w:r>
        <w:rPr>
          <w:rStyle w:val="NormalTok"/>
        </w:rPr>
        <w:t xml:space="preserve">docker </w:t>
      </w:r>
      <w:r>
        <w:rPr>
          <w:rStyle w:val="OperatorTok"/>
        </w:rPr>
        <w:t>--</w:t>
      </w:r>
      <w:r>
        <w:rPr>
          <w:rStyle w:val="NormalTok"/>
        </w:rPr>
        <w:t>version</w:t>
      </w:r>
      <w:r>
        <w:br/>
      </w:r>
      <w:r>
        <w:rPr>
          <w:rStyle w:val="CommentTok"/>
        </w:rPr>
        <w:t># Expected output: Docker version 24.x.x ...</w:t>
      </w:r>
      <w:r>
        <w:br/>
      </w:r>
      <w:r>
        <w:br/>
      </w:r>
      <w:r>
        <w:rPr>
          <w:rStyle w:val="CommentTok"/>
        </w:rPr>
        <w:t># Verify Docker Compose</w:t>
      </w:r>
      <w:r>
        <w:br/>
      </w:r>
      <w:r>
        <w:rPr>
          <w:rStyle w:val="NormalTok"/>
        </w:rPr>
        <w:t>docker compose version</w:t>
      </w:r>
      <w:r>
        <w:br/>
      </w:r>
      <w:r>
        <w:rPr>
          <w:rStyle w:val="CommentTok"/>
        </w:rPr>
        <w:t># Expected output: Docker Compose version v2.x.x</w:t>
      </w:r>
    </w:p>
    <w:p w14:paraId="05F247A4" w14:textId="77777777" w:rsidR="00390D2C" w:rsidRDefault="00000000">
      <w:r>
        <w:pict w14:anchorId="002989CF">
          <v:rect id="_x0000_i4073" style="width:0;height:1.5pt" o:hralign="center" o:hrstd="t" o:hr="t"/>
        </w:pict>
      </w:r>
    </w:p>
    <w:p w14:paraId="3AB30445" w14:textId="77777777" w:rsidR="00390D2C" w:rsidRDefault="00000000">
      <w:pPr>
        <w:pStyle w:val="Heading2"/>
      </w:pPr>
      <w:bookmarkStart w:id="310" w:name="_Toc230445631"/>
      <w:bookmarkStart w:id="311" w:name="installation-and-setup"/>
      <w:bookmarkStart w:id="312" w:name="_Toc230453372"/>
      <w:bookmarkEnd w:id="299"/>
      <w:bookmarkEnd w:id="308"/>
      <w:r>
        <w:t>8.2 Installation and Setup</w:t>
      </w:r>
      <w:bookmarkEnd w:id="310"/>
      <w:bookmarkEnd w:id="312"/>
    </w:p>
    <w:p w14:paraId="00B78C8F" w14:textId="77777777" w:rsidR="00390D2C" w:rsidRDefault="00000000">
      <w:pPr>
        <w:pStyle w:val="Heading3"/>
      </w:pPr>
      <w:bookmarkStart w:id="313" w:name="_Toc230445632"/>
      <w:bookmarkStart w:id="314" w:name="step-1-clone-the-repository"/>
      <w:bookmarkStart w:id="315" w:name="_Toc230453373"/>
      <w:r>
        <w:t>8.2.1 Step 1: Clone the Repository</w:t>
      </w:r>
      <w:bookmarkEnd w:id="313"/>
      <w:bookmarkEnd w:id="315"/>
    </w:p>
    <w:p w14:paraId="1C97F3FD" w14:textId="77777777" w:rsidR="00390D2C" w:rsidRDefault="00000000">
      <w:pPr>
        <w:pStyle w:val="SourceCode"/>
      </w:pPr>
      <w:r>
        <w:rPr>
          <w:rStyle w:val="CommentTok"/>
        </w:rPr>
        <w:t># Clone the project</w:t>
      </w:r>
      <w:r>
        <w:br/>
      </w:r>
      <w:r>
        <w:rPr>
          <w:rStyle w:val="NormalTok"/>
        </w:rPr>
        <w:t>git clone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YourOrg</w:t>
      </w:r>
      <w:r>
        <w:rPr>
          <w:rStyle w:val="OperatorTok"/>
        </w:rPr>
        <w:t>/</w:t>
      </w:r>
      <w:r>
        <w:rPr>
          <w:rStyle w:val="NormalTok"/>
        </w:rPr>
        <w:t>parallelProject</w:t>
      </w:r>
      <w:r>
        <w:rPr>
          <w:rStyle w:val="OperatorTok"/>
        </w:rPr>
        <w:t>.</w:t>
      </w:r>
      <w:r>
        <w:rPr>
          <w:rStyle w:val="FunctionTok"/>
        </w:rPr>
        <w:t>git</w:t>
      </w:r>
      <w:r>
        <w:br/>
      </w:r>
      <w:r>
        <w:br/>
      </w:r>
      <w:r>
        <w:rPr>
          <w:rStyle w:val="CommentTok"/>
        </w:rPr>
        <w:t># Navigate to the project directory</w:t>
      </w:r>
      <w:r>
        <w:br/>
      </w:r>
      <w:r>
        <w:rPr>
          <w:rStyle w:val="FunctionTok"/>
        </w:rPr>
        <w:t>cd</w:t>
      </w:r>
      <w:r>
        <w:rPr>
          <w:rStyle w:val="NormalTok"/>
        </w:rPr>
        <w:t xml:space="preserve"> parallelProject\demo</w:t>
      </w:r>
    </w:p>
    <w:p w14:paraId="0C77E092" w14:textId="77777777" w:rsidR="00390D2C" w:rsidRDefault="00000000">
      <w:pPr>
        <w:pStyle w:val="BlockText"/>
      </w:pPr>
      <w:r>
        <w:rPr>
          <w:b/>
          <w:bCs/>
        </w:rPr>
        <w:t>Important:</w:t>
      </w:r>
      <w:r>
        <w:t xml:space="preserve"> All subsequent commands must be run from the </w:t>
      </w:r>
      <w:r>
        <w:rPr>
          <w:rStyle w:val="VerbatimChar"/>
        </w:rPr>
        <w:t>demo/</w:t>
      </w:r>
      <w:r>
        <w:t xml:space="preserve"> directory (where </w:t>
      </w:r>
      <w:r>
        <w:rPr>
          <w:rStyle w:val="VerbatimChar"/>
        </w:rPr>
        <w:t>pom.xml</w:t>
      </w:r>
      <w:r>
        <w:t xml:space="preserve"> is located).</w:t>
      </w:r>
    </w:p>
    <w:p w14:paraId="6DEEEDBB" w14:textId="77777777" w:rsidR="00390D2C" w:rsidRDefault="00000000">
      <w:pPr>
        <w:pStyle w:val="Heading3"/>
      </w:pPr>
      <w:bookmarkStart w:id="316" w:name="_Toc230445633"/>
      <w:bookmarkStart w:id="317" w:name="step-2-configure-environment-variables"/>
      <w:bookmarkStart w:id="318" w:name="_Toc230453374"/>
      <w:bookmarkEnd w:id="314"/>
      <w:r>
        <w:t>8.2.2 Step 2: Configure Environment Variables</w:t>
      </w:r>
      <w:bookmarkEnd w:id="316"/>
      <w:bookmarkEnd w:id="318"/>
    </w:p>
    <w:p w14:paraId="02231955" w14:textId="77777777" w:rsidR="00390D2C" w:rsidRDefault="00000000">
      <w:pPr>
        <w:pStyle w:val="FirstParagraph"/>
      </w:pPr>
      <w:r>
        <w:t xml:space="preserve">Create a </w:t>
      </w:r>
      <w:r>
        <w:rPr>
          <w:rStyle w:val="VerbatimChar"/>
        </w:rPr>
        <w:t>.env</w:t>
      </w:r>
      <w:r>
        <w:t xml:space="preserve"> file in the </w:t>
      </w:r>
      <w:r>
        <w:rPr>
          <w:rStyle w:val="VerbatimChar"/>
        </w:rPr>
        <w:t>demo/</w:t>
      </w:r>
      <w:r>
        <w:t xml:space="preserve"> directory for email (SMTP) configuration:</w:t>
      </w:r>
    </w:p>
    <w:p w14:paraId="178F8D73" w14:textId="77777777" w:rsidR="00390D2C" w:rsidRDefault="00000000">
      <w:pPr>
        <w:pStyle w:val="SourceCode"/>
      </w:pPr>
      <w:r>
        <w:rPr>
          <w:rStyle w:val="CommentTok"/>
        </w:rPr>
        <w:t># Copy the example environment file</w:t>
      </w:r>
      <w:r>
        <w:br/>
      </w:r>
      <w:r>
        <w:rPr>
          <w:rStyle w:val="FunctionTok"/>
        </w:rPr>
        <w:t>Copy-Item</w:t>
      </w:r>
      <w:r>
        <w:rPr>
          <w:rStyle w:val="NormalTok"/>
        </w:rPr>
        <w:t xml:space="preserve"> </w:t>
      </w:r>
      <w:r>
        <w:rPr>
          <w:rStyle w:val="OperatorTok"/>
        </w:rPr>
        <w:t>.</w:t>
      </w:r>
      <w:r>
        <w:rPr>
          <w:rStyle w:val="FunctionTok"/>
        </w:rPr>
        <w:t>env</w:t>
      </w:r>
      <w:r>
        <w:rPr>
          <w:rStyle w:val="OperatorTok"/>
        </w:rPr>
        <w:t>.</w:t>
      </w:r>
      <w:r>
        <w:rPr>
          <w:rStyle w:val="FunctionTok"/>
        </w:rPr>
        <w:t>example</w:t>
      </w:r>
      <w:r>
        <w:rPr>
          <w:rStyle w:val="NormalTok"/>
        </w:rPr>
        <w:t xml:space="preserve"> </w:t>
      </w:r>
      <w:r>
        <w:rPr>
          <w:rStyle w:val="OperatorTok"/>
        </w:rPr>
        <w:t>.</w:t>
      </w:r>
      <w:r>
        <w:rPr>
          <w:rStyle w:val="FunctionTok"/>
        </w:rPr>
        <w:t>env</w:t>
      </w:r>
      <w:r>
        <w:br/>
      </w:r>
      <w:r>
        <w:br/>
      </w:r>
      <w:r>
        <w:rPr>
          <w:rStyle w:val="CommentTok"/>
        </w:rPr>
        <w:t># Edit the .env file with your Gmail credentials</w:t>
      </w:r>
      <w:r>
        <w:br/>
      </w:r>
      <w:r>
        <w:rPr>
          <w:rStyle w:val="NormalTok"/>
        </w:rPr>
        <w:t xml:space="preserve">notepad </w:t>
      </w:r>
      <w:r>
        <w:rPr>
          <w:rStyle w:val="OperatorTok"/>
        </w:rPr>
        <w:t>.</w:t>
      </w:r>
      <w:r>
        <w:rPr>
          <w:rStyle w:val="FunctionTok"/>
        </w:rPr>
        <w:t>env</w:t>
      </w:r>
    </w:p>
    <w:p w14:paraId="793237C3" w14:textId="77777777" w:rsidR="00390D2C" w:rsidRDefault="00000000">
      <w:pPr>
        <w:pStyle w:val="FirstParagraph"/>
      </w:pPr>
      <w:r>
        <w:rPr>
          <w:b/>
          <w:bCs/>
        </w:rPr>
        <w:t xml:space="preserve">Required </w:t>
      </w:r>
      <w:r>
        <w:rPr>
          <w:rStyle w:val="VerbatimChar"/>
          <w:b/>
          <w:bCs/>
        </w:rPr>
        <w:t>.env</w:t>
      </w:r>
      <w:r>
        <w:rPr>
          <w:b/>
          <w:bCs/>
        </w:rPr>
        <w:t xml:space="preserve"> contents:</w:t>
      </w:r>
    </w:p>
    <w:p w14:paraId="16923385" w14:textId="77777777" w:rsidR="00390D2C" w:rsidRDefault="00000000">
      <w:pPr>
        <w:pStyle w:val="SourceCode"/>
      </w:pPr>
      <w:r>
        <w:rPr>
          <w:rStyle w:val="VerbatimChar"/>
        </w:rPr>
        <w:t>MAIL_USERNAME=your-gmail-address@gmail.com</w:t>
      </w:r>
      <w:r>
        <w:br/>
      </w:r>
      <w:r>
        <w:rPr>
          <w:rStyle w:val="VerbatimChar"/>
        </w:rPr>
        <w:t>MAIL_PASSWORD=your-gmail-app-password</w:t>
      </w:r>
    </w:p>
    <w:p w14:paraId="01CF3C94" w14:textId="77777777" w:rsidR="00390D2C" w:rsidRDefault="00000000">
      <w:pPr>
        <w:pStyle w:val="BlockText"/>
      </w:pPr>
      <w:r>
        <w:rPr>
          <w:b/>
          <w:bCs/>
        </w:rPr>
        <w:t>Note:</w:t>
      </w:r>
      <w:r>
        <w:t xml:space="preserve"> </w:t>
      </w:r>
      <w:r>
        <w:t>You must generate a Gmail App Password (not your regular password). Go to Google Account &gt; Security &gt; 2-Step Verification &gt; App passwords, and generate a password for “Mail”.</w:t>
      </w:r>
    </w:p>
    <w:p w14:paraId="0653A348" w14:textId="77777777" w:rsidR="00390D2C" w:rsidRDefault="00000000">
      <w:pPr>
        <w:pStyle w:val="Heading3"/>
      </w:pPr>
      <w:bookmarkStart w:id="319" w:name="_Toc230445634"/>
      <w:bookmarkStart w:id="320" w:name="X4bf327b7282b53114fc3a3d790fc752a88f93fa"/>
      <w:bookmarkStart w:id="321" w:name="_Toc230453375"/>
      <w:bookmarkEnd w:id="317"/>
      <w:r>
        <w:t>8.2.3 Step 3: Start the MariaDB Database Containers</w:t>
      </w:r>
      <w:bookmarkEnd w:id="319"/>
      <w:bookmarkEnd w:id="321"/>
    </w:p>
    <w:p w14:paraId="51ABA666" w14:textId="77777777" w:rsidR="00390D2C" w:rsidRDefault="00000000">
      <w:pPr>
        <w:pStyle w:val="SourceCode"/>
      </w:pPr>
      <w:r>
        <w:rPr>
          <w:rStyle w:val="CommentTok"/>
        </w:rPr>
        <w:t># Start both Master and Replica MariaDB containers</w:t>
      </w:r>
      <w:r>
        <w:br/>
      </w:r>
      <w:r>
        <w:rPr>
          <w:rStyle w:val="NormalTok"/>
        </w:rPr>
        <w:t xml:space="preserve">docker compose up </w:t>
      </w:r>
      <w:r>
        <w:rPr>
          <w:rStyle w:val="OperatorTok"/>
        </w:rPr>
        <w:t>-</w:t>
      </w:r>
      <w:r>
        <w:rPr>
          <w:rStyle w:val="NormalTok"/>
        </w:rPr>
        <w:t>d</w:t>
      </w:r>
      <w:r>
        <w:br/>
      </w:r>
      <w:r>
        <w:br/>
      </w:r>
      <w:r>
        <w:rPr>
          <w:rStyle w:val="CommentTok"/>
        </w:rPr>
        <w:t># Verify both containers are running and healthy</w:t>
      </w:r>
      <w:r>
        <w:br/>
      </w:r>
      <w:r>
        <w:rPr>
          <w:rStyle w:val="NormalTok"/>
        </w:rPr>
        <w:t xml:space="preserve">docker </w:t>
      </w:r>
      <w:r>
        <w:rPr>
          <w:rStyle w:val="FunctionTok"/>
        </w:rPr>
        <w:t>ps</w:t>
      </w:r>
    </w:p>
    <w:p w14:paraId="411B6C17" w14:textId="77777777" w:rsidR="00390D2C" w:rsidRDefault="00000000">
      <w:pPr>
        <w:pStyle w:val="FirstParagraph"/>
      </w:pPr>
      <w:r>
        <w:rPr>
          <w:b/>
          <w:bCs/>
        </w:rPr>
        <w:t>Expected output:</w:t>
      </w:r>
    </w:p>
    <w:p w14:paraId="540E7F21" w14:textId="77777777" w:rsidR="00390D2C" w:rsidRDefault="00000000">
      <w:pPr>
        <w:pStyle w:val="SourceCode"/>
      </w:pPr>
      <w:r>
        <w:rPr>
          <w:rStyle w:val="VerbatimChar"/>
        </w:rPr>
        <w:t>CONTAINER ID   IMAGE          STATUS                    PORTS                    NAMES</w:t>
      </w:r>
      <w:r>
        <w:br/>
      </w:r>
      <w:r>
        <w:rPr>
          <w:rStyle w:val="VerbatimChar"/>
        </w:rPr>
        <w:t>abc123...      mariadb:11.4   Up 30 seconds (healthy)   0.0.0.0:3306-&gt;3306/tcp   marketplace-db-master</w:t>
      </w:r>
      <w:r>
        <w:br/>
      </w:r>
      <w:r>
        <w:rPr>
          <w:rStyle w:val="VerbatimChar"/>
        </w:rPr>
        <w:t>def456...      mariadb:11.4   Up 20 seconds (healthy)   0.0.0.0:3307-&gt;3306/tcp   marketplace-db-replica</w:t>
      </w:r>
    </w:p>
    <w:p w14:paraId="4B2FE77C" w14:textId="77777777" w:rsidR="00390D2C" w:rsidRDefault="00000000">
      <w:pPr>
        <w:pStyle w:val="FirstParagraph"/>
      </w:pPr>
      <w:r>
        <w:t xml:space="preserve">Wait until both containers show </w:t>
      </w:r>
      <w:r>
        <w:rPr>
          <w:rStyle w:val="VerbatimChar"/>
        </w:rPr>
        <w:t>(healthy)</w:t>
      </w:r>
      <w:r>
        <w:t xml:space="preserve"> status (approximately 30-40 seconds).</w:t>
      </w:r>
    </w:p>
    <w:p w14:paraId="07D0595D" w14:textId="77777777" w:rsidR="00390D2C" w:rsidRDefault="00000000">
      <w:pPr>
        <w:pStyle w:val="Heading3"/>
      </w:pPr>
      <w:bookmarkStart w:id="322" w:name="_Toc230445635"/>
      <w:bookmarkStart w:id="323" w:name="Xa6033611b71aec6d8a081ba9e2ac874f3a76d5a"/>
      <w:bookmarkStart w:id="324" w:name="_Toc230453376"/>
      <w:bookmarkEnd w:id="320"/>
      <w:r>
        <w:t>8.2.4 Step 4: Initialize the Database (First Time Only)</w:t>
      </w:r>
      <w:bookmarkEnd w:id="322"/>
      <w:bookmarkEnd w:id="324"/>
    </w:p>
    <w:p w14:paraId="5F010C0A" w14:textId="77777777" w:rsidR="00390D2C" w:rsidRDefault="00000000">
      <w:pPr>
        <w:pStyle w:val="FirstParagraph"/>
      </w:pPr>
      <w:r>
        <w:t>The Docker Compose file automatically initializes the database schema and seed data via mounted init scripts. However, if you need to manually reinitialize:</w:t>
      </w:r>
    </w:p>
    <w:p w14:paraId="4637D1DF" w14:textId="77777777" w:rsidR="00390D2C" w:rsidRDefault="00000000">
      <w:pPr>
        <w:pStyle w:val="SourceCode"/>
      </w:pPr>
      <w:r>
        <w:rPr>
          <w:rStyle w:val="CommentTok"/>
        </w:rPr>
        <w:t># Load schema (creates all tables with partitioning)</w:t>
      </w:r>
      <w:r>
        <w:br/>
      </w:r>
      <w:r>
        <w:rPr>
          <w:rStyle w:val="FunctionTok"/>
        </w:rPr>
        <w:t>Get-Content</w:t>
      </w:r>
      <w:r>
        <w:rPr>
          <w:rStyle w:val="NormalTok"/>
        </w:rPr>
        <w:t xml:space="preserve"> </w:t>
      </w:r>
      <w:r>
        <w:rPr>
          <w:rStyle w:val="StringTok"/>
        </w:rPr>
        <w:t>"src\main\resources\schema.sql"</w:t>
      </w:r>
      <w:r>
        <w:rPr>
          <w:rStyle w:val="NormalTok"/>
        </w:rPr>
        <w:t xml:space="preserve"> </w:t>
      </w:r>
      <w:r>
        <w:rPr>
          <w:rStyle w:val="OperatorTok"/>
        </w:rPr>
        <w:t>|</w:t>
      </w:r>
      <w:r>
        <w:rPr>
          <w:rStyle w:val="NormalTok"/>
        </w:rPr>
        <w:t xml:space="preserve"> `</w:t>
      </w:r>
      <w:r>
        <w:br/>
      </w:r>
      <w:r>
        <w:rPr>
          <w:rStyle w:val="NormalTok"/>
        </w:rPr>
        <w:t xml:space="preserve">  docker exec </w:t>
      </w:r>
      <w:r>
        <w:rPr>
          <w:rStyle w:val="OperatorTok"/>
        </w:rPr>
        <w:t>-</w:t>
      </w:r>
      <w:r>
        <w:rPr>
          <w:rStyle w:val="NormalTok"/>
        </w:rPr>
        <w:t>i marketplace-db-master mariadb `</w:t>
      </w:r>
      <w:r>
        <w:br/>
      </w:r>
      <w:r>
        <w:rPr>
          <w:rStyle w:val="NormalTok"/>
        </w:rPr>
        <w:t xml:space="preserve">  </w:t>
      </w:r>
      <w:r>
        <w:rPr>
          <w:rStyle w:val="OperatorTok"/>
        </w:rPr>
        <w:t>-</w:t>
      </w:r>
      <w:r>
        <w:rPr>
          <w:rStyle w:val="NormalTok"/>
        </w:rPr>
        <w:t xml:space="preserve">u marketplace_user </w:t>
      </w:r>
      <w:r>
        <w:rPr>
          <w:rStyle w:val="OperatorTok"/>
        </w:rPr>
        <w:t>-</w:t>
      </w:r>
      <w:r>
        <w:rPr>
          <w:rStyle w:val="NormalTok"/>
        </w:rPr>
        <w:t>pmarketplace_pass marketplace</w:t>
      </w:r>
      <w:r>
        <w:br/>
      </w:r>
      <w:r>
        <w:br/>
      </w:r>
      <w:r>
        <w:rPr>
          <w:rStyle w:val="CommentTok"/>
        </w:rPr>
        <w:t># Load seed data (3 users, 8 items, initial balances)</w:t>
      </w:r>
      <w:r>
        <w:br/>
      </w:r>
      <w:r>
        <w:rPr>
          <w:rStyle w:val="FunctionTok"/>
        </w:rPr>
        <w:t>Get-Content</w:t>
      </w:r>
      <w:r>
        <w:rPr>
          <w:rStyle w:val="NormalTok"/>
        </w:rPr>
        <w:t xml:space="preserve"> </w:t>
      </w:r>
      <w:r>
        <w:rPr>
          <w:rStyle w:val="StringTok"/>
        </w:rPr>
        <w:t>"src\main\resources\data.sql"</w:t>
      </w:r>
      <w:r>
        <w:rPr>
          <w:rStyle w:val="NormalTok"/>
        </w:rPr>
        <w:t xml:space="preserve"> </w:t>
      </w:r>
      <w:r>
        <w:rPr>
          <w:rStyle w:val="OperatorTok"/>
        </w:rPr>
        <w:t>|</w:t>
      </w:r>
      <w:r>
        <w:rPr>
          <w:rStyle w:val="NormalTok"/>
        </w:rPr>
        <w:t xml:space="preserve"> `</w:t>
      </w:r>
      <w:r>
        <w:br/>
      </w:r>
      <w:r>
        <w:rPr>
          <w:rStyle w:val="NormalTok"/>
        </w:rPr>
        <w:t xml:space="preserve">  docker exec </w:t>
      </w:r>
      <w:r>
        <w:rPr>
          <w:rStyle w:val="OperatorTok"/>
        </w:rPr>
        <w:t>-</w:t>
      </w:r>
      <w:r>
        <w:rPr>
          <w:rStyle w:val="NormalTok"/>
        </w:rPr>
        <w:t>i marketplace-db-master mariadb `</w:t>
      </w:r>
      <w:r>
        <w:br/>
      </w:r>
      <w:r>
        <w:rPr>
          <w:rStyle w:val="NormalTok"/>
        </w:rPr>
        <w:t xml:space="preserve">  </w:t>
      </w:r>
      <w:r>
        <w:rPr>
          <w:rStyle w:val="OperatorTok"/>
        </w:rPr>
        <w:t>-</w:t>
      </w:r>
      <w:r>
        <w:rPr>
          <w:rStyle w:val="NormalTok"/>
        </w:rPr>
        <w:t xml:space="preserve">u marketplace_user </w:t>
      </w:r>
      <w:r>
        <w:rPr>
          <w:rStyle w:val="OperatorTok"/>
        </w:rPr>
        <w:t>-</w:t>
      </w:r>
      <w:r>
        <w:rPr>
          <w:rStyle w:val="NormalTok"/>
        </w:rPr>
        <w:t>pmarketplace_pass marketplace</w:t>
      </w:r>
    </w:p>
    <w:p w14:paraId="667B239D" w14:textId="77777777" w:rsidR="00390D2C" w:rsidRDefault="00000000">
      <w:pPr>
        <w:pStyle w:val="Heading3"/>
      </w:pPr>
      <w:bookmarkStart w:id="325" w:name="_Toc230445636"/>
      <w:bookmarkStart w:id="326" w:name="step-5-verify-database-setup"/>
      <w:bookmarkStart w:id="327" w:name="_Toc230453377"/>
      <w:bookmarkEnd w:id="323"/>
      <w:r>
        <w:t>8.2.5 Step 5: Verify Database Setup</w:t>
      </w:r>
      <w:bookmarkEnd w:id="325"/>
      <w:bookmarkEnd w:id="327"/>
    </w:p>
    <w:p w14:paraId="1D122271" w14:textId="77777777" w:rsidR="00390D2C" w:rsidRDefault="00000000">
      <w:pPr>
        <w:pStyle w:val="SourceCode"/>
      </w:pPr>
      <w:r>
        <w:rPr>
          <w:rStyle w:val="CommentTok"/>
        </w:rPr>
        <w:t># Connect to the database and verify tables</w:t>
      </w:r>
      <w:r>
        <w:br/>
      </w:r>
      <w:r>
        <w:rPr>
          <w:rStyle w:val="NormalTok"/>
        </w:rPr>
        <w:t>docker exec marketplace-db-master mariadb `</w:t>
      </w:r>
      <w:r>
        <w:br/>
      </w:r>
      <w:r>
        <w:rPr>
          <w:rStyle w:val="NormalTok"/>
        </w:rPr>
        <w:t xml:space="preserve">  </w:t>
      </w:r>
      <w:r>
        <w:rPr>
          <w:rStyle w:val="OperatorTok"/>
        </w:rPr>
        <w:t>-</w:t>
      </w:r>
      <w:r>
        <w:rPr>
          <w:rStyle w:val="NormalTok"/>
        </w:rPr>
        <w:t xml:space="preserve">u marketplace_user </w:t>
      </w:r>
      <w:r>
        <w:rPr>
          <w:rStyle w:val="OperatorTok"/>
        </w:rPr>
        <w:t>-</w:t>
      </w:r>
      <w:r>
        <w:rPr>
          <w:rStyle w:val="NormalTok"/>
        </w:rPr>
        <w:t>pmarketplace_pass `</w:t>
      </w:r>
      <w:r>
        <w:br/>
      </w:r>
      <w:r>
        <w:rPr>
          <w:rStyle w:val="NormalTok"/>
        </w:rPr>
        <w:t xml:space="preserve">  </w:t>
      </w:r>
      <w:r>
        <w:rPr>
          <w:rStyle w:val="OperatorTok"/>
        </w:rPr>
        <w:t>-</w:t>
      </w:r>
      <w:r>
        <w:rPr>
          <w:rStyle w:val="NormalTok"/>
        </w:rPr>
        <w:t xml:space="preserve">e </w:t>
      </w:r>
      <w:r>
        <w:rPr>
          <w:rStyle w:val="StringTok"/>
        </w:rPr>
        <w:t>"SHOW TABLES"</w:t>
      </w:r>
      <w:r>
        <w:rPr>
          <w:rStyle w:val="NormalTok"/>
        </w:rPr>
        <w:t xml:space="preserve"> marketplace</w:t>
      </w:r>
    </w:p>
    <w:p w14:paraId="5BC00BCF" w14:textId="77777777" w:rsidR="00390D2C" w:rsidRDefault="00000000">
      <w:pPr>
        <w:pStyle w:val="FirstParagraph"/>
      </w:pPr>
      <w:r>
        <w:rPr>
          <w:b/>
          <w:bCs/>
        </w:rPr>
        <w:t>Expected output:</w:t>
      </w:r>
    </w:p>
    <w:p w14:paraId="7191FE54" w14:textId="77777777" w:rsidR="00390D2C" w:rsidRDefault="00000000">
      <w:pPr>
        <w:pStyle w:val="SourceCode"/>
      </w:pPr>
      <w:r>
        <w:rPr>
          <w:rStyle w:val="VerbatimChar"/>
        </w:rPr>
        <w:t>+-------------------+</w:t>
      </w:r>
      <w:r>
        <w:br/>
      </w:r>
      <w:r>
        <w:rPr>
          <w:rStyle w:val="VerbatimChar"/>
        </w:rPr>
        <w:t>| Tables_in_marketplace |</w:t>
      </w:r>
      <w:r>
        <w:br/>
      </w:r>
      <w:r>
        <w:rPr>
          <w:rStyle w:val="VerbatimChar"/>
        </w:rPr>
        <w:t>+-------------------+</w:t>
      </w:r>
      <w:r>
        <w:br/>
      </w:r>
      <w:r>
        <w:rPr>
          <w:rStyle w:val="VerbatimChar"/>
        </w:rPr>
        <w:t>| deposit_ledger    |</w:t>
      </w:r>
      <w:r>
        <w:br/>
      </w:r>
      <w:r>
        <w:rPr>
          <w:rStyle w:val="VerbatimChar"/>
        </w:rPr>
        <w:t>| external_stores   |</w:t>
      </w:r>
      <w:r>
        <w:br/>
      </w:r>
      <w:r>
        <w:rPr>
          <w:rStyle w:val="VerbatimChar"/>
        </w:rPr>
        <w:t>| inventory         |</w:t>
      </w:r>
      <w:r>
        <w:br/>
      </w:r>
      <w:r>
        <w:rPr>
          <w:rStyle w:val="VerbatimChar"/>
        </w:rPr>
        <w:t>| items             |</w:t>
      </w:r>
      <w:r>
        <w:br/>
      </w:r>
      <w:r>
        <w:rPr>
          <w:rStyle w:val="VerbatimChar"/>
        </w:rPr>
        <w:t>| otp_codes         |</w:t>
      </w:r>
      <w:r>
        <w:br/>
      </w:r>
      <w:r>
        <w:rPr>
          <w:rStyle w:val="VerbatimChar"/>
        </w:rPr>
        <w:t>| store_listings    |</w:t>
      </w:r>
      <w:r>
        <w:br/>
      </w:r>
      <w:r>
        <w:rPr>
          <w:rStyle w:val="VerbatimChar"/>
        </w:rPr>
        <w:t>| transactions      |</w:t>
      </w:r>
      <w:r>
        <w:br/>
      </w:r>
      <w:r>
        <w:rPr>
          <w:rStyle w:val="VerbatimChar"/>
        </w:rPr>
        <w:t>| users             |</w:t>
      </w:r>
      <w:r>
        <w:br/>
      </w:r>
      <w:r>
        <w:rPr>
          <w:rStyle w:val="VerbatimChar"/>
        </w:rPr>
        <w:t>| wallets           |</w:t>
      </w:r>
      <w:r>
        <w:br/>
      </w:r>
      <w:r>
        <w:rPr>
          <w:rStyle w:val="VerbatimChar"/>
        </w:rPr>
        <w:t>+-------------------+</w:t>
      </w:r>
    </w:p>
    <w:p w14:paraId="08D6DF92" w14:textId="77777777" w:rsidR="00390D2C" w:rsidRDefault="00000000">
      <w:pPr>
        <w:pStyle w:val="Heading3"/>
      </w:pPr>
      <w:bookmarkStart w:id="328" w:name="_Toc230445637"/>
      <w:bookmarkStart w:id="329" w:name="step-6-compile-and-run-the-application"/>
      <w:bookmarkStart w:id="330" w:name="_Toc230453378"/>
      <w:bookmarkEnd w:id="326"/>
      <w:r>
        <w:t>8.2.6 Step 6: Compile and Run the Application</w:t>
      </w:r>
      <w:bookmarkEnd w:id="328"/>
      <w:bookmarkEnd w:id="330"/>
    </w:p>
    <w:p w14:paraId="364B8BAD" w14:textId="77777777" w:rsidR="00390D2C" w:rsidRDefault="00000000">
      <w:pPr>
        <w:pStyle w:val="SourceCode"/>
      </w:pPr>
      <w:r>
        <w:rPr>
          <w:rStyle w:val="CommentTok"/>
        </w:rPr>
        <w:t># Option A: Run directly with Maven (recommended for development)</w:t>
      </w:r>
      <w:r>
        <w:br/>
      </w:r>
      <w:r>
        <w:rPr>
          <w:rStyle w:val="NormalTok"/>
        </w:rPr>
        <w:t>mvn spring-boot</w:t>
      </w:r>
      <w:r>
        <w:rPr>
          <w:rStyle w:val="OperatorTok"/>
        </w:rPr>
        <w:t>:</w:t>
      </w:r>
      <w:r>
        <w:rPr>
          <w:rStyle w:val="NormalTok"/>
        </w:rPr>
        <w:t>run</w:t>
      </w:r>
      <w:r>
        <w:br/>
      </w:r>
      <w:r>
        <w:br/>
      </w:r>
      <w:r>
        <w:rPr>
          <w:rStyle w:val="CommentTok"/>
        </w:rPr>
        <w:t># Option B: Build JAR first, then run</w:t>
      </w:r>
      <w:r>
        <w:br/>
      </w:r>
      <w:r>
        <w:rPr>
          <w:rStyle w:val="NormalTok"/>
        </w:rPr>
        <w:t xml:space="preserve">mvn clean package </w:t>
      </w:r>
      <w:r>
        <w:rPr>
          <w:rStyle w:val="OperatorTok"/>
        </w:rPr>
        <w:t>-</w:t>
      </w:r>
      <w:r>
        <w:rPr>
          <w:rStyle w:val="NormalTok"/>
        </w:rPr>
        <w:t>DskipTests</w:t>
      </w:r>
      <w:r>
        <w:br/>
      </w:r>
      <w:r>
        <w:rPr>
          <w:rStyle w:val="NormalTok"/>
        </w:rPr>
        <w:t xml:space="preserve">java </w:t>
      </w:r>
      <w:r>
        <w:rPr>
          <w:rStyle w:val="OperatorTok"/>
        </w:rPr>
        <w:t>-</w:t>
      </w:r>
      <w:r>
        <w:rPr>
          <w:rStyle w:val="NormalTok"/>
        </w:rPr>
        <w:t>jar target</w:t>
      </w:r>
      <w:r>
        <w:rPr>
          <w:rStyle w:val="OperatorTok"/>
        </w:rPr>
        <w:t>/</w:t>
      </w:r>
      <w:r>
        <w:rPr>
          <w:rStyle w:val="NormalTok"/>
        </w:rPr>
        <w:t>distributed-marketplace-1</w:t>
      </w:r>
      <w:r>
        <w:rPr>
          <w:rStyle w:val="OperatorTok"/>
        </w:rPr>
        <w:t>.</w:t>
      </w:r>
      <w:r>
        <w:rPr>
          <w:rStyle w:val="DecValTok"/>
        </w:rPr>
        <w:t>0.0</w:t>
      </w:r>
      <w:r>
        <w:rPr>
          <w:rStyle w:val="OperatorTok"/>
        </w:rPr>
        <w:t>.</w:t>
      </w:r>
      <w:r>
        <w:rPr>
          <w:rStyle w:val="FunctionTok"/>
        </w:rPr>
        <w:t>jar</w:t>
      </w:r>
    </w:p>
    <w:p w14:paraId="0B3A4910" w14:textId="77777777" w:rsidR="00390D2C" w:rsidRDefault="00000000">
      <w:pPr>
        <w:pStyle w:val="FirstParagraph"/>
      </w:pPr>
      <w:r>
        <w:rPr>
          <w:b/>
          <w:bCs/>
        </w:rPr>
        <w:t>Startup output should show:</w:t>
      </w:r>
    </w:p>
    <w:p w14:paraId="56119CCA" w14:textId="77777777" w:rsidR="00390D2C" w:rsidRDefault="00000000">
      <w:pPr>
        <w:pStyle w:val="SourceCode"/>
      </w:pPr>
      <w:r>
        <w:rPr>
          <w:rStyle w:val="VerbatimChar"/>
        </w:rPr>
        <w:t xml:space="preserve">  .   ____          _            __ _ _</w:t>
      </w:r>
      <w:r>
        <w:br/>
      </w:r>
      <w:r>
        <w:rPr>
          <w:rStyle w:val="VerbatimChar"/>
        </w:rPr>
        <w:t xml:space="preserve"> /\\ / ___'_ __ _ _(_)_ __  __ _ \ \ \ \</w:t>
      </w:r>
      <w:r>
        <w:br/>
      </w:r>
      <w:r>
        <w:rPr>
          <w:rStyle w:val="VerbatimChar"/>
        </w:rPr>
        <w:t>( ( )\___ | '_ | '_| | '_ \/ _` | \ \ \ \</w:t>
      </w:r>
      <w:r>
        <w:br/>
      </w:r>
      <w:r>
        <w:rPr>
          <w:rStyle w:val="VerbatimChar"/>
        </w:rPr>
        <w:t xml:space="preserve"> \\/  ___)| |_)| | | | | || (_| |  ) ) ) )</w:t>
      </w:r>
      <w:r>
        <w:br/>
      </w:r>
      <w:r>
        <w:rPr>
          <w:rStyle w:val="VerbatimChar"/>
        </w:rPr>
        <w:t xml:space="preserve">  '  |____| .__|_| |_|_| |_\__, | / / / /</w:t>
      </w:r>
      <w:r>
        <w:br/>
      </w:r>
      <w:r>
        <w:rPr>
          <w:rStyle w:val="VerbatimChar"/>
        </w:rPr>
        <w:t xml:space="preserve"> =========|_|==============|___/=/_/_/_/</w:t>
      </w:r>
      <w:r>
        <w:br/>
      </w:r>
      <w:r>
        <w:rPr>
          <w:rStyle w:val="VerbatimChar"/>
        </w:rPr>
        <w:t xml:space="preserve"> :: Spring Boot :: (v3.3.5)</w:t>
      </w:r>
      <w:r>
        <w:br/>
      </w:r>
      <w:r>
        <w:br/>
      </w:r>
      <w:r>
        <w:rPr>
          <w:rStyle w:val="VerbatimChar"/>
        </w:rPr>
        <w:t>INFO  MarketplaceApplication : Started MarketplaceApplication in 4.2 seconds</w:t>
      </w:r>
      <w:r>
        <w:br/>
      </w:r>
      <w:r>
        <w:rPr>
          <w:rStyle w:val="VerbatimChar"/>
        </w:rPr>
        <w:t>INFO  RestSocketServer       : REST Socket Server started on port 9090</w:t>
      </w:r>
      <w:r>
        <w:br/>
      </w:r>
      <w:r>
        <w:rPr>
          <w:rStyle w:val="VerbatimChar"/>
        </w:rPr>
        <w:t>INFO  SoapSocketServer       : SOAP Socket Server started on port 9091</w:t>
      </w:r>
    </w:p>
    <w:p w14:paraId="7CB8D123" w14:textId="77777777" w:rsidR="00390D2C" w:rsidRDefault="00000000">
      <w:pPr>
        <w:pStyle w:val="Heading3"/>
      </w:pPr>
      <w:bookmarkStart w:id="331" w:name="_Toc230445638"/>
      <w:bookmarkStart w:id="332" w:name="step-7-access-the-application"/>
      <w:bookmarkStart w:id="333" w:name="_Toc230453379"/>
      <w:bookmarkEnd w:id="329"/>
      <w:r>
        <w:t>8.2.7 Step 7: Access the Application</w:t>
      </w:r>
      <w:bookmarkEnd w:id="331"/>
      <w:bookmarkEnd w:id="33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32"/>
        <w:gridCol w:w="1651"/>
        <w:gridCol w:w="4293"/>
      </w:tblGrid>
      <w:tr w:rsidR="00390D2C" w14:paraId="227F0747"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3004" w:type="dxa"/>
            <w:tcBorders>
              <w:bottom w:val="none" w:sz="0" w:space="0" w:color="auto"/>
            </w:tcBorders>
          </w:tcPr>
          <w:p w14:paraId="593C3129" w14:textId="77777777" w:rsidR="00390D2C" w:rsidRDefault="00000000">
            <w:pPr>
              <w:pStyle w:val="Compact"/>
            </w:pPr>
            <w:r>
              <w:t>Interface</w:t>
            </w:r>
          </w:p>
        </w:tc>
        <w:tc>
          <w:tcPr>
            <w:tcW w:w="1365" w:type="dxa"/>
            <w:tcBorders>
              <w:bottom w:val="none" w:sz="0" w:space="0" w:color="auto"/>
            </w:tcBorders>
          </w:tcPr>
          <w:p w14:paraId="7536DF10" w14:textId="77777777" w:rsidR="00390D2C" w:rsidRDefault="00000000">
            <w:pPr>
              <w:pStyle w:val="Compact"/>
            </w:pPr>
            <w:r>
              <w:t>URL</w:t>
            </w:r>
          </w:p>
        </w:tc>
        <w:tc>
          <w:tcPr>
            <w:tcW w:w="3550" w:type="dxa"/>
            <w:tcBorders>
              <w:bottom w:val="none" w:sz="0" w:space="0" w:color="auto"/>
            </w:tcBorders>
          </w:tcPr>
          <w:p w14:paraId="55185B9A" w14:textId="77777777" w:rsidR="00390D2C" w:rsidRDefault="00000000">
            <w:pPr>
              <w:pStyle w:val="Compact"/>
            </w:pPr>
            <w:r>
              <w:t>Description</w:t>
            </w:r>
          </w:p>
        </w:tc>
      </w:tr>
      <w:tr w:rsidR="00390D2C" w14:paraId="574E3553" w14:textId="77777777" w:rsidTr="00025F42">
        <w:tc>
          <w:tcPr>
            <w:tcW w:w="3004" w:type="dxa"/>
          </w:tcPr>
          <w:p w14:paraId="7E46EA95" w14:textId="77777777" w:rsidR="00390D2C" w:rsidRDefault="00000000">
            <w:pPr>
              <w:pStyle w:val="Compact"/>
            </w:pPr>
            <w:r>
              <w:rPr>
                <w:b/>
                <w:bCs/>
              </w:rPr>
              <w:t>Web UI</w:t>
            </w:r>
          </w:p>
        </w:tc>
        <w:tc>
          <w:tcPr>
            <w:tcW w:w="1365" w:type="dxa"/>
          </w:tcPr>
          <w:p w14:paraId="01A25463" w14:textId="77777777" w:rsidR="00390D2C" w:rsidRDefault="00000000">
            <w:pPr>
              <w:pStyle w:val="Compact"/>
            </w:pPr>
            <w:r>
              <w:t>http://localhost:8080</w:t>
            </w:r>
          </w:p>
        </w:tc>
        <w:tc>
          <w:tcPr>
            <w:tcW w:w="3550" w:type="dxa"/>
          </w:tcPr>
          <w:p w14:paraId="4B8C0FFD" w14:textId="77777777" w:rsidR="00390D2C" w:rsidRDefault="00000000">
            <w:pPr>
              <w:pStyle w:val="Compact"/>
            </w:pPr>
            <w:r>
              <w:t>Main marketplace interface</w:t>
            </w:r>
          </w:p>
        </w:tc>
      </w:tr>
      <w:tr w:rsidR="00390D2C" w14:paraId="11E51456" w14:textId="77777777" w:rsidTr="00025F42">
        <w:tc>
          <w:tcPr>
            <w:tcW w:w="3004" w:type="dxa"/>
          </w:tcPr>
          <w:p w14:paraId="6E60A357" w14:textId="77777777" w:rsidR="00390D2C" w:rsidRDefault="00000000">
            <w:pPr>
              <w:pStyle w:val="Compact"/>
            </w:pPr>
            <w:r>
              <w:rPr>
                <w:b/>
                <w:bCs/>
              </w:rPr>
              <w:t>REST API</w:t>
            </w:r>
          </w:p>
        </w:tc>
        <w:tc>
          <w:tcPr>
            <w:tcW w:w="1365" w:type="dxa"/>
          </w:tcPr>
          <w:p w14:paraId="0C6739EB" w14:textId="77777777" w:rsidR="00390D2C" w:rsidRDefault="00000000">
            <w:pPr>
              <w:pStyle w:val="Compact"/>
            </w:pPr>
            <w:r>
              <w:t>http://localhost:9090/api/v1/items/search?q=test</w:t>
            </w:r>
          </w:p>
        </w:tc>
        <w:tc>
          <w:tcPr>
            <w:tcW w:w="3550" w:type="dxa"/>
          </w:tcPr>
          <w:p w14:paraId="6F25A2D7" w14:textId="77777777" w:rsidR="00390D2C" w:rsidRDefault="00000000">
            <w:pPr>
              <w:pStyle w:val="Compact"/>
            </w:pPr>
            <w:r>
              <w:t>Raw socket REST API</w:t>
            </w:r>
          </w:p>
        </w:tc>
      </w:tr>
      <w:tr w:rsidR="00390D2C" w14:paraId="79A5618F" w14:textId="77777777" w:rsidTr="00025F42">
        <w:tc>
          <w:tcPr>
            <w:tcW w:w="3004" w:type="dxa"/>
          </w:tcPr>
          <w:p w14:paraId="1C49CF08" w14:textId="77777777" w:rsidR="00390D2C" w:rsidRDefault="00000000">
            <w:pPr>
              <w:pStyle w:val="Compact"/>
            </w:pPr>
            <w:r>
              <w:rPr>
                <w:b/>
                <w:bCs/>
              </w:rPr>
              <w:t>SOAP WSDL</w:t>
            </w:r>
          </w:p>
        </w:tc>
        <w:tc>
          <w:tcPr>
            <w:tcW w:w="1365" w:type="dxa"/>
          </w:tcPr>
          <w:p w14:paraId="56982AB0" w14:textId="77777777" w:rsidR="00390D2C" w:rsidRDefault="00000000">
            <w:pPr>
              <w:pStyle w:val="Compact"/>
            </w:pPr>
            <w:r>
              <w:t>http://localhost:9091/?wsdl</w:t>
            </w:r>
          </w:p>
        </w:tc>
        <w:tc>
          <w:tcPr>
            <w:tcW w:w="3550" w:type="dxa"/>
          </w:tcPr>
          <w:p w14:paraId="26AA9867" w14:textId="77777777" w:rsidR="00390D2C" w:rsidRDefault="00000000">
            <w:pPr>
              <w:pStyle w:val="Compact"/>
            </w:pPr>
            <w:r>
              <w:t>SOAP service definition</w:t>
            </w:r>
          </w:p>
        </w:tc>
      </w:tr>
    </w:tbl>
    <w:p w14:paraId="589CA95A" w14:textId="77777777" w:rsidR="00390D2C" w:rsidRDefault="00000000">
      <w:r>
        <w:pict w14:anchorId="54987C66">
          <v:rect id="_x0000_i4074" style="width:0;height:1.5pt" o:hralign="center" o:hrstd="t" o:hr="t"/>
        </w:pict>
      </w:r>
    </w:p>
    <w:p w14:paraId="0D19CC06" w14:textId="77777777" w:rsidR="00390D2C" w:rsidRDefault="00000000">
      <w:pPr>
        <w:pStyle w:val="Heading2"/>
      </w:pPr>
      <w:bookmarkStart w:id="334" w:name="_Toc230445639"/>
      <w:bookmarkStart w:id="335" w:name="using-the-marketplace-ui"/>
      <w:bookmarkStart w:id="336" w:name="_Toc230453380"/>
      <w:bookmarkEnd w:id="311"/>
      <w:bookmarkEnd w:id="332"/>
      <w:r>
        <w:t>8.3 Using the Marketplace UI</w:t>
      </w:r>
      <w:bookmarkEnd w:id="334"/>
      <w:bookmarkEnd w:id="336"/>
    </w:p>
    <w:p w14:paraId="31B4ABFE" w14:textId="77777777" w:rsidR="00390D2C" w:rsidRDefault="00000000">
      <w:pPr>
        <w:pStyle w:val="Heading3"/>
      </w:pPr>
      <w:bookmarkStart w:id="337" w:name="_Toc230445640"/>
      <w:bookmarkStart w:id="338" w:name="logging-in"/>
      <w:bookmarkStart w:id="339" w:name="_Toc230453381"/>
      <w:r>
        <w:t>8.3.1 Logging In</w:t>
      </w:r>
      <w:bookmarkEnd w:id="337"/>
      <w:bookmarkEnd w:id="339"/>
    </w:p>
    <w:p w14:paraId="7B36F062" w14:textId="77777777" w:rsidR="00390D2C" w:rsidRDefault="00000000">
      <w:pPr>
        <w:pStyle w:val="Compact"/>
        <w:numPr>
          <w:ilvl w:val="0"/>
          <w:numId w:val="21"/>
        </w:numPr>
      </w:pPr>
      <w:r>
        <w:t>Open http://localhost:8080 in your browser.</w:t>
      </w:r>
    </w:p>
    <w:p w14:paraId="05B0D9E3" w14:textId="77777777" w:rsidR="00390D2C" w:rsidRDefault="00000000">
      <w:pPr>
        <w:pStyle w:val="Compact"/>
        <w:numPr>
          <w:ilvl w:val="0"/>
          <w:numId w:val="21"/>
        </w:numPr>
      </w:pPr>
      <w:r>
        <w:t>You will be redirected to the login page.</w:t>
      </w:r>
    </w:p>
    <w:p w14:paraId="6CA39DB9" w14:textId="77777777" w:rsidR="00390D2C" w:rsidRDefault="00000000">
      <w:pPr>
        <w:pStyle w:val="Compact"/>
        <w:numPr>
          <w:ilvl w:val="0"/>
          <w:numId w:val="21"/>
        </w:numPr>
      </w:pPr>
      <w:r>
        <w:t>Use one of the test accounts:</w:t>
      </w:r>
    </w:p>
    <w:tbl>
      <w:tblPr>
        <w:tblStyle w:val="Table"/>
        <w:tblW w:w="0" w:type="auto"/>
        <w:tblLook w:val="0020" w:firstRow="1" w:lastRow="0" w:firstColumn="0" w:lastColumn="0" w:noHBand="0" w:noVBand="0"/>
      </w:tblPr>
      <w:tblGrid>
        <w:gridCol w:w="1294"/>
        <w:gridCol w:w="1617"/>
        <w:gridCol w:w="1689"/>
      </w:tblGrid>
      <w:tr w:rsidR="00390D2C" w14:paraId="77789CE3" w14:textId="77777777" w:rsidTr="00390D2C">
        <w:trPr>
          <w:cnfStyle w:val="100000000000" w:firstRow="1" w:lastRow="0" w:firstColumn="0" w:lastColumn="0" w:oddVBand="0" w:evenVBand="0" w:oddHBand="0" w:evenHBand="0" w:firstRowFirstColumn="0" w:firstRowLastColumn="0" w:lastRowFirstColumn="0" w:lastRowLastColumn="0"/>
          <w:tblHeader/>
        </w:trPr>
        <w:tc>
          <w:tcPr>
            <w:tcW w:w="0" w:type="auto"/>
          </w:tcPr>
          <w:p w14:paraId="5BE6AE41" w14:textId="77777777" w:rsidR="00390D2C" w:rsidRDefault="00000000">
            <w:pPr>
              <w:pStyle w:val="Compact"/>
            </w:pPr>
            <w:r>
              <w:t>Username</w:t>
            </w:r>
          </w:p>
        </w:tc>
        <w:tc>
          <w:tcPr>
            <w:tcW w:w="0" w:type="auto"/>
          </w:tcPr>
          <w:p w14:paraId="3BB7CAC1" w14:textId="77777777" w:rsidR="00390D2C" w:rsidRDefault="00000000">
            <w:pPr>
              <w:pStyle w:val="Compact"/>
            </w:pPr>
            <w:r>
              <w:t>Password</w:t>
            </w:r>
          </w:p>
        </w:tc>
        <w:tc>
          <w:tcPr>
            <w:tcW w:w="0" w:type="auto"/>
          </w:tcPr>
          <w:p w14:paraId="14EA3179" w14:textId="77777777" w:rsidR="00390D2C" w:rsidRDefault="00000000">
            <w:pPr>
              <w:pStyle w:val="Compact"/>
            </w:pPr>
            <w:r>
              <w:t>Initial Balance</w:t>
            </w:r>
          </w:p>
        </w:tc>
      </w:tr>
      <w:tr w:rsidR="00390D2C" w14:paraId="360D5304" w14:textId="77777777">
        <w:tc>
          <w:tcPr>
            <w:tcW w:w="0" w:type="auto"/>
          </w:tcPr>
          <w:p w14:paraId="69279790" w14:textId="77777777" w:rsidR="00390D2C" w:rsidRDefault="00000000">
            <w:pPr>
              <w:pStyle w:val="Compact"/>
            </w:pPr>
            <w:r>
              <w:t>alice</w:t>
            </w:r>
          </w:p>
        </w:tc>
        <w:tc>
          <w:tcPr>
            <w:tcW w:w="0" w:type="auto"/>
          </w:tcPr>
          <w:p w14:paraId="2EEE6D1E" w14:textId="77777777" w:rsidR="00390D2C" w:rsidRDefault="00000000">
            <w:pPr>
              <w:pStyle w:val="Compact"/>
            </w:pPr>
            <w:r>
              <w:t>password123</w:t>
            </w:r>
          </w:p>
        </w:tc>
        <w:tc>
          <w:tcPr>
            <w:tcW w:w="0" w:type="auto"/>
          </w:tcPr>
          <w:p w14:paraId="0BDCF0C4" w14:textId="77777777" w:rsidR="00390D2C" w:rsidRDefault="00000000">
            <w:pPr>
              <w:pStyle w:val="Compact"/>
            </w:pPr>
            <w:r>
              <w:t>$100,000.00</w:t>
            </w:r>
          </w:p>
        </w:tc>
      </w:tr>
      <w:tr w:rsidR="00390D2C" w14:paraId="38B32732" w14:textId="77777777">
        <w:tc>
          <w:tcPr>
            <w:tcW w:w="0" w:type="auto"/>
          </w:tcPr>
          <w:p w14:paraId="383682B1" w14:textId="77777777" w:rsidR="00390D2C" w:rsidRDefault="00000000">
            <w:pPr>
              <w:pStyle w:val="Compact"/>
            </w:pPr>
            <w:r>
              <w:t>bob</w:t>
            </w:r>
          </w:p>
        </w:tc>
        <w:tc>
          <w:tcPr>
            <w:tcW w:w="0" w:type="auto"/>
          </w:tcPr>
          <w:p w14:paraId="1E4089A8" w14:textId="77777777" w:rsidR="00390D2C" w:rsidRDefault="00000000">
            <w:pPr>
              <w:pStyle w:val="Compact"/>
            </w:pPr>
            <w:r>
              <w:t>password123</w:t>
            </w:r>
          </w:p>
        </w:tc>
        <w:tc>
          <w:tcPr>
            <w:tcW w:w="0" w:type="auto"/>
          </w:tcPr>
          <w:p w14:paraId="2CEDC534" w14:textId="77777777" w:rsidR="00390D2C" w:rsidRDefault="00000000">
            <w:pPr>
              <w:pStyle w:val="Compact"/>
            </w:pPr>
            <w:r>
              <w:t>$50,000.00</w:t>
            </w:r>
          </w:p>
        </w:tc>
      </w:tr>
      <w:tr w:rsidR="00390D2C" w14:paraId="1C3E33C8" w14:textId="77777777">
        <w:tc>
          <w:tcPr>
            <w:tcW w:w="0" w:type="auto"/>
          </w:tcPr>
          <w:p w14:paraId="4BF371B2" w14:textId="77777777" w:rsidR="00390D2C" w:rsidRDefault="00000000">
            <w:pPr>
              <w:pStyle w:val="Compact"/>
            </w:pPr>
            <w:r>
              <w:t>charlie</w:t>
            </w:r>
          </w:p>
        </w:tc>
        <w:tc>
          <w:tcPr>
            <w:tcW w:w="0" w:type="auto"/>
          </w:tcPr>
          <w:p w14:paraId="555D8CE9" w14:textId="77777777" w:rsidR="00390D2C" w:rsidRDefault="00000000">
            <w:pPr>
              <w:pStyle w:val="Compact"/>
            </w:pPr>
            <w:r>
              <w:t>password123</w:t>
            </w:r>
          </w:p>
        </w:tc>
        <w:tc>
          <w:tcPr>
            <w:tcW w:w="0" w:type="auto"/>
          </w:tcPr>
          <w:p w14:paraId="00F398EC" w14:textId="77777777" w:rsidR="00390D2C" w:rsidRDefault="00000000">
            <w:pPr>
              <w:pStyle w:val="Compact"/>
            </w:pPr>
            <w:r>
              <w:t>$75,000.00</w:t>
            </w:r>
          </w:p>
        </w:tc>
      </w:tr>
    </w:tbl>
    <w:p w14:paraId="19555348" w14:textId="77777777" w:rsidR="00390D2C" w:rsidRDefault="00000000">
      <w:pPr>
        <w:pStyle w:val="Compact"/>
        <w:numPr>
          <w:ilvl w:val="0"/>
          <w:numId w:val="22"/>
        </w:numPr>
      </w:pPr>
      <w:r>
        <w:t>Click “Login”. You will be redirected to the Dashboard.</w:t>
      </w:r>
    </w:p>
    <w:p w14:paraId="7968A50A" w14:textId="77777777" w:rsidR="00390D2C" w:rsidRDefault="00000000">
      <w:pPr>
        <w:pStyle w:val="Heading3"/>
      </w:pPr>
      <w:bookmarkStart w:id="340" w:name="_Toc230445641"/>
      <w:bookmarkStart w:id="341" w:name="dashboard-overview"/>
      <w:bookmarkStart w:id="342" w:name="_Toc230453382"/>
      <w:bookmarkEnd w:id="338"/>
      <w:r>
        <w:t>8.3.2 Dashboard Overview</w:t>
      </w:r>
      <w:bookmarkEnd w:id="340"/>
      <w:bookmarkEnd w:id="342"/>
    </w:p>
    <w:p w14:paraId="3E907BD0" w14:textId="77777777" w:rsidR="00390D2C" w:rsidRDefault="00000000">
      <w:pPr>
        <w:pStyle w:val="FirstParagraph"/>
      </w:pPr>
      <w:r>
        <w:t xml:space="preserve">The Dashboard displays: - </w:t>
      </w:r>
      <w:r>
        <w:rPr>
          <w:b/>
          <w:bCs/>
        </w:rPr>
        <w:t>Wallet Balance</w:t>
      </w:r>
      <w:r>
        <w:t xml:space="preserve">: Current balance in dollars and cents. - </w:t>
      </w:r>
      <w:r>
        <w:rPr>
          <w:b/>
          <w:bCs/>
        </w:rPr>
        <w:t>Items for Sale</w:t>
      </w:r>
      <w:r>
        <w:t xml:space="preserve">: Number of items you have listed. - </w:t>
      </w:r>
      <w:r>
        <w:rPr>
          <w:b/>
          <w:bCs/>
        </w:rPr>
        <w:t>Total Purchases</w:t>
      </w:r>
      <w:r>
        <w:t xml:space="preserve">: Number of items you have bought. - </w:t>
      </w:r>
      <w:r>
        <w:rPr>
          <w:b/>
          <w:bCs/>
        </w:rPr>
        <w:t>Total Sales</w:t>
      </w:r>
      <w:r>
        <w:t xml:space="preserve">: Number of items others have bought from you. - </w:t>
      </w:r>
      <w:r>
        <w:rPr>
          <w:b/>
          <w:bCs/>
        </w:rPr>
        <w:t>Recent Transactions</w:t>
      </w:r>
      <w:r>
        <w:t>: Last 5 buy/sell transactions.</w:t>
      </w:r>
    </w:p>
    <w:p w14:paraId="47EAB081" w14:textId="77777777" w:rsidR="00390D2C" w:rsidRDefault="00000000">
      <w:pPr>
        <w:pStyle w:val="Heading3"/>
      </w:pPr>
      <w:bookmarkStart w:id="343" w:name="_Toc230445642"/>
      <w:bookmarkStart w:id="344" w:name="searching-and-purchasing-items"/>
      <w:bookmarkStart w:id="345" w:name="_Toc230453383"/>
      <w:bookmarkEnd w:id="341"/>
      <w:r>
        <w:t>8.3.3 Searching and Purchasing Items</w:t>
      </w:r>
      <w:bookmarkEnd w:id="343"/>
      <w:bookmarkEnd w:id="345"/>
    </w:p>
    <w:p w14:paraId="11822BD1" w14:textId="77777777" w:rsidR="00390D2C" w:rsidRDefault="00000000">
      <w:pPr>
        <w:pStyle w:val="Compact"/>
        <w:numPr>
          <w:ilvl w:val="0"/>
          <w:numId w:val="23"/>
        </w:numPr>
      </w:pPr>
      <w:r>
        <w:t xml:space="preserve">Click “Search Marketplace” or navigate to </w:t>
      </w:r>
      <w:r>
        <w:rPr>
          <w:rStyle w:val="VerbatimChar"/>
        </w:rPr>
        <w:t>/search</w:t>
      </w:r>
      <w:r>
        <w:t>.</w:t>
      </w:r>
    </w:p>
    <w:p w14:paraId="49D7BA6E" w14:textId="77777777" w:rsidR="00390D2C" w:rsidRDefault="00000000">
      <w:pPr>
        <w:pStyle w:val="Compact"/>
        <w:numPr>
          <w:ilvl w:val="0"/>
          <w:numId w:val="23"/>
        </w:numPr>
      </w:pPr>
      <w:r>
        <w:t>Enter a search term (e.g., “Samsung”, “Nike”, “Electronics”) or leave blank to browse all.</w:t>
      </w:r>
    </w:p>
    <w:p w14:paraId="7417EF11" w14:textId="77777777" w:rsidR="00390D2C" w:rsidRDefault="00000000">
      <w:pPr>
        <w:pStyle w:val="Compact"/>
        <w:numPr>
          <w:ilvl w:val="0"/>
          <w:numId w:val="23"/>
        </w:numPr>
      </w:pPr>
      <w:r>
        <w:t>Click on “Buy” next to any item.</w:t>
      </w:r>
    </w:p>
    <w:p w14:paraId="553B4899" w14:textId="77777777" w:rsidR="00390D2C" w:rsidRDefault="00000000">
      <w:pPr>
        <w:pStyle w:val="Compact"/>
        <w:numPr>
          <w:ilvl w:val="0"/>
          <w:numId w:val="23"/>
        </w:numPr>
      </w:pPr>
      <w:r>
        <w:t>The purchase page shows item details, seller information, and available quantity.</w:t>
      </w:r>
    </w:p>
    <w:p w14:paraId="5E5D054C" w14:textId="77777777" w:rsidR="00390D2C" w:rsidRDefault="00000000">
      <w:pPr>
        <w:pStyle w:val="Compact"/>
        <w:numPr>
          <w:ilvl w:val="0"/>
          <w:numId w:val="23"/>
        </w:numPr>
      </w:pPr>
      <w:r>
        <w:t>An OTP verification code is automatically sent to your registered email.</w:t>
      </w:r>
    </w:p>
    <w:p w14:paraId="31A12E25" w14:textId="77777777" w:rsidR="00390D2C" w:rsidRDefault="00000000">
      <w:pPr>
        <w:pStyle w:val="Compact"/>
        <w:numPr>
          <w:ilvl w:val="0"/>
          <w:numId w:val="23"/>
        </w:numPr>
      </w:pPr>
      <w:r>
        <w:t>Enter the desired quantity and the OTP code.</w:t>
      </w:r>
    </w:p>
    <w:p w14:paraId="0F740CBF" w14:textId="77777777" w:rsidR="00390D2C" w:rsidRDefault="00000000">
      <w:pPr>
        <w:pStyle w:val="Compact"/>
        <w:numPr>
          <w:ilvl w:val="0"/>
          <w:numId w:val="23"/>
        </w:numPr>
      </w:pPr>
      <w:r>
        <w:t>Click “Purchase”. Upon success, you are redirected to the Dashboard with a confirmation message.</w:t>
      </w:r>
    </w:p>
    <w:p w14:paraId="7219C3EA" w14:textId="77777777" w:rsidR="00390D2C" w:rsidRDefault="00000000">
      <w:pPr>
        <w:pStyle w:val="Heading3"/>
      </w:pPr>
      <w:bookmarkStart w:id="346" w:name="_Toc230445643"/>
      <w:bookmarkStart w:id="347" w:name="managing-your-items"/>
      <w:bookmarkStart w:id="348" w:name="_Toc230453384"/>
      <w:bookmarkEnd w:id="344"/>
      <w:r>
        <w:t>8.3.4 Managing Your Items</w:t>
      </w:r>
      <w:bookmarkEnd w:id="346"/>
      <w:bookmarkEnd w:id="348"/>
    </w:p>
    <w:p w14:paraId="617DE19D" w14:textId="77777777" w:rsidR="00390D2C" w:rsidRDefault="00000000">
      <w:pPr>
        <w:pStyle w:val="Compact"/>
        <w:numPr>
          <w:ilvl w:val="0"/>
          <w:numId w:val="24"/>
        </w:numPr>
      </w:pPr>
      <w:r>
        <w:t xml:space="preserve">Click “My Items” or navigate to </w:t>
      </w:r>
      <w:r>
        <w:rPr>
          <w:rStyle w:val="VerbatimChar"/>
        </w:rPr>
        <w:t>/items</w:t>
      </w:r>
      <w:r>
        <w:t>.</w:t>
      </w:r>
    </w:p>
    <w:p w14:paraId="35453CBF" w14:textId="77777777" w:rsidR="00390D2C" w:rsidRDefault="00000000">
      <w:pPr>
        <w:pStyle w:val="Compact"/>
        <w:numPr>
          <w:ilvl w:val="0"/>
          <w:numId w:val="24"/>
        </w:numPr>
      </w:pPr>
      <w:r>
        <w:rPr>
          <w:b/>
          <w:bCs/>
        </w:rPr>
        <w:t>Add Item</w:t>
      </w:r>
      <w:r>
        <w:t>: Click “Add New Item”. Fill in name, description, brand, category, price, and initial quantity.</w:t>
      </w:r>
    </w:p>
    <w:p w14:paraId="3C3836C4" w14:textId="77777777" w:rsidR="00390D2C" w:rsidRDefault="00000000">
      <w:pPr>
        <w:pStyle w:val="Compact"/>
        <w:numPr>
          <w:ilvl w:val="0"/>
          <w:numId w:val="24"/>
        </w:numPr>
      </w:pPr>
      <w:r>
        <w:rPr>
          <w:b/>
          <w:bCs/>
        </w:rPr>
        <w:t>Edit Item</w:t>
      </w:r>
      <w:r>
        <w:t>: Click “Edit” next to any of your items. Modify fields and save.</w:t>
      </w:r>
    </w:p>
    <w:p w14:paraId="5399CCB4" w14:textId="77777777" w:rsidR="00390D2C" w:rsidRDefault="00000000">
      <w:pPr>
        <w:pStyle w:val="Compact"/>
        <w:numPr>
          <w:ilvl w:val="0"/>
          <w:numId w:val="24"/>
        </w:numPr>
      </w:pPr>
      <w:r>
        <w:rPr>
          <w:b/>
          <w:bCs/>
        </w:rPr>
        <w:t>Remove Item</w:t>
      </w:r>
      <w:r>
        <w:t>: Click “Delete” next to any of your items. This performs a soft delete.</w:t>
      </w:r>
    </w:p>
    <w:p w14:paraId="4E4EE484" w14:textId="77777777" w:rsidR="00390D2C" w:rsidRDefault="00000000">
      <w:pPr>
        <w:pStyle w:val="Compact"/>
        <w:numPr>
          <w:ilvl w:val="0"/>
          <w:numId w:val="24"/>
        </w:numPr>
      </w:pPr>
      <w:r>
        <w:rPr>
          <w:b/>
          <w:bCs/>
        </w:rPr>
        <w:t>CSV Import</w:t>
      </w:r>
      <w:r>
        <w:t xml:space="preserve">: Click “Import CSV” to bulk-upload items from a CSV file with format: </w:t>
      </w:r>
      <w:r>
        <w:rPr>
          <w:rStyle w:val="VerbatimChar"/>
        </w:rPr>
        <w:t>name,description,brand,category,price,quantity</w:t>
      </w:r>
      <w:r>
        <w:t>.</w:t>
      </w:r>
    </w:p>
    <w:p w14:paraId="43A16E99" w14:textId="77777777" w:rsidR="00390D2C" w:rsidRDefault="00000000">
      <w:pPr>
        <w:pStyle w:val="Heading3"/>
      </w:pPr>
      <w:bookmarkStart w:id="349" w:name="_Toc230445644"/>
      <w:bookmarkStart w:id="350" w:name="managing-your-wallet"/>
      <w:bookmarkStart w:id="351" w:name="_Toc230453385"/>
      <w:bookmarkEnd w:id="347"/>
      <w:r>
        <w:t>8.3.5 Managing Your Wallet</w:t>
      </w:r>
      <w:bookmarkEnd w:id="349"/>
      <w:bookmarkEnd w:id="351"/>
    </w:p>
    <w:p w14:paraId="231CCAD6" w14:textId="77777777" w:rsidR="00390D2C" w:rsidRDefault="00000000">
      <w:pPr>
        <w:pStyle w:val="Compact"/>
        <w:numPr>
          <w:ilvl w:val="0"/>
          <w:numId w:val="25"/>
        </w:numPr>
      </w:pPr>
      <w:r>
        <w:t xml:space="preserve">Click “Wallet” or navigate to </w:t>
      </w:r>
      <w:r>
        <w:rPr>
          <w:rStyle w:val="VerbatimChar"/>
        </w:rPr>
        <w:t>/wallet</w:t>
      </w:r>
      <w:r>
        <w:t>.</w:t>
      </w:r>
    </w:p>
    <w:p w14:paraId="229E32C2" w14:textId="77777777" w:rsidR="00390D2C" w:rsidRDefault="00000000">
      <w:pPr>
        <w:pStyle w:val="Compact"/>
        <w:numPr>
          <w:ilvl w:val="0"/>
          <w:numId w:val="25"/>
        </w:numPr>
      </w:pPr>
      <w:r>
        <w:t>View your current balance and deposit history.</w:t>
      </w:r>
    </w:p>
    <w:p w14:paraId="2A0E0D1A" w14:textId="77777777" w:rsidR="00390D2C" w:rsidRDefault="00000000">
      <w:pPr>
        <w:pStyle w:val="Compact"/>
        <w:numPr>
          <w:ilvl w:val="0"/>
          <w:numId w:val="25"/>
        </w:numPr>
      </w:pPr>
      <w:r>
        <w:t>To deposit funds: enter an amount (e.g., “100.00”) and click “Deposit”.</w:t>
      </w:r>
    </w:p>
    <w:p w14:paraId="78196300" w14:textId="77777777" w:rsidR="00390D2C" w:rsidRDefault="00000000">
      <w:pPr>
        <w:pStyle w:val="Compact"/>
        <w:numPr>
          <w:ilvl w:val="0"/>
          <w:numId w:val="25"/>
        </w:numPr>
      </w:pPr>
      <w:r>
        <w:t xml:space="preserve">A reference code (e.g., </w:t>
      </w:r>
      <w:r>
        <w:rPr>
          <w:rStyle w:val="VerbatimChar"/>
        </w:rPr>
        <w:t>DEP-A1B2C3D4</w:t>
      </w:r>
      <w:r>
        <w:t>) is generated for each deposit.</w:t>
      </w:r>
    </w:p>
    <w:p w14:paraId="00F7FEED" w14:textId="77777777" w:rsidR="00390D2C" w:rsidRDefault="00000000">
      <w:pPr>
        <w:pStyle w:val="Heading3"/>
      </w:pPr>
      <w:bookmarkStart w:id="352" w:name="_Toc230445645"/>
      <w:bookmarkStart w:id="353" w:name="viewing-transaction-reports"/>
      <w:bookmarkStart w:id="354" w:name="_Toc230453386"/>
      <w:bookmarkEnd w:id="350"/>
      <w:r>
        <w:t>8.3.6 Viewing Transaction Reports</w:t>
      </w:r>
      <w:bookmarkEnd w:id="352"/>
      <w:bookmarkEnd w:id="354"/>
    </w:p>
    <w:p w14:paraId="44FB6A64" w14:textId="77777777" w:rsidR="00390D2C" w:rsidRDefault="00000000">
      <w:pPr>
        <w:pStyle w:val="Compact"/>
        <w:numPr>
          <w:ilvl w:val="0"/>
          <w:numId w:val="26"/>
        </w:numPr>
      </w:pPr>
      <w:r>
        <w:t xml:space="preserve">Click “Reports” or navigate to </w:t>
      </w:r>
      <w:r>
        <w:rPr>
          <w:rStyle w:val="VerbatimChar"/>
        </w:rPr>
        <w:t>/reports</w:t>
      </w:r>
      <w:r>
        <w:t>.</w:t>
      </w:r>
    </w:p>
    <w:p w14:paraId="7C2D632E" w14:textId="77777777" w:rsidR="00390D2C" w:rsidRDefault="00000000">
      <w:pPr>
        <w:pStyle w:val="Compact"/>
        <w:numPr>
          <w:ilvl w:val="0"/>
          <w:numId w:val="26"/>
        </w:numPr>
      </w:pPr>
      <w:r>
        <w:t>Optionally set a date range (start date and end date).</w:t>
      </w:r>
    </w:p>
    <w:p w14:paraId="7442D3BE" w14:textId="77777777" w:rsidR="00390D2C" w:rsidRDefault="00000000">
      <w:pPr>
        <w:pStyle w:val="Compact"/>
        <w:numPr>
          <w:ilvl w:val="0"/>
          <w:numId w:val="26"/>
        </w:numPr>
      </w:pPr>
      <w:r>
        <w:t>Click “Generate Report” to view all transactions within the specified period.</w:t>
      </w:r>
    </w:p>
    <w:p w14:paraId="42C21FED" w14:textId="77777777" w:rsidR="00390D2C" w:rsidRDefault="00000000">
      <w:pPr>
        <w:pStyle w:val="Compact"/>
        <w:numPr>
          <w:ilvl w:val="0"/>
          <w:numId w:val="26"/>
        </w:numPr>
      </w:pPr>
      <w:r>
        <w:t>The report shows: transaction ID, buyer, seller, item, amount, type, status, date, and reference code.</w:t>
      </w:r>
    </w:p>
    <w:p w14:paraId="2C4FA356" w14:textId="77777777" w:rsidR="00390D2C" w:rsidRDefault="00000000">
      <w:r>
        <w:pict w14:anchorId="78E949B7">
          <v:rect id="_x0000_i4075" style="width:0;height:1.5pt" o:hralign="center" o:hrstd="t" o:hr="t"/>
        </w:pict>
      </w:r>
    </w:p>
    <w:p w14:paraId="0639E4BA" w14:textId="77777777" w:rsidR="00390D2C" w:rsidRDefault="00000000">
      <w:pPr>
        <w:pStyle w:val="Heading2"/>
      </w:pPr>
      <w:bookmarkStart w:id="355" w:name="_Toc230445646"/>
      <w:bookmarkStart w:id="356" w:name="interacting-with-the-rest-api-port-9090"/>
      <w:bookmarkStart w:id="357" w:name="_Toc230453387"/>
      <w:bookmarkEnd w:id="335"/>
      <w:bookmarkEnd w:id="353"/>
      <w:r>
        <w:t>8.4 Interacting with the REST API (Port 9090)</w:t>
      </w:r>
      <w:bookmarkEnd w:id="355"/>
      <w:bookmarkEnd w:id="357"/>
    </w:p>
    <w:p w14:paraId="760855CF" w14:textId="77777777" w:rsidR="00390D2C" w:rsidRDefault="00000000">
      <w:pPr>
        <w:pStyle w:val="Heading3"/>
      </w:pPr>
      <w:bookmarkStart w:id="358" w:name="_Toc230445647"/>
      <w:bookmarkStart w:id="359" w:name="using-curl-command-line"/>
      <w:bookmarkStart w:id="360" w:name="_Toc230453388"/>
      <w:r>
        <w:t>8.4.1 Using curl (Command Line)</w:t>
      </w:r>
      <w:bookmarkEnd w:id="358"/>
      <w:bookmarkEnd w:id="360"/>
    </w:p>
    <w:p w14:paraId="38D0E6C7" w14:textId="77777777" w:rsidR="00390D2C" w:rsidRDefault="00000000">
      <w:pPr>
        <w:pStyle w:val="SourceCode"/>
      </w:pPr>
      <w:r>
        <w:rPr>
          <w:rStyle w:val="CommentTok"/>
        </w:rPr>
        <w:t># Search for items</w:t>
      </w:r>
      <w:r>
        <w:br/>
      </w:r>
      <w:r>
        <w:rPr>
          <w:rStyle w:val="FunctionTok"/>
        </w:rPr>
        <w:t>curl</w:t>
      </w:r>
      <w:r>
        <w:rPr>
          <w:rStyle w:val="NormalTok"/>
        </w:rPr>
        <w:t xml:space="preserve"> </w:t>
      </w:r>
      <w:r>
        <w:rPr>
          <w:rStyle w:val="OperatorTok"/>
        </w:rPr>
        <w:t>-</w:t>
      </w:r>
      <w:r>
        <w:rPr>
          <w:rStyle w:val="NormalTok"/>
        </w:rPr>
        <w:t>s http</w:t>
      </w:r>
      <w:r>
        <w:rPr>
          <w:rStyle w:val="OperatorTok"/>
        </w:rPr>
        <w:t>://</w:t>
      </w:r>
      <w:r>
        <w:rPr>
          <w:rStyle w:val="NormalTok"/>
        </w:rPr>
        <w:t>localhost</w:t>
      </w:r>
      <w:r>
        <w:rPr>
          <w:rStyle w:val="OperatorTok"/>
        </w:rPr>
        <w:t>:</w:t>
      </w:r>
      <w:r>
        <w:rPr>
          <w:rStyle w:val="DecValTok"/>
        </w:rPr>
        <w:t>9090</w:t>
      </w:r>
      <w:r>
        <w:rPr>
          <w:rStyle w:val="OperatorTok"/>
        </w:rPr>
        <w:t>/</w:t>
      </w:r>
      <w:r>
        <w:rPr>
          <w:rStyle w:val="NormalTok"/>
        </w:rPr>
        <w:t>api</w:t>
      </w:r>
      <w:r>
        <w:rPr>
          <w:rStyle w:val="OperatorTok"/>
        </w:rPr>
        <w:t>/</w:t>
      </w:r>
      <w:r>
        <w:rPr>
          <w:rStyle w:val="NormalTok"/>
        </w:rPr>
        <w:t>v1</w:t>
      </w:r>
      <w:r>
        <w:rPr>
          <w:rStyle w:val="OperatorTok"/>
        </w:rPr>
        <w:t>/</w:t>
      </w:r>
      <w:r>
        <w:rPr>
          <w:rStyle w:val="NormalTok"/>
        </w:rPr>
        <w:t>items</w:t>
      </w:r>
      <w:r>
        <w:rPr>
          <w:rStyle w:val="OperatorTok"/>
        </w:rPr>
        <w:t>/</w:t>
      </w:r>
      <w:r>
        <w:rPr>
          <w:rStyle w:val="NormalTok"/>
        </w:rPr>
        <w:t>search</w:t>
      </w:r>
      <w:r>
        <w:rPr>
          <w:rStyle w:val="OperatorTok"/>
        </w:rPr>
        <w:t>?</w:t>
      </w:r>
      <w:r>
        <w:rPr>
          <w:rStyle w:val="NormalTok"/>
        </w:rPr>
        <w:t>q</w:t>
      </w:r>
      <w:r>
        <w:rPr>
          <w:rStyle w:val="OperatorTok"/>
        </w:rPr>
        <w:t>=</w:t>
      </w:r>
      <w:r>
        <w:rPr>
          <w:rStyle w:val="NormalTok"/>
        </w:rPr>
        <w:t>macbook</w:t>
      </w:r>
      <w:r>
        <w:br/>
      </w:r>
      <w:r>
        <w:br/>
      </w:r>
      <w:r>
        <w:rPr>
          <w:rStyle w:val="CommentTok"/>
        </w:rPr>
        <w:t># Get account info for user ID 1</w:t>
      </w:r>
      <w:r>
        <w:br/>
      </w:r>
      <w:r>
        <w:rPr>
          <w:rStyle w:val="FunctionTok"/>
        </w:rPr>
        <w:t>curl</w:t>
      </w:r>
      <w:r>
        <w:rPr>
          <w:rStyle w:val="NormalTok"/>
        </w:rPr>
        <w:t xml:space="preserve"> </w:t>
      </w:r>
      <w:r>
        <w:rPr>
          <w:rStyle w:val="OperatorTok"/>
        </w:rPr>
        <w:t>-</w:t>
      </w:r>
      <w:r>
        <w:rPr>
          <w:rStyle w:val="NormalTok"/>
        </w:rPr>
        <w:t>s http</w:t>
      </w:r>
      <w:r>
        <w:rPr>
          <w:rStyle w:val="OperatorTok"/>
        </w:rPr>
        <w:t>://</w:t>
      </w:r>
      <w:r>
        <w:rPr>
          <w:rStyle w:val="NormalTok"/>
        </w:rPr>
        <w:t>localhost</w:t>
      </w:r>
      <w:r>
        <w:rPr>
          <w:rStyle w:val="OperatorTok"/>
        </w:rPr>
        <w:t>:</w:t>
      </w:r>
      <w:r>
        <w:rPr>
          <w:rStyle w:val="DecValTok"/>
        </w:rPr>
        <w:t>9090</w:t>
      </w:r>
      <w:r>
        <w:rPr>
          <w:rStyle w:val="OperatorTok"/>
        </w:rPr>
        <w:t>/</w:t>
      </w:r>
      <w:r>
        <w:rPr>
          <w:rStyle w:val="NormalTok"/>
        </w:rPr>
        <w:t>api</w:t>
      </w:r>
      <w:r>
        <w:rPr>
          <w:rStyle w:val="OperatorTok"/>
        </w:rPr>
        <w:t>/</w:t>
      </w:r>
      <w:r>
        <w:rPr>
          <w:rStyle w:val="NormalTok"/>
        </w:rPr>
        <w:t>v1</w:t>
      </w:r>
      <w:r>
        <w:rPr>
          <w:rStyle w:val="OperatorTok"/>
        </w:rPr>
        <w:t>/</w:t>
      </w:r>
      <w:r>
        <w:rPr>
          <w:rStyle w:val="NormalTok"/>
        </w:rPr>
        <w:t>accounts</w:t>
      </w:r>
      <w:r>
        <w:rPr>
          <w:rStyle w:val="OperatorTok"/>
        </w:rPr>
        <w:t>/</w:t>
      </w:r>
      <w:r>
        <w:rPr>
          <w:rStyle w:val="DecValTok"/>
        </w:rPr>
        <w:t>1</w:t>
      </w:r>
      <w:r>
        <w:br/>
      </w:r>
      <w:r>
        <w:br/>
      </w:r>
      <w:r>
        <w:rPr>
          <w:rStyle w:val="CommentTok"/>
        </w:rPr>
        <w:t># Get inventory for item ID 3</w:t>
      </w:r>
      <w:r>
        <w:br/>
      </w:r>
      <w:r>
        <w:rPr>
          <w:rStyle w:val="FunctionTok"/>
        </w:rPr>
        <w:t>curl</w:t>
      </w:r>
      <w:r>
        <w:rPr>
          <w:rStyle w:val="NormalTok"/>
        </w:rPr>
        <w:t xml:space="preserve"> </w:t>
      </w:r>
      <w:r>
        <w:rPr>
          <w:rStyle w:val="OperatorTok"/>
        </w:rPr>
        <w:t>-</w:t>
      </w:r>
      <w:r>
        <w:rPr>
          <w:rStyle w:val="NormalTok"/>
        </w:rPr>
        <w:t>s http</w:t>
      </w:r>
      <w:r>
        <w:rPr>
          <w:rStyle w:val="OperatorTok"/>
        </w:rPr>
        <w:t>://</w:t>
      </w:r>
      <w:r>
        <w:rPr>
          <w:rStyle w:val="NormalTok"/>
        </w:rPr>
        <w:t>localhost</w:t>
      </w:r>
      <w:r>
        <w:rPr>
          <w:rStyle w:val="OperatorTok"/>
        </w:rPr>
        <w:t>:</w:t>
      </w:r>
      <w:r>
        <w:rPr>
          <w:rStyle w:val="DecValTok"/>
        </w:rPr>
        <w:t>9090</w:t>
      </w:r>
      <w:r>
        <w:rPr>
          <w:rStyle w:val="OperatorTok"/>
        </w:rPr>
        <w:t>/</w:t>
      </w:r>
      <w:r>
        <w:rPr>
          <w:rStyle w:val="NormalTok"/>
        </w:rPr>
        <w:t>api</w:t>
      </w:r>
      <w:r>
        <w:rPr>
          <w:rStyle w:val="OperatorTok"/>
        </w:rPr>
        <w:t>/</w:t>
      </w:r>
      <w:r>
        <w:rPr>
          <w:rStyle w:val="NormalTok"/>
        </w:rPr>
        <w:t>v1</w:t>
      </w:r>
      <w:r>
        <w:rPr>
          <w:rStyle w:val="OperatorTok"/>
        </w:rPr>
        <w:t>/</w:t>
      </w:r>
      <w:r>
        <w:rPr>
          <w:rStyle w:val="NormalTok"/>
        </w:rPr>
        <w:t>inventory</w:t>
      </w:r>
      <w:r>
        <w:rPr>
          <w:rStyle w:val="OperatorTok"/>
        </w:rPr>
        <w:t>/</w:t>
      </w:r>
      <w:r>
        <w:rPr>
          <w:rStyle w:val="DecValTok"/>
        </w:rPr>
        <w:t>3</w:t>
      </w:r>
      <w:r>
        <w:br/>
      </w:r>
      <w:r>
        <w:br/>
      </w:r>
      <w:r>
        <w:rPr>
          <w:rStyle w:val="CommentTok"/>
        </w:rPr>
        <w:t># Get all inventory for seller ID 2</w:t>
      </w:r>
      <w:r>
        <w:br/>
      </w:r>
      <w:r>
        <w:rPr>
          <w:rStyle w:val="FunctionTok"/>
        </w:rPr>
        <w:t>curl</w:t>
      </w:r>
      <w:r>
        <w:rPr>
          <w:rStyle w:val="NormalTok"/>
        </w:rPr>
        <w:t xml:space="preserve"> </w:t>
      </w:r>
      <w:r>
        <w:rPr>
          <w:rStyle w:val="OperatorTok"/>
        </w:rPr>
        <w:t>-</w:t>
      </w:r>
      <w:r>
        <w:rPr>
          <w:rStyle w:val="NormalTok"/>
        </w:rPr>
        <w:t>s http</w:t>
      </w:r>
      <w:r>
        <w:rPr>
          <w:rStyle w:val="OperatorTok"/>
        </w:rPr>
        <w:t>://</w:t>
      </w:r>
      <w:r>
        <w:rPr>
          <w:rStyle w:val="NormalTok"/>
        </w:rPr>
        <w:t>localhost</w:t>
      </w:r>
      <w:r>
        <w:rPr>
          <w:rStyle w:val="OperatorTok"/>
        </w:rPr>
        <w:t>:</w:t>
      </w:r>
      <w:r>
        <w:rPr>
          <w:rStyle w:val="DecValTok"/>
        </w:rPr>
        <w:t>9090</w:t>
      </w:r>
      <w:r>
        <w:rPr>
          <w:rStyle w:val="OperatorTok"/>
        </w:rPr>
        <w:t>/</w:t>
      </w:r>
      <w:r>
        <w:rPr>
          <w:rStyle w:val="NormalTok"/>
        </w:rPr>
        <w:t>api</w:t>
      </w:r>
      <w:r>
        <w:rPr>
          <w:rStyle w:val="OperatorTok"/>
        </w:rPr>
        <w:t>/</w:t>
      </w:r>
      <w:r>
        <w:rPr>
          <w:rStyle w:val="NormalTok"/>
        </w:rPr>
        <w:t>v1</w:t>
      </w:r>
      <w:r>
        <w:rPr>
          <w:rStyle w:val="OperatorTok"/>
        </w:rPr>
        <w:t>/</w:t>
      </w:r>
      <w:r>
        <w:rPr>
          <w:rStyle w:val="NormalTok"/>
        </w:rPr>
        <w:t>inventory</w:t>
      </w:r>
      <w:r>
        <w:rPr>
          <w:rStyle w:val="OperatorTok"/>
        </w:rPr>
        <w:t>/</w:t>
      </w:r>
      <w:r>
        <w:rPr>
          <w:rStyle w:val="NormalTok"/>
        </w:rPr>
        <w:t>seller</w:t>
      </w:r>
      <w:r>
        <w:rPr>
          <w:rStyle w:val="OperatorTok"/>
        </w:rPr>
        <w:t>/</w:t>
      </w:r>
      <w:r>
        <w:rPr>
          <w:rStyle w:val="DecValTok"/>
        </w:rPr>
        <w:t>2</w:t>
      </w:r>
      <w:r>
        <w:br/>
      </w:r>
      <w:r>
        <w:br/>
      </w:r>
      <w:r>
        <w:rPr>
          <w:rStyle w:val="CommentTok"/>
        </w:rPr>
        <w:t># Update inventory quantity for item ID 1 to 25</w:t>
      </w:r>
      <w:r>
        <w:br/>
      </w:r>
      <w:r>
        <w:rPr>
          <w:rStyle w:val="FunctionTok"/>
        </w:rPr>
        <w:t>curl</w:t>
      </w:r>
      <w:r>
        <w:rPr>
          <w:rStyle w:val="NormalTok"/>
        </w:rPr>
        <w:t xml:space="preserve"> </w:t>
      </w:r>
      <w:r>
        <w:rPr>
          <w:rStyle w:val="OperatorTok"/>
        </w:rPr>
        <w:t>-</w:t>
      </w:r>
      <w:r>
        <w:rPr>
          <w:rStyle w:val="NormalTok"/>
        </w:rPr>
        <w:t xml:space="preserve">s </w:t>
      </w:r>
      <w:r>
        <w:rPr>
          <w:rStyle w:val="OperatorTok"/>
        </w:rPr>
        <w:t>-</w:t>
      </w:r>
      <w:r>
        <w:rPr>
          <w:rStyle w:val="NormalTok"/>
        </w:rPr>
        <w:t>X PUT http</w:t>
      </w:r>
      <w:r>
        <w:rPr>
          <w:rStyle w:val="OperatorTok"/>
        </w:rPr>
        <w:t>://</w:t>
      </w:r>
      <w:r>
        <w:rPr>
          <w:rStyle w:val="NormalTok"/>
        </w:rPr>
        <w:t>localhost</w:t>
      </w:r>
      <w:r>
        <w:rPr>
          <w:rStyle w:val="OperatorTok"/>
        </w:rPr>
        <w:t>:</w:t>
      </w:r>
      <w:r>
        <w:rPr>
          <w:rStyle w:val="DecValTok"/>
        </w:rPr>
        <w:t>9090</w:t>
      </w:r>
      <w:r>
        <w:rPr>
          <w:rStyle w:val="OperatorTok"/>
        </w:rPr>
        <w:t>/</w:t>
      </w:r>
      <w:r>
        <w:rPr>
          <w:rStyle w:val="NormalTok"/>
        </w:rPr>
        <w:t>api</w:t>
      </w:r>
      <w:r>
        <w:rPr>
          <w:rStyle w:val="OperatorTok"/>
        </w:rPr>
        <w:t>/</w:t>
      </w:r>
      <w:r>
        <w:rPr>
          <w:rStyle w:val="NormalTok"/>
        </w:rPr>
        <w:t>v1</w:t>
      </w:r>
      <w:r>
        <w:rPr>
          <w:rStyle w:val="OperatorTok"/>
        </w:rPr>
        <w:t>/</w:t>
      </w:r>
      <w:r>
        <w:rPr>
          <w:rStyle w:val="NormalTok"/>
        </w:rPr>
        <w:t>inventory</w:t>
      </w:r>
      <w:r>
        <w:rPr>
          <w:rStyle w:val="OperatorTok"/>
        </w:rPr>
        <w:t>/</w:t>
      </w:r>
      <w:r>
        <w:rPr>
          <w:rStyle w:val="DecValTok"/>
        </w:rPr>
        <w:t>1</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H </w:t>
      </w:r>
      <w:r>
        <w:rPr>
          <w:rStyle w:val="StringTok"/>
        </w:rPr>
        <w:t>"Content-Type: application/json"</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 </w:t>
      </w:r>
      <w:r>
        <w:rPr>
          <w:rStyle w:val="StringTok"/>
        </w:rPr>
        <w:t>"{\"</w:t>
      </w:r>
      <w:r>
        <w:rPr>
          <w:rStyle w:val="NormalTok"/>
        </w:rPr>
        <w:t>quantity\</w:t>
      </w:r>
      <w:r>
        <w:rPr>
          <w:rStyle w:val="StringTok"/>
        </w:rPr>
        <w:t>": 25}"</w:t>
      </w:r>
    </w:p>
    <w:p w14:paraId="41322E72" w14:textId="77777777" w:rsidR="00390D2C" w:rsidRDefault="00000000">
      <w:pPr>
        <w:pStyle w:val="Heading3"/>
      </w:pPr>
      <w:bookmarkStart w:id="361" w:name="_Toc230445648"/>
      <w:bookmarkStart w:id="362" w:name="using-postman"/>
      <w:bookmarkStart w:id="363" w:name="_Toc230453389"/>
      <w:bookmarkEnd w:id="359"/>
      <w:r>
        <w:t>8.4.2 Using Postman</w:t>
      </w:r>
      <w:bookmarkEnd w:id="361"/>
      <w:bookmarkEnd w:id="363"/>
    </w:p>
    <w:p w14:paraId="3D2C9033" w14:textId="77777777" w:rsidR="00390D2C" w:rsidRDefault="00000000">
      <w:pPr>
        <w:pStyle w:val="Compact"/>
        <w:numPr>
          <w:ilvl w:val="0"/>
          <w:numId w:val="27"/>
        </w:numPr>
      </w:pPr>
      <w:r>
        <w:t>Open Postman.</w:t>
      </w:r>
    </w:p>
    <w:p w14:paraId="71A4C49F" w14:textId="77777777" w:rsidR="00390D2C" w:rsidRDefault="00000000">
      <w:pPr>
        <w:pStyle w:val="Compact"/>
        <w:numPr>
          <w:ilvl w:val="0"/>
          <w:numId w:val="27"/>
        </w:numPr>
      </w:pPr>
      <w:r>
        <w:t>Create a new request.</w:t>
      </w:r>
    </w:p>
    <w:p w14:paraId="59180EA2" w14:textId="77777777" w:rsidR="00390D2C" w:rsidRDefault="00000000">
      <w:pPr>
        <w:pStyle w:val="Compact"/>
        <w:numPr>
          <w:ilvl w:val="0"/>
          <w:numId w:val="27"/>
        </w:numPr>
      </w:pPr>
      <w:r>
        <w:t xml:space="preserve">Set the URL to </w:t>
      </w:r>
      <w:r>
        <w:rPr>
          <w:rStyle w:val="VerbatimChar"/>
        </w:rPr>
        <w:t>http://localhost:9090/api/v1/items/search?q=apple</w:t>
      </w:r>
      <w:r>
        <w:t>.</w:t>
      </w:r>
    </w:p>
    <w:p w14:paraId="0AF634E5" w14:textId="77777777" w:rsidR="00390D2C" w:rsidRDefault="00000000">
      <w:pPr>
        <w:pStyle w:val="Compact"/>
        <w:numPr>
          <w:ilvl w:val="0"/>
          <w:numId w:val="27"/>
        </w:numPr>
      </w:pPr>
      <w:r>
        <w:t xml:space="preserve">Set Method to </w:t>
      </w:r>
      <w:r>
        <w:rPr>
          <w:rStyle w:val="VerbatimChar"/>
        </w:rPr>
        <w:t>GET</w:t>
      </w:r>
      <w:r>
        <w:t>.</w:t>
      </w:r>
    </w:p>
    <w:p w14:paraId="2257F914" w14:textId="77777777" w:rsidR="00390D2C" w:rsidRDefault="00000000">
      <w:pPr>
        <w:pStyle w:val="Compact"/>
        <w:numPr>
          <w:ilvl w:val="0"/>
          <w:numId w:val="27"/>
        </w:numPr>
      </w:pPr>
      <w:r>
        <w:t>Click “Send”.</w:t>
      </w:r>
    </w:p>
    <w:p w14:paraId="23FB3D79" w14:textId="77777777" w:rsidR="00390D2C" w:rsidRDefault="00000000">
      <w:pPr>
        <w:pStyle w:val="Compact"/>
        <w:numPr>
          <w:ilvl w:val="0"/>
          <w:numId w:val="27"/>
        </w:numPr>
      </w:pPr>
      <w:r>
        <w:t>View the JSON response in the response body panel.</w:t>
      </w:r>
    </w:p>
    <w:p w14:paraId="78721030" w14:textId="77777777" w:rsidR="00390D2C" w:rsidRDefault="00000000">
      <w:r>
        <w:pict w14:anchorId="28BDF8F4">
          <v:rect id="_x0000_i4076" style="width:0;height:1.5pt" o:hralign="center" o:hrstd="t" o:hr="t"/>
        </w:pict>
      </w:r>
    </w:p>
    <w:p w14:paraId="4AE3FB58" w14:textId="77777777" w:rsidR="00390D2C" w:rsidRDefault="00000000">
      <w:pPr>
        <w:pStyle w:val="Heading2"/>
      </w:pPr>
      <w:bookmarkStart w:id="364" w:name="_Toc230445649"/>
      <w:bookmarkStart w:id="365" w:name="interacting-with-the-soap-api-port-9091"/>
      <w:bookmarkStart w:id="366" w:name="_Toc230453390"/>
      <w:bookmarkEnd w:id="356"/>
      <w:bookmarkEnd w:id="362"/>
      <w:r>
        <w:t>8.5 Interacting with the SOAP API (Port 9091)</w:t>
      </w:r>
      <w:bookmarkEnd w:id="364"/>
      <w:bookmarkEnd w:id="366"/>
    </w:p>
    <w:p w14:paraId="272E4D31" w14:textId="77777777" w:rsidR="00390D2C" w:rsidRDefault="00000000">
      <w:pPr>
        <w:pStyle w:val="Heading3"/>
      </w:pPr>
      <w:bookmarkStart w:id="367" w:name="_Toc230445650"/>
      <w:bookmarkStart w:id="368" w:name="using-curl"/>
      <w:bookmarkStart w:id="369" w:name="_Toc230453391"/>
      <w:r>
        <w:t>8.5.1 Using curl</w:t>
      </w:r>
      <w:bookmarkEnd w:id="367"/>
      <w:bookmarkEnd w:id="369"/>
    </w:p>
    <w:p w14:paraId="36540BB2" w14:textId="77777777" w:rsidR="00390D2C" w:rsidRDefault="00000000">
      <w:pPr>
        <w:pStyle w:val="SourceCode"/>
      </w:pPr>
      <w:r>
        <w:rPr>
          <w:rStyle w:val="CommentTok"/>
        </w:rPr>
        <w:t># Get Transaction Report</w:t>
      </w:r>
      <w:r>
        <w:br/>
      </w:r>
      <w:r>
        <w:rPr>
          <w:rStyle w:val="FunctionTok"/>
        </w:rPr>
        <w:t>curl</w:t>
      </w:r>
      <w:r>
        <w:rPr>
          <w:rStyle w:val="NormalTok"/>
        </w:rPr>
        <w:t xml:space="preserve"> </w:t>
      </w:r>
      <w:r>
        <w:rPr>
          <w:rStyle w:val="OperatorTok"/>
        </w:rPr>
        <w:t>-</w:t>
      </w:r>
      <w:r>
        <w:rPr>
          <w:rStyle w:val="NormalTok"/>
        </w:rPr>
        <w:t xml:space="preserve">s </w:t>
      </w:r>
      <w:r>
        <w:rPr>
          <w:rStyle w:val="OperatorTok"/>
        </w:rPr>
        <w:t>-</w:t>
      </w:r>
      <w:r>
        <w:rPr>
          <w:rStyle w:val="NormalTok"/>
        </w:rPr>
        <w:t>X POST http</w:t>
      </w:r>
      <w:r>
        <w:rPr>
          <w:rStyle w:val="OperatorTok"/>
        </w:rPr>
        <w:t>://</w:t>
      </w:r>
      <w:r>
        <w:rPr>
          <w:rStyle w:val="NormalTok"/>
        </w:rPr>
        <w:t>localhost</w:t>
      </w:r>
      <w:r>
        <w:rPr>
          <w:rStyle w:val="OperatorTok"/>
        </w:rPr>
        <w:t>:</w:t>
      </w:r>
      <w:r>
        <w:rPr>
          <w:rStyle w:val="DecValTok"/>
        </w:rPr>
        <w:t>9091</w:t>
      </w:r>
      <w:r>
        <w:rPr>
          <w:rStyle w:val="OperatorTok"/>
        </w:rPr>
        <w:t>/</w:t>
      </w:r>
      <w:r>
        <w:rPr>
          <w:rStyle w:val="NormalTok"/>
        </w:rPr>
        <w:t xml:space="preserve">ws </w:t>
      </w:r>
      <w:r>
        <w:rPr>
          <w:rStyle w:val="OperatorTok"/>
        </w:rPr>
        <w:t>^</w:t>
      </w:r>
      <w:r>
        <w:br/>
      </w:r>
      <w:r>
        <w:rPr>
          <w:rStyle w:val="NormalTok"/>
        </w:rPr>
        <w:t xml:space="preserve">  </w:t>
      </w:r>
      <w:r>
        <w:rPr>
          <w:rStyle w:val="OperatorTok"/>
        </w:rPr>
        <w:t>-</w:t>
      </w:r>
      <w:r>
        <w:rPr>
          <w:rStyle w:val="NormalTok"/>
        </w:rPr>
        <w:t xml:space="preserve">H </w:t>
      </w:r>
      <w:r>
        <w:rPr>
          <w:rStyle w:val="StringTok"/>
        </w:rPr>
        <w:t>"Content-Type: text/xml"</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 </w:t>
      </w:r>
      <w:r>
        <w:rPr>
          <w:rStyle w:val="StringTok"/>
        </w:rPr>
        <w:t>"&lt;?xml version='1.0'?&gt;&lt;soap:Envelope xmlns:soap='http://schemas.xmlsoap.org/soap/envelope/' xmlns:ns='http://marketplace.com/soap'&gt;&lt;soap:Body&gt;&lt;ns:getTransactionReportRequest&gt;&lt;ns:startDate&gt;2026-01-01&lt;/ns:startDate&gt;&lt;ns:endDate&gt;2026-12-31&lt;/ns:endDate&gt;&lt;/ns:getTransactionReportRequest&gt;&lt;/soap:Body&gt;&lt;/soap:Envelope&gt;"</w:t>
      </w:r>
    </w:p>
    <w:p w14:paraId="51517CA9" w14:textId="77777777" w:rsidR="00390D2C" w:rsidRDefault="00000000">
      <w:pPr>
        <w:pStyle w:val="Heading3"/>
      </w:pPr>
      <w:bookmarkStart w:id="370" w:name="_Toc230445651"/>
      <w:bookmarkStart w:id="371" w:name="using-soapui"/>
      <w:bookmarkStart w:id="372" w:name="_Toc230453392"/>
      <w:bookmarkEnd w:id="368"/>
      <w:r>
        <w:t>8.5.2 Using SoapUI</w:t>
      </w:r>
      <w:bookmarkEnd w:id="370"/>
      <w:bookmarkEnd w:id="372"/>
    </w:p>
    <w:p w14:paraId="3E2846CC" w14:textId="77777777" w:rsidR="00390D2C" w:rsidRDefault="00000000">
      <w:pPr>
        <w:pStyle w:val="Compact"/>
        <w:numPr>
          <w:ilvl w:val="0"/>
          <w:numId w:val="28"/>
        </w:numPr>
      </w:pPr>
      <w:r>
        <w:t>Open SoapUI.</w:t>
      </w:r>
    </w:p>
    <w:p w14:paraId="2A30CD10" w14:textId="77777777" w:rsidR="00390D2C" w:rsidRDefault="00000000">
      <w:pPr>
        <w:pStyle w:val="Compact"/>
        <w:numPr>
          <w:ilvl w:val="0"/>
          <w:numId w:val="28"/>
        </w:numPr>
      </w:pPr>
      <w:r>
        <w:t>Create a new SOAP project.</w:t>
      </w:r>
    </w:p>
    <w:p w14:paraId="2D37A732" w14:textId="77777777" w:rsidR="00390D2C" w:rsidRDefault="00000000">
      <w:pPr>
        <w:pStyle w:val="Compact"/>
        <w:numPr>
          <w:ilvl w:val="0"/>
          <w:numId w:val="28"/>
        </w:numPr>
      </w:pPr>
      <w:r>
        <w:t xml:space="preserve">Enter the WSDL URL: </w:t>
      </w:r>
      <w:r>
        <w:rPr>
          <w:rStyle w:val="VerbatimChar"/>
        </w:rPr>
        <w:t>http://localhost:9091/?wsdl</w:t>
      </w:r>
      <w:r>
        <w:t>.</w:t>
      </w:r>
    </w:p>
    <w:p w14:paraId="4B15EE79" w14:textId="77777777" w:rsidR="00390D2C" w:rsidRDefault="00000000">
      <w:pPr>
        <w:pStyle w:val="Compact"/>
        <w:numPr>
          <w:ilvl w:val="0"/>
          <w:numId w:val="28"/>
        </w:numPr>
      </w:pPr>
      <w:r>
        <w:t>SoapUI will generate sample requests for all three operations.</w:t>
      </w:r>
    </w:p>
    <w:p w14:paraId="236A7279" w14:textId="77777777" w:rsidR="00390D2C" w:rsidRDefault="00000000">
      <w:pPr>
        <w:pStyle w:val="Compact"/>
        <w:numPr>
          <w:ilvl w:val="0"/>
          <w:numId w:val="28"/>
        </w:numPr>
      </w:pPr>
      <w:r>
        <w:t>Fill in the request parameters and click the green “Run” button.</w:t>
      </w:r>
    </w:p>
    <w:p w14:paraId="45B64F9E" w14:textId="77777777" w:rsidR="00390D2C" w:rsidRDefault="00000000">
      <w:r>
        <w:pict w14:anchorId="1B046BB4">
          <v:rect id="_x0000_i4077" style="width:0;height:1.5pt" o:hralign="center" o:hrstd="t" o:hr="t"/>
        </w:pict>
      </w:r>
    </w:p>
    <w:p w14:paraId="7E193B0F" w14:textId="77777777" w:rsidR="00390D2C" w:rsidRDefault="00000000">
      <w:pPr>
        <w:pStyle w:val="Heading2"/>
      </w:pPr>
      <w:bookmarkStart w:id="373" w:name="_Toc230445652"/>
      <w:bookmarkStart w:id="374" w:name="X6134d13fe29ed05be11db9beb2f3a4a4ce5b652"/>
      <w:bookmarkStart w:id="375" w:name="_Toc230453393"/>
      <w:bookmarkEnd w:id="365"/>
      <w:bookmarkEnd w:id="371"/>
      <w:r>
        <w:t>8.6 Configuring the Distributed MariaDB Nodes</w:t>
      </w:r>
      <w:bookmarkEnd w:id="373"/>
      <w:bookmarkEnd w:id="375"/>
    </w:p>
    <w:p w14:paraId="28FBA669" w14:textId="77777777" w:rsidR="00390D2C" w:rsidRDefault="00000000">
      <w:pPr>
        <w:pStyle w:val="Heading3"/>
      </w:pPr>
      <w:bookmarkStart w:id="376" w:name="_Toc230445653"/>
      <w:bookmarkStart w:id="377" w:name="verifying-master-replica-replication"/>
      <w:bookmarkStart w:id="378" w:name="_Toc230453394"/>
      <w:r>
        <w:t>8.6.1 Verifying Master-Replica Replication</w:t>
      </w:r>
      <w:bookmarkEnd w:id="376"/>
      <w:bookmarkEnd w:id="378"/>
    </w:p>
    <w:p w14:paraId="592BDCA4" w14:textId="77777777" w:rsidR="00390D2C" w:rsidRDefault="00000000">
      <w:pPr>
        <w:pStyle w:val="SourceCode"/>
      </w:pPr>
      <w:r>
        <w:rPr>
          <w:rStyle w:val="CommentTok"/>
        </w:rPr>
        <w:t># Check replication status on the replica</w:t>
      </w:r>
      <w:r>
        <w:br/>
      </w:r>
      <w:r>
        <w:rPr>
          <w:rStyle w:val="NormalTok"/>
        </w:rPr>
        <w:t xml:space="preserve">docker exec marketplace-db-replica mariadb </w:t>
      </w:r>
      <w:r>
        <w:rPr>
          <w:rStyle w:val="OperatorTok"/>
        </w:rPr>
        <w:t>-</w:t>
      </w:r>
      <w:r>
        <w:rPr>
          <w:rStyle w:val="NormalTok"/>
        </w:rPr>
        <w:t xml:space="preserve">u root </w:t>
      </w:r>
      <w:r>
        <w:rPr>
          <w:rStyle w:val="OperatorTok"/>
        </w:rPr>
        <w:t>-</w:t>
      </w:r>
      <w:r>
        <w:rPr>
          <w:rStyle w:val="NormalTok"/>
        </w:rPr>
        <w:t>prootpass `</w:t>
      </w:r>
      <w:r>
        <w:br/>
      </w:r>
      <w:r>
        <w:rPr>
          <w:rStyle w:val="NormalTok"/>
        </w:rPr>
        <w:t xml:space="preserve">  </w:t>
      </w:r>
      <w:r>
        <w:rPr>
          <w:rStyle w:val="OperatorTok"/>
        </w:rPr>
        <w:t>-</w:t>
      </w:r>
      <w:r>
        <w:rPr>
          <w:rStyle w:val="NormalTok"/>
        </w:rPr>
        <w:t xml:space="preserve">e </w:t>
      </w:r>
      <w:r>
        <w:rPr>
          <w:rStyle w:val="StringTok"/>
        </w:rPr>
        <w:t>"SHOW SLAVE STATUS\G"</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"Slave_IO_Running|Slave_SQL_Running|Seconds_Behind"</w:t>
      </w:r>
    </w:p>
    <w:p w14:paraId="02BC58E6" w14:textId="77777777" w:rsidR="00390D2C" w:rsidRDefault="00000000">
      <w:pPr>
        <w:pStyle w:val="FirstParagraph"/>
      </w:pPr>
      <w:r>
        <w:rPr>
          <w:b/>
          <w:bCs/>
        </w:rPr>
        <w:t>Expected output:</w:t>
      </w:r>
    </w:p>
    <w:p w14:paraId="0EAB1074" w14:textId="77777777" w:rsidR="00390D2C" w:rsidRDefault="00000000">
      <w:pPr>
        <w:pStyle w:val="SourceCode"/>
      </w:pPr>
      <w:r>
        <w:rPr>
          <w:rStyle w:val="VerbatimChar"/>
        </w:rPr>
        <w:t>Slave_IO_Running: Yes</w:t>
      </w:r>
      <w:r>
        <w:br/>
      </w:r>
      <w:r>
        <w:rPr>
          <w:rStyle w:val="VerbatimChar"/>
        </w:rPr>
        <w:t>Slave_SQL_Running: Yes</w:t>
      </w:r>
      <w:r>
        <w:br/>
      </w:r>
      <w:r>
        <w:rPr>
          <w:rStyle w:val="VerbatimChar"/>
        </w:rPr>
        <w:t>Seconds_Behind_Master: 0</w:t>
      </w:r>
    </w:p>
    <w:p w14:paraId="53A2DBA7" w14:textId="77777777" w:rsidR="00390D2C" w:rsidRDefault="00000000">
      <w:pPr>
        <w:pStyle w:val="Heading3"/>
      </w:pPr>
      <w:bookmarkStart w:id="379" w:name="_Toc230445654"/>
      <w:bookmarkStart w:id="380" w:name="verifying-partition-distribution"/>
      <w:bookmarkStart w:id="381" w:name="_Toc230453395"/>
      <w:bookmarkEnd w:id="377"/>
      <w:r>
        <w:t>8.6.2 Verifying Partition Distribution</w:t>
      </w:r>
      <w:bookmarkEnd w:id="379"/>
      <w:bookmarkEnd w:id="381"/>
    </w:p>
    <w:p w14:paraId="29D17846" w14:textId="77777777" w:rsidR="00390D2C" w:rsidRDefault="00000000">
      <w:pPr>
        <w:pStyle w:val="SourceCode"/>
      </w:pPr>
      <w:r>
        <w:rPr>
          <w:rStyle w:val="CommentTok"/>
        </w:rPr>
        <w:t># Check how rows are distributed across partitions</w:t>
      </w:r>
      <w:r>
        <w:br/>
      </w:r>
      <w:r>
        <w:rPr>
          <w:rStyle w:val="NormalTok"/>
        </w:rPr>
        <w:t xml:space="preserve">docker exec marketplace-db-master mariadb </w:t>
      </w:r>
      <w:r>
        <w:rPr>
          <w:rStyle w:val="OperatorTok"/>
        </w:rPr>
        <w:t>-</w:t>
      </w:r>
      <w:r>
        <w:rPr>
          <w:rStyle w:val="NormalTok"/>
        </w:rPr>
        <w:t xml:space="preserve">u marketplace_user </w:t>
      </w:r>
      <w:r>
        <w:rPr>
          <w:rStyle w:val="OperatorTok"/>
        </w:rPr>
        <w:t>-</w:t>
      </w:r>
      <w:r>
        <w:rPr>
          <w:rStyle w:val="NormalTok"/>
        </w:rPr>
        <w:t>pmarketplace_pass `</w:t>
      </w:r>
      <w:r>
        <w:br/>
      </w:r>
      <w:r>
        <w:rPr>
          <w:rStyle w:val="NormalTok"/>
        </w:rPr>
        <w:t xml:space="preserve">  </w:t>
      </w:r>
      <w:r>
        <w:rPr>
          <w:rStyle w:val="OperatorTok"/>
        </w:rPr>
        <w:t>-</w:t>
      </w:r>
      <w:r>
        <w:rPr>
          <w:rStyle w:val="NormalTok"/>
        </w:rPr>
        <w:t xml:space="preserve">e </w:t>
      </w:r>
      <w:r>
        <w:rPr>
          <w:rStyle w:val="StringTok"/>
        </w:rPr>
        <w:t>"SELECT TABLE_NAME, PARTITION_NAME, PARTITION_METHOD, TABLE_ROWS FROM information_schema.PARTITIONS WHERE TABLE_SCHEMA='marketplace' AND PARTITION_NAME IS NOT NULL ORDER BY TABLE_NAME, PARTITION_NAME"</w:t>
      </w:r>
      <w:r>
        <w:rPr>
          <w:rStyle w:val="NormalTok"/>
        </w:rPr>
        <w:t xml:space="preserve"> marketplace</w:t>
      </w:r>
    </w:p>
    <w:p w14:paraId="63FFF0C4" w14:textId="77777777" w:rsidR="00390D2C" w:rsidRDefault="00000000">
      <w:pPr>
        <w:pStyle w:val="Heading3"/>
      </w:pPr>
      <w:bookmarkStart w:id="382" w:name="_Toc230445655"/>
      <w:bookmarkStart w:id="383" w:name="resetting-the-database"/>
      <w:bookmarkStart w:id="384" w:name="_Toc230453396"/>
      <w:bookmarkEnd w:id="380"/>
      <w:r>
        <w:t>8.6.3 Resetting the Database</w:t>
      </w:r>
      <w:bookmarkEnd w:id="382"/>
      <w:bookmarkEnd w:id="384"/>
    </w:p>
    <w:p w14:paraId="6CC47926" w14:textId="77777777" w:rsidR="00390D2C" w:rsidRDefault="00000000">
      <w:pPr>
        <w:pStyle w:val="FirstParagraph"/>
      </w:pPr>
      <w:r>
        <w:t>If you need to completely reset the database to its initial state:</w:t>
      </w:r>
    </w:p>
    <w:p w14:paraId="4868A0DD" w14:textId="77777777" w:rsidR="00390D2C" w:rsidRDefault="00000000">
      <w:pPr>
        <w:pStyle w:val="SourceCode"/>
      </w:pPr>
      <w:r>
        <w:rPr>
          <w:rStyle w:val="CommentTok"/>
        </w:rPr>
        <w:t># Stop and remove containers and volumes</w:t>
      </w:r>
      <w:r>
        <w:br/>
      </w:r>
      <w:r>
        <w:rPr>
          <w:rStyle w:val="NormalTok"/>
        </w:rPr>
        <w:t xml:space="preserve">docker compose down </w:t>
      </w:r>
      <w:r>
        <w:rPr>
          <w:rStyle w:val="OperatorTok"/>
        </w:rPr>
        <w:t>-</w:t>
      </w:r>
      <w:r>
        <w:rPr>
          <w:rStyle w:val="NormalTok"/>
        </w:rPr>
        <w:t>v</w:t>
      </w:r>
      <w:r>
        <w:br/>
      </w:r>
      <w:r>
        <w:br/>
      </w:r>
      <w:r>
        <w:rPr>
          <w:rStyle w:val="CommentTok"/>
        </w:rPr>
        <w:t># Recreate from scratch</w:t>
      </w:r>
      <w:r>
        <w:br/>
      </w:r>
      <w:r>
        <w:rPr>
          <w:rStyle w:val="NormalTok"/>
        </w:rPr>
        <w:t xml:space="preserve">docker compose up </w:t>
      </w:r>
      <w:r>
        <w:rPr>
          <w:rStyle w:val="OperatorTok"/>
        </w:rPr>
        <w:t>-</w:t>
      </w:r>
      <w:r>
        <w:rPr>
          <w:rStyle w:val="NormalTok"/>
        </w:rPr>
        <w:t>d</w:t>
      </w:r>
      <w:r>
        <w:br/>
      </w:r>
      <w:r>
        <w:br/>
      </w:r>
      <w:r>
        <w:rPr>
          <w:rStyle w:val="CommentTok"/>
        </w:rPr>
        <w:t># Wait for healthy status</w:t>
      </w:r>
      <w:r>
        <w:br/>
      </w:r>
      <w:r>
        <w:rPr>
          <w:rStyle w:val="FunctionTok"/>
        </w:rPr>
        <w:t>Start-Sleep</w:t>
      </w:r>
      <w:r>
        <w:rPr>
          <w:rStyle w:val="NormalTok"/>
        </w:rPr>
        <w:t xml:space="preserve"> </w:t>
      </w:r>
      <w:r>
        <w:rPr>
          <w:rStyle w:val="OperatorTok"/>
        </w:rPr>
        <w:t>-</w:t>
      </w:r>
      <w:r>
        <w:rPr>
          <w:rStyle w:val="NormalTok"/>
        </w:rPr>
        <w:t xml:space="preserve">Seconds </w:t>
      </w:r>
      <w:r>
        <w:rPr>
          <w:rStyle w:val="DecValTok"/>
        </w:rPr>
        <w:t>40</w:t>
      </w:r>
      <w:r>
        <w:br/>
      </w:r>
      <w:r>
        <w:br/>
      </w:r>
      <w:r>
        <w:rPr>
          <w:rStyle w:val="CommentTok"/>
        </w:rPr>
        <w:t># Verify</w:t>
      </w:r>
      <w:r>
        <w:br/>
      </w:r>
      <w:r>
        <w:rPr>
          <w:rStyle w:val="NormalTok"/>
        </w:rPr>
        <w:t xml:space="preserve">docker </w:t>
      </w:r>
      <w:r>
        <w:rPr>
          <w:rStyle w:val="FunctionTok"/>
        </w:rPr>
        <w:t>ps</w:t>
      </w:r>
    </w:p>
    <w:p w14:paraId="70F01413" w14:textId="77777777" w:rsidR="00390D2C" w:rsidRDefault="00000000">
      <w:r>
        <w:pict w14:anchorId="13A4A1AC">
          <v:rect id="_x0000_i4078" style="width:0;height:1.5pt" o:hralign="center" o:hrstd="t" o:hr="t"/>
        </w:pict>
      </w:r>
    </w:p>
    <w:p w14:paraId="453F1C48" w14:textId="77777777" w:rsidR="00390D2C" w:rsidRDefault="00000000">
      <w:pPr>
        <w:pStyle w:val="Heading2"/>
      </w:pPr>
      <w:bookmarkStart w:id="385" w:name="_Toc230445656"/>
      <w:bookmarkStart w:id="386" w:name="stopping-the-application"/>
      <w:bookmarkStart w:id="387" w:name="_Toc230453397"/>
      <w:bookmarkEnd w:id="374"/>
      <w:bookmarkEnd w:id="383"/>
      <w:r>
        <w:t>8.7 Stopping the Application</w:t>
      </w:r>
      <w:bookmarkEnd w:id="385"/>
      <w:bookmarkEnd w:id="387"/>
    </w:p>
    <w:p w14:paraId="212CC7E8" w14:textId="77777777" w:rsidR="00390D2C" w:rsidRDefault="00000000">
      <w:pPr>
        <w:pStyle w:val="SourceCode"/>
      </w:pPr>
      <w:r>
        <w:rPr>
          <w:rStyle w:val="CommentTok"/>
        </w:rPr>
        <w:t># 1. Stop the Spring Boot application</w:t>
      </w:r>
      <w:r>
        <w:br/>
      </w:r>
      <w:r>
        <w:rPr>
          <w:rStyle w:val="CommentTok"/>
        </w:rPr>
        <w:t>#    Press Ctrl+C in the terminal running 'mvn spring-boot:run'</w:t>
      </w:r>
      <w:r>
        <w:br/>
      </w:r>
      <w:r>
        <w:br/>
      </w:r>
      <w:r>
        <w:rPr>
          <w:rStyle w:val="CommentTok"/>
        </w:rPr>
        <w:t># 2. If port 8080 is still in use</w:t>
      </w:r>
      <w:r>
        <w:br/>
      </w:r>
      <w:r>
        <w:rPr>
          <w:rStyle w:val="NormalTok"/>
        </w:rPr>
        <w:t xml:space="preserve">netstat </w:t>
      </w:r>
      <w:r>
        <w:rPr>
          <w:rStyle w:val="OperatorTok"/>
        </w:rPr>
        <w:t>-</w:t>
      </w:r>
      <w:r>
        <w:rPr>
          <w:rStyle w:val="NormalTok"/>
        </w:rPr>
        <w:t xml:space="preserve">ano </w:t>
      </w:r>
      <w:r>
        <w:rPr>
          <w:rStyle w:val="OperatorTok"/>
        </w:rPr>
        <w:t>|</w:t>
      </w:r>
      <w:r>
        <w:rPr>
          <w:rStyle w:val="NormalTok"/>
        </w:rPr>
        <w:t xml:space="preserve"> findstr </w:t>
      </w:r>
      <w:r>
        <w:rPr>
          <w:rStyle w:val="StringTok"/>
        </w:rPr>
        <w:t>":8080"</w:t>
      </w:r>
      <w:r>
        <w:br/>
      </w:r>
      <w:r>
        <w:rPr>
          <w:rStyle w:val="NormalTok"/>
        </w:rPr>
        <w:t xml:space="preserve">taskkill </w:t>
      </w:r>
      <w:r>
        <w:rPr>
          <w:rStyle w:val="OperatorTok"/>
        </w:rPr>
        <w:t>/</w:t>
      </w:r>
      <w:r>
        <w:rPr>
          <w:rStyle w:val="NormalTok"/>
        </w:rPr>
        <w:t xml:space="preserve">F </w:t>
      </w:r>
      <w:r>
        <w:rPr>
          <w:rStyle w:val="OperatorTok"/>
        </w:rPr>
        <w:t>/</w:t>
      </w:r>
      <w:r>
        <w:rPr>
          <w:rStyle w:val="NormalTok"/>
        </w:rPr>
        <w:t xml:space="preserve">PID </w:t>
      </w:r>
      <w:r>
        <w:rPr>
          <w:rStyle w:val="OperatorTok"/>
        </w:rPr>
        <w:t>&lt;</w:t>
      </w:r>
      <w:r>
        <w:rPr>
          <w:rStyle w:val="NormalTok"/>
        </w:rPr>
        <w:t>PID_NUMBER</w:t>
      </w:r>
      <w:r>
        <w:rPr>
          <w:rStyle w:val="OperatorTok"/>
        </w:rPr>
        <w:t>&gt;</w:t>
      </w:r>
      <w:r>
        <w:br/>
      </w:r>
      <w:r>
        <w:br/>
      </w:r>
      <w:r>
        <w:rPr>
          <w:rStyle w:val="CommentTok"/>
        </w:rPr>
        <w:t># 3. Stop the database containers (preserves data)</w:t>
      </w:r>
      <w:r>
        <w:br/>
      </w:r>
      <w:r>
        <w:rPr>
          <w:rStyle w:val="NormalTok"/>
        </w:rPr>
        <w:t>docker compose down</w:t>
      </w:r>
      <w:r>
        <w:br/>
      </w:r>
      <w:r>
        <w:br/>
      </w:r>
      <w:r>
        <w:rPr>
          <w:rStyle w:val="CommentTok"/>
        </w:rPr>
        <w:t># 4. Stop AND delete all data (full reset)</w:t>
      </w:r>
      <w:r>
        <w:br/>
      </w:r>
      <w:r>
        <w:rPr>
          <w:rStyle w:val="NormalTok"/>
        </w:rPr>
        <w:t xml:space="preserve">docker compose down </w:t>
      </w:r>
      <w:r>
        <w:rPr>
          <w:rStyle w:val="OperatorTok"/>
        </w:rPr>
        <w:t>-</w:t>
      </w:r>
      <w:r>
        <w:rPr>
          <w:rStyle w:val="NormalTok"/>
        </w:rPr>
        <w:t>v</w:t>
      </w:r>
    </w:p>
    <w:p w14:paraId="4DFDC946" w14:textId="77777777" w:rsidR="00390D2C" w:rsidRDefault="00000000">
      <w:r>
        <w:pict w14:anchorId="2DDB0FB0">
          <v:rect id="_x0000_i4079" style="width:0;height:1.5pt" o:hralign="center" o:hrstd="t" o:hr="t"/>
        </w:pict>
      </w:r>
    </w:p>
    <w:p w14:paraId="1C1F72E6" w14:textId="77777777" w:rsidR="00390D2C" w:rsidRDefault="00000000">
      <w:r>
        <w:pict w14:anchorId="47F5A25D">
          <v:rect id="_x0000_i4080" style="width:0;height:1.5pt" o:hralign="center" o:hrstd="t" o:hr="t"/>
        </w:pict>
      </w:r>
    </w:p>
    <w:p w14:paraId="7D87ADAE" w14:textId="77777777" w:rsidR="00390D2C" w:rsidRDefault="00000000">
      <w:pPr>
        <w:pStyle w:val="Heading1"/>
      </w:pPr>
      <w:bookmarkStart w:id="388" w:name="_Toc230445657"/>
      <w:bookmarkStart w:id="389" w:name="section-9-appendices-references"/>
      <w:bookmarkStart w:id="390" w:name="_Toc230453398"/>
      <w:bookmarkEnd w:id="296"/>
      <w:bookmarkEnd w:id="386"/>
      <w:r>
        <w:t>Section 9: Appendices &amp; References</w:t>
      </w:r>
      <w:bookmarkEnd w:id="388"/>
      <w:bookmarkEnd w:id="390"/>
    </w:p>
    <w:p w14:paraId="591EDB07" w14:textId="77777777" w:rsidR="00390D2C" w:rsidRDefault="00000000">
      <w:r>
        <w:pict w14:anchorId="356291F1">
          <v:rect id="_x0000_i4081" style="width:0;height:1.5pt" o:hralign="center" o:hrstd="t" o:hr="t"/>
        </w:pict>
      </w:r>
    </w:p>
    <w:p w14:paraId="0FC58E43" w14:textId="77777777" w:rsidR="00390D2C" w:rsidRDefault="00000000">
      <w:pPr>
        <w:pStyle w:val="Heading2"/>
      </w:pPr>
      <w:bookmarkStart w:id="391" w:name="_Toc230445658"/>
      <w:bookmarkStart w:id="392" w:name="X3d30824ceb5c593ca6b399d8b4b54cf6827bae8"/>
      <w:bookmarkStart w:id="393" w:name="_Toc230453399"/>
      <w:r>
        <w:t>Appendix A: REST API Specification Dictionary</w:t>
      </w:r>
      <w:bookmarkEnd w:id="391"/>
      <w:bookmarkEnd w:id="393"/>
    </w:p>
    <w:p w14:paraId="28EF5757" w14:textId="77777777" w:rsidR="00390D2C" w:rsidRDefault="00000000">
      <w:pPr>
        <w:pStyle w:val="Heading3"/>
      </w:pPr>
      <w:bookmarkStart w:id="394" w:name="_Toc230445659"/>
      <w:bookmarkStart w:id="395" w:name="a.1-base-url"/>
      <w:bookmarkStart w:id="396" w:name="_Toc230453400"/>
      <w:r>
        <w:t>A.1 Base URL</w:t>
      </w:r>
      <w:bookmarkEnd w:id="394"/>
      <w:bookmarkEnd w:id="396"/>
    </w:p>
    <w:p w14:paraId="00F66486" w14:textId="77777777" w:rsidR="00390D2C" w:rsidRDefault="00000000">
      <w:pPr>
        <w:pStyle w:val="SourceCode"/>
      </w:pPr>
      <w:r>
        <w:rPr>
          <w:rStyle w:val="VerbatimChar"/>
        </w:rPr>
        <w:t>http://localhost:9090</w:t>
      </w:r>
    </w:p>
    <w:p w14:paraId="077B19D6" w14:textId="77777777" w:rsidR="00390D2C" w:rsidRDefault="00000000">
      <w:pPr>
        <w:pStyle w:val="Heading3"/>
      </w:pPr>
      <w:bookmarkStart w:id="397" w:name="_Toc230445660"/>
      <w:bookmarkStart w:id="398" w:name="a.2-endpoint-reference"/>
      <w:bookmarkStart w:id="399" w:name="_Toc230453401"/>
      <w:bookmarkEnd w:id="395"/>
      <w:r>
        <w:t>A.2 Endpoint Reference</w:t>
      </w:r>
      <w:bookmarkEnd w:id="397"/>
      <w:bookmarkEnd w:id="39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36"/>
        <w:gridCol w:w="1294"/>
        <w:gridCol w:w="1682"/>
        <w:gridCol w:w="1682"/>
        <w:gridCol w:w="1941"/>
        <w:gridCol w:w="1941"/>
      </w:tblGrid>
      <w:tr w:rsidR="00390D2C" w14:paraId="0C078D15"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856" w:type="dxa"/>
            <w:tcBorders>
              <w:bottom w:val="none" w:sz="0" w:space="0" w:color="auto"/>
            </w:tcBorders>
          </w:tcPr>
          <w:p w14:paraId="189AE037" w14:textId="77777777" w:rsidR="00390D2C" w:rsidRDefault="00000000">
            <w:pPr>
              <w:pStyle w:val="Compact"/>
            </w:pPr>
            <w:r>
              <w:t>Method</w:t>
            </w:r>
          </w:p>
        </w:tc>
        <w:tc>
          <w:tcPr>
            <w:tcW w:w="1070" w:type="dxa"/>
            <w:tcBorders>
              <w:bottom w:val="none" w:sz="0" w:space="0" w:color="auto"/>
            </w:tcBorders>
          </w:tcPr>
          <w:p w14:paraId="0898692D" w14:textId="77777777" w:rsidR="00390D2C" w:rsidRDefault="00000000">
            <w:pPr>
              <w:pStyle w:val="Compact"/>
            </w:pPr>
            <w:r>
              <w:t>Endpoint</w:t>
            </w:r>
          </w:p>
        </w:tc>
        <w:tc>
          <w:tcPr>
            <w:tcW w:w="1391" w:type="dxa"/>
            <w:tcBorders>
              <w:bottom w:val="none" w:sz="0" w:space="0" w:color="auto"/>
            </w:tcBorders>
          </w:tcPr>
          <w:p w14:paraId="5A078E3E" w14:textId="77777777" w:rsidR="00390D2C" w:rsidRDefault="00000000">
            <w:pPr>
              <w:pStyle w:val="Compact"/>
            </w:pPr>
            <w:r>
              <w:t>Description</w:t>
            </w:r>
          </w:p>
        </w:tc>
        <w:tc>
          <w:tcPr>
            <w:tcW w:w="1391" w:type="dxa"/>
            <w:tcBorders>
              <w:bottom w:val="none" w:sz="0" w:space="0" w:color="auto"/>
            </w:tcBorders>
          </w:tcPr>
          <w:p w14:paraId="6EE8CD21" w14:textId="77777777" w:rsidR="00390D2C" w:rsidRDefault="00000000">
            <w:pPr>
              <w:pStyle w:val="Compact"/>
            </w:pPr>
            <w:r>
              <w:t>Request Body</w:t>
            </w:r>
          </w:p>
        </w:tc>
        <w:tc>
          <w:tcPr>
            <w:tcW w:w="1605" w:type="dxa"/>
            <w:tcBorders>
              <w:bottom w:val="none" w:sz="0" w:space="0" w:color="auto"/>
            </w:tcBorders>
          </w:tcPr>
          <w:p w14:paraId="74126305" w14:textId="77777777" w:rsidR="00390D2C" w:rsidRDefault="00000000">
            <w:pPr>
              <w:pStyle w:val="Compact"/>
            </w:pPr>
            <w:r>
              <w:t>Response Code</w:t>
            </w:r>
          </w:p>
        </w:tc>
        <w:tc>
          <w:tcPr>
            <w:tcW w:w="1605" w:type="dxa"/>
            <w:tcBorders>
              <w:bottom w:val="none" w:sz="0" w:space="0" w:color="auto"/>
            </w:tcBorders>
          </w:tcPr>
          <w:p w14:paraId="006DB6B9" w14:textId="77777777" w:rsidR="00390D2C" w:rsidRDefault="00000000">
            <w:pPr>
              <w:pStyle w:val="Compact"/>
            </w:pPr>
            <w:r>
              <w:t>Response Body</w:t>
            </w:r>
          </w:p>
        </w:tc>
      </w:tr>
      <w:tr w:rsidR="00390D2C" w14:paraId="0B447F64" w14:textId="77777777" w:rsidTr="00025F42">
        <w:tc>
          <w:tcPr>
            <w:tcW w:w="856" w:type="dxa"/>
          </w:tcPr>
          <w:p w14:paraId="18BC291D" w14:textId="77777777" w:rsidR="00390D2C" w:rsidRDefault="00000000">
            <w:pPr>
              <w:pStyle w:val="Compact"/>
            </w:pPr>
            <w:r>
              <w:t>GET</w:t>
            </w:r>
          </w:p>
        </w:tc>
        <w:tc>
          <w:tcPr>
            <w:tcW w:w="1070" w:type="dxa"/>
          </w:tcPr>
          <w:p w14:paraId="0581EB48" w14:textId="77777777" w:rsidR="00390D2C" w:rsidRDefault="00000000">
            <w:pPr>
              <w:pStyle w:val="Compact"/>
            </w:pPr>
            <w:r>
              <w:rPr>
                <w:rStyle w:val="VerbatimChar"/>
              </w:rPr>
              <w:t>/api/v1/items/search</w:t>
            </w:r>
          </w:p>
        </w:tc>
        <w:tc>
          <w:tcPr>
            <w:tcW w:w="1391" w:type="dxa"/>
          </w:tcPr>
          <w:p w14:paraId="642BEBA7" w14:textId="77777777" w:rsidR="00390D2C" w:rsidRDefault="00000000">
            <w:pPr>
              <w:pStyle w:val="Compact"/>
            </w:pPr>
            <w:r>
              <w:t>Search marketplace items</w:t>
            </w:r>
          </w:p>
        </w:tc>
        <w:tc>
          <w:tcPr>
            <w:tcW w:w="1391" w:type="dxa"/>
          </w:tcPr>
          <w:p w14:paraId="03FC5A99" w14:textId="77777777" w:rsidR="00390D2C" w:rsidRDefault="00000000">
            <w:pPr>
              <w:pStyle w:val="Compact"/>
            </w:pPr>
            <w:r>
              <w:t xml:space="preserve">Query: </w:t>
            </w:r>
            <w:r>
              <w:rPr>
                <w:rStyle w:val="VerbatimChar"/>
              </w:rPr>
              <w:t>q</w:t>
            </w:r>
            <w:r>
              <w:t xml:space="preserve"> (search term), </w:t>
            </w:r>
            <w:r>
              <w:rPr>
                <w:rStyle w:val="VerbatimChar"/>
              </w:rPr>
              <w:t>excludeSeller</w:t>
            </w:r>
            <w:r>
              <w:t xml:space="preserve"> (user ID to exclude)</w:t>
            </w:r>
          </w:p>
        </w:tc>
        <w:tc>
          <w:tcPr>
            <w:tcW w:w="1605" w:type="dxa"/>
          </w:tcPr>
          <w:p w14:paraId="032C5130" w14:textId="77777777" w:rsidR="00390D2C" w:rsidRDefault="00000000">
            <w:pPr>
              <w:pStyle w:val="Compact"/>
            </w:pPr>
            <w:r>
              <w:t>200</w:t>
            </w:r>
          </w:p>
        </w:tc>
        <w:tc>
          <w:tcPr>
            <w:tcW w:w="1605" w:type="dxa"/>
          </w:tcPr>
          <w:p w14:paraId="56335B5A" w14:textId="77777777" w:rsidR="00390D2C" w:rsidRDefault="00000000">
            <w:pPr>
              <w:pStyle w:val="Compact"/>
            </w:pPr>
            <w:r>
              <w:rPr>
                <w:rStyle w:val="VerbatimChar"/>
              </w:rPr>
              <w:t>{"query":"...","resultCount":N,"items":[...]}</w:t>
            </w:r>
          </w:p>
        </w:tc>
      </w:tr>
      <w:tr w:rsidR="00390D2C" w14:paraId="59644288" w14:textId="77777777" w:rsidTr="00025F42">
        <w:tc>
          <w:tcPr>
            <w:tcW w:w="856" w:type="dxa"/>
          </w:tcPr>
          <w:p w14:paraId="5DD7D4D3" w14:textId="77777777" w:rsidR="00390D2C" w:rsidRDefault="00000000">
            <w:pPr>
              <w:pStyle w:val="Compact"/>
            </w:pPr>
            <w:r>
              <w:t>GET</w:t>
            </w:r>
          </w:p>
        </w:tc>
        <w:tc>
          <w:tcPr>
            <w:tcW w:w="1070" w:type="dxa"/>
          </w:tcPr>
          <w:p w14:paraId="3C0C9704" w14:textId="77777777" w:rsidR="00390D2C" w:rsidRDefault="00000000">
            <w:pPr>
              <w:pStyle w:val="Compact"/>
            </w:pPr>
            <w:r>
              <w:rPr>
                <w:rStyle w:val="VerbatimChar"/>
              </w:rPr>
              <w:t>/api/v1/items/{itemId}</w:t>
            </w:r>
          </w:p>
        </w:tc>
        <w:tc>
          <w:tcPr>
            <w:tcW w:w="1391" w:type="dxa"/>
          </w:tcPr>
          <w:p w14:paraId="4A0A51AA" w14:textId="77777777" w:rsidR="00390D2C" w:rsidRDefault="00000000">
            <w:pPr>
              <w:pStyle w:val="Compact"/>
            </w:pPr>
            <w:r>
              <w:t>Get single item details</w:t>
            </w:r>
          </w:p>
        </w:tc>
        <w:tc>
          <w:tcPr>
            <w:tcW w:w="1391" w:type="dxa"/>
          </w:tcPr>
          <w:p w14:paraId="08EBBF1A" w14:textId="77777777" w:rsidR="00390D2C" w:rsidRDefault="00000000">
            <w:pPr>
              <w:pStyle w:val="Compact"/>
            </w:pPr>
            <w:r>
              <w:t>–</w:t>
            </w:r>
          </w:p>
        </w:tc>
        <w:tc>
          <w:tcPr>
            <w:tcW w:w="1605" w:type="dxa"/>
          </w:tcPr>
          <w:p w14:paraId="570F01D7" w14:textId="77777777" w:rsidR="00390D2C" w:rsidRDefault="00000000">
            <w:pPr>
              <w:pStyle w:val="Compact"/>
            </w:pPr>
            <w:r>
              <w:t>200, 404</w:t>
            </w:r>
          </w:p>
        </w:tc>
        <w:tc>
          <w:tcPr>
            <w:tcW w:w="1605" w:type="dxa"/>
          </w:tcPr>
          <w:p w14:paraId="75C67430" w14:textId="77777777" w:rsidR="00390D2C" w:rsidRDefault="00000000">
            <w:pPr>
              <w:pStyle w:val="Compact"/>
            </w:pPr>
            <w:r>
              <w:rPr>
                <w:rStyle w:val="VerbatimChar"/>
              </w:rPr>
              <w:t>{"itemId":...,"name":"..."}</w:t>
            </w:r>
            <w:r>
              <w:t xml:space="preserve"> or </w:t>
            </w:r>
            <w:r>
              <w:rPr>
                <w:rStyle w:val="VerbatimChar"/>
              </w:rPr>
              <w:t>{"error":"Item not found"}</w:t>
            </w:r>
          </w:p>
        </w:tc>
      </w:tr>
      <w:tr w:rsidR="00390D2C" w14:paraId="60CA12FC" w14:textId="77777777" w:rsidTr="00025F42">
        <w:tc>
          <w:tcPr>
            <w:tcW w:w="856" w:type="dxa"/>
          </w:tcPr>
          <w:p w14:paraId="7659473A" w14:textId="77777777" w:rsidR="00390D2C" w:rsidRDefault="00000000">
            <w:pPr>
              <w:pStyle w:val="Compact"/>
            </w:pPr>
            <w:r>
              <w:t>GET</w:t>
            </w:r>
          </w:p>
        </w:tc>
        <w:tc>
          <w:tcPr>
            <w:tcW w:w="1070" w:type="dxa"/>
          </w:tcPr>
          <w:p w14:paraId="5A0E6485" w14:textId="77777777" w:rsidR="00390D2C" w:rsidRDefault="00000000">
            <w:pPr>
              <w:pStyle w:val="Compact"/>
            </w:pPr>
            <w:r>
              <w:rPr>
                <w:rStyle w:val="VerbatimChar"/>
              </w:rPr>
              <w:t>/api/v1/accounts/{userId}</w:t>
            </w:r>
          </w:p>
        </w:tc>
        <w:tc>
          <w:tcPr>
            <w:tcW w:w="1391" w:type="dxa"/>
          </w:tcPr>
          <w:p w14:paraId="7533243F" w14:textId="77777777" w:rsidR="00390D2C" w:rsidRDefault="00000000">
            <w:pPr>
              <w:pStyle w:val="Compact"/>
            </w:pPr>
            <w:r>
              <w:t>Get user account summary</w:t>
            </w:r>
          </w:p>
        </w:tc>
        <w:tc>
          <w:tcPr>
            <w:tcW w:w="1391" w:type="dxa"/>
          </w:tcPr>
          <w:p w14:paraId="46026E3C" w14:textId="77777777" w:rsidR="00390D2C" w:rsidRDefault="00000000">
            <w:pPr>
              <w:pStyle w:val="Compact"/>
            </w:pPr>
            <w:r>
              <w:t>–</w:t>
            </w:r>
          </w:p>
        </w:tc>
        <w:tc>
          <w:tcPr>
            <w:tcW w:w="1605" w:type="dxa"/>
          </w:tcPr>
          <w:p w14:paraId="664BDC9F" w14:textId="77777777" w:rsidR="00390D2C" w:rsidRDefault="00000000">
            <w:pPr>
              <w:pStyle w:val="Compact"/>
            </w:pPr>
            <w:r>
              <w:t>200, 404</w:t>
            </w:r>
          </w:p>
        </w:tc>
        <w:tc>
          <w:tcPr>
            <w:tcW w:w="1605" w:type="dxa"/>
          </w:tcPr>
          <w:p w14:paraId="075B9E06" w14:textId="77777777" w:rsidR="00390D2C" w:rsidRDefault="00000000">
            <w:pPr>
              <w:pStyle w:val="Compact"/>
            </w:pPr>
            <w:r>
              <w:rPr>
                <w:rStyle w:val="VerbatimChar"/>
              </w:rPr>
              <w:t>{"userId":...,"username":"...","balanceCents":...}</w:t>
            </w:r>
            <w:r>
              <w:t xml:space="preserve"> or </w:t>
            </w:r>
            <w:r>
              <w:rPr>
                <w:rStyle w:val="VerbatimChar"/>
              </w:rPr>
              <w:t>{"error":"User not found"}</w:t>
            </w:r>
          </w:p>
        </w:tc>
      </w:tr>
      <w:tr w:rsidR="00390D2C" w14:paraId="7079AE3C" w14:textId="77777777" w:rsidTr="00025F42">
        <w:tc>
          <w:tcPr>
            <w:tcW w:w="856" w:type="dxa"/>
          </w:tcPr>
          <w:p w14:paraId="43474056" w14:textId="77777777" w:rsidR="00390D2C" w:rsidRDefault="00000000">
            <w:pPr>
              <w:pStyle w:val="Compact"/>
            </w:pPr>
            <w:r>
              <w:t>GET</w:t>
            </w:r>
          </w:p>
        </w:tc>
        <w:tc>
          <w:tcPr>
            <w:tcW w:w="1070" w:type="dxa"/>
          </w:tcPr>
          <w:p w14:paraId="1F7C0793" w14:textId="77777777" w:rsidR="00390D2C" w:rsidRDefault="00000000">
            <w:pPr>
              <w:pStyle w:val="Compact"/>
            </w:pPr>
            <w:r>
              <w:rPr>
                <w:rStyle w:val="VerbatimChar"/>
              </w:rPr>
              <w:t>/api/v1/inventory/{itemId}</w:t>
            </w:r>
          </w:p>
        </w:tc>
        <w:tc>
          <w:tcPr>
            <w:tcW w:w="1391" w:type="dxa"/>
          </w:tcPr>
          <w:p w14:paraId="743B4E31" w14:textId="77777777" w:rsidR="00390D2C" w:rsidRDefault="00000000">
            <w:pPr>
              <w:pStyle w:val="Compact"/>
            </w:pPr>
            <w:r>
              <w:t>Get inventory for an item</w:t>
            </w:r>
          </w:p>
        </w:tc>
        <w:tc>
          <w:tcPr>
            <w:tcW w:w="1391" w:type="dxa"/>
          </w:tcPr>
          <w:p w14:paraId="2233AC0F" w14:textId="77777777" w:rsidR="00390D2C" w:rsidRDefault="00000000">
            <w:pPr>
              <w:pStyle w:val="Compact"/>
            </w:pPr>
            <w:r>
              <w:t>–</w:t>
            </w:r>
          </w:p>
        </w:tc>
        <w:tc>
          <w:tcPr>
            <w:tcW w:w="1605" w:type="dxa"/>
          </w:tcPr>
          <w:p w14:paraId="335C7179" w14:textId="77777777" w:rsidR="00390D2C" w:rsidRDefault="00000000">
            <w:pPr>
              <w:pStyle w:val="Compact"/>
            </w:pPr>
            <w:r>
              <w:t>200, 404</w:t>
            </w:r>
          </w:p>
        </w:tc>
        <w:tc>
          <w:tcPr>
            <w:tcW w:w="1605" w:type="dxa"/>
          </w:tcPr>
          <w:p w14:paraId="7C7A075E" w14:textId="77777777" w:rsidR="00390D2C" w:rsidRDefault="00000000">
            <w:pPr>
              <w:pStyle w:val="Compact"/>
            </w:pPr>
            <w:r>
              <w:rPr>
                <w:rStyle w:val="VerbatimChar"/>
              </w:rPr>
              <w:t>{"itemId":...,"quantity":N,"reserved":N,"available":N}</w:t>
            </w:r>
            <w:r>
              <w:t xml:space="preserve"> or </w:t>
            </w:r>
            <w:r>
              <w:rPr>
                <w:rStyle w:val="VerbatimChar"/>
              </w:rPr>
              <w:t>{"error":"Inventory not found"}</w:t>
            </w:r>
          </w:p>
        </w:tc>
      </w:tr>
      <w:tr w:rsidR="00390D2C" w14:paraId="65B8619F" w14:textId="77777777" w:rsidTr="00025F42">
        <w:tc>
          <w:tcPr>
            <w:tcW w:w="856" w:type="dxa"/>
          </w:tcPr>
          <w:p w14:paraId="071E3534" w14:textId="77777777" w:rsidR="00390D2C" w:rsidRDefault="00000000">
            <w:pPr>
              <w:pStyle w:val="Compact"/>
            </w:pPr>
            <w:r>
              <w:t>GET</w:t>
            </w:r>
          </w:p>
        </w:tc>
        <w:tc>
          <w:tcPr>
            <w:tcW w:w="1070" w:type="dxa"/>
          </w:tcPr>
          <w:p w14:paraId="2CEBB3AE" w14:textId="77777777" w:rsidR="00390D2C" w:rsidRDefault="00000000">
            <w:pPr>
              <w:pStyle w:val="Compact"/>
            </w:pPr>
            <w:r>
              <w:rPr>
                <w:rStyle w:val="VerbatimChar"/>
              </w:rPr>
              <w:t>/api/v1/inventory/seller/{sellerId}</w:t>
            </w:r>
          </w:p>
        </w:tc>
        <w:tc>
          <w:tcPr>
            <w:tcW w:w="1391" w:type="dxa"/>
          </w:tcPr>
          <w:p w14:paraId="6958DEFE" w14:textId="77777777" w:rsidR="00390D2C" w:rsidRDefault="00000000">
            <w:pPr>
              <w:pStyle w:val="Compact"/>
            </w:pPr>
            <w:r>
              <w:t>Get all inventory for a seller</w:t>
            </w:r>
          </w:p>
        </w:tc>
        <w:tc>
          <w:tcPr>
            <w:tcW w:w="1391" w:type="dxa"/>
          </w:tcPr>
          <w:p w14:paraId="116FACBD" w14:textId="77777777" w:rsidR="00390D2C" w:rsidRDefault="00000000">
            <w:pPr>
              <w:pStyle w:val="Compact"/>
            </w:pPr>
            <w:r>
              <w:t>–</w:t>
            </w:r>
          </w:p>
        </w:tc>
        <w:tc>
          <w:tcPr>
            <w:tcW w:w="1605" w:type="dxa"/>
          </w:tcPr>
          <w:p w14:paraId="044288CF" w14:textId="77777777" w:rsidR="00390D2C" w:rsidRDefault="00000000">
            <w:pPr>
              <w:pStyle w:val="Compact"/>
            </w:pPr>
            <w:r>
              <w:t>200</w:t>
            </w:r>
          </w:p>
        </w:tc>
        <w:tc>
          <w:tcPr>
            <w:tcW w:w="1605" w:type="dxa"/>
          </w:tcPr>
          <w:p w14:paraId="07871EE1" w14:textId="77777777" w:rsidR="00390D2C" w:rsidRDefault="00000000">
            <w:pPr>
              <w:pStyle w:val="Compact"/>
            </w:pPr>
            <w:r>
              <w:rPr>
                <w:rStyle w:val="VerbatimChar"/>
              </w:rPr>
              <w:t>[{"itemId":...,"quantity":N,"reserved":N,"available":N},...]</w:t>
            </w:r>
          </w:p>
        </w:tc>
      </w:tr>
      <w:tr w:rsidR="00390D2C" w14:paraId="3407BE14" w14:textId="77777777" w:rsidTr="00025F42">
        <w:tc>
          <w:tcPr>
            <w:tcW w:w="856" w:type="dxa"/>
          </w:tcPr>
          <w:p w14:paraId="6D860054" w14:textId="77777777" w:rsidR="00390D2C" w:rsidRDefault="00000000">
            <w:pPr>
              <w:pStyle w:val="Compact"/>
            </w:pPr>
            <w:r>
              <w:t>PUT</w:t>
            </w:r>
          </w:p>
        </w:tc>
        <w:tc>
          <w:tcPr>
            <w:tcW w:w="1070" w:type="dxa"/>
          </w:tcPr>
          <w:p w14:paraId="48C7821D" w14:textId="77777777" w:rsidR="00390D2C" w:rsidRDefault="00000000">
            <w:pPr>
              <w:pStyle w:val="Compact"/>
            </w:pPr>
            <w:r>
              <w:rPr>
                <w:rStyle w:val="VerbatimChar"/>
              </w:rPr>
              <w:t>/api/v1/inventory/{itemId}</w:t>
            </w:r>
          </w:p>
        </w:tc>
        <w:tc>
          <w:tcPr>
            <w:tcW w:w="1391" w:type="dxa"/>
          </w:tcPr>
          <w:p w14:paraId="28D76615" w14:textId="77777777" w:rsidR="00390D2C" w:rsidRDefault="00000000">
            <w:pPr>
              <w:pStyle w:val="Compact"/>
            </w:pPr>
            <w:r>
              <w:t>Update inventory quantity</w:t>
            </w:r>
          </w:p>
        </w:tc>
        <w:tc>
          <w:tcPr>
            <w:tcW w:w="1391" w:type="dxa"/>
          </w:tcPr>
          <w:p w14:paraId="6A73FB68" w14:textId="77777777" w:rsidR="00390D2C" w:rsidRDefault="00000000">
            <w:pPr>
              <w:pStyle w:val="Compact"/>
            </w:pPr>
            <w:r>
              <w:rPr>
                <w:rStyle w:val="VerbatimChar"/>
              </w:rPr>
              <w:t>{"quantity": N}</w:t>
            </w:r>
          </w:p>
        </w:tc>
        <w:tc>
          <w:tcPr>
            <w:tcW w:w="1605" w:type="dxa"/>
          </w:tcPr>
          <w:p w14:paraId="7E80C56E" w14:textId="77777777" w:rsidR="00390D2C" w:rsidRDefault="00000000">
            <w:pPr>
              <w:pStyle w:val="Compact"/>
            </w:pPr>
            <w:r>
              <w:t>200, 400</w:t>
            </w:r>
          </w:p>
        </w:tc>
        <w:tc>
          <w:tcPr>
            <w:tcW w:w="1605" w:type="dxa"/>
          </w:tcPr>
          <w:p w14:paraId="2D230872" w14:textId="77777777" w:rsidR="00390D2C" w:rsidRDefault="00000000">
            <w:pPr>
              <w:pStyle w:val="Compact"/>
            </w:pPr>
            <w:r>
              <w:rPr>
                <w:rStyle w:val="VerbatimChar"/>
              </w:rPr>
              <w:t>{"itemId":...,"quantity":N,"message":"..."}</w:t>
            </w:r>
            <w:r>
              <w:t xml:space="preserve"> or </w:t>
            </w:r>
            <w:r>
              <w:rPr>
                <w:rStyle w:val="VerbatimChar"/>
              </w:rPr>
              <w:t>{"error":"..."}</w:t>
            </w:r>
          </w:p>
        </w:tc>
      </w:tr>
    </w:tbl>
    <w:p w14:paraId="2813D5BE" w14:textId="77777777" w:rsidR="00390D2C" w:rsidRDefault="00000000">
      <w:pPr>
        <w:pStyle w:val="Heading3"/>
      </w:pPr>
      <w:bookmarkStart w:id="400" w:name="_Toc230445661"/>
      <w:bookmarkStart w:id="401" w:name="a.3-soap-operations-reference"/>
      <w:bookmarkStart w:id="402" w:name="_Toc230453402"/>
      <w:bookmarkEnd w:id="398"/>
      <w:r>
        <w:t>A.3 SOAP Operations Reference</w:t>
      </w:r>
      <w:bookmarkEnd w:id="400"/>
      <w:bookmarkEnd w:id="40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6"/>
        <w:gridCol w:w="2016"/>
        <w:gridCol w:w="1890"/>
        <w:gridCol w:w="2142"/>
        <w:gridCol w:w="2142"/>
      </w:tblGrid>
      <w:tr w:rsidR="00390D2C" w14:paraId="0EEEEE94"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1146" w:type="dxa"/>
            <w:tcBorders>
              <w:bottom w:val="none" w:sz="0" w:space="0" w:color="auto"/>
            </w:tcBorders>
          </w:tcPr>
          <w:p w14:paraId="1BFB90A6" w14:textId="77777777" w:rsidR="00390D2C" w:rsidRDefault="00000000">
            <w:pPr>
              <w:pStyle w:val="Compact"/>
            </w:pPr>
            <w:r>
              <w:t>Operation</w:t>
            </w:r>
          </w:p>
        </w:tc>
        <w:tc>
          <w:tcPr>
            <w:tcW w:w="1667" w:type="dxa"/>
            <w:tcBorders>
              <w:bottom w:val="none" w:sz="0" w:space="0" w:color="auto"/>
            </w:tcBorders>
          </w:tcPr>
          <w:p w14:paraId="1CE8F3BE" w14:textId="77777777" w:rsidR="00390D2C" w:rsidRDefault="00000000">
            <w:pPr>
              <w:pStyle w:val="Compact"/>
            </w:pPr>
            <w:r>
              <w:t>Request Element</w:t>
            </w:r>
          </w:p>
        </w:tc>
        <w:tc>
          <w:tcPr>
            <w:tcW w:w="1563" w:type="dxa"/>
            <w:tcBorders>
              <w:bottom w:val="none" w:sz="0" w:space="0" w:color="auto"/>
            </w:tcBorders>
          </w:tcPr>
          <w:p w14:paraId="2FDB85C8" w14:textId="77777777" w:rsidR="00390D2C" w:rsidRDefault="00000000">
            <w:pPr>
              <w:pStyle w:val="Compact"/>
            </w:pPr>
            <w:r>
              <w:t>Request Fields</w:t>
            </w:r>
          </w:p>
        </w:tc>
        <w:tc>
          <w:tcPr>
            <w:tcW w:w="1771" w:type="dxa"/>
            <w:tcBorders>
              <w:bottom w:val="none" w:sz="0" w:space="0" w:color="auto"/>
            </w:tcBorders>
          </w:tcPr>
          <w:p w14:paraId="13A8279F" w14:textId="77777777" w:rsidR="00390D2C" w:rsidRDefault="00000000">
            <w:pPr>
              <w:pStyle w:val="Compact"/>
            </w:pPr>
            <w:r>
              <w:t>Response Element</w:t>
            </w:r>
          </w:p>
        </w:tc>
        <w:tc>
          <w:tcPr>
            <w:tcW w:w="1771" w:type="dxa"/>
            <w:tcBorders>
              <w:bottom w:val="none" w:sz="0" w:space="0" w:color="auto"/>
            </w:tcBorders>
          </w:tcPr>
          <w:p w14:paraId="3504A9B2" w14:textId="77777777" w:rsidR="00390D2C" w:rsidRDefault="00000000">
            <w:pPr>
              <w:pStyle w:val="Compact"/>
            </w:pPr>
            <w:r>
              <w:t>Response Fields</w:t>
            </w:r>
          </w:p>
        </w:tc>
      </w:tr>
      <w:tr w:rsidR="00390D2C" w14:paraId="2376FE53" w14:textId="77777777" w:rsidTr="00025F42">
        <w:tc>
          <w:tcPr>
            <w:tcW w:w="1146" w:type="dxa"/>
          </w:tcPr>
          <w:p w14:paraId="7F43603B" w14:textId="77777777" w:rsidR="00390D2C" w:rsidRDefault="00000000">
            <w:pPr>
              <w:pStyle w:val="Compact"/>
            </w:pPr>
            <w:r>
              <w:t>Get Transaction Report</w:t>
            </w:r>
          </w:p>
        </w:tc>
        <w:tc>
          <w:tcPr>
            <w:tcW w:w="1667" w:type="dxa"/>
          </w:tcPr>
          <w:p w14:paraId="56CFA7AD" w14:textId="77777777" w:rsidR="00390D2C" w:rsidRDefault="00000000">
            <w:pPr>
              <w:pStyle w:val="Compact"/>
            </w:pPr>
            <w:r>
              <w:rPr>
                <w:rStyle w:val="VerbatimChar"/>
              </w:rPr>
              <w:t>getTransactionReportRequest</w:t>
            </w:r>
          </w:p>
        </w:tc>
        <w:tc>
          <w:tcPr>
            <w:tcW w:w="1563" w:type="dxa"/>
          </w:tcPr>
          <w:p w14:paraId="77607594" w14:textId="77777777" w:rsidR="00390D2C" w:rsidRDefault="00000000">
            <w:pPr>
              <w:pStyle w:val="Compact"/>
            </w:pPr>
            <w:r>
              <w:rPr>
                <w:rStyle w:val="VerbatimChar"/>
              </w:rPr>
              <w:t>startDate</w:t>
            </w:r>
            <w:r>
              <w:t xml:space="preserve"> (xs:string), </w:t>
            </w:r>
            <w:r>
              <w:rPr>
                <w:rStyle w:val="VerbatimChar"/>
              </w:rPr>
              <w:t>endDate</w:t>
            </w:r>
            <w:r>
              <w:t xml:space="preserve"> (xs:string)</w:t>
            </w:r>
          </w:p>
        </w:tc>
        <w:tc>
          <w:tcPr>
            <w:tcW w:w="1771" w:type="dxa"/>
          </w:tcPr>
          <w:p w14:paraId="4A8BB7E2" w14:textId="77777777" w:rsidR="00390D2C" w:rsidRDefault="00000000">
            <w:pPr>
              <w:pStyle w:val="Compact"/>
            </w:pPr>
            <w:r>
              <w:rPr>
                <w:rStyle w:val="VerbatimChar"/>
              </w:rPr>
              <w:t>getTransactionReportResponse</w:t>
            </w:r>
          </w:p>
        </w:tc>
        <w:tc>
          <w:tcPr>
            <w:tcW w:w="1771" w:type="dxa"/>
          </w:tcPr>
          <w:p w14:paraId="6D1A4286" w14:textId="77777777" w:rsidR="00390D2C" w:rsidRDefault="00000000">
            <w:pPr>
              <w:pStyle w:val="Compact"/>
            </w:pPr>
            <w:r>
              <w:rPr>
                <w:rStyle w:val="VerbatimChar"/>
              </w:rPr>
              <w:t>totalCount</w:t>
            </w:r>
            <w:r>
              <w:t xml:space="preserve"> (xs:int), </w:t>
            </w:r>
            <w:r>
              <w:rPr>
                <w:rStyle w:val="VerbatimChar"/>
              </w:rPr>
              <w:t>transaction[]</w:t>
            </w:r>
            <w:r>
              <w:t xml:space="preserve"> (transactionDto)</w:t>
            </w:r>
          </w:p>
        </w:tc>
      </w:tr>
      <w:tr w:rsidR="00390D2C" w14:paraId="01D7BFFF" w14:textId="77777777" w:rsidTr="00025F42">
        <w:tc>
          <w:tcPr>
            <w:tcW w:w="1146" w:type="dxa"/>
          </w:tcPr>
          <w:p w14:paraId="27078282" w14:textId="77777777" w:rsidR="00390D2C" w:rsidRDefault="00000000">
            <w:pPr>
              <w:pStyle w:val="Compact"/>
            </w:pPr>
            <w:r>
              <w:t>Purchase Item</w:t>
            </w:r>
          </w:p>
        </w:tc>
        <w:tc>
          <w:tcPr>
            <w:tcW w:w="1667" w:type="dxa"/>
          </w:tcPr>
          <w:p w14:paraId="66266C39" w14:textId="77777777" w:rsidR="00390D2C" w:rsidRDefault="00000000">
            <w:pPr>
              <w:pStyle w:val="Compact"/>
            </w:pPr>
            <w:r>
              <w:rPr>
                <w:rStyle w:val="VerbatimChar"/>
              </w:rPr>
              <w:t>purchaseItemRequest</w:t>
            </w:r>
          </w:p>
        </w:tc>
        <w:tc>
          <w:tcPr>
            <w:tcW w:w="1563" w:type="dxa"/>
          </w:tcPr>
          <w:p w14:paraId="6B12ACFB" w14:textId="77777777" w:rsidR="00390D2C" w:rsidRDefault="00000000">
            <w:pPr>
              <w:pStyle w:val="Compact"/>
            </w:pPr>
            <w:r>
              <w:rPr>
                <w:rStyle w:val="VerbatimChar"/>
              </w:rPr>
              <w:t>buyerId</w:t>
            </w:r>
            <w:r>
              <w:t xml:space="preserve"> (xs:long), </w:t>
            </w:r>
            <w:r>
              <w:rPr>
                <w:rStyle w:val="VerbatimChar"/>
              </w:rPr>
              <w:t>itemId</w:t>
            </w:r>
            <w:r>
              <w:t xml:space="preserve"> (xs:long), </w:t>
            </w:r>
            <w:r>
              <w:rPr>
                <w:rStyle w:val="VerbatimChar"/>
              </w:rPr>
              <w:t>quantity</w:t>
            </w:r>
            <w:r>
              <w:t xml:space="preserve"> (xs:int), </w:t>
            </w:r>
            <w:r>
              <w:rPr>
                <w:rStyle w:val="VerbatimChar"/>
              </w:rPr>
              <w:t>otpCode</w:t>
            </w:r>
            <w:r>
              <w:t xml:space="preserve"> (xs:string)</w:t>
            </w:r>
          </w:p>
        </w:tc>
        <w:tc>
          <w:tcPr>
            <w:tcW w:w="1771" w:type="dxa"/>
          </w:tcPr>
          <w:p w14:paraId="46831710" w14:textId="77777777" w:rsidR="00390D2C" w:rsidRDefault="00000000">
            <w:pPr>
              <w:pStyle w:val="Compact"/>
            </w:pPr>
            <w:r>
              <w:rPr>
                <w:rStyle w:val="VerbatimChar"/>
              </w:rPr>
              <w:t>purchaseItemResponse</w:t>
            </w:r>
          </w:p>
        </w:tc>
        <w:tc>
          <w:tcPr>
            <w:tcW w:w="1771" w:type="dxa"/>
          </w:tcPr>
          <w:p w14:paraId="2E18A0A6" w14:textId="77777777" w:rsidR="00390D2C" w:rsidRDefault="00000000">
            <w:pPr>
              <w:pStyle w:val="Compact"/>
            </w:pPr>
            <w:r>
              <w:rPr>
                <w:rStyle w:val="VerbatimChar"/>
              </w:rPr>
              <w:t>success</w:t>
            </w:r>
            <w:r>
              <w:t xml:space="preserve"> (xs:boolean), </w:t>
            </w:r>
            <w:r>
              <w:rPr>
                <w:rStyle w:val="VerbatimChar"/>
              </w:rPr>
              <w:t>message</w:t>
            </w:r>
            <w:r>
              <w:t xml:space="preserve"> (xs:string), </w:t>
            </w:r>
            <w:r>
              <w:rPr>
                <w:rStyle w:val="VerbatimChar"/>
              </w:rPr>
              <w:t>transactionId?</w:t>
            </w:r>
            <w:r>
              <w:t xml:space="preserve"> (xs:long), </w:t>
            </w:r>
            <w:r>
              <w:rPr>
                <w:rStyle w:val="VerbatimChar"/>
              </w:rPr>
              <w:t>referenceCode?</w:t>
            </w:r>
            <w:r>
              <w:t xml:space="preserve"> (xs:string)</w:t>
            </w:r>
          </w:p>
        </w:tc>
      </w:tr>
      <w:tr w:rsidR="00390D2C" w14:paraId="35989E34" w14:textId="77777777" w:rsidTr="00025F42">
        <w:tc>
          <w:tcPr>
            <w:tcW w:w="1146" w:type="dxa"/>
          </w:tcPr>
          <w:p w14:paraId="4CED5C3F" w14:textId="77777777" w:rsidR="00390D2C" w:rsidRDefault="00000000">
            <w:pPr>
              <w:pStyle w:val="Compact"/>
            </w:pPr>
            <w:r>
              <w:t>Get User Info</w:t>
            </w:r>
          </w:p>
        </w:tc>
        <w:tc>
          <w:tcPr>
            <w:tcW w:w="1667" w:type="dxa"/>
          </w:tcPr>
          <w:p w14:paraId="48F8C916" w14:textId="77777777" w:rsidR="00390D2C" w:rsidRDefault="00000000">
            <w:pPr>
              <w:pStyle w:val="Compact"/>
            </w:pPr>
            <w:r>
              <w:rPr>
                <w:rStyle w:val="VerbatimChar"/>
              </w:rPr>
              <w:t>getUserInfoRequest</w:t>
            </w:r>
          </w:p>
        </w:tc>
        <w:tc>
          <w:tcPr>
            <w:tcW w:w="1563" w:type="dxa"/>
          </w:tcPr>
          <w:p w14:paraId="0B472690" w14:textId="77777777" w:rsidR="00390D2C" w:rsidRDefault="00000000">
            <w:pPr>
              <w:pStyle w:val="Compact"/>
            </w:pPr>
            <w:r>
              <w:rPr>
                <w:rStyle w:val="VerbatimChar"/>
              </w:rPr>
              <w:t>userId</w:t>
            </w:r>
            <w:r>
              <w:t xml:space="preserve"> (xs:long)</w:t>
            </w:r>
          </w:p>
        </w:tc>
        <w:tc>
          <w:tcPr>
            <w:tcW w:w="1771" w:type="dxa"/>
          </w:tcPr>
          <w:p w14:paraId="439F266C" w14:textId="77777777" w:rsidR="00390D2C" w:rsidRDefault="00000000">
            <w:pPr>
              <w:pStyle w:val="Compact"/>
            </w:pPr>
            <w:r>
              <w:rPr>
                <w:rStyle w:val="VerbatimChar"/>
              </w:rPr>
              <w:t>getUserInfoResponse</w:t>
            </w:r>
          </w:p>
        </w:tc>
        <w:tc>
          <w:tcPr>
            <w:tcW w:w="1771" w:type="dxa"/>
          </w:tcPr>
          <w:p w14:paraId="4B91DB58" w14:textId="77777777" w:rsidR="00390D2C" w:rsidRDefault="00000000">
            <w:pPr>
              <w:pStyle w:val="Compact"/>
            </w:pPr>
            <w:r>
              <w:rPr>
                <w:rStyle w:val="VerbatimChar"/>
              </w:rPr>
              <w:t>found</w:t>
            </w:r>
            <w:r>
              <w:t xml:space="preserve"> (xs:boolean), </w:t>
            </w:r>
            <w:r>
              <w:rPr>
                <w:rStyle w:val="VerbatimChar"/>
              </w:rPr>
              <w:t>userId?</w:t>
            </w:r>
            <w:r>
              <w:t xml:space="preserve">, </w:t>
            </w:r>
            <w:r>
              <w:rPr>
                <w:rStyle w:val="VerbatimChar"/>
              </w:rPr>
              <w:t>username?</w:t>
            </w:r>
            <w:r>
              <w:t xml:space="preserve">, </w:t>
            </w:r>
            <w:r>
              <w:rPr>
                <w:rStyle w:val="VerbatimChar"/>
              </w:rPr>
              <w:t>fullName?</w:t>
            </w:r>
            <w:r>
              <w:t xml:space="preserve">, </w:t>
            </w:r>
            <w:r>
              <w:rPr>
                <w:rStyle w:val="VerbatimChar"/>
              </w:rPr>
              <w:t>email?</w:t>
            </w:r>
            <w:r>
              <w:t xml:space="preserve">, </w:t>
            </w:r>
            <w:r>
              <w:rPr>
                <w:rStyle w:val="VerbatimChar"/>
              </w:rPr>
              <w:t>balanceCents?</w:t>
            </w:r>
          </w:p>
        </w:tc>
      </w:tr>
    </w:tbl>
    <w:p w14:paraId="3AFA058F" w14:textId="77777777" w:rsidR="00390D2C" w:rsidRDefault="00000000">
      <w:pPr>
        <w:pStyle w:val="Heading3"/>
      </w:pPr>
      <w:bookmarkStart w:id="403" w:name="_Toc230445662"/>
      <w:bookmarkStart w:id="404" w:name="a.4-soap-endpoint"/>
      <w:bookmarkStart w:id="405" w:name="_Toc230453403"/>
      <w:bookmarkEnd w:id="401"/>
      <w:r>
        <w:t>A.4 SOAP Endpoint</w:t>
      </w:r>
      <w:bookmarkEnd w:id="403"/>
      <w:bookmarkEnd w:id="405"/>
    </w:p>
    <w:p w14:paraId="24B42288" w14:textId="77777777" w:rsidR="00390D2C" w:rsidRDefault="00000000">
      <w:pPr>
        <w:pStyle w:val="SourceCode"/>
      </w:pPr>
      <w:r>
        <w:rPr>
          <w:rStyle w:val="VerbatimChar"/>
        </w:rPr>
        <w:t>POST http://localhost:9091/ws</w:t>
      </w:r>
      <w:r>
        <w:br/>
      </w:r>
      <w:r>
        <w:rPr>
          <w:rStyle w:val="VerbatimChar"/>
        </w:rPr>
        <w:t>Content-Type: text/xml; charset=utf-8</w:t>
      </w:r>
    </w:p>
    <w:p w14:paraId="2D9D7E3E" w14:textId="77777777" w:rsidR="00390D2C" w:rsidRDefault="00000000">
      <w:pPr>
        <w:pStyle w:val="Heading3"/>
      </w:pPr>
      <w:bookmarkStart w:id="406" w:name="_Toc230445663"/>
      <w:bookmarkStart w:id="407" w:name="a.5-wsdl-location"/>
      <w:bookmarkStart w:id="408" w:name="_Toc230453404"/>
      <w:bookmarkEnd w:id="404"/>
      <w:r>
        <w:t>A.5 WSDL Location</w:t>
      </w:r>
      <w:bookmarkEnd w:id="406"/>
      <w:bookmarkEnd w:id="408"/>
    </w:p>
    <w:p w14:paraId="0E00EB44" w14:textId="77777777" w:rsidR="00390D2C" w:rsidRDefault="00000000">
      <w:pPr>
        <w:pStyle w:val="SourceCode"/>
      </w:pPr>
      <w:r>
        <w:rPr>
          <w:rStyle w:val="VerbatimChar"/>
        </w:rPr>
        <w:t>GET http://localhost:9091/?wsdl</w:t>
      </w:r>
    </w:p>
    <w:p w14:paraId="544E41E7" w14:textId="77777777" w:rsidR="00390D2C" w:rsidRDefault="00000000">
      <w:r>
        <w:pict w14:anchorId="2185A152">
          <v:rect id="_x0000_i4082" style="width:0;height:1.5pt" o:hralign="center" o:hrstd="t" o:hr="t"/>
        </w:pict>
      </w:r>
    </w:p>
    <w:p w14:paraId="59432F95" w14:textId="77777777" w:rsidR="00390D2C" w:rsidRDefault="00000000">
      <w:pPr>
        <w:pStyle w:val="Heading2"/>
      </w:pPr>
      <w:bookmarkStart w:id="409" w:name="_Toc230445664"/>
      <w:bookmarkStart w:id="410" w:name="appendix-b-error-code-reference"/>
      <w:bookmarkStart w:id="411" w:name="_Toc230453405"/>
      <w:bookmarkEnd w:id="392"/>
      <w:bookmarkEnd w:id="407"/>
      <w:r>
        <w:t>Appendix B: Error Code Reference</w:t>
      </w:r>
      <w:bookmarkEnd w:id="409"/>
      <w:bookmarkEnd w:id="411"/>
    </w:p>
    <w:p w14:paraId="018539DB" w14:textId="77777777" w:rsidR="00390D2C" w:rsidRDefault="00000000">
      <w:pPr>
        <w:pStyle w:val="Heading3"/>
      </w:pPr>
      <w:bookmarkStart w:id="412" w:name="_Toc230445665"/>
      <w:bookmarkStart w:id="413" w:name="b.1-application-level-errors"/>
      <w:bookmarkStart w:id="414" w:name="_Toc230453406"/>
      <w:r>
        <w:t>B.1 Application-Level Errors</w:t>
      </w:r>
      <w:bookmarkEnd w:id="412"/>
      <w:bookmarkEnd w:id="4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4"/>
        <w:gridCol w:w="1915"/>
        <w:gridCol w:w="2799"/>
        <w:gridCol w:w="1768"/>
      </w:tblGrid>
      <w:tr w:rsidR="00390D2C" w14:paraId="3A6819CD"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2558" w:type="dxa"/>
            <w:tcBorders>
              <w:bottom w:val="none" w:sz="0" w:space="0" w:color="auto"/>
            </w:tcBorders>
          </w:tcPr>
          <w:p w14:paraId="6F09280D" w14:textId="77777777" w:rsidR="00390D2C" w:rsidRDefault="00000000">
            <w:pPr>
              <w:pStyle w:val="Compact"/>
            </w:pPr>
            <w:r>
              <w:t>Error Code / Message</w:t>
            </w:r>
          </w:p>
        </w:tc>
        <w:tc>
          <w:tcPr>
            <w:tcW w:w="1584" w:type="dxa"/>
            <w:tcBorders>
              <w:bottom w:val="none" w:sz="0" w:space="0" w:color="auto"/>
            </w:tcBorders>
          </w:tcPr>
          <w:p w14:paraId="4D525BFB" w14:textId="77777777" w:rsidR="00390D2C" w:rsidRDefault="00000000">
            <w:pPr>
              <w:pStyle w:val="Compact"/>
            </w:pPr>
            <w:r>
              <w:t>HTTP Status</w:t>
            </w:r>
          </w:p>
        </w:tc>
        <w:tc>
          <w:tcPr>
            <w:tcW w:w="2315" w:type="dxa"/>
            <w:tcBorders>
              <w:bottom w:val="none" w:sz="0" w:space="0" w:color="auto"/>
            </w:tcBorders>
          </w:tcPr>
          <w:p w14:paraId="6B9F88B8" w14:textId="77777777" w:rsidR="00390D2C" w:rsidRDefault="00000000">
            <w:pPr>
              <w:pStyle w:val="Compact"/>
            </w:pPr>
            <w:r>
              <w:t>Trigger Condition</w:t>
            </w:r>
          </w:p>
        </w:tc>
        <w:tc>
          <w:tcPr>
            <w:tcW w:w="1462" w:type="dxa"/>
            <w:tcBorders>
              <w:bottom w:val="none" w:sz="0" w:space="0" w:color="auto"/>
            </w:tcBorders>
          </w:tcPr>
          <w:p w14:paraId="624CE132" w14:textId="77777777" w:rsidR="00390D2C" w:rsidRDefault="00000000">
            <w:pPr>
              <w:pStyle w:val="Compact"/>
            </w:pPr>
            <w:r>
              <w:t>Resolution</w:t>
            </w:r>
          </w:p>
        </w:tc>
      </w:tr>
      <w:tr w:rsidR="00390D2C" w14:paraId="0062DD06" w14:textId="77777777" w:rsidTr="00025F42">
        <w:tc>
          <w:tcPr>
            <w:tcW w:w="2558" w:type="dxa"/>
          </w:tcPr>
          <w:p w14:paraId="46B290C2" w14:textId="77777777" w:rsidR="00390D2C" w:rsidRDefault="00000000">
            <w:pPr>
              <w:pStyle w:val="Compact"/>
            </w:pPr>
            <w:r>
              <w:rPr>
                <w:rStyle w:val="VerbatimChar"/>
              </w:rPr>
              <w:t>"Item not found: {id}"</w:t>
            </w:r>
          </w:p>
        </w:tc>
        <w:tc>
          <w:tcPr>
            <w:tcW w:w="1584" w:type="dxa"/>
          </w:tcPr>
          <w:p w14:paraId="4B6840A9" w14:textId="77777777" w:rsidR="00390D2C" w:rsidRDefault="00000000">
            <w:pPr>
              <w:pStyle w:val="Compact"/>
            </w:pPr>
            <w:r>
              <w:t>404</w:t>
            </w:r>
          </w:p>
        </w:tc>
        <w:tc>
          <w:tcPr>
            <w:tcW w:w="2315" w:type="dxa"/>
          </w:tcPr>
          <w:p w14:paraId="79857998" w14:textId="77777777" w:rsidR="00390D2C" w:rsidRDefault="00000000">
            <w:pPr>
              <w:pStyle w:val="Compact"/>
            </w:pPr>
            <w:r>
              <w:t>Item ID does not exist in the database</w:t>
            </w:r>
          </w:p>
        </w:tc>
        <w:tc>
          <w:tcPr>
            <w:tcW w:w="1462" w:type="dxa"/>
          </w:tcPr>
          <w:p w14:paraId="1096B322" w14:textId="77777777" w:rsidR="00390D2C" w:rsidRDefault="00000000">
            <w:pPr>
              <w:pStyle w:val="Compact"/>
            </w:pPr>
            <w:r>
              <w:t>Verify item ID. Item may have been deleted.</w:t>
            </w:r>
          </w:p>
        </w:tc>
      </w:tr>
      <w:tr w:rsidR="00390D2C" w14:paraId="052E3373" w14:textId="77777777" w:rsidTr="00025F42">
        <w:tc>
          <w:tcPr>
            <w:tcW w:w="2558" w:type="dxa"/>
          </w:tcPr>
          <w:p w14:paraId="6BC5CF19" w14:textId="77777777" w:rsidR="00390D2C" w:rsidRDefault="00000000">
            <w:pPr>
              <w:pStyle w:val="Compact"/>
            </w:pPr>
            <w:r>
              <w:rPr>
                <w:rStyle w:val="VerbatimChar"/>
              </w:rPr>
              <w:t>"Item is not available for purchase"</w:t>
            </w:r>
          </w:p>
        </w:tc>
        <w:tc>
          <w:tcPr>
            <w:tcW w:w="1584" w:type="dxa"/>
          </w:tcPr>
          <w:p w14:paraId="1EA6DA76" w14:textId="77777777" w:rsidR="00390D2C" w:rsidRDefault="00000000">
            <w:pPr>
              <w:pStyle w:val="Compact"/>
            </w:pPr>
            <w:r>
              <w:t>400</w:t>
            </w:r>
          </w:p>
        </w:tc>
        <w:tc>
          <w:tcPr>
            <w:tcW w:w="2315" w:type="dxa"/>
          </w:tcPr>
          <w:p w14:paraId="0217A3C8" w14:textId="77777777" w:rsidR="00390D2C" w:rsidRDefault="00000000">
            <w:pPr>
              <w:pStyle w:val="Compact"/>
            </w:pPr>
            <w:r>
              <w:t>Item status is SOLD or REMOVED</w:t>
            </w:r>
          </w:p>
        </w:tc>
        <w:tc>
          <w:tcPr>
            <w:tcW w:w="1462" w:type="dxa"/>
          </w:tcPr>
          <w:p w14:paraId="5FF2EAFF" w14:textId="77777777" w:rsidR="00390D2C" w:rsidRDefault="00000000">
            <w:pPr>
              <w:pStyle w:val="Compact"/>
            </w:pPr>
            <w:r>
              <w:t>Item is no longer available. Search for alternatives.</w:t>
            </w:r>
          </w:p>
        </w:tc>
      </w:tr>
      <w:tr w:rsidR="00390D2C" w14:paraId="6A25ED10" w14:textId="77777777" w:rsidTr="00025F42">
        <w:tc>
          <w:tcPr>
            <w:tcW w:w="2558" w:type="dxa"/>
          </w:tcPr>
          <w:p w14:paraId="58788217" w14:textId="77777777" w:rsidR="00390D2C" w:rsidRDefault="00000000">
            <w:pPr>
              <w:pStyle w:val="Compact"/>
            </w:pPr>
            <w:r>
              <w:rPr>
                <w:rStyle w:val="VerbatimChar"/>
              </w:rPr>
              <w:t>"Cannot purchase your own item"</w:t>
            </w:r>
          </w:p>
        </w:tc>
        <w:tc>
          <w:tcPr>
            <w:tcW w:w="1584" w:type="dxa"/>
          </w:tcPr>
          <w:p w14:paraId="222398DB" w14:textId="77777777" w:rsidR="00390D2C" w:rsidRDefault="00000000">
            <w:pPr>
              <w:pStyle w:val="Compact"/>
            </w:pPr>
            <w:r>
              <w:t>400</w:t>
            </w:r>
          </w:p>
        </w:tc>
        <w:tc>
          <w:tcPr>
            <w:tcW w:w="2315" w:type="dxa"/>
          </w:tcPr>
          <w:p w14:paraId="4AABBDA2" w14:textId="77777777" w:rsidR="00390D2C" w:rsidRDefault="00000000">
            <w:pPr>
              <w:pStyle w:val="Compact"/>
            </w:pPr>
            <w:r>
              <w:t>buyer_id equals seller_id</w:t>
            </w:r>
          </w:p>
        </w:tc>
        <w:tc>
          <w:tcPr>
            <w:tcW w:w="1462" w:type="dxa"/>
          </w:tcPr>
          <w:p w14:paraId="3996D2E8" w14:textId="77777777" w:rsidR="00390D2C" w:rsidRDefault="00000000">
            <w:pPr>
              <w:pStyle w:val="Compact"/>
            </w:pPr>
            <w:r>
              <w:t>Sellers cannot buy their own items.</w:t>
            </w:r>
          </w:p>
        </w:tc>
      </w:tr>
      <w:tr w:rsidR="00390D2C" w14:paraId="4759DD87" w14:textId="77777777" w:rsidTr="00025F42">
        <w:tc>
          <w:tcPr>
            <w:tcW w:w="2558" w:type="dxa"/>
          </w:tcPr>
          <w:p w14:paraId="4C047666" w14:textId="77777777" w:rsidR="00390D2C" w:rsidRDefault="00000000">
            <w:pPr>
              <w:pStyle w:val="Compact"/>
            </w:pPr>
            <w:r>
              <w:rPr>
                <w:rStyle w:val="VerbatimChar"/>
              </w:rPr>
              <w:t>"Insufficient funds. Required: $X, Available: $Y"</w:t>
            </w:r>
          </w:p>
        </w:tc>
        <w:tc>
          <w:tcPr>
            <w:tcW w:w="1584" w:type="dxa"/>
          </w:tcPr>
          <w:p w14:paraId="623EFCFF" w14:textId="77777777" w:rsidR="00390D2C" w:rsidRDefault="00000000">
            <w:pPr>
              <w:pStyle w:val="Compact"/>
            </w:pPr>
            <w:r>
              <w:t>400</w:t>
            </w:r>
          </w:p>
        </w:tc>
        <w:tc>
          <w:tcPr>
            <w:tcW w:w="2315" w:type="dxa"/>
          </w:tcPr>
          <w:p w14:paraId="257CA997" w14:textId="77777777" w:rsidR="00390D2C" w:rsidRDefault="00000000">
            <w:pPr>
              <w:pStyle w:val="Compact"/>
            </w:pPr>
            <w:r>
              <w:t>Buyer wallet balance &lt; total purchase cost</w:t>
            </w:r>
          </w:p>
        </w:tc>
        <w:tc>
          <w:tcPr>
            <w:tcW w:w="1462" w:type="dxa"/>
          </w:tcPr>
          <w:p w14:paraId="3A82CF5C" w14:textId="77777777" w:rsidR="00390D2C" w:rsidRDefault="00000000">
            <w:pPr>
              <w:pStyle w:val="Compact"/>
            </w:pPr>
            <w:r>
              <w:t>Deposit additional funds before purchasing.</w:t>
            </w:r>
          </w:p>
        </w:tc>
      </w:tr>
      <w:tr w:rsidR="00390D2C" w14:paraId="7829DEF4" w14:textId="77777777" w:rsidTr="00025F42">
        <w:tc>
          <w:tcPr>
            <w:tcW w:w="2558" w:type="dxa"/>
          </w:tcPr>
          <w:p w14:paraId="5D946D77" w14:textId="77777777" w:rsidR="00390D2C" w:rsidRDefault="00000000">
            <w:pPr>
              <w:pStyle w:val="Compact"/>
            </w:pPr>
            <w:r>
              <w:rPr>
                <w:rStyle w:val="VerbatimChar"/>
              </w:rPr>
              <w:t>"Insufficient stock for item: {name}"</w:t>
            </w:r>
          </w:p>
        </w:tc>
        <w:tc>
          <w:tcPr>
            <w:tcW w:w="1584" w:type="dxa"/>
          </w:tcPr>
          <w:p w14:paraId="22385DE0" w14:textId="77777777" w:rsidR="00390D2C" w:rsidRDefault="00000000">
            <w:pPr>
              <w:pStyle w:val="Compact"/>
            </w:pPr>
            <w:r>
              <w:t>400</w:t>
            </w:r>
          </w:p>
        </w:tc>
        <w:tc>
          <w:tcPr>
            <w:tcW w:w="2315" w:type="dxa"/>
          </w:tcPr>
          <w:p w14:paraId="67762693" w14:textId="77777777" w:rsidR="00390D2C" w:rsidRDefault="00000000">
            <w:pPr>
              <w:pStyle w:val="Compact"/>
            </w:pPr>
            <w:r>
              <w:rPr>
                <w:rStyle w:val="VerbatimChar"/>
              </w:rPr>
              <w:t>reserveStock</w:t>
            </w:r>
            <w:r>
              <w:t xml:space="preserve"> UPDATE affected 0 rows</w:t>
            </w:r>
          </w:p>
        </w:tc>
        <w:tc>
          <w:tcPr>
            <w:tcW w:w="1462" w:type="dxa"/>
          </w:tcPr>
          <w:p w14:paraId="3AB2CB31" w14:textId="77777777" w:rsidR="00390D2C" w:rsidRDefault="00000000">
            <w:pPr>
              <w:pStyle w:val="Compact"/>
            </w:pPr>
            <w:r>
              <w:t>Reduce quantity or wait for restocking.</w:t>
            </w:r>
          </w:p>
        </w:tc>
      </w:tr>
      <w:tr w:rsidR="00390D2C" w14:paraId="52F9895C" w14:textId="77777777" w:rsidTr="00025F42">
        <w:tc>
          <w:tcPr>
            <w:tcW w:w="2558" w:type="dxa"/>
          </w:tcPr>
          <w:p w14:paraId="795B33C5" w14:textId="77777777" w:rsidR="00390D2C" w:rsidRDefault="00000000">
            <w:pPr>
              <w:pStyle w:val="Compact"/>
            </w:pPr>
            <w:r>
              <w:rPr>
                <w:rStyle w:val="VerbatimChar"/>
              </w:rPr>
              <w:t>"Seller wallet not found: {id}"</w:t>
            </w:r>
          </w:p>
        </w:tc>
        <w:tc>
          <w:tcPr>
            <w:tcW w:w="1584" w:type="dxa"/>
          </w:tcPr>
          <w:p w14:paraId="3ADDF398" w14:textId="77777777" w:rsidR="00390D2C" w:rsidRDefault="00000000">
            <w:pPr>
              <w:pStyle w:val="Compact"/>
            </w:pPr>
            <w:r>
              <w:t>500</w:t>
            </w:r>
          </w:p>
        </w:tc>
        <w:tc>
          <w:tcPr>
            <w:tcW w:w="2315" w:type="dxa"/>
          </w:tcPr>
          <w:p w14:paraId="6FD6DEC4" w14:textId="77777777" w:rsidR="00390D2C" w:rsidRDefault="00000000">
            <w:pPr>
              <w:pStyle w:val="Compact"/>
            </w:pPr>
            <w:r>
              <w:t>Seller’s wallet record missing from DB</w:t>
            </w:r>
          </w:p>
        </w:tc>
        <w:tc>
          <w:tcPr>
            <w:tcW w:w="1462" w:type="dxa"/>
          </w:tcPr>
          <w:p w14:paraId="212CE929" w14:textId="77777777" w:rsidR="00390D2C" w:rsidRDefault="00000000">
            <w:pPr>
              <w:pStyle w:val="Compact"/>
            </w:pPr>
            <w:r>
              <w:t>Contact administrator. Data integrity issue.</w:t>
            </w:r>
          </w:p>
        </w:tc>
      </w:tr>
      <w:tr w:rsidR="00390D2C" w14:paraId="7BE29AFB" w14:textId="77777777" w:rsidTr="00025F42">
        <w:tc>
          <w:tcPr>
            <w:tcW w:w="2558" w:type="dxa"/>
          </w:tcPr>
          <w:p w14:paraId="4A17627E" w14:textId="77777777" w:rsidR="00390D2C" w:rsidRDefault="00000000">
            <w:pPr>
              <w:pStyle w:val="Compact"/>
            </w:pPr>
            <w:r>
              <w:rPr>
                <w:rStyle w:val="VerbatimChar"/>
              </w:rPr>
              <w:t>"Failed to deposit - wallet not found"</w:t>
            </w:r>
          </w:p>
        </w:tc>
        <w:tc>
          <w:tcPr>
            <w:tcW w:w="1584" w:type="dxa"/>
          </w:tcPr>
          <w:p w14:paraId="7E2A4DF7" w14:textId="77777777" w:rsidR="00390D2C" w:rsidRDefault="00000000">
            <w:pPr>
              <w:pStyle w:val="Compact"/>
            </w:pPr>
            <w:r>
              <w:t>400</w:t>
            </w:r>
          </w:p>
        </w:tc>
        <w:tc>
          <w:tcPr>
            <w:tcW w:w="2315" w:type="dxa"/>
          </w:tcPr>
          <w:p w14:paraId="37FE06E6" w14:textId="77777777" w:rsidR="00390D2C" w:rsidRDefault="00000000">
            <w:pPr>
              <w:pStyle w:val="Compact"/>
            </w:pPr>
            <w:r>
              <w:rPr>
                <w:rStyle w:val="VerbatimChar"/>
              </w:rPr>
              <w:t>updateBalance</w:t>
            </w:r>
            <w:r>
              <w:t xml:space="preserve"> UPDATE affected 0 rows</w:t>
            </w:r>
          </w:p>
        </w:tc>
        <w:tc>
          <w:tcPr>
            <w:tcW w:w="1462" w:type="dxa"/>
          </w:tcPr>
          <w:p w14:paraId="275B7D4C" w14:textId="77777777" w:rsidR="00390D2C" w:rsidRDefault="00000000">
            <w:pPr>
              <w:pStyle w:val="Compact"/>
            </w:pPr>
            <w:r>
              <w:t>User account may be corrupted. Contact admin.</w:t>
            </w:r>
          </w:p>
        </w:tc>
      </w:tr>
      <w:tr w:rsidR="00390D2C" w14:paraId="13C4D511" w14:textId="77777777" w:rsidTr="00025F42">
        <w:tc>
          <w:tcPr>
            <w:tcW w:w="2558" w:type="dxa"/>
          </w:tcPr>
          <w:p w14:paraId="3F608F3D" w14:textId="77777777" w:rsidR="00390D2C" w:rsidRDefault="00000000">
            <w:pPr>
              <w:pStyle w:val="Compact"/>
            </w:pPr>
            <w:r>
              <w:rPr>
                <w:rStyle w:val="VerbatimChar"/>
              </w:rPr>
              <w:t>"Deposit amount must be positive"</w:t>
            </w:r>
          </w:p>
        </w:tc>
        <w:tc>
          <w:tcPr>
            <w:tcW w:w="1584" w:type="dxa"/>
          </w:tcPr>
          <w:p w14:paraId="7663DAF8" w14:textId="77777777" w:rsidR="00390D2C" w:rsidRDefault="00000000">
            <w:pPr>
              <w:pStyle w:val="Compact"/>
            </w:pPr>
            <w:r>
              <w:t>400</w:t>
            </w:r>
          </w:p>
        </w:tc>
        <w:tc>
          <w:tcPr>
            <w:tcW w:w="2315" w:type="dxa"/>
          </w:tcPr>
          <w:p w14:paraId="6FD444B1" w14:textId="77777777" w:rsidR="00390D2C" w:rsidRDefault="00000000">
            <w:pPr>
              <w:pStyle w:val="Compact"/>
            </w:pPr>
            <w:r>
              <w:t>Amount &lt;= 0 passed to deposit()</w:t>
            </w:r>
          </w:p>
        </w:tc>
        <w:tc>
          <w:tcPr>
            <w:tcW w:w="1462" w:type="dxa"/>
          </w:tcPr>
          <w:p w14:paraId="3D5C2A05" w14:textId="77777777" w:rsidR="00390D2C" w:rsidRDefault="00000000">
            <w:pPr>
              <w:pStyle w:val="Compact"/>
            </w:pPr>
            <w:r>
              <w:t>Enter a positive dollar amount.</w:t>
            </w:r>
          </w:p>
        </w:tc>
      </w:tr>
      <w:tr w:rsidR="00390D2C" w14:paraId="4EAE5BDA" w14:textId="77777777" w:rsidTr="00025F42">
        <w:tc>
          <w:tcPr>
            <w:tcW w:w="2558" w:type="dxa"/>
          </w:tcPr>
          <w:p w14:paraId="012E9917" w14:textId="77777777" w:rsidR="00390D2C" w:rsidRDefault="00000000">
            <w:pPr>
              <w:pStyle w:val="Compact"/>
            </w:pPr>
            <w:r>
              <w:rPr>
                <w:rStyle w:val="VerbatimChar"/>
              </w:rPr>
              <w:t>"Cannot transfer to yourself"</w:t>
            </w:r>
          </w:p>
        </w:tc>
        <w:tc>
          <w:tcPr>
            <w:tcW w:w="1584" w:type="dxa"/>
          </w:tcPr>
          <w:p w14:paraId="73B3A566" w14:textId="77777777" w:rsidR="00390D2C" w:rsidRDefault="00000000">
            <w:pPr>
              <w:pStyle w:val="Compact"/>
            </w:pPr>
            <w:r>
              <w:t>400</w:t>
            </w:r>
          </w:p>
        </w:tc>
        <w:tc>
          <w:tcPr>
            <w:tcW w:w="2315" w:type="dxa"/>
          </w:tcPr>
          <w:p w14:paraId="4DDD340A" w14:textId="77777777" w:rsidR="00390D2C" w:rsidRDefault="00000000">
            <w:pPr>
              <w:pStyle w:val="Compact"/>
            </w:pPr>
            <w:r>
              <w:t>fromUserId equals toUserId</w:t>
            </w:r>
          </w:p>
        </w:tc>
        <w:tc>
          <w:tcPr>
            <w:tcW w:w="1462" w:type="dxa"/>
          </w:tcPr>
          <w:p w14:paraId="3A223DEC" w14:textId="77777777" w:rsidR="00390D2C" w:rsidRDefault="00000000">
            <w:pPr>
              <w:pStyle w:val="Compact"/>
            </w:pPr>
            <w:r>
              <w:t>This is a system-level guard; should not occur in normal usage.</w:t>
            </w:r>
          </w:p>
        </w:tc>
      </w:tr>
      <w:tr w:rsidR="00390D2C" w14:paraId="6976D9FD" w14:textId="77777777" w:rsidTr="00025F42">
        <w:tc>
          <w:tcPr>
            <w:tcW w:w="2558" w:type="dxa"/>
          </w:tcPr>
          <w:p w14:paraId="1206A13A" w14:textId="77777777" w:rsidR="00390D2C" w:rsidRDefault="00000000">
            <w:pPr>
              <w:pStyle w:val="Compact"/>
            </w:pPr>
            <w:r>
              <w:rPr>
                <w:rStyle w:val="VerbatimChar"/>
              </w:rPr>
              <w:t>"Username already taken: {username}"</w:t>
            </w:r>
          </w:p>
        </w:tc>
        <w:tc>
          <w:tcPr>
            <w:tcW w:w="1584" w:type="dxa"/>
          </w:tcPr>
          <w:p w14:paraId="2363D82F" w14:textId="77777777" w:rsidR="00390D2C" w:rsidRDefault="00000000">
            <w:pPr>
              <w:pStyle w:val="Compact"/>
            </w:pPr>
            <w:r>
              <w:t>400</w:t>
            </w:r>
          </w:p>
        </w:tc>
        <w:tc>
          <w:tcPr>
            <w:tcW w:w="2315" w:type="dxa"/>
          </w:tcPr>
          <w:p w14:paraId="486939B2" w14:textId="77777777" w:rsidR="00390D2C" w:rsidRDefault="00000000">
            <w:pPr>
              <w:pStyle w:val="Compact"/>
            </w:pPr>
            <w:r>
              <w:t>Username exists in users table</w:t>
            </w:r>
          </w:p>
        </w:tc>
        <w:tc>
          <w:tcPr>
            <w:tcW w:w="1462" w:type="dxa"/>
          </w:tcPr>
          <w:p w14:paraId="07D74B77" w14:textId="77777777" w:rsidR="00390D2C" w:rsidRDefault="00000000">
            <w:pPr>
              <w:pStyle w:val="Compact"/>
            </w:pPr>
            <w:r>
              <w:t>Choose a different username.</w:t>
            </w:r>
          </w:p>
        </w:tc>
      </w:tr>
      <w:tr w:rsidR="00390D2C" w14:paraId="6E7988D1" w14:textId="77777777" w:rsidTr="00025F42">
        <w:tc>
          <w:tcPr>
            <w:tcW w:w="2558" w:type="dxa"/>
          </w:tcPr>
          <w:p w14:paraId="0F959CE0" w14:textId="77777777" w:rsidR="00390D2C" w:rsidRDefault="00000000">
            <w:pPr>
              <w:pStyle w:val="Compact"/>
            </w:pPr>
            <w:r>
              <w:rPr>
                <w:rStyle w:val="VerbatimChar"/>
              </w:rPr>
              <w:t>"Email already registered: {email}"</w:t>
            </w:r>
          </w:p>
        </w:tc>
        <w:tc>
          <w:tcPr>
            <w:tcW w:w="1584" w:type="dxa"/>
          </w:tcPr>
          <w:p w14:paraId="79AFE84E" w14:textId="77777777" w:rsidR="00390D2C" w:rsidRDefault="00000000">
            <w:pPr>
              <w:pStyle w:val="Compact"/>
            </w:pPr>
            <w:r>
              <w:t>400</w:t>
            </w:r>
          </w:p>
        </w:tc>
        <w:tc>
          <w:tcPr>
            <w:tcW w:w="2315" w:type="dxa"/>
          </w:tcPr>
          <w:p w14:paraId="6C6FFB9C" w14:textId="77777777" w:rsidR="00390D2C" w:rsidRDefault="00000000">
            <w:pPr>
              <w:pStyle w:val="Compact"/>
            </w:pPr>
            <w:r>
              <w:t>Email exists in users table</w:t>
            </w:r>
          </w:p>
        </w:tc>
        <w:tc>
          <w:tcPr>
            <w:tcW w:w="1462" w:type="dxa"/>
          </w:tcPr>
          <w:p w14:paraId="1F147281" w14:textId="77777777" w:rsidR="00390D2C" w:rsidRDefault="00000000">
            <w:pPr>
              <w:pStyle w:val="Compact"/>
            </w:pPr>
            <w:r>
              <w:t>Use a different email or recover existing account.</w:t>
            </w:r>
          </w:p>
        </w:tc>
      </w:tr>
      <w:tr w:rsidR="00390D2C" w14:paraId="00597BA2" w14:textId="77777777" w:rsidTr="00025F42">
        <w:tc>
          <w:tcPr>
            <w:tcW w:w="2558" w:type="dxa"/>
          </w:tcPr>
          <w:p w14:paraId="47829E7B" w14:textId="77777777" w:rsidR="00390D2C" w:rsidRDefault="00000000">
            <w:pPr>
              <w:pStyle w:val="Compact"/>
            </w:pPr>
            <w:r>
              <w:rPr>
                <w:rStyle w:val="VerbatimChar"/>
              </w:rPr>
              <w:t>"Invalid or expired OTP code"</w:t>
            </w:r>
          </w:p>
        </w:tc>
        <w:tc>
          <w:tcPr>
            <w:tcW w:w="1584" w:type="dxa"/>
          </w:tcPr>
          <w:p w14:paraId="7906A587" w14:textId="77777777" w:rsidR="00390D2C" w:rsidRDefault="00000000">
            <w:pPr>
              <w:pStyle w:val="Compact"/>
            </w:pPr>
            <w:r>
              <w:t>400</w:t>
            </w:r>
          </w:p>
        </w:tc>
        <w:tc>
          <w:tcPr>
            <w:tcW w:w="2315" w:type="dxa"/>
          </w:tcPr>
          <w:p w14:paraId="0F092BE0" w14:textId="77777777" w:rsidR="00390D2C" w:rsidRDefault="00000000">
            <w:pPr>
              <w:pStyle w:val="Compact"/>
            </w:pPr>
            <w:r>
              <w:t>OTP not found with matching user_id, code, purpose, used=false, and unexpired timestamp</w:t>
            </w:r>
          </w:p>
        </w:tc>
        <w:tc>
          <w:tcPr>
            <w:tcW w:w="1462" w:type="dxa"/>
          </w:tcPr>
          <w:p w14:paraId="6DE4DF5A" w14:textId="77777777" w:rsidR="00390D2C" w:rsidRDefault="00000000">
            <w:pPr>
              <w:pStyle w:val="Compact"/>
            </w:pPr>
            <w:r>
              <w:t>Request a new OTP. Check email spam folder.</w:t>
            </w:r>
          </w:p>
        </w:tc>
      </w:tr>
      <w:tr w:rsidR="00390D2C" w14:paraId="4D17172A" w14:textId="77777777" w:rsidTr="00025F42">
        <w:tc>
          <w:tcPr>
            <w:tcW w:w="2558" w:type="dxa"/>
          </w:tcPr>
          <w:p w14:paraId="03E893C0" w14:textId="77777777" w:rsidR="00390D2C" w:rsidRDefault="00000000">
            <w:pPr>
              <w:pStyle w:val="Compact"/>
            </w:pPr>
            <w:r>
              <w:rPr>
                <w:rStyle w:val="VerbatimChar"/>
              </w:rPr>
              <w:t>"Item not found or unauthorized"</w:t>
            </w:r>
          </w:p>
        </w:tc>
        <w:tc>
          <w:tcPr>
            <w:tcW w:w="1584" w:type="dxa"/>
          </w:tcPr>
          <w:p w14:paraId="0C78F270" w14:textId="77777777" w:rsidR="00390D2C" w:rsidRDefault="00000000">
            <w:pPr>
              <w:pStyle w:val="Compact"/>
            </w:pPr>
            <w:r>
              <w:t>403</w:t>
            </w:r>
          </w:p>
        </w:tc>
        <w:tc>
          <w:tcPr>
            <w:tcW w:w="2315" w:type="dxa"/>
          </w:tcPr>
          <w:p w14:paraId="16F971B1" w14:textId="77777777" w:rsidR="00390D2C" w:rsidRDefault="00000000">
            <w:pPr>
              <w:pStyle w:val="Compact"/>
            </w:pPr>
            <w:r>
              <w:rPr>
                <w:rStyle w:val="VerbatimChar"/>
              </w:rPr>
              <w:t>findByItemIdAndSellerId</w:t>
            </w:r>
            <w:r>
              <w:t xml:space="preserve"> returns empty</w:t>
            </w:r>
          </w:p>
        </w:tc>
        <w:tc>
          <w:tcPr>
            <w:tcW w:w="1462" w:type="dxa"/>
          </w:tcPr>
          <w:p w14:paraId="7A8B4D08" w14:textId="77777777" w:rsidR="00390D2C" w:rsidRDefault="00000000">
            <w:pPr>
              <w:pStyle w:val="Compact"/>
            </w:pPr>
            <w:r>
              <w:t>User does not own this item or item does not exist.</w:t>
            </w:r>
          </w:p>
        </w:tc>
      </w:tr>
      <w:tr w:rsidR="00390D2C" w14:paraId="4EE6BA69" w14:textId="77777777" w:rsidTr="00025F42">
        <w:tc>
          <w:tcPr>
            <w:tcW w:w="2558" w:type="dxa"/>
          </w:tcPr>
          <w:p w14:paraId="09E09408" w14:textId="77777777" w:rsidR="00390D2C" w:rsidRDefault="00000000">
            <w:pPr>
              <w:pStyle w:val="Compact"/>
            </w:pPr>
            <w:r>
              <w:rPr>
                <w:rStyle w:val="VerbatimChar"/>
              </w:rPr>
              <w:t>"Not Found"</w:t>
            </w:r>
          </w:p>
        </w:tc>
        <w:tc>
          <w:tcPr>
            <w:tcW w:w="1584" w:type="dxa"/>
          </w:tcPr>
          <w:p w14:paraId="079BAE5B" w14:textId="77777777" w:rsidR="00390D2C" w:rsidRDefault="00000000">
            <w:pPr>
              <w:pStyle w:val="Compact"/>
            </w:pPr>
            <w:r>
              <w:t>404</w:t>
            </w:r>
          </w:p>
        </w:tc>
        <w:tc>
          <w:tcPr>
            <w:tcW w:w="2315" w:type="dxa"/>
          </w:tcPr>
          <w:p w14:paraId="7A7C9C6A" w14:textId="77777777" w:rsidR="00390D2C" w:rsidRDefault="00000000">
            <w:pPr>
              <w:pStyle w:val="Compact"/>
            </w:pPr>
            <w:r>
              <w:t>REST socket request path doesn’t match any route</w:t>
            </w:r>
          </w:p>
        </w:tc>
        <w:tc>
          <w:tcPr>
            <w:tcW w:w="1462" w:type="dxa"/>
          </w:tcPr>
          <w:p w14:paraId="19899A07" w14:textId="77777777" w:rsidR="00390D2C" w:rsidRDefault="00000000">
            <w:pPr>
              <w:pStyle w:val="Compact"/>
            </w:pPr>
            <w:r>
              <w:t>Check URL path. Refer to API specification.</w:t>
            </w:r>
          </w:p>
        </w:tc>
      </w:tr>
      <w:tr w:rsidR="00390D2C" w14:paraId="44CDB528" w14:textId="77777777" w:rsidTr="00025F42">
        <w:tc>
          <w:tcPr>
            <w:tcW w:w="2558" w:type="dxa"/>
          </w:tcPr>
          <w:p w14:paraId="048A2D02" w14:textId="77777777" w:rsidR="00390D2C" w:rsidRDefault="00000000">
            <w:pPr>
              <w:pStyle w:val="Compact"/>
            </w:pPr>
            <w:r>
              <w:rPr>
                <w:rStyle w:val="VerbatimChar"/>
              </w:rPr>
              <w:t>"Unknown operation"</w:t>
            </w:r>
          </w:p>
        </w:tc>
        <w:tc>
          <w:tcPr>
            <w:tcW w:w="1584" w:type="dxa"/>
          </w:tcPr>
          <w:p w14:paraId="43ED578E" w14:textId="77777777" w:rsidR="00390D2C" w:rsidRDefault="00000000">
            <w:pPr>
              <w:pStyle w:val="Compact"/>
            </w:pPr>
            <w:r>
              <w:t>500</w:t>
            </w:r>
          </w:p>
        </w:tc>
        <w:tc>
          <w:tcPr>
            <w:tcW w:w="2315" w:type="dxa"/>
          </w:tcPr>
          <w:p w14:paraId="0344B469" w14:textId="77777777" w:rsidR="00390D2C" w:rsidRDefault="00000000">
            <w:pPr>
              <w:pStyle w:val="Compact"/>
            </w:pPr>
            <w:r>
              <w:t>SOAP XML body doesn’t contain any recognized request element</w:t>
            </w:r>
          </w:p>
        </w:tc>
        <w:tc>
          <w:tcPr>
            <w:tcW w:w="1462" w:type="dxa"/>
          </w:tcPr>
          <w:p w14:paraId="7DC9E11B" w14:textId="77777777" w:rsidR="00390D2C" w:rsidRDefault="00000000">
            <w:pPr>
              <w:pStyle w:val="Compact"/>
            </w:pPr>
            <w:r>
              <w:t>Check XML element names against XSD schema.</w:t>
            </w:r>
          </w:p>
        </w:tc>
      </w:tr>
    </w:tbl>
    <w:p w14:paraId="22ABA31D" w14:textId="77777777" w:rsidR="00390D2C" w:rsidRDefault="00000000">
      <w:pPr>
        <w:pStyle w:val="Heading3"/>
      </w:pPr>
      <w:bookmarkStart w:id="415" w:name="_Toc230445666"/>
      <w:bookmarkStart w:id="416" w:name="b.2-infrastructure-errors"/>
      <w:bookmarkStart w:id="417" w:name="_Toc230453407"/>
      <w:bookmarkEnd w:id="413"/>
      <w:r>
        <w:t>B.2 Infrastructure Errors</w:t>
      </w:r>
      <w:bookmarkEnd w:id="415"/>
      <w:bookmarkEnd w:id="41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1"/>
        <w:gridCol w:w="2847"/>
        <w:gridCol w:w="1812"/>
        <w:gridCol w:w="3106"/>
      </w:tblGrid>
      <w:tr w:rsidR="00390D2C" w14:paraId="1C5AAFCB"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1498" w:type="dxa"/>
            <w:tcBorders>
              <w:bottom w:val="none" w:sz="0" w:space="0" w:color="auto"/>
            </w:tcBorders>
          </w:tcPr>
          <w:p w14:paraId="2D9D525F" w14:textId="77777777" w:rsidR="00390D2C" w:rsidRDefault="00000000">
            <w:pPr>
              <w:pStyle w:val="Compact"/>
            </w:pPr>
            <w:r>
              <w:t>Error</w:t>
            </w:r>
          </w:p>
        </w:tc>
        <w:tc>
          <w:tcPr>
            <w:tcW w:w="2354" w:type="dxa"/>
            <w:tcBorders>
              <w:bottom w:val="none" w:sz="0" w:space="0" w:color="auto"/>
            </w:tcBorders>
          </w:tcPr>
          <w:p w14:paraId="076DE141" w14:textId="77777777" w:rsidR="00390D2C" w:rsidRDefault="00000000">
            <w:pPr>
              <w:pStyle w:val="Compact"/>
            </w:pPr>
            <w:r>
              <w:t>Component</w:t>
            </w:r>
          </w:p>
        </w:tc>
        <w:tc>
          <w:tcPr>
            <w:tcW w:w="1498" w:type="dxa"/>
            <w:tcBorders>
              <w:bottom w:val="none" w:sz="0" w:space="0" w:color="auto"/>
            </w:tcBorders>
          </w:tcPr>
          <w:p w14:paraId="1D672CD1" w14:textId="77777777" w:rsidR="00390D2C" w:rsidRDefault="00000000">
            <w:pPr>
              <w:pStyle w:val="Compact"/>
            </w:pPr>
            <w:r>
              <w:t>Cause</w:t>
            </w:r>
          </w:p>
        </w:tc>
        <w:tc>
          <w:tcPr>
            <w:tcW w:w="2568" w:type="dxa"/>
            <w:tcBorders>
              <w:bottom w:val="none" w:sz="0" w:space="0" w:color="auto"/>
            </w:tcBorders>
          </w:tcPr>
          <w:p w14:paraId="1A2F1C3A" w14:textId="77777777" w:rsidR="00390D2C" w:rsidRDefault="00000000">
            <w:pPr>
              <w:pStyle w:val="Compact"/>
            </w:pPr>
            <w:r>
              <w:t>Resolution</w:t>
            </w:r>
          </w:p>
        </w:tc>
      </w:tr>
      <w:tr w:rsidR="00390D2C" w14:paraId="59159299" w14:textId="77777777" w:rsidTr="00025F42">
        <w:tc>
          <w:tcPr>
            <w:tcW w:w="1498" w:type="dxa"/>
          </w:tcPr>
          <w:p w14:paraId="5E16C69A" w14:textId="77777777" w:rsidR="00390D2C" w:rsidRDefault="00000000">
            <w:pPr>
              <w:pStyle w:val="Compact"/>
            </w:pPr>
            <w:r>
              <w:rPr>
                <w:rStyle w:val="VerbatimChar"/>
              </w:rPr>
              <w:t>Port 8080 already in use</w:t>
            </w:r>
          </w:p>
        </w:tc>
        <w:tc>
          <w:tcPr>
            <w:tcW w:w="2354" w:type="dxa"/>
          </w:tcPr>
          <w:p w14:paraId="2ACDE334" w14:textId="77777777" w:rsidR="00390D2C" w:rsidRDefault="00000000">
            <w:pPr>
              <w:pStyle w:val="Compact"/>
            </w:pPr>
            <w:r>
              <w:t>Spring Boot</w:t>
            </w:r>
          </w:p>
        </w:tc>
        <w:tc>
          <w:tcPr>
            <w:tcW w:w="1498" w:type="dxa"/>
          </w:tcPr>
          <w:p w14:paraId="379212E4" w14:textId="77777777" w:rsidR="00390D2C" w:rsidRDefault="00000000">
            <w:pPr>
              <w:pStyle w:val="Compact"/>
            </w:pPr>
            <w:r>
              <w:t>Another process using port 8080</w:t>
            </w:r>
          </w:p>
        </w:tc>
        <w:tc>
          <w:tcPr>
            <w:tcW w:w="2568" w:type="dxa"/>
          </w:tcPr>
          <w:p w14:paraId="79EB75DD" w14:textId="77777777" w:rsidR="00390D2C" w:rsidRDefault="00000000">
            <w:pPr>
              <w:pStyle w:val="Compact"/>
            </w:pPr>
            <w:r>
              <w:t xml:space="preserve">Kill the process: </w:t>
            </w:r>
            <w:r>
              <w:rPr>
                <w:rStyle w:val="VerbatimChar"/>
              </w:rPr>
              <w:t>netstat -ano \| findstr ":8080"</w:t>
            </w:r>
            <w:r>
              <w:t xml:space="preserve"> then </w:t>
            </w:r>
            <w:r>
              <w:rPr>
                <w:rStyle w:val="VerbatimChar"/>
              </w:rPr>
              <w:t>taskkill /F /PID &lt;PID&gt;</w:t>
            </w:r>
          </w:p>
        </w:tc>
      </w:tr>
      <w:tr w:rsidR="00390D2C" w14:paraId="3D624B30" w14:textId="77777777" w:rsidTr="00025F42">
        <w:tc>
          <w:tcPr>
            <w:tcW w:w="1498" w:type="dxa"/>
          </w:tcPr>
          <w:p w14:paraId="2BA5E667" w14:textId="77777777" w:rsidR="00390D2C" w:rsidRDefault="00000000">
            <w:pPr>
              <w:pStyle w:val="Compact"/>
            </w:pPr>
            <w:r>
              <w:rPr>
                <w:rStyle w:val="VerbatimChar"/>
              </w:rPr>
              <w:t>Failed to start REST Socket Server on port 9090</w:t>
            </w:r>
          </w:p>
        </w:tc>
        <w:tc>
          <w:tcPr>
            <w:tcW w:w="2354" w:type="dxa"/>
          </w:tcPr>
          <w:p w14:paraId="1684C9B3" w14:textId="77777777" w:rsidR="00390D2C" w:rsidRDefault="00000000">
            <w:pPr>
              <w:pStyle w:val="Compact"/>
            </w:pPr>
            <w:r>
              <w:t>RestSocketServer</w:t>
            </w:r>
          </w:p>
        </w:tc>
        <w:tc>
          <w:tcPr>
            <w:tcW w:w="1498" w:type="dxa"/>
          </w:tcPr>
          <w:p w14:paraId="7F3A880E" w14:textId="77777777" w:rsidR="00390D2C" w:rsidRDefault="00000000">
            <w:pPr>
              <w:pStyle w:val="Compact"/>
            </w:pPr>
            <w:r>
              <w:t>Port 9090 already in use</w:t>
            </w:r>
          </w:p>
        </w:tc>
        <w:tc>
          <w:tcPr>
            <w:tcW w:w="2568" w:type="dxa"/>
          </w:tcPr>
          <w:p w14:paraId="03826B7D" w14:textId="77777777" w:rsidR="00390D2C" w:rsidRDefault="00000000">
            <w:pPr>
              <w:pStyle w:val="Compact"/>
            </w:pPr>
            <w:r>
              <w:t>Kill conflicting process or change port in source code</w:t>
            </w:r>
          </w:p>
        </w:tc>
      </w:tr>
      <w:tr w:rsidR="00390D2C" w14:paraId="35BFC56B" w14:textId="77777777" w:rsidTr="00025F42">
        <w:tc>
          <w:tcPr>
            <w:tcW w:w="1498" w:type="dxa"/>
          </w:tcPr>
          <w:p w14:paraId="7EEB53CA" w14:textId="77777777" w:rsidR="00390D2C" w:rsidRDefault="00000000">
            <w:pPr>
              <w:pStyle w:val="Compact"/>
            </w:pPr>
            <w:r>
              <w:rPr>
                <w:rStyle w:val="VerbatimChar"/>
              </w:rPr>
              <w:t>Cannot connect to database</w:t>
            </w:r>
          </w:p>
        </w:tc>
        <w:tc>
          <w:tcPr>
            <w:tcW w:w="2354" w:type="dxa"/>
          </w:tcPr>
          <w:p w14:paraId="24FA670B" w14:textId="77777777" w:rsidR="00390D2C" w:rsidRDefault="00000000">
            <w:pPr>
              <w:pStyle w:val="Compact"/>
            </w:pPr>
            <w:r>
              <w:t>HikariCP</w:t>
            </w:r>
          </w:p>
        </w:tc>
        <w:tc>
          <w:tcPr>
            <w:tcW w:w="1498" w:type="dxa"/>
          </w:tcPr>
          <w:p w14:paraId="354FD1CF" w14:textId="77777777" w:rsidR="00390D2C" w:rsidRDefault="00000000">
            <w:pPr>
              <w:pStyle w:val="Compact"/>
            </w:pPr>
            <w:r>
              <w:t>MariaDB container not running</w:t>
            </w:r>
          </w:p>
        </w:tc>
        <w:tc>
          <w:tcPr>
            <w:tcW w:w="2568" w:type="dxa"/>
          </w:tcPr>
          <w:p w14:paraId="5230D09C" w14:textId="77777777" w:rsidR="00390D2C" w:rsidRDefault="00000000">
            <w:pPr>
              <w:pStyle w:val="Compact"/>
            </w:pPr>
            <w:r>
              <w:t xml:space="preserve">Run </w:t>
            </w:r>
            <w:r>
              <w:rPr>
                <w:rStyle w:val="VerbatimChar"/>
              </w:rPr>
              <w:t>docker compose up -d</w:t>
            </w:r>
            <w:r>
              <w:t xml:space="preserve"> and wait for healthy status</w:t>
            </w:r>
          </w:p>
        </w:tc>
      </w:tr>
      <w:tr w:rsidR="00390D2C" w14:paraId="2582DEA5" w14:textId="77777777" w:rsidTr="00025F42">
        <w:tc>
          <w:tcPr>
            <w:tcW w:w="1498" w:type="dxa"/>
          </w:tcPr>
          <w:p w14:paraId="19055E0F" w14:textId="77777777" w:rsidR="00390D2C" w:rsidRDefault="00000000">
            <w:pPr>
              <w:pStyle w:val="Compact"/>
            </w:pPr>
            <w:r>
              <w:rPr>
                <w:rStyle w:val="VerbatimChar"/>
              </w:rPr>
              <w:t>Table doesn't exist</w:t>
            </w:r>
          </w:p>
        </w:tc>
        <w:tc>
          <w:tcPr>
            <w:tcW w:w="2354" w:type="dxa"/>
          </w:tcPr>
          <w:p w14:paraId="7DF62429" w14:textId="77777777" w:rsidR="00390D2C" w:rsidRDefault="00000000">
            <w:pPr>
              <w:pStyle w:val="Compact"/>
            </w:pPr>
            <w:r>
              <w:t>Hibernate</w:t>
            </w:r>
          </w:p>
        </w:tc>
        <w:tc>
          <w:tcPr>
            <w:tcW w:w="1498" w:type="dxa"/>
          </w:tcPr>
          <w:p w14:paraId="66D63A5E" w14:textId="77777777" w:rsidR="00390D2C" w:rsidRDefault="00000000">
            <w:pPr>
              <w:pStyle w:val="Compact"/>
            </w:pPr>
            <w:r>
              <w:t>Schema not initialized</w:t>
            </w:r>
          </w:p>
        </w:tc>
        <w:tc>
          <w:tcPr>
            <w:tcW w:w="2568" w:type="dxa"/>
          </w:tcPr>
          <w:p w14:paraId="438A238E" w14:textId="77777777" w:rsidR="00390D2C" w:rsidRDefault="00000000">
            <w:pPr>
              <w:pStyle w:val="Compact"/>
            </w:pPr>
            <w:r>
              <w:t>Run schema.sql against the database (see Step 4 in setup)</w:t>
            </w:r>
          </w:p>
        </w:tc>
      </w:tr>
      <w:tr w:rsidR="00390D2C" w14:paraId="6EAC0F26" w14:textId="77777777" w:rsidTr="00025F42">
        <w:tc>
          <w:tcPr>
            <w:tcW w:w="1498" w:type="dxa"/>
          </w:tcPr>
          <w:p w14:paraId="28A4348A" w14:textId="77777777" w:rsidR="00390D2C" w:rsidRDefault="00000000">
            <w:pPr>
              <w:pStyle w:val="Compact"/>
            </w:pPr>
            <w:r>
              <w:rPr>
                <w:rStyle w:val="VerbatimChar"/>
              </w:rPr>
              <w:t>Replication not running</w:t>
            </w:r>
          </w:p>
        </w:tc>
        <w:tc>
          <w:tcPr>
            <w:tcW w:w="2354" w:type="dxa"/>
          </w:tcPr>
          <w:p w14:paraId="3E804862" w14:textId="77777777" w:rsidR="00390D2C" w:rsidRDefault="00000000">
            <w:pPr>
              <w:pStyle w:val="Compact"/>
            </w:pPr>
            <w:r>
              <w:t>MariaDB Replica</w:t>
            </w:r>
          </w:p>
        </w:tc>
        <w:tc>
          <w:tcPr>
            <w:tcW w:w="1498" w:type="dxa"/>
          </w:tcPr>
          <w:p w14:paraId="5A659E8F" w14:textId="77777777" w:rsidR="00390D2C" w:rsidRDefault="00000000">
            <w:pPr>
              <w:pStyle w:val="Compact"/>
            </w:pPr>
            <w:r>
              <w:t>Replica lost connection to master</w:t>
            </w:r>
          </w:p>
        </w:tc>
        <w:tc>
          <w:tcPr>
            <w:tcW w:w="2568" w:type="dxa"/>
          </w:tcPr>
          <w:p w14:paraId="0780AE51" w14:textId="77777777" w:rsidR="00390D2C" w:rsidRDefault="00000000">
            <w:pPr>
              <w:pStyle w:val="Compact"/>
            </w:pPr>
            <w:r>
              <w:t xml:space="preserve">Restart replica: </w:t>
            </w:r>
            <w:r>
              <w:rPr>
                <w:rStyle w:val="VerbatimChar"/>
              </w:rPr>
              <w:t>docker restart marketplace-db-replica</w:t>
            </w:r>
          </w:p>
        </w:tc>
      </w:tr>
    </w:tbl>
    <w:p w14:paraId="59CE07B5" w14:textId="77777777" w:rsidR="00390D2C" w:rsidRDefault="00000000">
      <w:r>
        <w:pict w14:anchorId="1E8A874E">
          <v:rect id="_x0000_i4083" style="width:0;height:1.5pt" o:hralign="center" o:hrstd="t" o:hr="t"/>
        </w:pict>
      </w:r>
    </w:p>
    <w:p w14:paraId="500AA1F7" w14:textId="77777777" w:rsidR="00390D2C" w:rsidRDefault="00000000">
      <w:pPr>
        <w:pStyle w:val="Heading2"/>
      </w:pPr>
      <w:bookmarkStart w:id="418" w:name="_Toc230445667"/>
      <w:bookmarkStart w:id="419" w:name="Xdf55a78a71015719a22ec53991ac45ad8ba3046"/>
      <w:bookmarkStart w:id="420" w:name="_Toc230453408"/>
      <w:bookmarkEnd w:id="410"/>
      <w:bookmarkEnd w:id="416"/>
      <w:r>
        <w:t>Appendix C: Database Configuration Reference</w:t>
      </w:r>
      <w:bookmarkEnd w:id="418"/>
      <w:bookmarkEnd w:id="420"/>
    </w:p>
    <w:p w14:paraId="42F45A32" w14:textId="77777777" w:rsidR="00390D2C" w:rsidRDefault="00000000">
      <w:pPr>
        <w:pStyle w:val="Heading3"/>
      </w:pPr>
      <w:bookmarkStart w:id="421" w:name="_Toc230445668"/>
      <w:bookmarkStart w:id="422" w:name="c.1-master-configuration-master.cnf"/>
      <w:bookmarkStart w:id="423" w:name="_Toc230453409"/>
      <w:r>
        <w:t>C.1 Master Configuration (master.cnf)</w:t>
      </w:r>
      <w:bookmarkEnd w:id="421"/>
      <w:bookmarkEnd w:id="42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01"/>
        <w:gridCol w:w="2483"/>
        <w:gridCol w:w="3192"/>
      </w:tblGrid>
      <w:tr w:rsidR="00390D2C" w14:paraId="445EC90C"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3226" w:type="dxa"/>
            <w:tcBorders>
              <w:bottom w:val="none" w:sz="0" w:space="0" w:color="auto"/>
            </w:tcBorders>
          </w:tcPr>
          <w:p w14:paraId="3335055C" w14:textId="77777777" w:rsidR="00390D2C" w:rsidRDefault="00000000">
            <w:pPr>
              <w:pStyle w:val="Compact"/>
            </w:pPr>
            <w:r>
              <w:t>Parameter</w:t>
            </w:r>
          </w:p>
        </w:tc>
        <w:tc>
          <w:tcPr>
            <w:tcW w:w="2053" w:type="dxa"/>
            <w:tcBorders>
              <w:bottom w:val="none" w:sz="0" w:space="0" w:color="auto"/>
            </w:tcBorders>
          </w:tcPr>
          <w:p w14:paraId="141B620E" w14:textId="77777777" w:rsidR="00390D2C" w:rsidRDefault="00000000">
            <w:pPr>
              <w:pStyle w:val="Compact"/>
            </w:pPr>
            <w:r>
              <w:t>Value</w:t>
            </w:r>
          </w:p>
        </w:tc>
        <w:tc>
          <w:tcPr>
            <w:tcW w:w="2640" w:type="dxa"/>
            <w:tcBorders>
              <w:bottom w:val="none" w:sz="0" w:space="0" w:color="auto"/>
            </w:tcBorders>
          </w:tcPr>
          <w:p w14:paraId="798D7F6F" w14:textId="77777777" w:rsidR="00390D2C" w:rsidRDefault="00000000">
            <w:pPr>
              <w:pStyle w:val="Compact"/>
            </w:pPr>
            <w:r>
              <w:t>Purpose</w:t>
            </w:r>
          </w:p>
        </w:tc>
      </w:tr>
      <w:tr w:rsidR="00390D2C" w14:paraId="6DAD24A9" w14:textId="77777777" w:rsidTr="00025F42">
        <w:tc>
          <w:tcPr>
            <w:tcW w:w="3226" w:type="dxa"/>
          </w:tcPr>
          <w:p w14:paraId="0353B7CA" w14:textId="77777777" w:rsidR="00390D2C" w:rsidRDefault="00000000">
            <w:pPr>
              <w:pStyle w:val="Compact"/>
            </w:pPr>
            <w:r>
              <w:rPr>
                <w:rStyle w:val="VerbatimChar"/>
              </w:rPr>
              <w:t>server-id</w:t>
            </w:r>
          </w:p>
        </w:tc>
        <w:tc>
          <w:tcPr>
            <w:tcW w:w="2053" w:type="dxa"/>
          </w:tcPr>
          <w:p w14:paraId="3DBE7F79" w14:textId="77777777" w:rsidR="00390D2C" w:rsidRDefault="00000000">
            <w:pPr>
              <w:pStyle w:val="Compact"/>
            </w:pPr>
            <w:r>
              <w:t>1</w:t>
            </w:r>
          </w:p>
        </w:tc>
        <w:tc>
          <w:tcPr>
            <w:tcW w:w="2640" w:type="dxa"/>
          </w:tcPr>
          <w:p w14:paraId="502D1C8D" w14:textId="77777777" w:rsidR="00390D2C" w:rsidRDefault="00000000">
            <w:pPr>
              <w:pStyle w:val="Compact"/>
            </w:pPr>
            <w:r>
              <w:t>Unique identifier for the master in the replication topology</w:t>
            </w:r>
          </w:p>
        </w:tc>
      </w:tr>
      <w:tr w:rsidR="00390D2C" w14:paraId="47DA8AE2" w14:textId="77777777" w:rsidTr="00025F42">
        <w:tc>
          <w:tcPr>
            <w:tcW w:w="3226" w:type="dxa"/>
          </w:tcPr>
          <w:p w14:paraId="266466A0" w14:textId="77777777" w:rsidR="00390D2C" w:rsidRDefault="00000000">
            <w:pPr>
              <w:pStyle w:val="Compact"/>
            </w:pPr>
            <w:r>
              <w:rPr>
                <w:rStyle w:val="VerbatimChar"/>
              </w:rPr>
              <w:t>log_bin</w:t>
            </w:r>
          </w:p>
        </w:tc>
        <w:tc>
          <w:tcPr>
            <w:tcW w:w="2053" w:type="dxa"/>
          </w:tcPr>
          <w:p w14:paraId="74C1CC15" w14:textId="77777777" w:rsidR="00390D2C" w:rsidRDefault="00000000">
            <w:pPr>
              <w:pStyle w:val="Compact"/>
            </w:pPr>
            <w:r>
              <w:rPr>
                <w:rStyle w:val="VerbatimChar"/>
              </w:rPr>
              <w:t>/var/log/mysql/mysql-bin.log</w:t>
            </w:r>
          </w:p>
        </w:tc>
        <w:tc>
          <w:tcPr>
            <w:tcW w:w="2640" w:type="dxa"/>
          </w:tcPr>
          <w:p w14:paraId="49BF382A" w14:textId="77777777" w:rsidR="00390D2C" w:rsidRDefault="00000000">
            <w:pPr>
              <w:pStyle w:val="Compact"/>
            </w:pPr>
            <w:r>
              <w:t>Enable binary logging for replication</w:t>
            </w:r>
          </w:p>
        </w:tc>
      </w:tr>
      <w:tr w:rsidR="00390D2C" w14:paraId="7D444B00" w14:textId="77777777" w:rsidTr="00025F42">
        <w:tc>
          <w:tcPr>
            <w:tcW w:w="3226" w:type="dxa"/>
          </w:tcPr>
          <w:p w14:paraId="260EE1F6" w14:textId="77777777" w:rsidR="00390D2C" w:rsidRDefault="00000000">
            <w:pPr>
              <w:pStyle w:val="Compact"/>
            </w:pPr>
            <w:r>
              <w:rPr>
                <w:rStyle w:val="VerbatimChar"/>
              </w:rPr>
              <w:t>binlog_format</w:t>
            </w:r>
          </w:p>
        </w:tc>
        <w:tc>
          <w:tcPr>
            <w:tcW w:w="2053" w:type="dxa"/>
          </w:tcPr>
          <w:p w14:paraId="23FF5663" w14:textId="77777777" w:rsidR="00390D2C" w:rsidRDefault="00000000">
            <w:pPr>
              <w:pStyle w:val="Compact"/>
            </w:pPr>
            <w:r>
              <w:t>ROW</w:t>
            </w:r>
          </w:p>
        </w:tc>
        <w:tc>
          <w:tcPr>
            <w:tcW w:w="2640" w:type="dxa"/>
          </w:tcPr>
          <w:p w14:paraId="15A1DA66" w14:textId="77777777" w:rsidR="00390D2C" w:rsidRDefault="00000000">
            <w:pPr>
              <w:pStyle w:val="Compact"/>
            </w:pPr>
            <w:r>
              <w:t>Row-based replication (safest for partitioned tables)</w:t>
            </w:r>
          </w:p>
        </w:tc>
      </w:tr>
      <w:tr w:rsidR="00390D2C" w14:paraId="5C0387BA" w14:textId="77777777" w:rsidTr="00025F42">
        <w:tc>
          <w:tcPr>
            <w:tcW w:w="3226" w:type="dxa"/>
          </w:tcPr>
          <w:p w14:paraId="3FFE37EF" w14:textId="77777777" w:rsidR="00390D2C" w:rsidRDefault="00000000">
            <w:pPr>
              <w:pStyle w:val="Compact"/>
            </w:pPr>
            <w:r>
              <w:rPr>
                <w:rStyle w:val="VerbatimChar"/>
              </w:rPr>
              <w:t>binlog_row_image</w:t>
            </w:r>
          </w:p>
        </w:tc>
        <w:tc>
          <w:tcPr>
            <w:tcW w:w="2053" w:type="dxa"/>
          </w:tcPr>
          <w:p w14:paraId="16B4AC43" w14:textId="77777777" w:rsidR="00390D2C" w:rsidRDefault="00000000">
            <w:pPr>
              <w:pStyle w:val="Compact"/>
            </w:pPr>
            <w:r>
              <w:t>FULL</w:t>
            </w:r>
          </w:p>
        </w:tc>
        <w:tc>
          <w:tcPr>
            <w:tcW w:w="2640" w:type="dxa"/>
          </w:tcPr>
          <w:p w14:paraId="2C41310D" w14:textId="77777777" w:rsidR="00390D2C" w:rsidRDefault="00000000">
            <w:pPr>
              <w:pStyle w:val="Compact"/>
            </w:pPr>
            <w:r>
              <w:t>Log complete row images (before + after)</w:t>
            </w:r>
          </w:p>
        </w:tc>
      </w:tr>
      <w:tr w:rsidR="00390D2C" w14:paraId="02856372" w14:textId="77777777" w:rsidTr="00025F42">
        <w:tc>
          <w:tcPr>
            <w:tcW w:w="3226" w:type="dxa"/>
          </w:tcPr>
          <w:p w14:paraId="0E7AD9C4" w14:textId="77777777" w:rsidR="00390D2C" w:rsidRDefault="00000000">
            <w:pPr>
              <w:pStyle w:val="Compact"/>
            </w:pPr>
            <w:r>
              <w:rPr>
                <w:rStyle w:val="VerbatimChar"/>
              </w:rPr>
              <w:t>binlog_do_db</w:t>
            </w:r>
          </w:p>
        </w:tc>
        <w:tc>
          <w:tcPr>
            <w:tcW w:w="2053" w:type="dxa"/>
          </w:tcPr>
          <w:p w14:paraId="1A00FCF6" w14:textId="77777777" w:rsidR="00390D2C" w:rsidRDefault="00000000">
            <w:pPr>
              <w:pStyle w:val="Compact"/>
            </w:pPr>
            <w:r>
              <w:t>marketplace</w:t>
            </w:r>
          </w:p>
        </w:tc>
        <w:tc>
          <w:tcPr>
            <w:tcW w:w="2640" w:type="dxa"/>
          </w:tcPr>
          <w:p w14:paraId="32F52B28" w14:textId="77777777" w:rsidR="00390D2C" w:rsidRDefault="00000000">
            <w:pPr>
              <w:pStyle w:val="Compact"/>
            </w:pPr>
            <w:r>
              <w:t>Only replicate the marketplace database</w:t>
            </w:r>
          </w:p>
        </w:tc>
      </w:tr>
      <w:tr w:rsidR="00390D2C" w14:paraId="0604AC68" w14:textId="77777777" w:rsidTr="00025F42">
        <w:tc>
          <w:tcPr>
            <w:tcW w:w="3226" w:type="dxa"/>
          </w:tcPr>
          <w:p w14:paraId="5244AB95" w14:textId="77777777" w:rsidR="00390D2C" w:rsidRDefault="00000000">
            <w:pPr>
              <w:pStyle w:val="Compact"/>
            </w:pPr>
            <w:r>
              <w:rPr>
                <w:rStyle w:val="VerbatimChar"/>
              </w:rPr>
              <w:t>innodb_flush_log_at_trx_commit</w:t>
            </w:r>
          </w:p>
        </w:tc>
        <w:tc>
          <w:tcPr>
            <w:tcW w:w="2053" w:type="dxa"/>
          </w:tcPr>
          <w:p w14:paraId="2F77628D" w14:textId="77777777" w:rsidR="00390D2C" w:rsidRDefault="00000000">
            <w:pPr>
              <w:pStyle w:val="Compact"/>
            </w:pPr>
            <w:r>
              <w:t>1</w:t>
            </w:r>
          </w:p>
        </w:tc>
        <w:tc>
          <w:tcPr>
            <w:tcW w:w="2640" w:type="dxa"/>
          </w:tcPr>
          <w:p w14:paraId="120C8987" w14:textId="77777777" w:rsidR="00390D2C" w:rsidRDefault="00000000">
            <w:pPr>
              <w:pStyle w:val="Compact"/>
            </w:pPr>
            <w:r>
              <w:t>Flush redo log to disk on every commit (max durability)</w:t>
            </w:r>
          </w:p>
        </w:tc>
      </w:tr>
      <w:tr w:rsidR="00390D2C" w14:paraId="23DB34F8" w14:textId="77777777" w:rsidTr="00025F42">
        <w:tc>
          <w:tcPr>
            <w:tcW w:w="3226" w:type="dxa"/>
          </w:tcPr>
          <w:p w14:paraId="7C56B345" w14:textId="77777777" w:rsidR="00390D2C" w:rsidRDefault="00000000">
            <w:pPr>
              <w:pStyle w:val="Compact"/>
            </w:pPr>
            <w:r>
              <w:rPr>
                <w:rStyle w:val="VerbatimChar"/>
              </w:rPr>
              <w:t>sync_binlog</w:t>
            </w:r>
          </w:p>
        </w:tc>
        <w:tc>
          <w:tcPr>
            <w:tcW w:w="2053" w:type="dxa"/>
          </w:tcPr>
          <w:p w14:paraId="252865B0" w14:textId="77777777" w:rsidR="00390D2C" w:rsidRDefault="00000000">
            <w:pPr>
              <w:pStyle w:val="Compact"/>
            </w:pPr>
            <w:r>
              <w:t>1</w:t>
            </w:r>
          </w:p>
        </w:tc>
        <w:tc>
          <w:tcPr>
            <w:tcW w:w="2640" w:type="dxa"/>
          </w:tcPr>
          <w:p w14:paraId="19D1E216" w14:textId="77777777" w:rsidR="00390D2C" w:rsidRDefault="00000000">
            <w:pPr>
              <w:pStyle w:val="Compact"/>
            </w:pPr>
            <w:r>
              <w:t>Sync binary log to disk on every commit</w:t>
            </w:r>
          </w:p>
        </w:tc>
      </w:tr>
    </w:tbl>
    <w:p w14:paraId="2B8BD2CE" w14:textId="77777777" w:rsidR="00390D2C" w:rsidRDefault="00000000">
      <w:pPr>
        <w:pStyle w:val="Heading3"/>
      </w:pPr>
      <w:bookmarkStart w:id="424" w:name="_Toc230445669"/>
      <w:bookmarkStart w:id="425" w:name="c.2-replica-configuration-replica.cnf"/>
      <w:bookmarkStart w:id="426" w:name="_Toc230453410"/>
      <w:bookmarkEnd w:id="422"/>
      <w:r>
        <w:t>C.2 Replica Configuration (replica.cnf)</w:t>
      </w:r>
      <w:bookmarkEnd w:id="424"/>
      <w:bookmarkEnd w:id="42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01"/>
        <w:gridCol w:w="2483"/>
        <w:gridCol w:w="3192"/>
      </w:tblGrid>
      <w:tr w:rsidR="00390D2C" w14:paraId="081093C4"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3226" w:type="dxa"/>
            <w:tcBorders>
              <w:bottom w:val="none" w:sz="0" w:space="0" w:color="auto"/>
            </w:tcBorders>
          </w:tcPr>
          <w:p w14:paraId="2E22F1F8" w14:textId="77777777" w:rsidR="00390D2C" w:rsidRDefault="00000000">
            <w:pPr>
              <w:pStyle w:val="Compact"/>
            </w:pPr>
            <w:r>
              <w:t>Parameter</w:t>
            </w:r>
          </w:p>
        </w:tc>
        <w:tc>
          <w:tcPr>
            <w:tcW w:w="2053" w:type="dxa"/>
            <w:tcBorders>
              <w:bottom w:val="none" w:sz="0" w:space="0" w:color="auto"/>
            </w:tcBorders>
          </w:tcPr>
          <w:p w14:paraId="0DA9755D" w14:textId="77777777" w:rsidR="00390D2C" w:rsidRDefault="00000000">
            <w:pPr>
              <w:pStyle w:val="Compact"/>
            </w:pPr>
            <w:r>
              <w:t>Value</w:t>
            </w:r>
          </w:p>
        </w:tc>
        <w:tc>
          <w:tcPr>
            <w:tcW w:w="2640" w:type="dxa"/>
            <w:tcBorders>
              <w:bottom w:val="none" w:sz="0" w:space="0" w:color="auto"/>
            </w:tcBorders>
          </w:tcPr>
          <w:p w14:paraId="39082217" w14:textId="77777777" w:rsidR="00390D2C" w:rsidRDefault="00000000">
            <w:pPr>
              <w:pStyle w:val="Compact"/>
            </w:pPr>
            <w:r>
              <w:t>Purpose</w:t>
            </w:r>
          </w:p>
        </w:tc>
      </w:tr>
      <w:tr w:rsidR="00390D2C" w14:paraId="197E06B2" w14:textId="77777777" w:rsidTr="00025F42">
        <w:tc>
          <w:tcPr>
            <w:tcW w:w="3226" w:type="dxa"/>
          </w:tcPr>
          <w:p w14:paraId="7F017DA6" w14:textId="77777777" w:rsidR="00390D2C" w:rsidRDefault="00000000">
            <w:pPr>
              <w:pStyle w:val="Compact"/>
            </w:pPr>
            <w:r>
              <w:rPr>
                <w:rStyle w:val="VerbatimChar"/>
              </w:rPr>
              <w:t>server-id</w:t>
            </w:r>
          </w:p>
        </w:tc>
        <w:tc>
          <w:tcPr>
            <w:tcW w:w="2053" w:type="dxa"/>
          </w:tcPr>
          <w:p w14:paraId="773E3307" w14:textId="77777777" w:rsidR="00390D2C" w:rsidRDefault="00000000">
            <w:pPr>
              <w:pStyle w:val="Compact"/>
            </w:pPr>
            <w:r>
              <w:t>2</w:t>
            </w:r>
          </w:p>
        </w:tc>
        <w:tc>
          <w:tcPr>
            <w:tcW w:w="2640" w:type="dxa"/>
          </w:tcPr>
          <w:p w14:paraId="283878C6" w14:textId="77777777" w:rsidR="00390D2C" w:rsidRDefault="00000000">
            <w:pPr>
              <w:pStyle w:val="Compact"/>
            </w:pPr>
            <w:r>
              <w:t>Unique identifier for the replica</w:t>
            </w:r>
          </w:p>
        </w:tc>
      </w:tr>
      <w:tr w:rsidR="00390D2C" w14:paraId="47E1C1E1" w14:textId="77777777" w:rsidTr="00025F42">
        <w:tc>
          <w:tcPr>
            <w:tcW w:w="3226" w:type="dxa"/>
          </w:tcPr>
          <w:p w14:paraId="12D38813" w14:textId="77777777" w:rsidR="00390D2C" w:rsidRDefault="00000000">
            <w:pPr>
              <w:pStyle w:val="Compact"/>
            </w:pPr>
            <w:r>
              <w:rPr>
                <w:rStyle w:val="VerbatimChar"/>
              </w:rPr>
              <w:t>relay_log</w:t>
            </w:r>
          </w:p>
        </w:tc>
        <w:tc>
          <w:tcPr>
            <w:tcW w:w="2053" w:type="dxa"/>
          </w:tcPr>
          <w:p w14:paraId="5817F739" w14:textId="77777777" w:rsidR="00390D2C" w:rsidRDefault="00000000">
            <w:pPr>
              <w:pStyle w:val="Compact"/>
            </w:pPr>
            <w:r>
              <w:rPr>
                <w:rStyle w:val="VerbatimChar"/>
              </w:rPr>
              <w:t>/var/log/mysql/relay-bin.log</w:t>
            </w:r>
          </w:p>
        </w:tc>
        <w:tc>
          <w:tcPr>
            <w:tcW w:w="2640" w:type="dxa"/>
          </w:tcPr>
          <w:p w14:paraId="2A7439FF" w14:textId="77777777" w:rsidR="00390D2C" w:rsidRDefault="00000000">
            <w:pPr>
              <w:pStyle w:val="Compact"/>
            </w:pPr>
            <w:r>
              <w:t>Relay log for received replication events</w:t>
            </w:r>
          </w:p>
        </w:tc>
      </w:tr>
      <w:tr w:rsidR="00390D2C" w14:paraId="44323B96" w14:textId="77777777" w:rsidTr="00025F42">
        <w:tc>
          <w:tcPr>
            <w:tcW w:w="3226" w:type="dxa"/>
          </w:tcPr>
          <w:p w14:paraId="3AD7B133" w14:textId="77777777" w:rsidR="00390D2C" w:rsidRDefault="00000000">
            <w:pPr>
              <w:pStyle w:val="Compact"/>
            </w:pPr>
            <w:r>
              <w:rPr>
                <w:rStyle w:val="VerbatimChar"/>
              </w:rPr>
              <w:t>read_only</w:t>
            </w:r>
          </w:p>
        </w:tc>
        <w:tc>
          <w:tcPr>
            <w:tcW w:w="2053" w:type="dxa"/>
          </w:tcPr>
          <w:p w14:paraId="7FB5D0E8" w14:textId="77777777" w:rsidR="00390D2C" w:rsidRDefault="00000000">
            <w:pPr>
              <w:pStyle w:val="Compact"/>
            </w:pPr>
            <w:r>
              <w:t>1</w:t>
            </w:r>
          </w:p>
        </w:tc>
        <w:tc>
          <w:tcPr>
            <w:tcW w:w="2640" w:type="dxa"/>
          </w:tcPr>
          <w:p w14:paraId="7D1C5D3F" w14:textId="77777777" w:rsidR="00390D2C" w:rsidRDefault="00000000">
            <w:pPr>
              <w:pStyle w:val="Compact"/>
            </w:pPr>
            <w:r>
              <w:t>Prevent non-SUPER user writes</w:t>
            </w:r>
          </w:p>
        </w:tc>
      </w:tr>
      <w:tr w:rsidR="00390D2C" w14:paraId="00F22010" w14:textId="77777777" w:rsidTr="00025F42">
        <w:tc>
          <w:tcPr>
            <w:tcW w:w="3226" w:type="dxa"/>
          </w:tcPr>
          <w:p w14:paraId="5624D384" w14:textId="77777777" w:rsidR="00390D2C" w:rsidRDefault="00000000">
            <w:pPr>
              <w:pStyle w:val="Compact"/>
            </w:pPr>
            <w:r>
              <w:rPr>
                <w:rStyle w:val="VerbatimChar"/>
              </w:rPr>
              <w:t>super_read_only</w:t>
            </w:r>
          </w:p>
        </w:tc>
        <w:tc>
          <w:tcPr>
            <w:tcW w:w="2053" w:type="dxa"/>
          </w:tcPr>
          <w:p w14:paraId="5DD3499D" w14:textId="77777777" w:rsidR="00390D2C" w:rsidRDefault="00000000">
            <w:pPr>
              <w:pStyle w:val="Compact"/>
            </w:pPr>
            <w:r>
              <w:t>1</w:t>
            </w:r>
          </w:p>
        </w:tc>
        <w:tc>
          <w:tcPr>
            <w:tcW w:w="2640" w:type="dxa"/>
          </w:tcPr>
          <w:p w14:paraId="0DBC0400" w14:textId="77777777" w:rsidR="00390D2C" w:rsidRDefault="00000000">
            <w:pPr>
              <w:pStyle w:val="Compact"/>
            </w:pPr>
            <w:r>
              <w:t>Prevent ALL writes, even from SUPER users</w:t>
            </w:r>
          </w:p>
        </w:tc>
      </w:tr>
      <w:tr w:rsidR="00390D2C" w14:paraId="61AD21FB" w14:textId="77777777" w:rsidTr="00025F42">
        <w:tc>
          <w:tcPr>
            <w:tcW w:w="3226" w:type="dxa"/>
          </w:tcPr>
          <w:p w14:paraId="63C4B1CB" w14:textId="77777777" w:rsidR="00390D2C" w:rsidRDefault="00000000">
            <w:pPr>
              <w:pStyle w:val="Compact"/>
            </w:pPr>
            <w:r>
              <w:rPr>
                <w:rStyle w:val="VerbatimChar"/>
              </w:rPr>
              <w:t>replicate_do_db</w:t>
            </w:r>
          </w:p>
        </w:tc>
        <w:tc>
          <w:tcPr>
            <w:tcW w:w="2053" w:type="dxa"/>
          </w:tcPr>
          <w:p w14:paraId="0BE5AA7E" w14:textId="77777777" w:rsidR="00390D2C" w:rsidRDefault="00000000">
            <w:pPr>
              <w:pStyle w:val="Compact"/>
            </w:pPr>
            <w:r>
              <w:t>marketplace</w:t>
            </w:r>
          </w:p>
        </w:tc>
        <w:tc>
          <w:tcPr>
            <w:tcW w:w="2640" w:type="dxa"/>
          </w:tcPr>
          <w:p w14:paraId="04CA5861" w14:textId="77777777" w:rsidR="00390D2C" w:rsidRDefault="00000000">
            <w:pPr>
              <w:pStyle w:val="Compact"/>
            </w:pPr>
            <w:r>
              <w:t>Only replicate the marketplace database</w:t>
            </w:r>
          </w:p>
        </w:tc>
      </w:tr>
      <w:tr w:rsidR="00390D2C" w14:paraId="303FA6DA" w14:textId="77777777" w:rsidTr="00025F42">
        <w:tc>
          <w:tcPr>
            <w:tcW w:w="3226" w:type="dxa"/>
          </w:tcPr>
          <w:p w14:paraId="49FD827C" w14:textId="77777777" w:rsidR="00390D2C" w:rsidRDefault="00000000">
            <w:pPr>
              <w:pStyle w:val="Compact"/>
            </w:pPr>
            <w:r>
              <w:rPr>
                <w:rStyle w:val="VerbatimChar"/>
              </w:rPr>
              <w:t>log_slave_updates</w:t>
            </w:r>
          </w:p>
        </w:tc>
        <w:tc>
          <w:tcPr>
            <w:tcW w:w="2053" w:type="dxa"/>
          </w:tcPr>
          <w:p w14:paraId="1D83A2E5" w14:textId="77777777" w:rsidR="00390D2C" w:rsidRDefault="00000000">
            <w:pPr>
              <w:pStyle w:val="Compact"/>
            </w:pPr>
            <w:r>
              <w:t>1</w:t>
            </w:r>
          </w:p>
        </w:tc>
        <w:tc>
          <w:tcPr>
            <w:tcW w:w="2640" w:type="dxa"/>
          </w:tcPr>
          <w:p w14:paraId="5E0CE87B" w14:textId="77777777" w:rsidR="00390D2C" w:rsidRDefault="00000000">
            <w:pPr>
              <w:pStyle w:val="Compact"/>
            </w:pPr>
            <w:r>
              <w:t>Replica also logs received changes (enables cascading replication)</w:t>
            </w:r>
          </w:p>
        </w:tc>
      </w:tr>
    </w:tbl>
    <w:p w14:paraId="14F0CFD1" w14:textId="77777777" w:rsidR="00390D2C" w:rsidRDefault="00000000">
      <w:pPr>
        <w:pStyle w:val="Heading3"/>
      </w:pPr>
      <w:bookmarkStart w:id="427" w:name="_Toc230445670"/>
      <w:bookmarkStart w:id="428" w:name="X7e162fe43356925f948dbbf0a35882da7ac427b"/>
      <w:bookmarkStart w:id="429" w:name="_Toc230453411"/>
      <w:bookmarkEnd w:id="425"/>
      <w:r>
        <w:t>C.3 HikariCP Connection Pool Configuration</w:t>
      </w:r>
      <w:bookmarkEnd w:id="427"/>
      <w:bookmarkEnd w:id="42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28"/>
        <w:gridCol w:w="1621"/>
        <w:gridCol w:w="1621"/>
      </w:tblGrid>
      <w:tr w:rsidR="00390D2C" w14:paraId="3E7ACAEC" w14:textId="77777777" w:rsidTr="00025F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5613780" w14:textId="77777777" w:rsidR="00390D2C" w:rsidRDefault="00000000">
            <w:pPr>
              <w:pStyle w:val="Compact"/>
            </w:pPr>
            <w:r>
              <w:t>Parameter</w:t>
            </w:r>
          </w:p>
        </w:tc>
        <w:tc>
          <w:tcPr>
            <w:tcW w:w="0" w:type="auto"/>
            <w:tcBorders>
              <w:bottom w:val="none" w:sz="0" w:space="0" w:color="auto"/>
            </w:tcBorders>
          </w:tcPr>
          <w:p w14:paraId="2D9B1AA5" w14:textId="77777777" w:rsidR="00390D2C" w:rsidRDefault="00000000">
            <w:pPr>
              <w:pStyle w:val="Compact"/>
            </w:pPr>
            <w:r>
              <w:t>Master Pool</w:t>
            </w:r>
          </w:p>
        </w:tc>
        <w:tc>
          <w:tcPr>
            <w:tcW w:w="0" w:type="auto"/>
            <w:tcBorders>
              <w:bottom w:val="none" w:sz="0" w:space="0" w:color="auto"/>
            </w:tcBorders>
          </w:tcPr>
          <w:p w14:paraId="3259EA35" w14:textId="77777777" w:rsidR="00390D2C" w:rsidRDefault="00000000">
            <w:pPr>
              <w:pStyle w:val="Compact"/>
            </w:pPr>
            <w:r>
              <w:t>Replica Pool</w:t>
            </w:r>
          </w:p>
        </w:tc>
      </w:tr>
      <w:tr w:rsidR="00390D2C" w14:paraId="39E20197" w14:textId="77777777" w:rsidTr="00025F42">
        <w:tc>
          <w:tcPr>
            <w:tcW w:w="0" w:type="auto"/>
          </w:tcPr>
          <w:p w14:paraId="07C78725" w14:textId="77777777" w:rsidR="00390D2C" w:rsidRDefault="00000000">
            <w:pPr>
              <w:pStyle w:val="Compact"/>
            </w:pPr>
            <w:r>
              <w:t>Pool Name</w:t>
            </w:r>
          </w:p>
        </w:tc>
        <w:tc>
          <w:tcPr>
            <w:tcW w:w="0" w:type="auto"/>
          </w:tcPr>
          <w:p w14:paraId="0C984DE4" w14:textId="77777777" w:rsidR="00390D2C" w:rsidRDefault="00000000">
            <w:pPr>
              <w:pStyle w:val="Compact"/>
            </w:pPr>
            <w:r>
              <w:t>MasterPool</w:t>
            </w:r>
          </w:p>
        </w:tc>
        <w:tc>
          <w:tcPr>
            <w:tcW w:w="0" w:type="auto"/>
          </w:tcPr>
          <w:p w14:paraId="49F0E730" w14:textId="77777777" w:rsidR="00390D2C" w:rsidRDefault="00000000">
            <w:pPr>
              <w:pStyle w:val="Compact"/>
            </w:pPr>
            <w:r>
              <w:t>ReplicaPool</w:t>
            </w:r>
          </w:p>
        </w:tc>
      </w:tr>
      <w:tr w:rsidR="00390D2C" w14:paraId="4923F861" w14:textId="77777777" w:rsidTr="00025F42">
        <w:tc>
          <w:tcPr>
            <w:tcW w:w="0" w:type="auto"/>
          </w:tcPr>
          <w:p w14:paraId="2E63DFF0" w14:textId="77777777" w:rsidR="00390D2C" w:rsidRDefault="00000000">
            <w:pPr>
              <w:pStyle w:val="Compact"/>
            </w:pPr>
            <w:r>
              <w:t>Maximum Pool Size</w:t>
            </w:r>
          </w:p>
        </w:tc>
        <w:tc>
          <w:tcPr>
            <w:tcW w:w="0" w:type="auto"/>
          </w:tcPr>
          <w:p w14:paraId="4892CB1C" w14:textId="77777777" w:rsidR="00390D2C" w:rsidRDefault="00000000">
            <w:pPr>
              <w:pStyle w:val="Compact"/>
            </w:pPr>
            <w:r>
              <w:t>10</w:t>
            </w:r>
          </w:p>
        </w:tc>
        <w:tc>
          <w:tcPr>
            <w:tcW w:w="0" w:type="auto"/>
          </w:tcPr>
          <w:p w14:paraId="4286D19B" w14:textId="77777777" w:rsidR="00390D2C" w:rsidRDefault="00000000">
            <w:pPr>
              <w:pStyle w:val="Compact"/>
            </w:pPr>
            <w:r>
              <w:t>10</w:t>
            </w:r>
          </w:p>
        </w:tc>
      </w:tr>
      <w:tr w:rsidR="00390D2C" w14:paraId="136D1A8D" w14:textId="77777777" w:rsidTr="00025F42">
        <w:tc>
          <w:tcPr>
            <w:tcW w:w="0" w:type="auto"/>
          </w:tcPr>
          <w:p w14:paraId="03FC8F9D" w14:textId="77777777" w:rsidR="00390D2C" w:rsidRDefault="00000000">
            <w:pPr>
              <w:pStyle w:val="Compact"/>
            </w:pPr>
            <w:r>
              <w:t>Minimum Idle</w:t>
            </w:r>
          </w:p>
        </w:tc>
        <w:tc>
          <w:tcPr>
            <w:tcW w:w="0" w:type="auto"/>
          </w:tcPr>
          <w:p w14:paraId="0B1E1C81" w14:textId="77777777" w:rsidR="00390D2C" w:rsidRDefault="00000000">
            <w:pPr>
              <w:pStyle w:val="Compact"/>
            </w:pPr>
            <w:r>
              <w:t>2</w:t>
            </w:r>
          </w:p>
        </w:tc>
        <w:tc>
          <w:tcPr>
            <w:tcW w:w="0" w:type="auto"/>
          </w:tcPr>
          <w:p w14:paraId="1D38499F" w14:textId="77777777" w:rsidR="00390D2C" w:rsidRDefault="00000000">
            <w:pPr>
              <w:pStyle w:val="Compact"/>
            </w:pPr>
            <w:r>
              <w:t>2</w:t>
            </w:r>
          </w:p>
        </w:tc>
      </w:tr>
      <w:tr w:rsidR="00390D2C" w14:paraId="2C6886FA" w14:textId="77777777" w:rsidTr="00025F42">
        <w:tc>
          <w:tcPr>
            <w:tcW w:w="0" w:type="auto"/>
          </w:tcPr>
          <w:p w14:paraId="5BA05921" w14:textId="77777777" w:rsidR="00390D2C" w:rsidRDefault="00000000">
            <w:pPr>
              <w:pStyle w:val="Compact"/>
            </w:pPr>
            <w:r>
              <w:t>Connection Timeout</w:t>
            </w:r>
          </w:p>
        </w:tc>
        <w:tc>
          <w:tcPr>
            <w:tcW w:w="0" w:type="auto"/>
          </w:tcPr>
          <w:p w14:paraId="318832E3" w14:textId="77777777" w:rsidR="00390D2C" w:rsidRDefault="00000000">
            <w:pPr>
              <w:pStyle w:val="Compact"/>
            </w:pPr>
            <w:r>
              <w:t>30,000 ms</w:t>
            </w:r>
          </w:p>
        </w:tc>
        <w:tc>
          <w:tcPr>
            <w:tcW w:w="0" w:type="auto"/>
          </w:tcPr>
          <w:p w14:paraId="5114F785" w14:textId="77777777" w:rsidR="00390D2C" w:rsidRDefault="00000000">
            <w:pPr>
              <w:pStyle w:val="Compact"/>
            </w:pPr>
            <w:r>
              <w:t>30,000 ms</w:t>
            </w:r>
          </w:p>
        </w:tc>
      </w:tr>
      <w:tr w:rsidR="00390D2C" w14:paraId="7977623F" w14:textId="77777777" w:rsidTr="00025F42">
        <w:tc>
          <w:tcPr>
            <w:tcW w:w="0" w:type="auto"/>
          </w:tcPr>
          <w:p w14:paraId="410F009C" w14:textId="77777777" w:rsidR="00390D2C" w:rsidRDefault="00000000">
            <w:pPr>
              <w:pStyle w:val="Compact"/>
            </w:pPr>
            <w:r>
              <w:t>Idle Timeout</w:t>
            </w:r>
          </w:p>
        </w:tc>
        <w:tc>
          <w:tcPr>
            <w:tcW w:w="0" w:type="auto"/>
          </w:tcPr>
          <w:p w14:paraId="779727B3" w14:textId="77777777" w:rsidR="00390D2C" w:rsidRDefault="00000000">
            <w:pPr>
              <w:pStyle w:val="Compact"/>
            </w:pPr>
            <w:r>
              <w:t>600,000 ms</w:t>
            </w:r>
          </w:p>
        </w:tc>
        <w:tc>
          <w:tcPr>
            <w:tcW w:w="0" w:type="auto"/>
          </w:tcPr>
          <w:p w14:paraId="7CDB05B8" w14:textId="77777777" w:rsidR="00390D2C" w:rsidRDefault="00000000">
            <w:pPr>
              <w:pStyle w:val="Compact"/>
            </w:pPr>
            <w:r>
              <w:t>600,000 ms</w:t>
            </w:r>
          </w:p>
        </w:tc>
      </w:tr>
      <w:tr w:rsidR="00390D2C" w14:paraId="4E0F399A" w14:textId="77777777" w:rsidTr="00025F42">
        <w:tc>
          <w:tcPr>
            <w:tcW w:w="0" w:type="auto"/>
          </w:tcPr>
          <w:p w14:paraId="7400F535" w14:textId="77777777" w:rsidR="00390D2C" w:rsidRDefault="00000000">
            <w:pPr>
              <w:pStyle w:val="Compact"/>
            </w:pPr>
            <w:r>
              <w:t>Max Lifetime</w:t>
            </w:r>
          </w:p>
        </w:tc>
        <w:tc>
          <w:tcPr>
            <w:tcW w:w="0" w:type="auto"/>
          </w:tcPr>
          <w:p w14:paraId="63CBE8DD" w14:textId="77777777" w:rsidR="00390D2C" w:rsidRDefault="00000000">
            <w:pPr>
              <w:pStyle w:val="Compact"/>
            </w:pPr>
            <w:r>
              <w:t>1,800,000 ms</w:t>
            </w:r>
          </w:p>
        </w:tc>
        <w:tc>
          <w:tcPr>
            <w:tcW w:w="0" w:type="auto"/>
          </w:tcPr>
          <w:p w14:paraId="20B154CE" w14:textId="77777777" w:rsidR="00390D2C" w:rsidRDefault="00000000">
            <w:pPr>
              <w:pStyle w:val="Compact"/>
            </w:pPr>
            <w:r>
              <w:t>1,800,000 ms</w:t>
            </w:r>
          </w:p>
        </w:tc>
      </w:tr>
    </w:tbl>
    <w:p w14:paraId="3921AFD3" w14:textId="77777777" w:rsidR="00390D2C" w:rsidRDefault="00000000">
      <w:r>
        <w:pict w14:anchorId="43757DDF">
          <v:rect id="_x0000_i4084" style="width:0;height:1.5pt" o:hralign="center" o:hrstd="t" o:hr="t"/>
        </w:pict>
      </w:r>
    </w:p>
    <w:p w14:paraId="5C62F430" w14:textId="77777777" w:rsidR="00390D2C" w:rsidRDefault="00000000">
      <w:pPr>
        <w:pStyle w:val="Heading2"/>
      </w:pPr>
      <w:bookmarkStart w:id="430" w:name="_Toc230445671"/>
      <w:bookmarkStart w:id="431" w:name="appendix-d-project-file-structure"/>
      <w:bookmarkStart w:id="432" w:name="_Toc230453412"/>
      <w:bookmarkEnd w:id="419"/>
      <w:bookmarkEnd w:id="428"/>
      <w:r>
        <w:t>Appendix D: Project File Structure</w:t>
      </w:r>
      <w:bookmarkEnd w:id="430"/>
      <w:bookmarkEnd w:id="432"/>
    </w:p>
    <w:p w14:paraId="5B3EBAAA" w14:textId="77777777" w:rsidR="00390D2C" w:rsidRDefault="00000000">
      <w:pPr>
        <w:pStyle w:val="SourceCode"/>
      </w:pPr>
      <w:r>
        <w:rPr>
          <w:rStyle w:val="VerbatimChar"/>
        </w:rPr>
        <w:t>parallelProject/</w:t>
      </w:r>
      <w:r>
        <w:br/>
      </w:r>
      <w:r>
        <w:rPr>
          <w:rStyle w:val="VerbatimChar"/>
        </w:rPr>
        <w:t>|-- README.md                           # Project overview and quick start</w:t>
      </w:r>
      <w:r>
        <w:br/>
      </w:r>
      <w:r>
        <w:rPr>
          <w:rStyle w:val="VerbatimChar"/>
        </w:rPr>
        <w:t>|-- demo/</w:t>
      </w:r>
      <w:r>
        <w:br/>
      </w:r>
      <w:r>
        <w:rPr>
          <w:rStyle w:val="VerbatimChar"/>
        </w:rPr>
        <w:t xml:space="preserve">    |-- .env                            # Environment variables (SMTP credentials)</w:t>
      </w:r>
      <w:r>
        <w:br/>
      </w:r>
      <w:r>
        <w:rPr>
          <w:rStyle w:val="VerbatimChar"/>
        </w:rPr>
        <w:t xml:space="preserve">    |-- .env.example                    # Template for .env</w:t>
      </w:r>
      <w:r>
        <w:br/>
      </w:r>
      <w:r>
        <w:rPr>
          <w:rStyle w:val="VerbatimChar"/>
        </w:rPr>
        <w:t xml:space="preserve">    |-- Dockerfile                      # Multi-stage Docker build (Maven + JRE)</w:t>
      </w:r>
      <w:r>
        <w:br/>
      </w:r>
      <w:r>
        <w:rPr>
          <w:rStyle w:val="VerbatimChar"/>
        </w:rPr>
        <w:t xml:space="preserve">    |-- docker-compose.yml              # MariaDB master + replica containers</w:t>
      </w:r>
      <w:r>
        <w:br/>
      </w:r>
      <w:r>
        <w:rPr>
          <w:rStyle w:val="VerbatimChar"/>
        </w:rPr>
        <w:t xml:space="preserve">    |-- pom.xml                         # Maven build configuration</w:t>
      </w:r>
      <w:r>
        <w:br/>
      </w:r>
      <w:r>
        <w:rPr>
          <w:rStyle w:val="VerbatimChar"/>
        </w:rPr>
        <w:t xml:space="preserve">    |-- sample_items.csv                # Sample CSV for</w:t>
      </w:r>
      <w:r>
        <w:rPr>
          <w:rStyle w:val="VerbatimChar"/>
        </w:rPr>
        <w:t xml:space="preserve"> bulk import testing</w:t>
      </w:r>
      <w:r>
        <w:br/>
      </w:r>
      <w:r>
        <w:rPr>
          <w:rStyle w:val="VerbatimChar"/>
        </w:rPr>
        <w:t xml:space="preserve">    |-- replication/</w:t>
      </w:r>
      <w:r>
        <w:br/>
      </w:r>
      <w:r>
        <w:rPr>
          <w:rStyle w:val="VerbatimChar"/>
        </w:rPr>
        <w:t xml:space="preserve">    |   |-- master.cnf                  # Master replication configuration</w:t>
      </w:r>
      <w:r>
        <w:br/>
      </w:r>
      <w:r>
        <w:rPr>
          <w:rStyle w:val="VerbatimChar"/>
        </w:rPr>
        <w:t xml:space="preserve">    |   |-- replica.cnf                 # Replica replication configuration</w:t>
      </w:r>
      <w:r>
        <w:br/>
      </w:r>
      <w:r>
        <w:rPr>
          <w:rStyle w:val="VerbatimChar"/>
        </w:rPr>
        <w:t xml:space="preserve">    |   |-- init-master.sql             # Creates replication user on master</w:t>
      </w:r>
      <w:r>
        <w:br/>
      </w:r>
      <w:r>
        <w:rPr>
          <w:rStyle w:val="VerbatimChar"/>
        </w:rPr>
        <w:t xml:space="preserve">    |   |-- init-replica.sh             # Configures and starts replication on replica</w:t>
      </w:r>
      <w:r>
        <w:br/>
      </w:r>
      <w:r>
        <w:rPr>
          <w:rStyle w:val="VerbatimChar"/>
        </w:rPr>
        <w:t xml:space="preserve">    |   |-- verify-replication.sql      # Diagnostic queries for replication/partitioning</w:t>
      </w:r>
      <w:r>
        <w:br/>
      </w:r>
      <w:r>
        <w:rPr>
          <w:rStyle w:val="VerbatimChar"/>
        </w:rPr>
        <w:t xml:space="preserve">    |-- src/main/java/com/marketplace/</w:t>
      </w:r>
      <w:r>
        <w:br/>
      </w:r>
      <w:r>
        <w:rPr>
          <w:rStyle w:val="VerbatimChar"/>
        </w:rPr>
        <w:t xml:space="preserve">    |   |-- MarketplaceApp</w:t>
      </w:r>
      <w:r>
        <w:rPr>
          <w:rStyle w:val="VerbatimChar"/>
        </w:rPr>
        <w:t>lication.java # Spring Boot entry point (@EnableAsync)</w:t>
      </w:r>
      <w:r>
        <w:br/>
      </w:r>
      <w:r>
        <w:rPr>
          <w:rStyle w:val="VerbatimChar"/>
        </w:rPr>
        <w:t xml:space="preserve">    |   |-- config/</w:t>
      </w:r>
      <w:r>
        <w:br/>
      </w:r>
      <w:r>
        <w:rPr>
          <w:rStyle w:val="VerbatimChar"/>
        </w:rPr>
        <w:t xml:space="preserve">    |   |   |-- DataSourceConfig.java   # Master/Replica routing datasource</w:t>
      </w:r>
      <w:r>
        <w:br/>
      </w:r>
      <w:r>
        <w:rPr>
          <w:rStyle w:val="VerbatimChar"/>
        </w:rPr>
        <w:t xml:space="preserve">    |   |-- controller/</w:t>
      </w:r>
      <w:r>
        <w:br/>
      </w:r>
      <w:r>
        <w:rPr>
          <w:rStyle w:val="VerbatimChar"/>
        </w:rPr>
        <w:t xml:space="preserve">    |   |   |-- AuthController.java     # Login, Register, Logout (with 2FA)</w:t>
      </w:r>
      <w:r>
        <w:br/>
      </w:r>
      <w:r>
        <w:rPr>
          <w:rStyle w:val="VerbatimChar"/>
        </w:rPr>
        <w:t xml:space="preserve">    |   |   |-- DashboardController.java# Dashboard overview page</w:t>
      </w:r>
      <w:r>
        <w:br/>
      </w:r>
      <w:r>
        <w:rPr>
          <w:rStyle w:val="VerbatimChar"/>
        </w:rPr>
        <w:t xml:space="preserve">    |   |   |-- ItemController.java     # Item CRUD + CSV import</w:t>
      </w:r>
      <w:r>
        <w:br/>
      </w:r>
      <w:r>
        <w:rPr>
          <w:rStyle w:val="VerbatimChar"/>
        </w:rPr>
        <w:t xml:space="preserve">    |   |   |-- MarketplaceController.java # Search + Purchase (with 2FA)</w:t>
      </w:r>
      <w:r>
        <w:br/>
      </w:r>
      <w:r>
        <w:rPr>
          <w:rStyle w:val="VerbatimChar"/>
        </w:rPr>
        <w:t xml:space="preserve">    |   |   |-- ReportController.java   # Transaction r</w:t>
      </w:r>
      <w:r>
        <w:rPr>
          <w:rStyle w:val="VerbatimChar"/>
        </w:rPr>
        <w:t>eports with date filtering</w:t>
      </w:r>
      <w:r>
        <w:br/>
      </w:r>
      <w:r>
        <w:rPr>
          <w:rStyle w:val="VerbatimChar"/>
        </w:rPr>
        <w:t xml:space="preserve">    |   |   |-- WalletController.java   # Wallet balance + deposits</w:t>
      </w:r>
      <w:r>
        <w:br/>
      </w:r>
      <w:r>
        <w:rPr>
          <w:rStyle w:val="VerbatimChar"/>
        </w:rPr>
        <w:t xml:space="preserve">    |   |-- entity/</w:t>
      </w:r>
      <w:r>
        <w:br/>
      </w:r>
      <w:r>
        <w:rPr>
          <w:rStyle w:val="VerbatimChar"/>
        </w:rPr>
        <w:t xml:space="preserve">    |   |   |-- User.java              # User entity (user_id, username, email, hash)</w:t>
      </w:r>
      <w:r>
        <w:br/>
      </w:r>
      <w:r>
        <w:rPr>
          <w:rStyle w:val="VerbatimChar"/>
        </w:rPr>
        <w:t xml:space="preserve">    |   |   |-- Wallet.java            # Wallet entity (balance_cents)</w:t>
      </w:r>
      <w:r>
        <w:br/>
      </w:r>
      <w:r>
        <w:rPr>
          <w:rStyle w:val="VerbatimChar"/>
        </w:rPr>
        <w:t xml:space="preserve">    |   |   |-- Item.java              # Item entity (name, price, status enum)</w:t>
      </w:r>
      <w:r>
        <w:br/>
      </w:r>
      <w:r>
        <w:rPr>
          <w:rStyle w:val="VerbatimChar"/>
        </w:rPr>
        <w:t xml:space="preserve">    |   |   |-- Inventory.java         # Inventory entity (quantity, reserved)</w:t>
      </w:r>
      <w:r>
        <w:br/>
      </w:r>
      <w:r>
        <w:rPr>
          <w:rStyle w:val="VerbatimChar"/>
        </w:rPr>
        <w:t xml:space="preserve">    |   |   |-- Transaction.java       # Transaction entity (type, status enums)</w:t>
      </w:r>
      <w:r>
        <w:br/>
      </w:r>
      <w:r>
        <w:rPr>
          <w:rStyle w:val="VerbatimChar"/>
        </w:rPr>
        <w:t xml:space="preserve">    |   |   |-- OtpCode.jav</w:t>
      </w:r>
      <w:r>
        <w:rPr>
          <w:rStyle w:val="VerbatimChar"/>
        </w:rPr>
        <w:t>a           # OTP entity (code, purpose enum, expiry)</w:t>
      </w:r>
      <w:r>
        <w:br/>
      </w:r>
      <w:r>
        <w:rPr>
          <w:rStyle w:val="VerbatimChar"/>
        </w:rPr>
        <w:t xml:space="preserve">    |   |   |-- DepositLedger.java     # Deposit record entity</w:t>
      </w:r>
      <w:r>
        <w:br/>
      </w:r>
      <w:r>
        <w:rPr>
          <w:rStyle w:val="VerbatimChar"/>
        </w:rPr>
        <w:t xml:space="preserve">    |   |   |-- ExternalStore.java     # External store entity (api_key)</w:t>
      </w:r>
      <w:r>
        <w:br/>
      </w:r>
      <w:r>
        <w:rPr>
          <w:rStyle w:val="VerbatimChar"/>
        </w:rPr>
        <w:t xml:space="preserve">    |   |-- repository/</w:t>
      </w:r>
      <w:r>
        <w:br/>
      </w:r>
      <w:r>
        <w:rPr>
          <w:rStyle w:val="VerbatimChar"/>
        </w:rPr>
        <w:t xml:space="preserve">    |   |   |-- UserRepository.java    # findByUsername, existsByUsername/Email</w:t>
      </w:r>
      <w:r>
        <w:br/>
      </w:r>
      <w:r>
        <w:rPr>
          <w:rStyle w:val="VerbatimChar"/>
        </w:rPr>
        <w:t xml:space="preserve">    |   |   |-- WalletRepository.java  # findByUserId, updateBalance(@Query)</w:t>
      </w:r>
      <w:r>
        <w:br/>
      </w:r>
      <w:r>
        <w:rPr>
          <w:rStyle w:val="VerbatimChar"/>
        </w:rPr>
        <w:t xml:space="preserve">    |   |   |-- ItemRepository.java    # searchItems(@Query LIKE), findByItemIdAndSellerId</w:t>
      </w:r>
      <w:r>
        <w:br/>
      </w:r>
      <w:r>
        <w:rPr>
          <w:rStyle w:val="VerbatimChar"/>
        </w:rPr>
        <w:t xml:space="preserve">    |   |   |-- InventoryRepository.java # reserve</w:t>
      </w:r>
      <w:r>
        <w:rPr>
          <w:rStyle w:val="VerbatimChar"/>
        </w:rPr>
        <w:t>Stock, decrementQuantity (@Query)</w:t>
      </w:r>
      <w:r>
        <w:br/>
      </w:r>
      <w:r>
        <w:rPr>
          <w:rStyle w:val="VerbatimChar"/>
        </w:rPr>
        <w:t xml:space="preserve">    |   |   |-- TransactionRepository.java # findByDateRange, sumCompletedPurchases</w:t>
      </w:r>
      <w:r>
        <w:br/>
      </w:r>
      <w:r>
        <w:rPr>
          <w:rStyle w:val="VerbatimChar"/>
        </w:rPr>
        <w:t xml:space="preserve">    |   |   |-- OtpRepository.java     # findValidOtp (unexpired, unused)</w:t>
      </w:r>
      <w:r>
        <w:br/>
      </w:r>
      <w:r>
        <w:rPr>
          <w:rStyle w:val="VerbatimChar"/>
        </w:rPr>
        <w:t xml:space="preserve">    |   |   |-- DepositLedgerRepository.java # findByUserIdOrderByCreatedAtDesc</w:t>
      </w:r>
      <w:r>
        <w:br/>
      </w:r>
      <w:r>
        <w:rPr>
          <w:rStyle w:val="VerbatimChar"/>
        </w:rPr>
        <w:t xml:space="preserve">    |   |   |-- ExternalStoreRepository.java # findByApiKey</w:t>
      </w:r>
      <w:r>
        <w:br/>
      </w:r>
      <w:r>
        <w:rPr>
          <w:rStyle w:val="VerbatimChar"/>
        </w:rPr>
        <w:t xml:space="preserve">    |   |-- service/</w:t>
      </w:r>
      <w:r>
        <w:br/>
      </w:r>
      <w:r>
        <w:rPr>
          <w:rStyle w:val="VerbatimChar"/>
        </w:rPr>
        <w:t xml:space="preserve">    |   |   |-- UserService.java       # register, authenticate, migrateLegacyPasswords</w:t>
      </w:r>
      <w:r>
        <w:br/>
      </w:r>
      <w:r>
        <w:rPr>
          <w:rStyle w:val="VerbatimChar"/>
        </w:rPr>
        <w:t xml:space="preserve">    |   |   |-- WalletService.java     # deposit, transfer (with compen</w:t>
      </w:r>
      <w:r>
        <w:rPr>
          <w:rStyle w:val="VerbatimChar"/>
        </w:rPr>
        <w:t>sation)</w:t>
      </w:r>
      <w:r>
        <w:br/>
      </w:r>
      <w:r>
        <w:rPr>
          <w:rStyle w:val="VerbatimChar"/>
        </w:rPr>
        <w:t xml:space="preserve">    |   |   |-- ItemService.java       # createItem, updateItem, removeItem, searchItems</w:t>
      </w:r>
      <w:r>
        <w:br/>
      </w:r>
      <w:r>
        <w:rPr>
          <w:rStyle w:val="VerbatimChar"/>
        </w:rPr>
        <w:t xml:space="preserve">    |   |   |-- InventoryService.java  # reserveStock, decrementStock, updateQuantity</w:t>
      </w:r>
      <w:r>
        <w:br/>
      </w:r>
      <w:r>
        <w:rPr>
          <w:rStyle w:val="VerbatimChar"/>
        </w:rPr>
        <w:t xml:space="preserve">    |   |   |-- TransactionService.java# purchaseItem (2PC orchestrator)</w:t>
      </w:r>
      <w:r>
        <w:br/>
      </w:r>
      <w:r>
        <w:rPr>
          <w:rStyle w:val="VerbatimChar"/>
        </w:rPr>
        <w:t xml:space="preserve">    |   |   |-- TwoFactorService.java  # generateOtp, validateOtp (single-use)</w:t>
      </w:r>
      <w:r>
        <w:br/>
      </w:r>
      <w:r>
        <w:rPr>
          <w:rStyle w:val="VerbatimChar"/>
        </w:rPr>
        <w:t xml:space="preserve">    |   |   |-- EmailService.java      # @Async sendOtpEmail (HTML email via SMTP)</w:t>
      </w:r>
      <w:r>
        <w:br/>
      </w:r>
      <w:r>
        <w:rPr>
          <w:rStyle w:val="VerbatimChar"/>
        </w:rPr>
        <w:t xml:space="preserve">    |   |   |-- CsvImportService.java  # importItems (parse CSV, bulk create)</w:t>
      </w:r>
      <w:r>
        <w:br/>
      </w:r>
      <w:r>
        <w:rPr>
          <w:rStyle w:val="VerbatimChar"/>
        </w:rPr>
        <w:t xml:space="preserve">    |   |   |-- </w:t>
      </w:r>
      <w:r>
        <w:rPr>
          <w:rStyle w:val="VerbatimChar"/>
        </w:rPr>
        <w:t>ReportService.java     # getTransactionsByDateRange, generateSummary</w:t>
      </w:r>
      <w:r>
        <w:br/>
      </w:r>
      <w:r>
        <w:rPr>
          <w:rStyle w:val="VerbatimChar"/>
        </w:rPr>
        <w:t xml:space="preserve">    |   |-- socket/</w:t>
      </w:r>
      <w:r>
        <w:br/>
      </w:r>
      <w:r>
        <w:rPr>
          <w:rStyle w:val="VerbatimChar"/>
        </w:rPr>
        <w:t xml:space="preserve">    |       |-- RestSocketServer.java  # Raw TCP/HTTP/JSON server on port 9090</w:t>
      </w:r>
      <w:r>
        <w:br/>
      </w:r>
      <w:r>
        <w:rPr>
          <w:rStyle w:val="VerbatimChar"/>
        </w:rPr>
        <w:t xml:space="preserve">    |       |-- SoapSocketServer.java  # Raw TCP/HTTP/XML server on port 9091</w:t>
      </w:r>
      <w:r>
        <w:br/>
      </w:r>
      <w:r>
        <w:rPr>
          <w:rStyle w:val="VerbatimChar"/>
        </w:rPr>
        <w:t xml:space="preserve">    |-- src/main/resources/</w:t>
      </w:r>
      <w:r>
        <w:br/>
      </w:r>
      <w:r>
        <w:rPr>
          <w:rStyle w:val="VerbatimChar"/>
        </w:rPr>
        <w:t xml:space="preserve">        |-- application.yml            # Spring Boot + dual datasource config</w:t>
      </w:r>
      <w:r>
        <w:br/>
      </w:r>
      <w:r>
        <w:rPr>
          <w:rStyle w:val="VerbatimChar"/>
        </w:rPr>
        <w:t xml:space="preserve">        |-- schema.sql                 # DDL with partitioning (9 tables)</w:t>
      </w:r>
      <w:r>
        <w:br/>
      </w:r>
      <w:r>
        <w:rPr>
          <w:rStyle w:val="VerbatimChar"/>
        </w:rPr>
        <w:t xml:space="preserve">        |-- data.sql                   # Seed data (3 users, 8 items)</w:t>
      </w:r>
      <w:r>
        <w:br/>
      </w:r>
      <w:r>
        <w:rPr>
          <w:rStyle w:val="VerbatimChar"/>
        </w:rPr>
        <w:t xml:space="preserve">        |-- mark</w:t>
      </w:r>
      <w:r>
        <w:rPr>
          <w:rStyle w:val="VerbatimChar"/>
        </w:rPr>
        <w:t>etplace.xsd            # SOAP XML Schema Definition</w:t>
      </w:r>
      <w:r>
        <w:br/>
      </w:r>
      <w:r>
        <w:rPr>
          <w:rStyle w:val="VerbatimChar"/>
        </w:rPr>
        <w:t xml:space="preserve">        |-- logback.xml                # Logging configuration</w:t>
      </w:r>
      <w:r>
        <w:br/>
      </w:r>
      <w:r>
        <w:rPr>
          <w:rStyle w:val="VerbatimChar"/>
        </w:rPr>
        <w:t xml:space="preserve">        |-- static/css/style.css       # Dark theme UI stylesheet</w:t>
      </w:r>
      <w:r>
        <w:br/>
      </w:r>
      <w:r>
        <w:rPr>
          <w:rStyle w:val="VerbatimChar"/>
        </w:rPr>
        <w:t xml:space="preserve">        |-- templates/                 # Thymeleaf HTML templates</w:t>
      </w:r>
      <w:r>
        <w:br/>
      </w:r>
      <w:r>
        <w:rPr>
          <w:rStyle w:val="VerbatimChar"/>
        </w:rPr>
        <w:t xml:space="preserve">            |-- login.html, register.html, dashboard.html,</w:t>
      </w:r>
      <w:r>
        <w:br/>
      </w:r>
      <w:r>
        <w:rPr>
          <w:rStyle w:val="VerbatimChar"/>
        </w:rPr>
        <w:t xml:space="preserve">            |-- search.html, purchase.html, wallet.html,</w:t>
      </w:r>
      <w:r>
        <w:br/>
      </w:r>
      <w:r>
        <w:rPr>
          <w:rStyle w:val="VerbatimChar"/>
        </w:rPr>
        <w:t xml:space="preserve">            |-- reports.html</w:t>
      </w:r>
      <w:r>
        <w:br/>
      </w:r>
      <w:r>
        <w:rPr>
          <w:rStyle w:val="VerbatimChar"/>
        </w:rPr>
        <w:t xml:space="preserve">            |-- items/</w:t>
      </w:r>
      <w:r>
        <w:br/>
      </w:r>
      <w:r>
        <w:rPr>
          <w:rStyle w:val="VerbatimChar"/>
        </w:rPr>
        <w:t xml:space="preserve">                |-- list.html, create.html, edit.html, import.html</w:t>
      </w:r>
    </w:p>
    <w:p w14:paraId="108BF4CF" w14:textId="77777777" w:rsidR="00390D2C" w:rsidRDefault="00000000">
      <w:r>
        <w:pict w14:anchorId="0D6AB93E">
          <v:rect id="_x0000_i4085" style="width:0;height:1.5pt" o:hralign="center" o:hrstd="t" o:hr="t"/>
        </w:pict>
      </w:r>
    </w:p>
    <w:p w14:paraId="643B7600" w14:textId="77777777" w:rsidR="00390D2C" w:rsidRDefault="00000000">
      <w:pPr>
        <w:pStyle w:val="Heading2"/>
      </w:pPr>
      <w:bookmarkStart w:id="433" w:name="_Toc230445672"/>
      <w:bookmarkStart w:id="434" w:name="appendix-e-references"/>
      <w:bookmarkStart w:id="435" w:name="_Toc230453413"/>
      <w:bookmarkEnd w:id="431"/>
      <w:r>
        <w:t>Appendix E: References</w:t>
      </w:r>
      <w:bookmarkEnd w:id="433"/>
      <w:bookmarkEnd w:id="435"/>
    </w:p>
    <w:p w14:paraId="582ABECE" w14:textId="77777777" w:rsidR="00390D2C" w:rsidRDefault="00000000">
      <w:pPr>
        <w:pStyle w:val="Heading3"/>
      </w:pPr>
      <w:bookmarkStart w:id="436" w:name="_Toc230445673"/>
      <w:bookmarkStart w:id="437" w:name="e.1-academic-references"/>
      <w:bookmarkStart w:id="438" w:name="_Toc230453414"/>
      <w:r>
        <w:t>E.1 Academic References</w:t>
      </w:r>
      <w:bookmarkEnd w:id="436"/>
      <w:bookmarkEnd w:id="438"/>
    </w:p>
    <w:p w14:paraId="7AE6D8BF" w14:textId="77777777" w:rsidR="00390D2C" w:rsidRDefault="00000000">
      <w:pPr>
        <w:numPr>
          <w:ilvl w:val="0"/>
          <w:numId w:val="29"/>
        </w:numPr>
      </w:pPr>
      <w:r>
        <w:rPr>
          <w:b/>
          <w:bCs/>
        </w:rPr>
        <w:t>Gray, J.</w:t>
      </w:r>
      <w:r>
        <w:t xml:space="preserve"> (1978). “Notes on Data Base Operating Systems.” </w:t>
      </w:r>
      <w:r>
        <w:rPr>
          <w:i/>
          <w:iCs/>
        </w:rPr>
        <w:t>Operating Systems, An Advanced Course</w:t>
      </w:r>
      <w:r>
        <w:t>. Lecture Notes in Computer Science, vol 60. Springer. – Original formalization of the Two-Phase Commit protocol.</w:t>
      </w:r>
    </w:p>
    <w:p w14:paraId="05161785" w14:textId="77777777" w:rsidR="00390D2C" w:rsidRDefault="00000000">
      <w:pPr>
        <w:numPr>
          <w:ilvl w:val="0"/>
          <w:numId w:val="29"/>
        </w:numPr>
      </w:pPr>
      <w:r>
        <w:rPr>
          <w:b/>
          <w:bCs/>
        </w:rPr>
        <w:t>Tanenbaum, A. S., &amp; Van Steen, M.</w:t>
      </w:r>
      <w:r>
        <w:t xml:space="preserve"> (2017). </w:t>
      </w:r>
      <w:r>
        <w:rPr>
          <w:i/>
          <w:iCs/>
        </w:rPr>
        <w:t>Distributed Systems: Principles and Paradigms</w:t>
      </w:r>
      <w:r>
        <w:t xml:space="preserve"> (3rd Edition). Pearson. – Comprehensive textbook covering distributed transactions, replication, and consistency models.</w:t>
      </w:r>
    </w:p>
    <w:p w14:paraId="3B90EDCF" w14:textId="77777777" w:rsidR="00390D2C" w:rsidRDefault="00000000">
      <w:pPr>
        <w:numPr>
          <w:ilvl w:val="0"/>
          <w:numId w:val="29"/>
        </w:numPr>
      </w:pPr>
      <w:r>
        <w:rPr>
          <w:b/>
          <w:bCs/>
        </w:rPr>
        <w:t>Coulouris, G., Dollimore, J., Kindberg, T., &amp; Blair, G.</w:t>
      </w:r>
      <w:r>
        <w:t xml:space="preserve"> (2011). </w:t>
      </w:r>
      <w:r>
        <w:rPr>
          <w:i/>
          <w:iCs/>
        </w:rPr>
        <w:t>Distributed Systems: Concepts and Design</w:t>
      </w:r>
      <w:r>
        <w:t xml:space="preserve"> (5th Edition). Addison-Wesley. – Reference for distributed database fragmentation and replication strategies.</w:t>
      </w:r>
    </w:p>
    <w:p w14:paraId="41FFE349" w14:textId="77777777" w:rsidR="00390D2C" w:rsidRDefault="00000000">
      <w:pPr>
        <w:numPr>
          <w:ilvl w:val="0"/>
          <w:numId w:val="29"/>
        </w:numPr>
      </w:pPr>
      <w:r>
        <w:rPr>
          <w:b/>
          <w:bCs/>
        </w:rPr>
        <w:t>Bernstein, P. A., Hadzilacos, V., &amp; Goodman, N.</w:t>
      </w:r>
      <w:r>
        <w:t xml:space="preserve"> (1987). </w:t>
      </w:r>
      <w:r>
        <w:rPr>
          <w:i/>
          <w:iCs/>
        </w:rPr>
        <w:t>Concurrency Control and Recovery in Database Systems</w:t>
      </w:r>
      <w:r>
        <w:t>. Addison-Wesley. – Foundational work on transaction serializability and recovery protocols.</w:t>
      </w:r>
    </w:p>
    <w:p w14:paraId="10BF2D22" w14:textId="77777777" w:rsidR="00390D2C" w:rsidRDefault="00000000">
      <w:pPr>
        <w:numPr>
          <w:ilvl w:val="0"/>
          <w:numId w:val="29"/>
        </w:numPr>
      </w:pPr>
      <w:r>
        <w:rPr>
          <w:b/>
          <w:bCs/>
        </w:rPr>
        <w:t>Fowler, M., &amp; Lewis, J.</w:t>
      </w:r>
      <w:r>
        <w:t xml:space="preserve"> (2014). “Microservices: A Definition of this New Architectural Term.” </w:t>
      </w:r>
      <w:r>
        <w:rPr>
          <w:i/>
          <w:iCs/>
        </w:rPr>
        <w:t>martinfowler.com</w:t>
      </w:r>
      <w:r>
        <w:t>. – Defining characteristics of the microservices architectural style.</w:t>
      </w:r>
    </w:p>
    <w:p w14:paraId="11331B04" w14:textId="77777777" w:rsidR="00390D2C" w:rsidRDefault="00000000">
      <w:pPr>
        <w:pStyle w:val="Heading3"/>
      </w:pPr>
      <w:bookmarkStart w:id="439" w:name="_Toc230445674"/>
      <w:bookmarkStart w:id="440" w:name="e.2-technology-documentation"/>
      <w:bookmarkStart w:id="441" w:name="_Toc230453415"/>
      <w:bookmarkEnd w:id="437"/>
      <w:r>
        <w:t>E.2 Technology Documentation</w:t>
      </w:r>
      <w:bookmarkEnd w:id="439"/>
      <w:bookmarkEnd w:id="441"/>
    </w:p>
    <w:p w14:paraId="70A01BA0" w14:textId="77777777" w:rsidR="00390D2C" w:rsidRDefault="00000000">
      <w:pPr>
        <w:numPr>
          <w:ilvl w:val="0"/>
          <w:numId w:val="30"/>
        </w:numPr>
      </w:pPr>
      <w:r>
        <w:rPr>
          <w:b/>
          <w:bCs/>
        </w:rPr>
        <w:t>Oracle Corporation.</w:t>
      </w:r>
      <w:r>
        <w:t xml:space="preserve"> (2024). </w:t>
      </w:r>
      <w:r>
        <w:rPr>
          <w:i/>
          <w:iCs/>
        </w:rPr>
        <w:t>Java SE 21 API Specification</w:t>
      </w:r>
      <w:r>
        <w:t xml:space="preserve">. https://docs.oracle.com/en/java/javase/21/docs/api/ – Official Java 21 API reference for </w:t>
      </w:r>
      <w:r>
        <w:rPr>
          <w:rStyle w:val="VerbatimChar"/>
        </w:rPr>
        <w:t>java.net.ServerSocket</w:t>
      </w:r>
      <w:r>
        <w:t xml:space="preserve">, </w:t>
      </w:r>
      <w:r>
        <w:rPr>
          <w:rStyle w:val="VerbatimChar"/>
        </w:rPr>
        <w:t>java.net.Socket</w:t>
      </w:r>
      <w:r>
        <w:t>, threading.</w:t>
      </w:r>
    </w:p>
    <w:p w14:paraId="4950CBA6" w14:textId="77777777" w:rsidR="00390D2C" w:rsidRDefault="00000000">
      <w:pPr>
        <w:numPr>
          <w:ilvl w:val="0"/>
          <w:numId w:val="30"/>
        </w:numPr>
      </w:pPr>
      <w:r>
        <w:rPr>
          <w:b/>
          <w:bCs/>
        </w:rPr>
        <w:t>Spring Framework.</w:t>
      </w:r>
      <w:r>
        <w:t xml:space="preserve"> (2024). </w:t>
      </w:r>
      <w:r>
        <w:rPr>
          <w:i/>
          <w:iCs/>
        </w:rPr>
        <w:t>Spring Boot 3.3 Reference Documentation</w:t>
      </w:r>
      <w:r>
        <w:t>. https://docs.spring.io/spring-boot/docs/3.3.x/reference/html/ – Official Spring Boot documentation for auto-configuration, data access, and transaction management.</w:t>
      </w:r>
    </w:p>
    <w:p w14:paraId="3BA18954" w14:textId="77777777" w:rsidR="00390D2C" w:rsidRDefault="00000000">
      <w:pPr>
        <w:numPr>
          <w:ilvl w:val="0"/>
          <w:numId w:val="30"/>
        </w:numPr>
      </w:pPr>
      <w:r>
        <w:rPr>
          <w:b/>
          <w:bCs/>
        </w:rPr>
        <w:t>MariaDB Foundation.</w:t>
      </w:r>
      <w:r>
        <w:t xml:space="preserve"> (2024). </w:t>
      </w:r>
      <w:r>
        <w:rPr>
          <w:i/>
          <w:iCs/>
        </w:rPr>
        <w:t>MariaDB 11.4 Documentation</w:t>
      </w:r>
      <w:r>
        <w:t>. https://mariadb.com/kb/en/mariadb-server-11-4/ – Official documentation for partitioning, replication, and InnoDB configuration.</w:t>
      </w:r>
    </w:p>
    <w:p w14:paraId="3F1E362E" w14:textId="77777777" w:rsidR="00390D2C" w:rsidRDefault="00000000">
      <w:pPr>
        <w:numPr>
          <w:ilvl w:val="0"/>
          <w:numId w:val="30"/>
        </w:numPr>
      </w:pPr>
      <w:r>
        <w:rPr>
          <w:b/>
          <w:bCs/>
        </w:rPr>
        <w:t>HikariCP.</w:t>
      </w:r>
      <w:r>
        <w:t xml:space="preserve"> (2024). </w:t>
      </w:r>
      <w:r>
        <w:rPr>
          <w:i/>
          <w:iCs/>
        </w:rPr>
        <w:t>HikariCP README and Wiki</w:t>
      </w:r>
      <w:r>
        <w:t>. https://github.com/brettwooldridge/HikariCP – Connection pool configuration and best practices.</w:t>
      </w:r>
    </w:p>
    <w:p w14:paraId="05115450" w14:textId="77777777" w:rsidR="00390D2C" w:rsidRDefault="00000000">
      <w:pPr>
        <w:numPr>
          <w:ilvl w:val="0"/>
          <w:numId w:val="30"/>
        </w:numPr>
      </w:pPr>
      <w:r>
        <w:rPr>
          <w:b/>
          <w:bCs/>
        </w:rPr>
        <w:t>Thymeleaf Project.</w:t>
      </w:r>
      <w:r>
        <w:t xml:space="preserve"> (2024). </w:t>
      </w:r>
      <w:r>
        <w:rPr>
          <w:i/>
          <w:iCs/>
        </w:rPr>
        <w:t>Thymeleaf Documentation</w:t>
      </w:r>
      <w:r>
        <w:t>. https://www.thymeleaf.org/documentation.html – Template engine syntax and Spring integration.</w:t>
      </w:r>
    </w:p>
    <w:p w14:paraId="04DC2D20" w14:textId="77777777" w:rsidR="00390D2C" w:rsidRDefault="00000000">
      <w:pPr>
        <w:pStyle w:val="Heading3"/>
      </w:pPr>
      <w:bookmarkStart w:id="442" w:name="_Toc230445675"/>
      <w:bookmarkStart w:id="443" w:name="e.3-standards-and-protocols"/>
      <w:bookmarkStart w:id="444" w:name="_Toc230453416"/>
      <w:bookmarkEnd w:id="440"/>
      <w:r>
        <w:t>E.3 Standards and Protocols</w:t>
      </w:r>
      <w:bookmarkEnd w:id="442"/>
      <w:bookmarkEnd w:id="444"/>
    </w:p>
    <w:p w14:paraId="0DBBD09C" w14:textId="77777777" w:rsidR="00390D2C" w:rsidRDefault="00000000">
      <w:pPr>
        <w:numPr>
          <w:ilvl w:val="0"/>
          <w:numId w:val="31"/>
        </w:numPr>
      </w:pPr>
      <w:r>
        <w:rPr>
          <w:b/>
          <w:bCs/>
        </w:rPr>
        <w:t>Fielding, R. T.</w:t>
      </w:r>
      <w:r>
        <w:t xml:space="preserve"> (2000). </w:t>
      </w:r>
      <w:r>
        <w:rPr>
          <w:i/>
          <w:iCs/>
        </w:rPr>
        <w:t>Architectural Styles and the Design of Network-based Software Architectures</w:t>
      </w:r>
      <w:r>
        <w:t>. Doctoral dissertation, University of California, Irvine. – Definition of the REST architectural style.</w:t>
      </w:r>
    </w:p>
    <w:p w14:paraId="793EBC0C" w14:textId="77777777" w:rsidR="00390D2C" w:rsidRDefault="00000000">
      <w:pPr>
        <w:numPr>
          <w:ilvl w:val="0"/>
          <w:numId w:val="31"/>
        </w:numPr>
      </w:pPr>
      <w:r>
        <w:rPr>
          <w:b/>
          <w:bCs/>
        </w:rPr>
        <w:t>W3C.</w:t>
      </w:r>
      <w:r>
        <w:t xml:space="preserve"> (2007). </w:t>
      </w:r>
      <w:r>
        <w:rPr>
          <w:i/>
          <w:iCs/>
        </w:rPr>
        <w:t>SOAP Version 1.2 Part 1: Messaging Framework</w:t>
      </w:r>
      <w:r>
        <w:t>. https://www.w3.org/TR/soap12/ – SOAP protocol specification.</w:t>
      </w:r>
    </w:p>
    <w:p w14:paraId="76C10E38" w14:textId="77777777" w:rsidR="00390D2C" w:rsidRDefault="00000000">
      <w:pPr>
        <w:numPr>
          <w:ilvl w:val="0"/>
          <w:numId w:val="31"/>
        </w:numPr>
      </w:pPr>
      <w:r>
        <w:rPr>
          <w:b/>
          <w:bCs/>
        </w:rPr>
        <w:t>RFC 7230-7235.</w:t>
      </w:r>
      <w:r>
        <w:t xml:space="preserve"> (2014). </w:t>
      </w:r>
      <w:r>
        <w:rPr>
          <w:i/>
          <w:iCs/>
        </w:rPr>
        <w:t>Hypertext Transfer Protocol (HTTP/1.1)</w:t>
      </w:r>
      <w:r>
        <w:t>. IETF. – HTTP/1.1 protocol specification used as the basis for the custom socket parser.</w:t>
      </w:r>
    </w:p>
    <w:p w14:paraId="674B6FE7" w14:textId="77777777" w:rsidR="00390D2C" w:rsidRDefault="00000000">
      <w:pPr>
        <w:numPr>
          <w:ilvl w:val="0"/>
          <w:numId w:val="31"/>
        </w:numPr>
      </w:pPr>
      <w:r>
        <w:rPr>
          <w:b/>
          <w:bCs/>
        </w:rPr>
        <w:t>RFC 793.</w:t>
      </w:r>
      <w:r>
        <w:t xml:space="preserve"> (1981). </w:t>
      </w:r>
      <w:r>
        <w:rPr>
          <w:i/>
          <w:iCs/>
        </w:rPr>
        <w:t>Transmission Control Protocol</w:t>
      </w:r>
      <w:r>
        <w:t>. IETF. – TCP specification underlying all socket communication in the system.</w:t>
      </w:r>
    </w:p>
    <w:bookmarkEnd w:id="389"/>
    <w:bookmarkEnd w:id="434"/>
    <w:bookmarkEnd w:id="443"/>
    <w:p w14:paraId="28F94432" w14:textId="707AA318" w:rsidR="00390D2C" w:rsidRDefault="00390D2C">
      <w:pPr>
        <w:pStyle w:val="FirstParagraph"/>
      </w:pPr>
    </w:p>
    <w:sectPr w:rsidR="00390D2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54DF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5AC6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D2D1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9D0C490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6"/>
    <w:multiLevelType w:val="multilevel"/>
    <w:tmpl w:val="80AE11A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A994111"/>
    <w:multiLevelType w:val="multilevel"/>
    <w:tmpl w:val="63A2A5BC"/>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951282650">
    <w:abstractNumId w:val="0"/>
  </w:num>
  <w:num w:numId="2" w16cid:durableId="657879478">
    <w:abstractNumId w:val="1"/>
  </w:num>
  <w:num w:numId="3" w16cid:durableId="104934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2770643">
    <w:abstractNumId w:val="1"/>
  </w:num>
  <w:num w:numId="5" w16cid:durableId="537159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8742859">
    <w:abstractNumId w:val="1"/>
  </w:num>
  <w:num w:numId="7" w16cid:durableId="1007486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0485099">
    <w:abstractNumId w:val="1"/>
  </w:num>
  <w:num w:numId="9" w16cid:durableId="1213662409">
    <w:abstractNumId w:val="1"/>
  </w:num>
  <w:num w:numId="10" w16cid:durableId="1345863621">
    <w:abstractNumId w:val="1"/>
  </w:num>
  <w:num w:numId="11" w16cid:durableId="814420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125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4331768">
    <w:abstractNumId w:val="1"/>
  </w:num>
  <w:num w:numId="14" w16cid:durableId="871917726">
    <w:abstractNumId w:val="1"/>
  </w:num>
  <w:num w:numId="15" w16cid:durableId="169948679">
    <w:abstractNumId w:val="1"/>
  </w:num>
  <w:num w:numId="16" w16cid:durableId="1509059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597544">
    <w:abstractNumId w:val="1"/>
  </w:num>
  <w:num w:numId="18" w16cid:durableId="364909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5798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3622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59273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091905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16cid:durableId="1118375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51874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73517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2464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8340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8778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1847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5438252">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 w16cid:durableId="1883903952">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90D2C"/>
    <w:rsid w:val="00025F42"/>
    <w:rsid w:val="0018224D"/>
    <w:rsid w:val="00390D2C"/>
    <w:rsid w:val="005C67AC"/>
    <w:rsid w:val="00851589"/>
    <w:rsid w:val="00C143B8"/>
    <w:rsid w:val="00CA3264"/>
    <w:rsid w:val="00E161DC"/>
    <w:rsid w:val="00E623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B99B"/>
  <w15:docId w15:val="{44613EAF-A87A-4C96-819E-D0018E64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C67AC"/>
    <w:pPr>
      <w:spacing w:after="100"/>
    </w:pPr>
  </w:style>
  <w:style w:type="paragraph" w:styleId="TOC3">
    <w:name w:val="toc 3"/>
    <w:basedOn w:val="Normal"/>
    <w:next w:val="Normal"/>
    <w:autoRedefine/>
    <w:uiPriority w:val="39"/>
    <w:rsid w:val="005C67AC"/>
    <w:pPr>
      <w:spacing w:after="100"/>
      <w:ind w:left="480"/>
    </w:pPr>
  </w:style>
  <w:style w:type="paragraph" w:styleId="TOC2">
    <w:name w:val="toc 2"/>
    <w:basedOn w:val="Normal"/>
    <w:next w:val="Normal"/>
    <w:autoRedefine/>
    <w:uiPriority w:val="39"/>
    <w:rsid w:val="005C67AC"/>
    <w:pPr>
      <w:spacing w:after="100"/>
      <w:ind w:left="240"/>
    </w:pPr>
  </w:style>
  <w:style w:type="paragraph" w:styleId="TOC4">
    <w:name w:val="toc 4"/>
    <w:basedOn w:val="Normal"/>
    <w:next w:val="Normal"/>
    <w:autoRedefine/>
    <w:uiPriority w:val="39"/>
    <w:unhideWhenUsed/>
    <w:rsid w:val="00025F42"/>
    <w:pPr>
      <w:spacing w:after="100" w:line="278" w:lineRule="auto"/>
      <w:ind w:left="720"/>
    </w:pPr>
    <w:rPr>
      <w:kern w:val="2"/>
      <w:lang w:eastAsia="en-US"/>
    </w:rPr>
  </w:style>
  <w:style w:type="paragraph" w:styleId="TOC5">
    <w:name w:val="toc 5"/>
    <w:basedOn w:val="Normal"/>
    <w:next w:val="Normal"/>
    <w:autoRedefine/>
    <w:uiPriority w:val="39"/>
    <w:unhideWhenUsed/>
    <w:rsid w:val="00025F42"/>
    <w:pPr>
      <w:spacing w:after="100" w:line="278" w:lineRule="auto"/>
      <w:ind w:left="960"/>
    </w:pPr>
    <w:rPr>
      <w:kern w:val="2"/>
      <w:lang w:eastAsia="en-US"/>
    </w:rPr>
  </w:style>
  <w:style w:type="paragraph" w:styleId="TOC6">
    <w:name w:val="toc 6"/>
    <w:basedOn w:val="Normal"/>
    <w:next w:val="Normal"/>
    <w:autoRedefine/>
    <w:uiPriority w:val="39"/>
    <w:unhideWhenUsed/>
    <w:rsid w:val="00025F42"/>
    <w:pPr>
      <w:spacing w:after="100" w:line="278" w:lineRule="auto"/>
      <w:ind w:left="1200"/>
    </w:pPr>
    <w:rPr>
      <w:kern w:val="2"/>
      <w:lang w:eastAsia="en-US"/>
    </w:rPr>
  </w:style>
  <w:style w:type="paragraph" w:styleId="TOC7">
    <w:name w:val="toc 7"/>
    <w:basedOn w:val="Normal"/>
    <w:next w:val="Normal"/>
    <w:autoRedefine/>
    <w:uiPriority w:val="39"/>
    <w:unhideWhenUsed/>
    <w:rsid w:val="00025F42"/>
    <w:pPr>
      <w:spacing w:after="100" w:line="278" w:lineRule="auto"/>
      <w:ind w:left="1440"/>
    </w:pPr>
    <w:rPr>
      <w:kern w:val="2"/>
      <w:lang w:eastAsia="en-US"/>
    </w:rPr>
  </w:style>
  <w:style w:type="paragraph" w:styleId="TOC8">
    <w:name w:val="toc 8"/>
    <w:basedOn w:val="Normal"/>
    <w:next w:val="Normal"/>
    <w:autoRedefine/>
    <w:uiPriority w:val="39"/>
    <w:unhideWhenUsed/>
    <w:rsid w:val="00025F42"/>
    <w:pPr>
      <w:spacing w:after="100" w:line="278" w:lineRule="auto"/>
      <w:ind w:left="1680"/>
    </w:pPr>
    <w:rPr>
      <w:kern w:val="2"/>
      <w:lang w:eastAsia="en-US"/>
    </w:rPr>
  </w:style>
  <w:style w:type="paragraph" w:styleId="TOC9">
    <w:name w:val="toc 9"/>
    <w:basedOn w:val="Normal"/>
    <w:next w:val="Normal"/>
    <w:autoRedefine/>
    <w:uiPriority w:val="39"/>
    <w:unhideWhenUsed/>
    <w:rsid w:val="00025F42"/>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025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C6A3E-477F-4921-9AB0-F0BC0DB0C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19500</Words>
  <Characters>111156</Characters>
  <Application>Microsoft Office Word</Application>
  <DocSecurity>0</DocSecurity>
  <Lines>926</Lines>
  <Paragraphs>260</Paragraphs>
  <ScaleCrop>false</ScaleCrop>
  <Company/>
  <LinksUpToDate>false</LinksUpToDate>
  <CharactersWithSpaces>130396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Youssef medhat mahmoud fawky 2200626</cp:lastModifiedBy>
  <cp:revision>5</cp:revision>
  <cp:lastPrinted>2026-05-23T15:21:00Z</cp:lastPrinted>
  <dcterms:created xsi:type="dcterms:W3CDTF">2026-05-23T13:15:00Z</dcterms:created>
  <dcterms:modified xsi:type="dcterms:W3CDTF">2026-05-23T15:24:00Z</dcterms:modified>
</cp:coreProperties>
</file>