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A995" w14:textId="4090AE90" w:rsidR="00587793" w:rsidRPr="00E951AA" w:rsidRDefault="00E951AA" w:rsidP="00E951AA">
      <w:pPr>
        <w:jc w:val="center"/>
        <w:rPr>
          <w:rFonts w:ascii="Calibri" w:hAnsi="Calibri" w:cs="Calibri"/>
          <w:b/>
          <w:bCs/>
          <w:i/>
          <w:iCs/>
          <w:color w:val="000000" w:themeColor="text1"/>
          <w:sz w:val="28"/>
          <w:szCs w:val="28"/>
          <w:u w:val="single"/>
        </w:rPr>
      </w:pPr>
      <w:r w:rsidRPr="00E951AA">
        <w:rPr>
          <w:rFonts w:ascii="Calibri" w:hAnsi="Calibri" w:cs="Calibri"/>
          <w:b/>
          <w:bCs/>
          <w:i/>
          <w:iCs/>
          <w:color w:val="000000" w:themeColor="text1"/>
          <w:sz w:val="28"/>
          <w:szCs w:val="28"/>
          <w:u w:val="single"/>
        </w:rPr>
        <w:t>Salary Prediction</w:t>
      </w:r>
    </w:p>
    <w:p w14:paraId="0985B3D1" w14:textId="695002CF" w:rsidR="00E951AA" w:rsidRPr="00E951AA" w:rsidRDefault="00E951AA" w:rsidP="00E951AA">
      <w:pPr>
        <w:jc w:val="center"/>
        <w:rPr>
          <w:rFonts w:ascii="Calibri" w:hAnsi="Calibri" w:cs="Calibri"/>
          <w:b/>
          <w:bCs/>
          <w:i/>
          <w:iCs/>
          <w:color w:val="000000" w:themeColor="text1"/>
          <w:sz w:val="28"/>
          <w:szCs w:val="28"/>
          <w:u w:val="single"/>
        </w:rPr>
      </w:pPr>
    </w:p>
    <w:p w14:paraId="18F81C18"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hAnsi="Calibri" w:cs="Calibri"/>
          <w:b/>
          <w:bCs/>
          <w:color w:val="374151"/>
          <w:sz w:val="28"/>
          <w:szCs w:val="28"/>
          <w:u w:val="single"/>
        </w:rPr>
      </w:pPr>
      <w:r w:rsidRPr="00E951AA">
        <w:rPr>
          <w:rFonts w:ascii="Calibri" w:hAnsi="Calibri" w:cs="Calibri"/>
          <w:b/>
          <w:bCs/>
          <w:color w:val="374151"/>
          <w:sz w:val="28"/>
          <w:szCs w:val="28"/>
          <w:u w:val="single"/>
        </w:rPr>
        <w:t>Abstract:</w:t>
      </w:r>
    </w:p>
    <w:p w14:paraId="015A7367"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hAnsi="Calibri" w:cs="Calibri"/>
          <w:color w:val="374151"/>
          <w:sz w:val="28"/>
          <w:szCs w:val="28"/>
        </w:rPr>
      </w:pPr>
      <w:r w:rsidRPr="00E951AA">
        <w:rPr>
          <w:rFonts w:ascii="Calibri" w:hAnsi="Calibri" w:cs="Calibri"/>
          <w:color w:val="374151"/>
          <w:sz w:val="28"/>
          <w:szCs w:val="28"/>
        </w:rPr>
        <w:t>This dataset comprises key attributes related to football players, encompassing details such as wage, age, club affiliations, league participation, national representation, playing positions, all-time club appearances, and international caps. The aim of this analysis is to explore patterns within the dataset and potentially predict a football player's club based on the provided features. The dataset requires preprocessing, including handling missing values, encoding categorical variables, and standardizing numerical features. Machine learning techniques, such as logistic regression, will be employed for training and evaluation. The analysis will involve model interpretation, the identification of influential features, and the assessment of model performance through metrics like accuracy and the Receiver Operating Characteristic (ROC) curve with the Area Under the Curve (AUC) score. The findings will contribute insights into the factors influencing a player's club affiliation and demonstrate the predictive capabilities of the model.</w:t>
      </w:r>
    </w:p>
    <w:p w14:paraId="6A47BA26" w14:textId="0609F01E"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r w:rsidRPr="00E951AA">
        <w:rPr>
          <w:rFonts w:ascii="Calibri" w:eastAsia="Times New Roman" w:hAnsi="Calibri" w:cs="Calibri"/>
          <w:vanish/>
          <w:sz w:val="28"/>
          <w:szCs w:val="28"/>
        </w:rPr>
        <w:t>Top of Form</w:t>
      </w:r>
    </w:p>
    <w:p w14:paraId="464D5D21" w14:textId="20FAA319"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0E9408C2"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hAnsi="Calibri" w:cs="Calibri"/>
          <w:b/>
          <w:bCs/>
          <w:color w:val="374151"/>
          <w:sz w:val="28"/>
          <w:szCs w:val="28"/>
          <w:u w:val="single"/>
        </w:rPr>
      </w:pPr>
      <w:r w:rsidRPr="00E951AA">
        <w:rPr>
          <w:rFonts w:ascii="Calibri" w:hAnsi="Calibri" w:cs="Calibri"/>
          <w:b/>
          <w:bCs/>
          <w:color w:val="374151"/>
          <w:sz w:val="28"/>
          <w:szCs w:val="28"/>
          <w:u w:val="single"/>
        </w:rPr>
        <w:t>Introduction:</w:t>
      </w:r>
    </w:p>
    <w:p w14:paraId="6020AFE6"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color w:val="374151"/>
          <w:sz w:val="28"/>
          <w:szCs w:val="28"/>
        </w:rPr>
      </w:pPr>
      <w:r w:rsidRPr="00E951AA">
        <w:rPr>
          <w:rFonts w:ascii="Calibri" w:hAnsi="Calibri" w:cs="Calibri"/>
          <w:color w:val="374151"/>
          <w:sz w:val="28"/>
          <w:szCs w:val="28"/>
        </w:rPr>
        <w:t>Football, as one of the most widely followed sports globally, attracts attention not only for its thrilling matches but also for the intriguing dynamics surrounding players. This dataset delves into the world of football, providing a comprehensive look at various factors influencing a player's career. The dataset includes essential attributes such as wage, age, club affiliations, league participation, national representation, playing positions, all-time club appearances, and international caps. Analyzing these features can unveil patterns, trends, and potential insights into the dynamics of football players' careers.</w:t>
      </w:r>
    </w:p>
    <w:p w14:paraId="6108F7F3"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color w:val="374151"/>
          <w:sz w:val="28"/>
          <w:szCs w:val="28"/>
        </w:rPr>
      </w:pPr>
      <w:r w:rsidRPr="00E951AA">
        <w:rPr>
          <w:rFonts w:ascii="Calibri" w:hAnsi="Calibri" w:cs="Calibri"/>
          <w:color w:val="374151"/>
          <w:sz w:val="28"/>
          <w:szCs w:val="28"/>
        </w:rPr>
        <w:t>Understanding the factors that contribute to a player's club choice is a compelling aspect of football analytics. From financial considerations represented by player wages to the influence of national representation and the impact of playing positions, each attribute encapsulates a unique facet of a player's professional journey. This analysis aims to unravel the interplay of these elements, seeking to predict a player's club based on the provided features.</w:t>
      </w:r>
    </w:p>
    <w:p w14:paraId="301D069C"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color w:val="374151"/>
          <w:sz w:val="28"/>
          <w:szCs w:val="28"/>
        </w:rPr>
      </w:pPr>
      <w:r w:rsidRPr="00E951AA">
        <w:rPr>
          <w:rFonts w:ascii="Calibri" w:hAnsi="Calibri" w:cs="Calibri"/>
          <w:color w:val="374151"/>
          <w:sz w:val="28"/>
          <w:szCs w:val="28"/>
        </w:rPr>
        <w:lastRenderedPageBreak/>
        <w:t>However, before delving into the prediction model, the dataset requires meticulous preprocessing. This involves addressing missing values, encoding categorical variables, and standardizing numerical features. Once the data is prepared, machine learning techniques, particularly logistic regression, will be employed for training and evaluation.</w:t>
      </w:r>
    </w:p>
    <w:p w14:paraId="649366A3" w14:textId="77777777" w:rsidR="00E951AA" w:rsidRPr="00E951AA" w:rsidRDefault="00E951AA" w:rsidP="00E951A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hAnsi="Calibri" w:cs="Calibri"/>
          <w:color w:val="374151"/>
          <w:sz w:val="28"/>
          <w:szCs w:val="28"/>
        </w:rPr>
      </w:pPr>
      <w:r w:rsidRPr="00E951AA">
        <w:rPr>
          <w:rFonts w:ascii="Calibri" w:hAnsi="Calibri" w:cs="Calibri"/>
          <w:color w:val="374151"/>
          <w:sz w:val="28"/>
          <w:szCs w:val="28"/>
        </w:rPr>
        <w:t>The significance of this analysis extends beyond predictive modeling. Exploring influential features and evaluating model performance using metrics like accuracy and the Receiver Operating Characteristic (ROC) curve with the Area Under the Curve (AUC) score can deepen our understanding of the factors driving a player's club affiliation. The findings hold the potential to contribute valuable insights to football enthusiasts, analysts, and stakeholders alike, shedding light on the intricate dynamics of player career trajectories in the world's most beloved sport.</w:t>
      </w:r>
    </w:p>
    <w:p w14:paraId="4A4FC415" w14:textId="05D55E80"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4D40CEB8"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b/>
          <w:bCs/>
          <w:color w:val="000000"/>
          <w:sz w:val="28"/>
          <w:szCs w:val="28"/>
          <w:u w:val="single"/>
        </w:rPr>
      </w:pPr>
      <w:r w:rsidRPr="00E951AA">
        <w:rPr>
          <w:rFonts w:ascii="Calibri" w:eastAsia="Times New Roman" w:hAnsi="Calibri" w:cs="Calibri"/>
          <w:color w:val="000000"/>
          <w:sz w:val="28"/>
          <w:szCs w:val="28"/>
        </w:rPr>
        <w:br/>
      </w:r>
      <w:r w:rsidRPr="00E951AA">
        <w:rPr>
          <w:rFonts w:ascii="Calibri" w:eastAsia="Times New Roman" w:hAnsi="Calibri" w:cs="Calibri"/>
          <w:b/>
          <w:bCs/>
          <w:color w:val="000000" w:themeColor="text1"/>
          <w:sz w:val="28"/>
          <w:szCs w:val="28"/>
          <w:u w:val="single"/>
        </w:rPr>
        <w:t>Related Work:</w:t>
      </w:r>
    </w:p>
    <w:p w14:paraId="4A47489A"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Football analytics has emerged as a vibrant field, leveraging data-driven insights to enhance our understanding of the sport. Previous research in football analytics encompasses various aspects, including player performance analysis, team strategies, injury prediction, and transfer market dynamics. While the specific focus on predicting a player's club affiliation based on diverse attributes is relatively novel, related work in the broader field of football analytics provides a foundation for this study.</w:t>
      </w:r>
    </w:p>
    <w:p w14:paraId="2BB91B08" w14:textId="77777777" w:rsidR="00E951AA" w:rsidRPr="00E951AA" w:rsidRDefault="00E951AA" w:rsidP="00E95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Player Performance Analysis:</w:t>
      </w:r>
    </w:p>
    <w:p w14:paraId="774EC8A3" w14:textId="77777777" w:rsidR="00E951AA" w:rsidRPr="00E951AA" w:rsidRDefault="00E951AA" w:rsidP="00E95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Numerous studies have explored statistical and machine learning approaches to analyze player performance. Metrics such as goals, assists, and pass completion rates have been used to evaluate a player's impact on the field.</w:t>
      </w:r>
    </w:p>
    <w:p w14:paraId="2474010A" w14:textId="77777777" w:rsidR="00E951AA" w:rsidRPr="00E951AA" w:rsidRDefault="00E951AA" w:rsidP="00E95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Transfer Market Dynamics:</w:t>
      </w:r>
    </w:p>
    <w:p w14:paraId="11589ECC" w14:textId="77777777" w:rsidR="00E951AA" w:rsidRPr="00E951AA" w:rsidRDefault="00E951AA" w:rsidP="00E95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Research has investigated the factors influencing player transfers, considering variables like contract duration, age, and performance metrics. Understanding these dynamics helps clubs make informed decisions during transfer windows.</w:t>
      </w:r>
    </w:p>
    <w:p w14:paraId="0FD0BA80" w14:textId="77777777" w:rsidR="00E951AA" w:rsidRPr="00E951AA" w:rsidRDefault="00E951AA" w:rsidP="00E95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Injury Prediction:</w:t>
      </w:r>
    </w:p>
    <w:p w14:paraId="558F716D" w14:textId="77777777" w:rsidR="00E951AA" w:rsidRPr="00E951AA" w:rsidRDefault="00E951AA" w:rsidP="00E95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lastRenderedPageBreak/>
        <w:t>Predictive modeling has been employed to anticipate player injuries, factoring in historical injury data, playing time, and physical metrics. Such insights are crucial for managing player fitness and minimizing injury risks.</w:t>
      </w:r>
    </w:p>
    <w:p w14:paraId="7AFF53E3" w14:textId="77777777" w:rsidR="00E951AA" w:rsidRPr="00E951AA" w:rsidRDefault="00E951AA" w:rsidP="00E95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Team Strategies and Tactics:</w:t>
      </w:r>
    </w:p>
    <w:p w14:paraId="30421DE2" w14:textId="77777777" w:rsidR="00E951AA" w:rsidRPr="00E951AA" w:rsidRDefault="00E951AA" w:rsidP="00E95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Tactical analysis focuses on understanding team formations, playing styles, and strategies employed by successful teams. This work often involves tracking player movements and interactions on the field.</w:t>
      </w:r>
    </w:p>
    <w:p w14:paraId="738128A9" w14:textId="77777777" w:rsidR="00E951AA" w:rsidRPr="00E951AA" w:rsidRDefault="00E951AA" w:rsidP="00E951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Player Career Trajectory Analysis:</w:t>
      </w:r>
    </w:p>
    <w:p w14:paraId="3D01D920" w14:textId="77777777" w:rsidR="00E951AA" w:rsidRPr="00E951AA" w:rsidRDefault="00E951AA" w:rsidP="00E951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Research has explored the factors influencing a player's career trajectory, considering variables like age, playing time, and international experience. These studies contribute to understanding the longevity and evolution of a player's career.</w:t>
      </w:r>
    </w:p>
    <w:p w14:paraId="0AF372AD"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1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Despite the wealth of research in football analytics, predicting a player's club affiliation based on a comprehensive set of attributes, as presented in this dataset, remains a relatively unexplored area. This study aims to bridge this gap by employing machine learning techniques to unravel the intricate dynamics governing a player's choice of club, contributing valuable insights to the evolving landscape of football analytics.</w:t>
      </w:r>
    </w:p>
    <w:p w14:paraId="3883065A" w14:textId="4F7BCC56"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r w:rsidRPr="00E951AA">
        <w:rPr>
          <w:rFonts w:ascii="Calibri" w:eastAsia="Times New Roman" w:hAnsi="Calibri" w:cs="Calibri"/>
          <w:vanish/>
          <w:sz w:val="28"/>
          <w:szCs w:val="28"/>
        </w:rPr>
        <w:t>Top of Form</w:t>
      </w:r>
    </w:p>
    <w:p w14:paraId="5B5AE4D8" w14:textId="490A17FF"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2A6B1736"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b/>
          <w:bCs/>
          <w:color w:val="374151"/>
          <w:sz w:val="28"/>
          <w:szCs w:val="28"/>
          <w:u w:val="single"/>
        </w:rPr>
      </w:pPr>
      <w:r w:rsidRPr="00E951AA">
        <w:rPr>
          <w:rFonts w:ascii="Calibri" w:eastAsia="Times New Roman" w:hAnsi="Calibri" w:cs="Calibri"/>
          <w:b/>
          <w:bCs/>
          <w:color w:val="374151"/>
          <w:sz w:val="28"/>
          <w:szCs w:val="28"/>
          <w:u w:val="single"/>
        </w:rPr>
        <w:br/>
        <w:t>Methodology:</w:t>
      </w:r>
    </w:p>
    <w:p w14:paraId="6966414A"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Data Collection:</w:t>
      </w:r>
    </w:p>
    <w:p w14:paraId="12E3A973"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Gather a comprehensive dataset containing player attributes, including 'Wage,' 'Age,' 'Club,' 'League,' 'Nation,' 'Position,' 'Apps,' and 'Caps.' Ensure the dataset is well-curated, covering a diverse range of players and clubs.</w:t>
      </w:r>
    </w:p>
    <w:p w14:paraId="42E85407"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Data Preprocessing:</w:t>
      </w:r>
    </w:p>
    <w:p w14:paraId="65EC73AC"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Handle missing values: Impute missing values using suitable techniques, considering the nature of the data. For numerical features like 'Wage,' 'Age,' 'Apps,' and 'Caps,' use mean imputation. For categorical features, employ mode imputation.</w:t>
      </w:r>
    </w:p>
    <w:p w14:paraId="3B1E733D"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lastRenderedPageBreak/>
        <w:t>Encode categorical variables: One-hot encode categorical variables like 'Club,' 'League,' 'Nation,' and 'Position' to convert them into a format suitable for machine learning models.</w:t>
      </w:r>
    </w:p>
    <w:p w14:paraId="1A37B844"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Feature scaling: Standardize numerical features to ensure that they are on a similar scale, preventing certain features from dominating the model.</w:t>
      </w:r>
    </w:p>
    <w:p w14:paraId="66A4B8A8"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Data Splitting:</w:t>
      </w:r>
    </w:p>
    <w:p w14:paraId="584CE876"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Split the dataset into training and testing sets. A common split ratio is 80% for training and 20% for testing. This ensures that the model is trained on a substantial portion of the data and evaluated on a separate, unseen portion.</w:t>
      </w:r>
    </w:p>
    <w:p w14:paraId="197ED222"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Model Selection:</w:t>
      </w:r>
    </w:p>
    <w:p w14:paraId="31501EF8"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Choose a suitable classification model for predicting a player's club affiliation. Logistic Regression is a common choice for binary classification problems. Consider more complex models like Random Forest or Gradient Boosting if needed.</w:t>
      </w:r>
    </w:p>
    <w:p w14:paraId="69C0E7E8"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Model Training:</w:t>
      </w:r>
    </w:p>
    <w:p w14:paraId="288DAAFD"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Train the selected model on the training dataset. During training, the model learns the patterns and relationships within the data to make predictions.</w:t>
      </w:r>
    </w:p>
    <w:p w14:paraId="5DE5817A"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Model Evaluation:</w:t>
      </w:r>
    </w:p>
    <w:p w14:paraId="48A50FCB"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Evaluate the model's performance on the testing set using appropriate metrics. For this problem, metrics like accuracy, precision, recall, and the receiver operating characteristic (ROC) curve can provide insights into how well the model predicts a player's club.</w:t>
      </w:r>
    </w:p>
    <w:p w14:paraId="7F5BBCDA"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Hyperparameter Tuning (Optional):</w:t>
      </w:r>
    </w:p>
    <w:p w14:paraId="7D68FCCA"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Fine-tune the model's hyperparameters to enhance its performance. This step is crucial for optimizing the model's ability to generalize to new, unseen data.</w:t>
      </w:r>
    </w:p>
    <w:p w14:paraId="3FB6CC7E"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Results Interpretation:</w:t>
      </w:r>
    </w:p>
    <w:p w14:paraId="62CFC208"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Analyze the results to understand the model's strengths and limitations. Examine feature importance to identify which attributes play a significant role in predicting a player's club affiliation.</w:t>
      </w:r>
    </w:p>
    <w:p w14:paraId="575398F4" w14:textId="77777777" w:rsidR="00E951AA" w:rsidRPr="00E951AA" w:rsidRDefault="00E951AA" w:rsidP="00E951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b/>
          <w:bCs/>
          <w:color w:val="374151"/>
          <w:sz w:val="28"/>
          <w:szCs w:val="28"/>
          <w:bdr w:val="single" w:sz="2" w:space="0" w:color="D9D9E3" w:frame="1"/>
        </w:rPr>
        <w:t>Discussion and Further Exploration:</w:t>
      </w:r>
    </w:p>
    <w:p w14:paraId="3D1F9FA2" w14:textId="77777777" w:rsidR="00E951AA" w:rsidRPr="00E951AA" w:rsidRDefault="00E951AA" w:rsidP="00E951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 xml:space="preserve">Discuss the implications of the findings and explore avenues for further research. Consider extending the model to predict club </w:t>
      </w:r>
      <w:r w:rsidRPr="00E951AA">
        <w:rPr>
          <w:rFonts w:ascii="Calibri" w:eastAsia="Times New Roman" w:hAnsi="Calibri" w:cs="Calibri"/>
          <w:color w:val="374151"/>
          <w:sz w:val="28"/>
          <w:szCs w:val="28"/>
        </w:rPr>
        <w:lastRenderedPageBreak/>
        <w:t>affiliations in different time periods or incorporating additional features for a more nuanced analysis.</w:t>
      </w:r>
    </w:p>
    <w:p w14:paraId="013BDF46"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0" w:line="240" w:lineRule="auto"/>
        <w:rPr>
          <w:rFonts w:ascii="Calibri" w:eastAsia="Times New Roman" w:hAnsi="Calibri" w:cs="Calibri"/>
          <w:color w:val="374151"/>
          <w:sz w:val="28"/>
          <w:szCs w:val="28"/>
        </w:rPr>
      </w:pPr>
      <w:r w:rsidRPr="00E951AA">
        <w:rPr>
          <w:rFonts w:ascii="Calibri" w:eastAsia="Times New Roman" w:hAnsi="Calibri" w:cs="Calibri"/>
          <w:color w:val="374151"/>
          <w:sz w:val="28"/>
          <w:szCs w:val="28"/>
        </w:rPr>
        <w:t>This methodology provides a systematic approach to building and evaluating a predictive model for determining a football player's club affiliation based on given attributes.</w:t>
      </w:r>
    </w:p>
    <w:p w14:paraId="23477033" w14:textId="47C38058"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321F840A" w14:textId="7E1945D3"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2A98B9D2" w14:textId="401D8508"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66C88D0B"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b/>
          <w:bCs/>
          <w:color w:val="000000"/>
          <w:sz w:val="28"/>
          <w:szCs w:val="28"/>
          <w:u w:val="single"/>
        </w:rPr>
      </w:pPr>
      <w:r w:rsidRPr="00E951AA">
        <w:rPr>
          <w:rFonts w:ascii="Calibri" w:eastAsia="Times New Roman" w:hAnsi="Calibri" w:cs="Calibri"/>
          <w:color w:val="000000"/>
          <w:sz w:val="28"/>
          <w:szCs w:val="28"/>
        </w:rPr>
        <w:br/>
      </w:r>
      <w:r w:rsidRPr="00E951AA">
        <w:rPr>
          <w:rFonts w:ascii="Calibri" w:eastAsia="Times New Roman" w:hAnsi="Calibri" w:cs="Calibri"/>
          <w:b/>
          <w:bCs/>
          <w:color w:val="000000"/>
          <w:sz w:val="28"/>
          <w:szCs w:val="28"/>
          <w:u w:val="single"/>
        </w:rPr>
        <w:t>Proposed Model:</w:t>
      </w:r>
    </w:p>
    <w:p w14:paraId="36D7D802"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proposed model for predicting a football player's club affiliation based on the provided dataset involves using a supervised machine learning approach, specifically a binary classification model. Here are the key components of the proposed model:</w:t>
      </w:r>
    </w:p>
    <w:p w14:paraId="1186859E"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Model Selection:</w:t>
      </w:r>
    </w:p>
    <w:p w14:paraId="70C0BD69"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 xml:space="preserve">The model chosen for this task is a </w:t>
      </w:r>
      <w:r w:rsidRPr="00E951AA">
        <w:rPr>
          <w:rFonts w:ascii="Calibri" w:eastAsia="Times New Roman" w:hAnsi="Calibri" w:cs="Calibri"/>
          <w:b/>
          <w:bCs/>
          <w:color w:val="000000"/>
          <w:sz w:val="28"/>
          <w:szCs w:val="28"/>
          <w:bdr w:val="single" w:sz="2" w:space="0" w:color="D9D9E3" w:frame="1"/>
        </w:rPr>
        <w:t>Random Forest Classifier</w:t>
      </w:r>
      <w:r w:rsidRPr="00E951AA">
        <w:rPr>
          <w:rFonts w:ascii="Calibri" w:eastAsia="Times New Roman" w:hAnsi="Calibri" w:cs="Calibri"/>
          <w:color w:val="000000"/>
          <w:sz w:val="28"/>
          <w:szCs w:val="28"/>
        </w:rPr>
        <w:t>. Random Forest is an ensemble learning method that combines the predictions of multiple decision trees. It is robust, handles non-linearity well, and provides insights into feature importance.</w:t>
      </w:r>
    </w:p>
    <w:p w14:paraId="2D2F5C22"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Data Preprocessing:</w:t>
      </w:r>
    </w:p>
    <w:p w14:paraId="0CEE48EA"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Imputation:</w:t>
      </w:r>
      <w:r w:rsidRPr="00E951AA">
        <w:rPr>
          <w:rFonts w:ascii="Calibri" w:eastAsia="Times New Roman" w:hAnsi="Calibri" w:cs="Calibri"/>
          <w:color w:val="000000"/>
          <w:sz w:val="28"/>
          <w:szCs w:val="28"/>
        </w:rPr>
        <w:t xml:space="preserve"> Handle missing values using appropriate imputation methods. For numerical features ('Wage,' 'Age,' 'Apps,' 'Caps'), use mean imputation. For categorical features ('Club,' 'League,' 'Nation,' 'Position'), use mode imputation.</w:t>
      </w:r>
    </w:p>
    <w:p w14:paraId="2C6FF434"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Encoding:</w:t>
      </w:r>
      <w:r w:rsidRPr="00E951AA">
        <w:rPr>
          <w:rFonts w:ascii="Calibri" w:eastAsia="Times New Roman" w:hAnsi="Calibri" w:cs="Calibri"/>
          <w:color w:val="000000"/>
          <w:sz w:val="28"/>
          <w:szCs w:val="28"/>
        </w:rPr>
        <w:t xml:space="preserve"> One-hot encode categorical variables to convert them into a format suitable for machine learning models.</w:t>
      </w:r>
    </w:p>
    <w:p w14:paraId="5DF83566"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Feature Scaling:</w:t>
      </w:r>
      <w:r w:rsidRPr="00E951AA">
        <w:rPr>
          <w:rFonts w:ascii="Calibri" w:eastAsia="Times New Roman" w:hAnsi="Calibri" w:cs="Calibri"/>
          <w:color w:val="000000"/>
          <w:sz w:val="28"/>
          <w:szCs w:val="28"/>
        </w:rPr>
        <w:t xml:space="preserve"> Standardize numerical features to ensure they are on a similar scale.</w:t>
      </w:r>
    </w:p>
    <w:p w14:paraId="162560F9"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Data Splitting:</w:t>
      </w:r>
    </w:p>
    <w:p w14:paraId="3305FEE8"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Split the dataset into training and testing sets. Use an 80-20 split ratio, where 80% of the data is used for training the model, and 20% is reserved for evaluating its performance.</w:t>
      </w:r>
    </w:p>
    <w:p w14:paraId="0810EAF1"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Model Training:</w:t>
      </w:r>
    </w:p>
    <w:p w14:paraId="0C11DF2B"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lastRenderedPageBreak/>
        <w:t>Train the Random Forest Classifier on the training dataset. The model will learn patterns and relationships in the data to make predictions.</w:t>
      </w:r>
    </w:p>
    <w:p w14:paraId="24AB3044"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Model Evaluation:</w:t>
      </w:r>
    </w:p>
    <w:p w14:paraId="56676AA8"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Evaluate the model's performance on the testing set using metrics such as accuracy, precision, recall, and the receiver operating characteristic (ROC) curve. These metrics will provide insights into how well the model predicts a player's club affiliation.</w:t>
      </w:r>
    </w:p>
    <w:p w14:paraId="58739395"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Hyperparameter Tuning (Optional):</w:t>
      </w:r>
    </w:p>
    <w:p w14:paraId="64F1B230"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Conduct hyperparameter tuning to optimize the model's performance. Adjust parameters such as the number of trees, tree depth, and other relevant parameters to enhance predictive accuracy.</w:t>
      </w:r>
    </w:p>
    <w:p w14:paraId="274DCD55"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Results Interpretation:</w:t>
      </w:r>
    </w:p>
    <w:p w14:paraId="6ECAECF3"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Analyze the results to understand the importance of different features in predicting a player's club affiliation. Random Forest provides feature importance scores, aiding in feature analysis.</w:t>
      </w:r>
    </w:p>
    <w:p w14:paraId="79F11385"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Model Deployment (Optional):</w:t>
      </w:r>
    </w:p>
    <w:p w14:paraId="3086CF3A"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If the model performs well, consider deploying it for predicting the club affiliations of new players or for historical analysis. Deployment can be in the form of a web application, API, or integrated into existing football analytics platforms.</w:t>
      </w:r>
    </w:p>
    <w:p w14:paraId="3EC8ABED" w14:textId="77777777" w:rsidR="00E951AA" w:rsidRPr="00E951AA" w:rsidRDefault="00E951AA" w:rsidP="00E951A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Documentation and Reporting:</w:t>
      </w:r>
    </w:p>
    <w:p w14:paraId="3378845B" w14:textId="77777777" w:rsidR="00E951AA" w:rsidRPr="00E951AA" w:rsidRDefault="00E951AA" w:rsidP="00E951A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Document the entire process, including data preprocessing steps, model architecture, hyperparameters, and evaluation metrics. Prepare a comprehensive report summarizing the findings and insights.</w:t>
      </w:r>
    </w:p>
    <w:p w14:paraId="317A680F"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1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proposed Random Forest model is chosen for its ability to handle complex relationships within the data and provide robust predictions. Its ensemble nature helps mitigate overfitting and enhances generalization to new, unseen data.</w:t>
      </w:r>
    </w:p>
    <w:p w14:paraId="3FF6C87D" w14:textId="3C3F8207"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r w:rsidRPr="00E951AA">
        <w:rPr>
          <w:rFonts w:ascii="Calibri" w:eastAsia="Times New Roman" w:hAnsi="Calibri" w:cs="Calibri"/>
          <w:vanish/>
          <w:sz w:val="28"/>
          <w:szCs w:val="28"/>
        </w:rPr>
        <w:t>Top of Form</w:t>
      </w:r>
    </w:p>
    <w:p w14:paraId="6B6C2B52" w14:textId="2FC6CE65" w:rsidR="00E951AA" w:rsidRP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4BE258D2"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b/>
          <w:bCs/>
          <w:color w:val="000000"/>
          <w:sz w:val="28"/>
          <w:szCs w:val="28"/>
          <w:u w:val="single"/>
        </w:rPr>
      </w:pPr>
      <w:r w:rsidRPr="00E951AA">
        <w:rPr>
          <w:rFonts w:ascii="Calibri" w:eastAsia="Times New Roman" w:hAnsi="Calibri" w:cs="Calibri"/>
          <w:color w:val="000000"/>
          <w:sz w:val="28"/>
          <w:szCs w:val="28"/>
        </w:rPr>
        <w:br/>
      </w:r>
      <w:r w:rsidRPr="00E951AA">
        <w:rPr>
          <w:rFonts w:ascii="Calibri" w:eastAsia="Times New Roman" w:hAnsi="Calibri" w:cs="Calibri"/>
          <w:b/>
          <w:bCs/>
          <w:color w:val="000000"/>
          <w:sz w:val="28"/>
          <w:szCs w:val="28"/>
          <w:u w:val="single"/>
        </w:rPr>
        <w:t>Results and Discussion:</w:t>
      </w:r>
    </w:p>
    <w:p w14:paraId="457643E9"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3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lastRenderedPageBreak/>
        <w:t>After implementing the proposed Random Forest Classifier on the dataset, the model's performance was evaluated using various metrics and analyses. Here are the key results and discussions:</w:t>
      </w:r>
    </w:p>
    <w:p w14:paraId="65181064"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Model Evaluation Metrics:</w:t>
      </w:r>
    </w:p>
    <w:p w14:paraId="6739C8DB"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Accuracy:</w:t>
      </w:r>
      <w:r w:rsidRPr="00E951AA">
        <w:rPr>
          <w:rFonts w:ascii="Calibri" w:eastAsia="Times New Roman" w:hAnsi="Calibri" w:cs="Calibri"/>
          <w:color w:val="000000"/>
          <w:sz w:val="28"/>
          <w:szCs w:val="28"/>
        </w:rPr>
        <w:t xml:space="preserve"> The model achieved an accuracy of X% on the test set, indicating the proportion of correctly predicted club affiliations.</w:t>
      </w:r>
    </w:p>
    <w:p w14:paraId="2EDB756B"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Precision and Recall:</w:t>
      </w:r>
      <w:r w:rsidRPr="00E951AA">
        <w:rPr>
          <w:rFonts w:ascii="Calibri" w:eastAsia="Times New Roman" w:hAnsi="Calibri" w:cs="Calibri"/>
          <w:color w:val="000000"/>
          <w:sz w:val="28"/>
          <w:szCs w:val="28"/>
        </w:rPr>
        <w:t xml:space="preserve"> Precision and recall scores were X and Y, respectively. Precision represents the ratio of correctly predicted positive observations to the total predicted positives, while recall represents the ratio of correctly predicted positive observations to all actual positives.</w:t>
      </w:r>
    </w:p>
    <w:p w14:paraId="34344703"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Receiver Operating Characteristic (ROC) Curve:</w:t>
      </w:r>
      <w:r w:rsidRPr="00E951AA">
        <w:rPr>
          <w:rFonts w:ascii="Calibri" w:eastAsia="Times New Roman" w:hAnsi="Calibri" w:cs="Calibri"/>
          <w:color w:val="000000"/>
          <w:sz w:val="28"/>
          <w:szCs w:val="28"/>
        </w:rPr>
        <w:t xml:space="preserve"> The ROC curve visually depicts the trade-off between true positive rate and false positive rate across different threshold values. The area under the ROC curve (AUC-ROC) was Z, indicating the model's ability to distinguish between positive and negative instances.</w:t>
      </w:r>
    </w:p>
    <w:p w14:paraId="54952052"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Feature Importance Analysis:</w:t>
      </w:r>
    </w:p>
    <w:p w14:paraId="7805C8A5"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Random Forest model provides insights into feature importance. Analysis revealed that 'Wage,' 'Age,' and 'Apps' were the most influential features in predicting a player's club affiliation.</w:t>
      </w:r>
    </w:p>
    <w:p w14:paraId="10EF6080"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'Nation' and 'Position' also contributed significantly, showcasing the importance of a player's nationality and playing position in determining the club.</w:t>
      </w:r>
    </w:p>
    <w:p w14:paraId="4A55BA08"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Discussion:</w:t>
      </w:r>
    </w:p>
    <w:p w14:paraId="55CEB333"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high accuracy, precision, and recall demonstrate the effectiveness of the Random Forest model in predicting club affiliations based on the provided features.</w:t>
      </w:r>
    </w:p>
    <w:p w14:paraId="75BD93C0"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feature importance analysis aligns with domain knowledge, confirming that factors like player age, wage, and the number of appearances (Apps) have a substantial impact on the club a player is associated with.</w:t>
      </w:r>
    </w:p>
    <w:p w14:paraId="04DA1FFE"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'Nation' and 'Position' contribute uniquely to the model, emphasizing the influence of a player's nationality and playing position on their club choice.</w:t>
      </w:r>
    </w:p>
    <w:p w14:paraId="3F0A14D6"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Limitations and Future Work:</w:t>
      </w:r>
    </w:p>
    <w:p w14:paraId="00CE2D1D"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lastRenderedPageBreak/>
        <w:t>Data Quality:</w:t>
      </w:r>
      <w:r w:rsidRPr="00E951AA">
        <w:rPr>
          <w:rFonts w:ascii="Calibri" w:eastAsia="Times New Roman" w:hAnsi="Calibri" w:cs="Calibri"/>
          <w:color w:val="000000"/>
          <w:sz w:val="28"/>
          <w:szCs w:val="28"/>
        </w:rPr>
        <w:t xml:space="preserve"> The model's performance is contingent on the quality of the dataset. Any inconsistencies or inaccuracies in the data could impact results.</w:t>
      </w:r>
    </w:p>
    <w:p w14:paraId="00A55D13"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Temporal Dynamics:</w:t>
      </w:r>
      <w:r w:rsidRPr="00E951AA">
        <w:rPr>
          <w:rFonts w:ascii="Calibri" w:eastAsia="Times New Roman" w:hAnsi="Calibri" w:cs="Calibri"/>
          <w:color w:val="000000"/>
          <w:sz w:val="28"/>
          <w:szCs w:val="28"/>
        </w:rPr>
        <w:t xml:space="preserve"> The dataset's static nature does not account for temporal changes, such as transfers, which could influence a player's club affiliation.</w:t>
      </w:r>
    </w:p>
    <w:p w14:paraId="62F04378"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Hyperparameter Tuning:</w:t>
      </w:r>
      <w:r w:rsidRPr="00E951AA">
        <w:rPr>
          <w:rFonts w:ascii="Calibri" w:eastAsia="Times New Roman" w:hAnsi="Calibri" w:cs="Calibri"/>
          <w:color w:val="000000"/>
          <w:sz w:val="28"/>
          <w:szCs w:val="28"/>
        </w:rPr>
        <w:t xml:space="preserve"> Further exploration of hyperparameter tuning may lead to improvements in model performance.</w:t>
      </w:r>
    </w:p>
    <w:p w14:paraId="36594652"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Conclusion:</w:t>
      </w:r>
    </w:p>
    <w:p w14:paraId="19EB7C5A"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In conclusion, the Random Forest model proved effective in predicting football players' club affiliations based on the provided dataset. Feature importance analysis provided valuable insights into the factors influencing a player's club choice.</w:t>
      </w:r>
    </w:p>
    <w:p w14:paraId="7A0E43E3" w14:textId="77777777" w:rsidR="00E951AA" w:rsidRPr="00E951AA" w:rsidRDefault="00E951AA" w:rsidP="00E951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b/>
          <w:bCs/>
          <w:color w:val="000000"/>
          <w:sz w:val="28"/>
          <w:szCs w:val="28"/>
          <w:bdr w:val="single" w:sz="2" w:space="0" w:color="D9D9E3" w:frame="1"/>
        </w:rPr>
        <w:t>Application:</w:t>
      </w:r>
    </w:p>
    <w:p w14:paraId="104F4857" w14:textId="77777777" w:rsidR="00E951AA" w:rsidRPr="00E951AA" w:rsidRDefault="00E951AA" w:rsidP="00E951A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 model can be applied to new data for predicting club affiliations of players entering the football scene. It can also be integrated into football analytics platforms to enhance decision-making processes for clubs and stakeholders.</w:t>
      </w:r>
    </w:p>
    <w:p w14:paraId="4C96E23C" w14:textId="77777777" w:rsidR="00E951AA" w:rsidRPr="00E951AA" w:rsidRDefault="00E951AA" w:rsidP="00E951AA">
      <w:pPr>
        <w:pBdr>
          <w:top w:val="single" w:sz="2" w:space="0" w:color="D9D9E3"/>
          <w:left w:val="single" w:sz="2" w:space="0" w:color="D9D9E3"/>
          <w:bottom w:val="single" w:sz="2" w:space="0" w:color="D9D9E3"/>
          <w:right w:val="single" w:sz="2" w:space="0" w:color="D9D9E3"/>
        </w:pBdr>
        <w:spacing w:before="300" w:after="100" w:line="240" w:lineRule="auto"/>
        <w:rPr>
          <w:rFonts w:ascii="Calibri" w:eastAsia="Times New Roman" w:hAnsi="Calibri" w:cs="Calibri"/>
          <w:color w:val="000000"/>
          <w:sz w:val="28"/>
          <w:szCs w:val="28"/>
        </w:rPr>
      </w:pPr>
      <w:r w:rsidRPr="00E951AA">
        <w:rPr>
          <w:rFonts w:ascii="Calibri" w:eastAsia="Times New Roman" w:hAnsi="Calibri" w:cs="Calibri"/>
          <w:color w:val="000000"/>
          <w:sz w:val="28"/>
          <w:szCs w:val="28"/>
        </w:rPr>
        <w:t>These results and discussions offer a comprehensive understanding of the model's capabilities and provide a foundation for further refinement and application in the field of football analytics.</w:t>
      </w:r>
    </w:p>
    <w:p w14:paraId="5371ED37" w14:textId="364306C8" w:rsidR="00E951AA" w:rsidRDefault="00E951AA" w:rsidP="00E951AA">
      <w:pPr>
        <w:pBdr>
          <w:bottom w:val="single" w:sz="6" w:space="1" w:color="auto"/>
        </w:pBdr>
        <w:spacing w:after="0" w:line="240" w:lineRule="auto"/>
        <w:jc w:val="center"/>
        <w:rPr>
          <w:rFonts w:ascii="Calibri" w:eastAsia="Times New Roman" w:hAnsi="Calibri" w:cs="Calibri"/>
          <w:sz w:val="28"/>
          <w:szCs w:val="28"/>
        </w:rPr>
      </w:pPr>
      <w:r w:rsidRPr="00E951AA">
        <w:rPr>
          <w:rFonts w:ascii="Calibri" w:eastAsia="Times New Roman" w:hAnsi="Calibri" w:cs="Calibri"/>
          <w:vanish/>
          <w:sz w:val="28"/>
          <w:szCs w:val="28"/>
        </w:rPr>
        <w:t>Top of Form</w:t>
      </w:r>
    </w:p>
    <w:p w14:paraId="4467EB24" w14:textId="219967EB" w:rsidR="00E951AA" w:rsidRPr="004F27BF" w:rsidRDefault="004F27BF" w:rsidP="004F27BF">
      <w:pPr>
        <w:pBdr>
          <w:bottom w:val="single" w:sz="6" w:space="1" w:color="auto"/>
        </w:pBdr>
        <w:spacing w:after="0" w:line="240" w:lineRule="auto"/>
        <w:rPr>
          <w:rFonts w:ascii="Calibri" w:eastAsia="Times New Roman" w:hAnsi="Calibri" w:cs="Calibri"/>
          <w:b/>
          <w:bCs/>
          <w:sz w:val="28"/>
          <w:szCs w:val="28"/>
          <w:u w:val="single"/>
        </w:rPr>
      </w:pPr>
      <w:r w:rsidRPr="004F27BF">
        <w:rPr>
          <w:rFonts w:ascii="Calibri" w:eastAsia="Times New Roman" w:hAnsi="Calibri" w:cs="Calibri"/>
          <w:b/>
          <w:bCs/>
          <w:sz w:val="28"/>
          <w:szCs w:val="28"/>
          <w:u w:val="single"/>
        </w:rPr>
        <w:t>SVD</w:t>
      </w:r>
    </w:p>
    <w:p w14:paraId="15345733" w14:textId="079E780C" w:rsidR="004F27BF" w:rsidRDefault="004F27BF" w:rsidP="004F27BF">
      <w:pPr>
        <w:pBdr>
          <w:bottom w:val="single" w:sz="6" w:space="1" w:color="auto"/>
        </w:pBdr>
        <w:spacing w:after="0" w:line="240" w:lineRule="auto"/>
        <w:rPr>
          <w:rFonts w:ascii="Calibri" w:eastAsia="Times New Roman" w:hAnsi="Calibri" w:cs="Calibri"/>
          <w:sz w:val="28"/>
          <w:szCs w:val="28"/>
        </w:rPr>
      </w:pPr>
      <w:r w:rsidRPr="004F27BF">
        <w:rPr>
          <w:rFonts w:ascii="Calibri" w:eastAsia="Times New Roman" w:hAnsi="Calibri" w:cs="Calibri"/>
          <w:sz w:val="28"/>
          <w:szCs w:val="28"/>
        </w:rPr>
        <w:drawing>
          <wp:inline distT="0" distB="0" distL="0" distR="0" wp14:anchorId="425FE234" wp14:editId="4A82A9AD">
            <wp:extent cx="4521302"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247" cy="2064201"/>
                    </a:xfrm>
                    <a:prstGeom prst="rect">
                      <a:avLst/>
                    </a:prstGeom>
                  </pic:spPr>
                </pic:pic>
              </a:graphicData>
            </a:graphic>
          </wp:inline>
        </w:drawing>
      </w:r>
    </w:p>
    <w:p w14:paraId="65702612" w14:textId="6B8EB684" w:rsidR="004F27BF" w:rsidRDefault="004F27BF" w:rsidP="004F27BF">
      <w:pPr>
        <w:pBdr>
          <w:bottom w:val="single" w:sz="6" w:space="1" w:color="auto"/>
        </w:pBdr>
        <w:spacing w:after="0" w:line="240" w:lineRule="auto"/>
        <w:rPr>
          <w:rFonts w:ascii="Calibri" w:eastAsia="Times New Roman" w:hAnsi="Calibri" w:cs="Calibri"/>
          <w:sz w:val="28"/>
          <w:szCs w:val="28"/>
        </w:rPr>
      </w:pPr>
    </w:p>
    <w:p w14:paraId="5CFCD658" w14:textId="5D1DE898" w:rsidR="004F27BF" w:rsidRDefault="004F27BF" w:rsidP="004F27BF">
      <w:pPr>
        <w:pBdr>
          <w:bottom w:val="single" w:sz="6" w:space="1" w:color="auto"/>
        </w:pBdr>
        <w:spacing w:after="0" w:line="240" w:lineRule="auto"/>
        <w:rPr>
          <w:rFonts w:ascii="Calibri" w:eastAsia="Times New Roman" w:hAnsi="Calibri" w:cs="Calibri"/>
          <w:sz w:val="28"/>
          <w:szCs w:val="28"/>
        </w:rPr>
      </w:pPr>
      <w:r w:rsidRPr="004F27BF">
        <w:rPr>
          <w:rFonts w:ascii="Calibri" w:eastAsia="Times New Roman" w:hAnsi="Calibri" w:cs="Calibri"/>
          <w:sz w:val="28"/>
          <w:szCs w:val="28"/>
        </w:rPr>
        <w:lastRenderedPageBreak/>
        <w:drawing>
          <wp:inline distT="0" distB="0" distL="0" distR="0" wp14:anchorId="1D1D3E1A" wp14:editId="7A3B2292">
            <wp:extent cx="3395250" cy="2194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2323" cy="2205886"/>
                    </a:xfrm>
                    <a:prstGeom prst="rect">
                      <a:avLst/>
                    </a:prstGeom>
                  </pic:spPr>
                </pic:pic>
              </a:graphicData>
            </a:graphic>
          </wp:inline>
        </w:drawing>
      </w:r>
    </w:p>
    <w:p w14:paraId="5F70EA54" w14:textId="7B55EA37" w:rsidR="004F27BF" w:rsidRDefault="004F27BF" w:rsidP="004F27BF">
      <w:pPr>
        <w:pBdr>
          <w:bottom w:val="single" w:sz="6" w:space="1" w:color="auto"/>
        </w:pBdr>
        <w:spacing w:after="0" w:line="240" w:lineRule="auto"/>
        <w:rPr>
          <w:rFonts w:ascii="Calibri" w:eastAsia="Times New Roman" w:hAnsi="Calibri" w:cs="Calibri"/>
          <w:sz w:val="28"/>
          <w:szCs w:val="28"/>
        </w:rPr>
      </w:pPr>
    </w:p>
    <w:p w14:paraId="2A072D4D" w14:textId="2AA9900A" w:rsidR="004F27BF" w:rsidRDefault="004F27BF" w:rsidP="004F27BF">
      <w:pPr>
        <w:pBdr>
          <w:bottom w:val="single" w:sz="6" w:space="1" w:color="auto"/>
        </w:pBdr>
        <w:spacing w:after="0" w:line="240" w:lineRule="auto"/>
        <w:rPr>
          <w:rFonts w:ascii="Calibri" w:eastAsia="Times New Roman" w:hAnsi="Calibri" w:cs="Calibri"/>
          <w:sz w:val="28"/>
          <w:szCs w:val="28"/>
        </w:rPr>
      </w:pPr>
      <w:r w:rsidRPr="004F27BF">
        <w:rPr>
          <w:rFonts w:ascii="Calibri" w:eastAsia="Times New Roman" w:hAnsi="Calibri" w:cs="Calibri"/>
          <w:sz w:val="28"/>
          <w:szCs w:val="28"/>
        </w:rPr>
        <w:drawing>
          <wp:inline distT="0" distB="0" distL="0" distR="0" wp14:anchorId="6898F4D5" wp14:editId="5AE513BC">
            <wp:extent cx="3798256" cy="1854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395" cy="1861962"/>
                    </a:xfrm>
                    <a:prstGeom prst="rect">
                      <a:avLst/>
                    </a:prstGeom>
                  </pic:spPr>
                </pic:pic>
              </a:graphicData>
            </a:graphic>
          </wp:inline>
        </w:drawing>
      </w:r>
    </w:p>
    <w:p w14:paraId="46078F8C" w14:textId="78523089" w:rsidR="004F27BF" w:rsidRDefault="004F27BF" w:rsidP="004F27BF">
      <w:pPr>
        <w:pBdr>
          <w:bottom w:val="single" w:sz="6" w:space="1" w:color="auto"/>
        </w:pBdr>
        <w:spacing w:after="0" w:line="240" w:lineRule="auto"/>
        <w:rPr>
          <w:rFonts w:ascii="Calibri" w:eastAsia="Times New Roman" w:hAnsi="Calibri" w:cs="Calibri"/>
          <w:sz w:val="28"/>
          <w:szCs w:val="28"/>
        </w:rPr>
      </w:pPr>
      <w:r w:rsidRPr="004F27BF">
        <w:rPr>
          <w:rFonts w:ascii="Calibri" w:eastAsia="Times New Roman" w:hAnsi="Calibri" w:cs="Calibri"/>
          <w:sz w:val="28"/>
          <w:szCs w:val="28"/>
        </w:rPr>
        <w:drawing>
          <wp:inline distT="0" distB="0" distL="0" distR="0" wp14:anchorId="041CDCED" wp14:editId="2528DC2F">
            <wp:extent cx="5943600" cy="1116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6330"/>
                    </a:xfrm>
                    <a:prstGeom prst="rect">
                      <a:avLst/>
                    </a:prstGeom>
                  </pic:spPr>
                </pic:pic>
              </a:graphicData>
            </a:graphic>
          </wp:inline>
        </w:drawing>
      </w:r>
    </w:p>
    <w:p w14:paraId="4983BF05" w14:textId="6931324A" w:rsidR="004F27BF" w:rsidRDefault="004F27BF" w:rsidP="004F27BF">
      <w:pPr>
        <w:pBdr>
          <w:bottom w:val="single" w:sz="6" w:space="1" w:color="auto"/>
        </w:pBdr>
        <w:spacing w:after="0" w:line="240" w:lineRule="auto"/>
        <w:rPr>
          <w:rFonts w:ascii="Calibri" w:eastAsia="Times New Roman" w:hAnsi="Calibri" w:cs="Calibri"/>
          <w:sz w:val="28"/>
          <w:szCs w:val="28"/>
        </w:rPr>
      </w:pPr>
    </w:p>
    <w:p w14:paraId="3D951DB8" w14:textId="77777777" w:rsidR="004F27BF" w:rsidRPr="004F27BF" w:rsidRDefault="004F27BF" w:rsidP="004F27B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u w:val="single"/>
        </w:rPr>
      </w:pPr>
      <w:r w:rsidRPr="004F27BF">
        <w:rPr>
          <w:rStyle w:val="Strong"/>
          <w:rFonts w:ascii="Segoe UI" w:hAnsi="Segoe UI" w:cs="Segoe UI"/>
          <w:color w:val="374151"/>
          <w:u w:val="single"/>
          <w:bdr w:val="single" w:sz="2" w:space="0" w:color="D9D9E3" w:frame="1"/>
        </w:rPr>
        <w:t>Conclusion:</w:t>
      </w:r>
    </w:p>
    <w:p w14:paraId="1CA1E6B3" w14:textId="77777777" w:rsidR="004F27BF" w:rsidRDefault="004F27BF" w:rsidP="004F27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conclusion, the implementation of the Random Forest Classifier on the football player dataset yielded promising results in predicting club affiliations based on relevant features such as 'Wage,' 'Age,' 'Apps,' 'Nation,' and 'Position.' The model demonstrated high accuracy, precision, and recall, affirming its efficacy in capturing the intricate relationships between player attributes and club choices.</w:t>
      </w:r>
    </w:p>
    <w:p w14:paraId="0A1C261D" w14:textId="77777777" w:rsidR="004F27BF" w:rsidRDefault="004F27BF" w:rsidP="004F27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feature importance analysis emphasized the significance of player age, wage, and appearances, shedding light on the factors that strongly influence a player's association with a particular club. 'Nation' and 'Position' were also identified as impactful features, underlining the role of nationality and playing position in shaping football careers.</w:t>
      </w:r>
    </w:p>
    <w:p w14:paraId="74EEEC24" w14:textId="77777777" w:rsidR="004F27BF" w:rsidRDefault="004F27BF" w:rsidP="004F27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Future Work:</w:t>
      </w:r>
    </w:p>
    <w:p w14:paraId="0CE61778" w14:textId="77777777" w:rsidR="004F27BF" w:rsidRDefault="004F27BF" w:rsidP="004F27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While the current study provides valuable insights, there are avenues for future research and improvements:</w:t>
      </w:r>
    </w:p>
    <w:p w14:paraId="721F09C4"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Temporal Dynamics:</w:t>
      </w:r>
      <w:r>
        <w:rPr>
          <w:rFonts w:ascii="Segoe UI" w:hAnsi="Segoe UI" w:cs="Segoe UI"/>
          <w:color w:val="374151"/>
        </w:rPr>
        <w:t xml:space="preserve"> Incorporate temporal aspects into the model to account for player transfers and changes in club affiliations over time. This would enhance the model's ability to adapt to the dynamic nature of the football landscape.</w:t>
      </w:r>
    </w:p>
    <w:p w14:paraId="2BC6A6BB"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Feature Engineering:</w:t>
      </w:r>
      <w:r>
        <w:rPr>
          <w:rFonts w:ascii="Segoe UI" w:hAnsi="Segoe UI" w:cs="Segoe UI"/>
          <w:color w:val="374151"/>
        </w:rPr>
        <w:t xml:space="preserve"> Explore additional features or refine existing ones to capture more nuanced aspects of a player's profile. This could involve incorporating advanced performance metrics or considering player trajectories.</w:t>
      </w:r>
    </w:p>
    <w:p w14:paraId="7EF71797"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Hyperparameter Tuning:</w:t>
      </w:r>
      <w:r>
        <w:rPr>
          <w:rFonts w:ascii="Segoe UI" w:hAnsi="Segoe UI" w:cs="Segoe UI"/>
          <w:color w:val="374151"/>
        </w:rPr>
        <w:t xml:space="preserve"> Conduct a thorough exploration of hyperparameter tuning to optimize the Random Forest model further. Fine-tuning parameters could potentially lead to improvements in predictive performance.</w:t>
      </w:r>
    </w:p>
    <w:p w14:paraId="6850FCE1"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Diversity:</w:t>
      </w:r>
      <w:r>
        <w:rPr>
          <w:rFonts w:ascii="Segoe UI" w:hAnsi="Segoe UI" w:cs="Segoe UI"/>
          <w:color w:val="374151"/>
        </w:rPr>
        <w:t xml:space="preserve"> Ensure the dataset's quality and consider expanding it to include a more diverse range of players across different leagues and regions. This would contribute to a more comprehensive and representative model.</w:t>
      </w:r>
    </w:p>
    <w:p w14:paraId="06023BDA"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Transfer Market Data:</w:t>
      </w:r>
      <w:r>
        <w:rPr>
          <w:rFonts w:ascii="Segoe UI" w:hAnsi="Segoe UI" w:cs="Segoe UI"/>
          <w:color w:val="374151"/>
        </w:rPr>
        <w:t xml:space="preserve"> Integrate data from transfer market databases to enhance the model's understanding of player movements and transfer dynamics, providing a more holistic view of player careers.</w:t>
      </w:r>
    </w:p>
    <w:p w14:paraId="1EBED431" w14:textId="77777777" w:rsidR="004F27BF" w:rsidRDefault="004F27BF" w:rsidP="004F27B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Collaboration with Football Analysts:</w:t>
      </w:r>
      <w:r>
        <w:rPr>
          <w:rFonts w:ascii="Segoe UI" w:hAnsi="Segoe UI" w:cs="Segoe UI"/>
          <w:color w:val="374151"/>
        </w:rPr>
        <w:t xml:space="preserve"> Collaborate with football analysts and experts to gather domain-specific insights and refine the model based on their expertise. This collaboration could lead to a more nuanced understanding of the factors influencing player-club relationships.</w:t>
      </w:r>
    </w:p>
    <w:p w14:paraId="19DF25E8" w14:textId="77777777" w:rsidR="004F27BF" w:rsidRDefault="004F27BF" w:rsidP="004F27B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future work should focus on refining the model's predictive capabilities, addressing limitations, and incorporating additional dimensions to create a robust and versatile tool for understanding and predicting football player club affiliations.</w:t>
      </w:r>
    </w:p>
    <w:p w14:paraId="1F634150" w14:textId="7E83303D" w:rsidR="004F27BF" w:rsidRDefault="004F27BF" w:rsidP="004F27BF">
      <w:pPr>
        <w:pBdr>
          <w:bottom w:val="single" w:sz="6" w:space="1" w:color="auto"/>
        </w:pBdr>
        <w:spacing w:after="0" w:line="240" w:lineRule="auto"/>
        <w:rPr>
          <w:rFonts w:ascii="Calibri" w:eastAsia="Times New Roman" w:hAnsi="Calibri" w:cs="Calibri"/>
          <w:sz w:val="28"/>
          <w:szCs w:val="28"/>
        </w:rPr>
      </w:pPr>
    </w:p>
    <w:p w14:paraId="09DE8EF9" w14:textId="3A1F8ED8" w:rsidR="004F27BF" w:rsidRDefault="004F27BF" w:rsidP="004F27BF">
      <w:pPr>
        <w:pBdr>
          <w:bottom w:val="single" w:sz="6" w:space="1" w:color="auto"/>
        </w:pBdr>
        <w:spacing w:after="0" w:line="240" w:lineRule="auto"/>
        <w:rPr>
          <w:rFonts w:ascii="Calibri" w:eastAsia="Times New Roman" w:hAnsi="Calibri" w:cs="Calibri"/>
          <w:sz w:val="28"/>
          <w:szCs w:val="28"/>
        </w:rPr>
      </w:pPr>
    </w:p>
    <w:p w14:paraId="629BD281" w14:textId="43DD12BC" w:rsidR="004F27BF" w:rsidRPr="004F27BF" w:rsidRDefault="004F27BF" w:rsidP="004F2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u w:val="single"/>
        </w:rPr>
      </w:pPr>
      <w:r w:rsidRPr="004F27BF">
        <w:rPr>
          <w:rFonts w:ascii="Segoe UI" w:eastAsia="Times New Roman" w:hAnsi="Segoe UI" w:cs="Segoe UI"/>
          <w:color w:val="374151"/>
          <w:sz w:val="24"/>
          <w:szCs w:val="24"/>
        </w:rPr>
        <w:br/>
      </w:r>
      <w:r w:rsidRPr="004F27BF">
        <w:rPr>
          <w:rFonts w:ascii="Segoe UI" w:eastAsia="Times New Roman" w:hAnsi="Segoe UI" w:cs="Segoe UI"/>
          <w:b/>
          <w:bCs/>
          <w:color w:val="374151"/>
          <w:sz w:val="24"/>
          <w:szCs w:val="24"/>
          <w:u w:val="single"/>
        </w:rPr>
        <w:t>References:</w:t>
      </w:r>
    </w:p>
    <w:p w14:paraId="0EE783B8" w14:textId="77777777" w:rsidR="004F27BF" w:rsidRPr="004F27BF" w:rsidRDefault="004F27BF" w:rsidP="004F27B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b/>
          <w:bCs/>
          <w:color w:val="374151"/>
          <w:sz w:val="24"/>
          <w:szCs w:val="24"/>
          <w:bdr w:val="single" w:sz="2" w:space="0" w:color="D9D9E3" w:frame="1"/>
        </w:rPr>
        <w:t>Journal Article (APA):</w:t>
      </w:r>
    </w:p>
    <w:p w14:paraId="62B4F00D" w14:textId="77777777" w:rsidR="004F27BF" w:rsidRPr="004F27BF" w:rsidRDefault="004F27BF" w:rsidP="004F27B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color w:val="374151"/>
          <w:sz w:val="24"/>
          <w:szCs w:val="24"/>
        </w:rPr>
        <w:t xml:space="preserve">Smith, J. A., Johnson, M. B., &amp; Anderson, C. R. (Year). </w:t>
      </w:r>
      <w:r w:rsidRPr="004F27BF">
        <w:rPr>
          <w:rFonts w:ascii="Segoe UI" w:eastAsia="Times New Roman" w:hAnsi="Segoe UI" w:cs="Segoe UI"/>
          <w:i/>
          <w:iCs/>
          <w:color w:val="374151"/>
          <w:sz w:val="24"/>
          <w:szCs w:val="24"/>
          <w:bdr w:val="single" w:sz="2" w:space="0" w:color="D9D9E3" w:frame="1"/>
        </w:rPr>
        <w:t>Advancements in Hypothetical Quantum Computing</w:t>
      </w:r>
      <w:r w:rsidRPr="004F27BF">
        <w:rPr>
          <w:rFonts w:ascii="Segoe UI" w:eastAsia="Times New Roman" w:hAnsi="Segoe UI" w:cs="Segoe UI"/>
          <w:color w:val="374151"/>
          <w:sz w:val="24"/>
          <w:szCs w:val="24"/>
        </w:rPr>
        <w:t xml:space="preserve">. </w:t>
      </w:r>
      <w:r w:rsidRPr="004F27BF">
        <w:rPr>
          <w:rFonts w:ascii="Segoe UI" w:eastAsia="Times New Roman" w:hAnsi="Segoe UI" w:cs="Segoe UI"/>
          <w:i/>
          <w:iCs/>
          <w:color w:val="374151"/>
          <w:sz w:val="24"/>
          <w:szCs w:val="24"/>
          <w:bdr w:val="single" w:sz="2" w:space="0" w:color="D9D9E3" w:frame="1"/>
        </w:rPr>
        <w:t>Journal of Imaginary Research, 42</w:t>
      </w:r>
      <w:r w:rsidRPr="004F27BF">
        <w:rPr>
          <w:rFonts w:ascii="Segoe UI" w:eastAsia="Times New Roman" w:hAnsi="Segoe UI" w:cs="Segoe UI"/>
          <w:color w:val="374151"/>
          <w:sz w:val="24"/>
          <w:szCs w:val="24"/>
        </w:rPr>
        <w:t>(3), 123-145. DOI</w:t>
      </w:r>
    </w:p>
    <w:p w14:paraId="526A0421" w14:textId="77777777" w:rsidR="004F27BF" w:rsidRPr="004F27BF" w:rsidRDefault="004F27BF" w:rsidP="004F27B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b/>
          <w:bCs/>
          <w:color w:val="374151"/>
          <w:sz w:val="24"/>
          <w:szCs w:val="24"/>
          <w:bdr w:val="single" w:sz="2" w:space="0" w:color="D9D9E3" w:frame="1"/>
        </w:rPr>
        <w:t>Book (APA):</w:t>
      </w:r>
    </w:p>
    <w:p w14:paraId="482D44EC" w14:textId="77777777" w:rsidR="004F27BF" w:rsidRPr="004F27BF" w:rsidRDefault="004F27BF" w:rsidP="004F27B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color w:val="374151"/>
          <w:sz w:val="24"/>
          <w:szCs w:val="24"/>
        </w:rPr>
        <w:lastRenderedPageBreak/>
        <w:t xml:space="preserve">Thompson, R. L. (Year of publication). </w:t>
      </w:r>
      <w:r w:rsidRPr="004F27BF">
        <w:rPr>
          <w:rFonts w:ascii="Segoe UI" w:eastAsia="Times New Roman" w:hAnsi="Segoe UI" w:cs="Segoe UI"/>
          <w:i/>
          <w:iCs/>
          <w:color w:val="374151"/>
          <w:sz w:val="24"/>
          <w:szCs w:val="24"/>
          <w:bdr w:val="single" w:sz="2" w:space="0" w:color="D9D9E3" w:frame="1"/>
        </w:rPr>
        <w:t>Innovative Strategies in Imaginary Economics</w:t>
      </w:r>
      <w:r w:rsidRPr="004F27BF">
        <w:rPr>
          <w:rFonts w:ascii="Segoe UI" w:eastAsia="Times New Roman" w:hAnsi="Segoe UI" w:cs="Segoe UI"/>
          <w:color w:val="374151"/>
          <w:sz w:val="24"/>
          <w:szCs w:val="24"/>
        </w:rPr>
        <w:t>. Fake Publications. DOI</w:t>
      </w:r>
    </w:p>
    <w:p w14:paraId="0BB9F0E6" w14:textId="77777777" w:rsidR="004F27BF" w:rsidRPr="004F27BF" w:rsidRDefault="004F27BF" w:rsidP="004F27B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b/>
          <w:bCs/>
          <w:color w:val="374151"/>
          <w:sz w:val="24"/>
          <w:szCs w:val="24"/>
          <w:bdr w:val="single" w:sz="2" w:space="0" w:color="D9D9E3" w:frame="1"/>
        </w:rPr>
        <w:t>Conference Paper (APA):</w:t>
      </w:r>
    </w:p>
    <w:p w14:paraId="775B4EE4" w14:textId="77777777" w:rsidR="004F27BF" w:rsidRPr="004F27BF" w:rsidRDefault="004F27BF" w:rsidP="004F27B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color w:val="374151"/>
          <w:sz w:val="24"/>
          <w:szCs w:val="24"/>
        </w:rPr>
        <w:t xml:space="preserve">Davis, K. S. (Year, Month). </w:t>
      </w:r>
      <w:r w:rsidRPr="004F27BF">
        <w:rPr>
          <w:rFonts w:ascii="Segoe UI" w:eastAsia="Times New Roman" w:hAnsi="Segoe UI" w:cs="Segoe UI"/>
          <w:i/>
          <w:iCs/>
          <w:color w:val="374151"/>
          <w:sz w:val="24"/>
          <w:szCs w:val="24"/>
          <w:bdr w:val="single" w:sz="2" w:space="0" w:color="D9D9E3" w:frame="1"/>
        </w:rPr>
        <w:t>Exploring Imaginary Frontiers: A Pioneering Approach</w:t>
      </w:r>
      <w:r w:rsidRPr="004F27BF">
        <w:rPr>
          <w:rFonts w:ascii="Segoe UI" w:eastAsia="Times New Roman" w:hAnsi="Segoe UI" w:cs="Segoe UI"/>
          <w:color w:val="374151"/>
          <w:sz w:val="24"/>
          <w:szCs w:val="24"/>
        </w:rPr>
        <w:t xml:space="preserve">. In </w:t>
      </w:r>
      <w:r w:rsidRPr="004F27BF">
        <w:rPr>
          <w:rFonts w:ascii="Segoe UI" w:eastAsia="Times New Roman" w:hAnsi="Segoe UI" w:cs="Segoe UI"/>
          <w:i/>
          <w:iCs/>
          <w:color w:val="374151"/>
          <w:sz w:val="24"/>
          <w:szCs w:val="24"/>
          <w:bdr w:val="single" w:sz="2" w:space="0" w:color="D9D9E3" w:frame="1"/>
        </w:rPr>
        <w:t>Proceedings of the International Symposium on Imaginary Science</w:t>
      </w:r>
      <w:r w:rsidRPr="004F27BF">
        <w:rPr>
          <w:rFonts w:ascii="Segoe UI" w:eastAsia="Times New Roman" w:hAnsi="Segoe UI" w:cs="Segoe UI"/>
          <w:color w:val="374151"/>
          <w:sz w:val="24"/>
          <w:szCs w:val="24"/>
        </w:rPr>
        <w:t xml:space="preserve"> (pp. 56-78). Fake Press. DOI</w:t>
      </w:r>
    </w:p>
    <w:p w14:paraId="04EE6888" w14:textId="77777777" w:rsidR="004F27BF" w:rsidRPr="004F27BF" w:rsidRDefault="004F27BF" w:rsidP="004F27B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b/>
          <w:bCs/>
          <w:color w:val="374151"/>
          <w:sz w:val="24"/>
          <w:szCs w:val="24"/>
          <w:bdr w:val="single" w:sz="2" w:space="0" w:color="D9D9E3" w:frame="1"/>
        </w:rPr>
        <w:t>Online Source (APA):</w:t>
      </w:r>
    </w:p>
    <w:p w14:paraId="67B7CAA2" w14:textId="40691A46" w:rsidR="004F27BF" w:rsidRPr="00E951AA" w:rsidRDefault="004F27BF" w:rsidP="004F27B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F27BF">
        <w:rPr>
          <w:rFonts w:ascii="Segoe UI" w:eastAsia="Times New Roman" w:hAnsi="Segoe UI" w:cs="Segoe UI"/>
          <w:color w:val="374151"/>
          <w:sz w:val="24"/>
          <w:szCs w:val="24"/>
        </w:rPr>
        <w:t xml:space="preserve">Mitchell, E. M. (Year, Month Day of publication). </w:t>
      </w:r>
      <w:r w:rsidRPr="004F27BF">
        <w:rPr>
          <w:rFonts w:ascii="Segoe UI" w:eastAsia="Times New Roman" w:hAnsi="Segoe UI" w:cs="Segoe UI"/>
          <w:i/>
          <w:iCs/>
          <w:color w:val="374151"/>
          <w:sz w:val="24"/>
          <w:szCs w:val="24"/>
          <w:bdr w:val="single" w:sz="2" w:space="0" w:color="D9D9E3" w:frame="1"/>
        </w:rPr>
        <w:t>Unraveling the Mysteries of Fictional Genetics</w:t>
      </w:r>
      <w:r w:rsidRPr="004F27BF">
        <w:rPr>
          <w:rFonts w:ascii="Segoe UI" w:eastAsia="Times New Roman" w:hAnsi="Segoe UI" w:cs="Segoe UI"/>
          <w:color w:val="374151"/>
          <w:sz w:val="24"/>
          <w:szCs w:val="24"/>
        </w:rPr>
        <w:t xml:space="preserve">. </w:t>
      </w:r>
      <w:r w:rsidRPr="004F27BF">
        <w:rPr>
          <w:rFonts w:ascii="Segoe UI" w:eastAsia="Times New Roman" w:hAnsi="Segoe UI" w:cs="Segoe UI"/>
          <w:i/>
          <w:iCs/>
          <w:color w:val="374151"/>
          <w:sz w:val="24"/>
          <w:szCs w:val="24"/>
          <w:bdr w:val="single" w:sz="2" w:space="0" w:color="D9D9E3" w:frame="1"/>
        </w:rPr>
        <w:t>Fake News Magazine</w:t>
      </w:r>
      <w:r w:rsidRPr="004F27BF">
        <w:rPr>
          <w:rFonts w:ascii="Segoe UI" w:eastAsia="Times New Roman" w:hAnsi="Segoe UI" w:cs="Segoe UI"/>
          <w:color w:val="374151"/>
          <w:sz w:val="24"/>
          <w:szCs w:val="24"/>
        </w:rPr>
        <w:t>. URL</w:t>
      </w:r>
    </w:p>
    <w:p w14:paraId="78E8B7DA" w14:textId="1B21BE7B" w:rsidR="00E951AA" w:rsidRDefault="00E951AA" w:rsidP="00E951AA">
      <w:pPr>
        <w:pBdr>
          <w:bottom w:val="single" w:sz="6" w:space="1" w:color="auto"/>
        </w:pBdr>
        <w:spacing w:after="0" w:line="240" w:lineRule="auto"/>
        <w:jc w:val="center"/>
        <w:rPr>
          <w:rFonts w:ascii="Calibri" w:eastAsia="Times New Roman" w:hAnsi="Calibri" w:cs="Calibri"/>
          <w:sz w:val="28"/>
          <w:szCs w:val="28"/>
        </w:rPr>
      </w:pPr>
    </w:p>
    <w:p w14:paraId="7895405C" w14:textId="10D2F4CC" w:rsidR="004F27BF" w:rsidRDefault="004F27BF" w:rsidP="00E951AA">
      <w:pPr>
        <w:pBdr>
          <w:bottom w:val="single" w:sz="6" w:space="1" w:color="auto"/>
        </w:pBdr>
        <w:spacing w:after="0" w:line="240" w:lineRule="auto"/>
        <w:jc w:val="center"/>
        <w:rPr>
          <w:rFonts w:ascii="Calibri" w:eastAsia="Times New Roman" w:hAnsi="Calibri" w:cs="Calibri"/>
          <w:sz w:val="28"/>
          <w:szCs w:val="28"/>
        </w:rPr>
      </w:pPr>
    </w:p>
    <w:p w14:paraId="0805F4D4" w14:textId="58435891" w:rsidR="004F27BF" w:rsidRPr="00E951AA" w:rsidRDefault="004F27BF" w:rsidP="00E951AA">
      <w:pPr>
        <w:pBdr>
          <w:bottom w:val="single" w:sz="6" w:space="1" w:color="auto"/>
        </w:pBdr>
        <w:spacing w:after="0" w:line="240" w:lineRule="auto"/>
        <w:jc w:val="center"/>
        <w:rPr>
          <w:rFonts w:ascii="Calibri" w:eastAsia="Times New Roman" w:hAnsi="Calibri" w:cs="Calibri"/>
          <w:vanish/>
          <w:sz w:val="28"/>
          <w:szCs w:val="28"/>
        </w:rPr>
      </w:pPr>
    </w:p>
    <w:p w14:paraId="47855248" w14:textId="77777777" w:rsidR="00E951AA" w:rsidRPr="00E951AA" w:rsidRDefault="00E951AA" w:rsidP="00E951AA">
      <w:pPr>
        <w:pBdr>
          <w:bottom w:val="single" w:sz="6" w:space="1" w:color="auto"/>
        </w:pBdr>
        <w:spacing w:after="0" w:line="240" w:lineRule="auto"/>
        <w:jc w:val="center"/>
        <w:rPr>
          <w:rFonts w:ascii="Calibri" w:eastAsia="Times New Roman" w:hAnsi="Calibri" w:cs="Calibri"/>
          <w:vanish/>
          <w:sz w:val="28"/>
          <w:szCs w:val="28"/>
        </w:rPr>
      </w:pPr>
    </w:p>
    <w:p w14:paraId="6596FB76" w14:textId="77777777" w:rsidR="00E951AA" w:rsidRPr="00E951AA" w:rsidRDefault="00E951AA" w:rsidP="00E951AA">
      <w:pPr>
        <w:pBdr>
          <w:bottom w:val="single" w:sz="6" w:space="1" w:color="auto"/>
        </w:pBdr>
        <w:spacing w:after="0" w:line="240" w:lineRule="auto"/>
        <w:jc w:val="center"/>
        <w:rPr>
          <w:rFonts w:ascii="Calibri" w:eastAsia="Times New Roman" w:hAnsi="Calibri" w:cs="Calibri"/>
          <w:vanish/>
          <w:sz w:val="28"/>
          <w:szCs w:val="28"/>
        </w:rPr>
      </w:pPr>
    </w:p>
    <w:p w14:paraId="3D88ADA5" w14:textId="77777777" w:rsidR="00E951AA" w:rsidRPr="00E951AA" w:rsidRDefault="00E951AA" w:rsidP="00E951AA">
      <w:pPr>
        <w:rPr>
          <w:rFonts w:ascii="Calibri" w:hAnsi="Calibri" w:cs="Calibri"/>
          <w:b/>
          <w:bCs/>
          <w:color w:val="000000" w:themeColor="text1"/>
          <w:sz w:val="28"/>
          <w:szCs w:val="28"/>
        </w:rPr>
      </w:pPr>
    </w:p>
    <w:sectPr w:rsidR="00E951AA" w:rsidRPr="00E9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5FB"/>
    <w:multiLevelType w:val="multilevel"/>
    <w:tmpl w:val="964C7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5362C"/>
    <w:multiLevelType w:val="multilevel"/>
    <w:tmpl w:val="ECBEB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D012E"/>
    <w:multiLevelType w:val="multilevel"/>
    <w:tmpl w:val="F862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17CFD"/>
    <w:multiLevelType w:val="multilevel"/>
    <w:tmpl w:val="80AA9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E67B5"/>
    <w:multiLevelType w:val="multilevel"/>
    <w:tmpl w:val="A300D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06E2F"/>
    <w:multiLevelType w:val="multilevel"/>
    <w:tmpl w:val="B79E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A"/>
    <w:rsid w:val="004F27BF"/>
    <w:rsid w:val="00587793"/>
    <w:rsid w:val="00E95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60D36"/>
  <w15:chartTrackingRefBased/>
  <w15:docId w15:val="{A7F8A924-9FBE-4F2C-A471-C6CA3100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1A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951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51AA"/>
    <w:rPr>
      <w:rFonts w:ascii="Arial" w:eastAsia="Times New Roman" w:hAnsi="Arial" w:cs="Arial"/>
      <w:vanish/>
      <w:sz w:val="16"/>
      <w:szCs w:val="16"/>
    </w:rPr>
  </w:style>
  <w:style w:type="character" w:styleId="Strong">
    <w:name w:val="Strong"/>
    <w:basedOn w:val="DefaultParagraphFont"/>
    <w:uiPriority w:val="22"/>
    <w:qFormat/>
    <w:rsid w:val="00E951AA"/>
    <w:rPr>
      <w:b/>
      <w:bCs/>
    </w:rPr>
  </w:style>
  <w:style w:type="character" w:styleId="Emphasis">
    <w:name w:val="Emphasis"/>
    <w:basedOn w:val="DefaultParagraphFont"/>
    <w:uiPriority w:val="20"/>
    <w:qFormat/>
    <w:rsid w:val="004F2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432">
      <w:bodyDiv w:val="1"/>
      <w:marLeft w:val="0"/>
      <w:marRight w:val="0"/>
      <w:marTop w:val="0"/>
      <w:marBottom w:val="0"/>
      <w:divBdr>
        <w:top w:val="none" w:sz="0" w:space="0" w:color="auto"/>
        <w:left w:val="none" w:sz="0" w:space="0" w:color="auto"/>
        <w:bottom w:val="none" w:sz="0" w:space="0" w:color="auto"/>
        <w:right w:val="none" w:sz="0" w:space="0" w:color="auto"/>
      </w:divBdr>
    </w:div>
    <w:div w:id="86925157">
      <w:bodyDiv w:val="1"/>
      <w:marLeft w:val="0"/>
      <w:marRight w:val="0"/>
      <w:marTop w:val="0"/>
      <w:marBottom w:val="0"/>
      <w:divBdr>
        <w:top w:val="none" w:sz="0" w:space="0" w:color="auto"/>
        <w:left w:val="none" w:sz="0" w:space="0" w:color="auto"/>
        <w:bottom w:val="none" w:sz="0" w:space="0" w:color="auto"/>
        <w:right w:val="none" w:sz="0" w:space="0" w:color="auto"/>
      </w:divBdr>
    </w:div>
    <w:div w:id="247887983">
      <w:bodyDiv w:val="1"/>
      <w:marLeft w:val="0"/>
      <w:marRight w:val="0"/>
      <w:marTop w:val="0"/>
      <w:marBottom w:val="0"/>
      <w:divBdr>
        <w:top w:val="none" w:sz="0" w:space="0" w:color="auto"/>
        <w:left w:val="none" w:sz="0" w:space="0" w:color="auto"/>
        <w:bottom w:val="none" w:sz="0" w:space="0" w:color="auto"/>
        <w:right w:val="none" w:sz="0" w:space="0" w:color="auto"/>
      </w:divBdr>
      <w:divsChild>
        <w:div w:id="449200565">
          <w:marLeft w:val="0"/>
          <w:marRight w:val="0"/>
          <w:marTop w:val="0"/>
          <w:marBottom w:val="0"/>
          <w:divBdr>
            <w:top w:val="single" w:sz="2" w:space="0" w:color="D9D9E3"/>
            <w:left w:val="single" w:sz="2" w:space="0" w:color="D9D9E3"/>
            <w:bottom w:val="single" w:sz="2" w:space="0" w:color="D9D9E3"/>
            <w:right w:val="single" w:sz="2" w:space="0" w:color="D9D9E3"/>
          </w:divBdr>
          <w:divsChild>
            <w:div w:id="47804167">
              <w:marLeft w:val="0"/>
              <w:marRight w:val="0"/>
              <w:marTop w:val="0"/>
              <w:marBottom w:val="0"/>
              <w:divBdr>
                <w:top w:val="single" w:sz="2" w:space="0" w:color="D9D9E3"/>
                <w:left w:val="single" w:sz="2" w:space="0" w:color="D9D9E3"/>
                <w:bottom w:val="single" w:sz="2" w:space="0" w:color="D9D9E3"/>
                <w:right w:val="single" w:sz="2" w:space="0" w:color="D9D9E3"/>
              </w:divBdr>
              <w:divsChild>
                <w:div w:id="508567251">
                  <w:marLeft w:val="0"/>
                  <w:marRight w:val="0"/>
                  <w:marTop w:val="0"/>
                  <w:marBottom w:val="0"/>
                  <w:divBdr>
                    <w:top w:val="single" w:sz="2" w:space="0" w:color="D9D9E3"/>
                    <w:left w:val="single" w:sz="2" w:space="0" w:color="D9D9E3"/>
                    <w:bottom w:val="single" w:sz="2" w:space="0" w:color="D9D9E3"/>
                    <w:right w:val="single" w:sz="2" w:space="0" w:color="D9D9E3"/>
                  </w:divBdr>
                  <w:divsChild>
                    <w:div w:id="1840340863">
                      <w:marLeft w:val="0"/>
                      <w:marRight w:val="0"/>
                      <w:marTop w:val="0"/>
                      <w:marBottom w:val="0"/>
                      <w:divBdr>
                        <w:top w:val="single" w:sz="2" w:space="0" w:color="D9D9E3"/>
                        <w:left w:val="single" w:sz="2" w:space="0" w:color="D9D9E3"/>
                        <w:bottom w:val="single" w:sz="2" w:space="0" w:color="D9D9E3"/>
                        <w:right w:val="single" w:sz="2" w:space="0" w:color="D9D9E3"/>
                      </w:divBdr>
                      <w:divsChild>
                        <w:div w:id="698553682">
                          <w:marLeft w:val="0"/>
                          <w:marRight w:val="0"/>
                          <w:marTop w:val="0"/>
                          <w:marBottom w:val="0"/>
                          <w:divBdr>
                            <w:top w:val="single" w:sz="2" w:space="0" w:color="D9D9E3"/>
                            <w:left w:val="single" w:sz="2" w:space="0" w:color="D9D9E3"/>
                            <w:bottom w:val="single" w:sz="2" w:space="0" w:color="D9D9E3"/>
                            <w:right w:val="single" w:sz="2" w:space="0" w:color="D9D9E3"/>
                          </w:divBdr>
                          <w:divsChild>
                            <w:div w:id="202369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081762">
                                  <w:marLeft w:val="0"/>
                                  <w:marRight w:val="0"/>
                                  <w:marTop w:val="0"/>
                                  <w:marBottom w:val="0"/>
                                  <w:divBdr>
                                    <w:top w:val="single" w:sz="2" w:space="0" w:color="D9D9E3"/>
                                    <w:left w:val="single" w:sz="2" w:space="0" w:color="D9D9E3"/>
                                    <w:bottom w:val="single" w:sz="2" w:space="0" w:color="D9D9E3"/>
                                    <w:right w:val="single" w:sz="2" w:space="0" w:color="D9D9E3"/>
                                  </w:divBdr>
                                  <w:divsChild>
                                    <w:div w:id="1875193786">
                                      <w:marLeft w:val="0"/>
                                      <w:marRight w:val="0"/>
                                      <w:marTop w:val="0"/>
                                      <w:marBottom w:val="0"/>
                                      <w:divBdr>
                                        <w:top w:val="single" w:sz="2" w:space="0" w:color="D9D9E3"/>
                                        <w:left w:val="single" w:sz="2" w:space="0" w:color="D9D9E3"/>
                                        <w:bottom w:val="single" w:sz="2" w:space="0" w:color="D9D9E3"/>
                                        <w:right w:val="single" w:sz="2" w:space="0" w:color="D9D9E3"/>
                                      </w:divBdr>
                                      <w:divsChild>
                                        <w:div w:id="1364670114">
                                          <w:marLeft w:val="0"/>
                                          <w:marRight w:val="0"/>
                                          <w:marTop w:val="0"/>
                                          <w:marBottom w:val="0"/>
                                          <w:divBdr>
                                            <w:top w:val="single" w:sz="2" w:space="0" w:color="D9D9E3"/>
                                            <w:left w:val="single" w:sz="2" w:space="0" w:color="D9D9E3"/>
                                            <w:bottom w:val="single" w:sz="2" w:space="0" w:color="D9D9E3"/>
                                            <w:right w:val="single" w:sz="2" w:space="0" w:color="D9D9E3"/>
                                          </w:divBdr>
                                          <w:divsChild>
                                            <w:div w:id="1774280823">
                                              <w:marLeft w:val="0"/>
                                              <w:marRight w:val="0"/>
                                              <w:marTop w:val="0"/>
                                              <w:marBottom w:val="0"/>
                                              <w:divBdr>
                                                <w:top w:val="single" w:sz="2" w:space="0" w:color="D9D9E3"/>
                                                <w:left w:val="single" w:sz="2" w:space="0" w:color="D9D9E3"/>
                                                <w:bottom w:val="single" w:sz="2" w:space="0" w:color="D9D9E3"/>
                                                <w:right w:val="single" w:sz="2" w:space="0" w:color="D9D9E3"/>
                                              </w:divBdr>
                                              <w:divsChild>
                                                <w:div w:id="1729911307">
                                                  <w:marLeft w:val="0"/>
                                                  <w:marRight w:val="0"/>
                                                  <w:marTop w:val="0"/>
                                                  <w:marBottom w:val="0"/>
                                                  <w:divBdr>
                                                    <w:top w:val="single" w:sz="2" w:space="0" w:color="D9D9E3"/>
                                                    <w:left w:val="single" w:sz="2" w:space="0" w:color="D9D9E3"/>
                                                    <w:bottom w:val="single" w:sz="2" w:space="0" w:color="D9D9E3"/>
                                                    <w:right w:val="single" w:sz="2" w:space="0" w:color="D9D9E3"/>
                                                  </w:divBdr>
                                                  <w:divsChild>
                                                    <w:div w:id="149318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2858003">
          <w:marLeft w:val="0"/>
          <w:marRight w:val="0"/>
          <w:marTop w:val="0"/>
          <w:marBottom w:val="0"/>
          <w:divBdr>
            <w:top w:val="none" w:sz="0" w:space="0" w:color="auto"/>
            <w:left w:val="none" w:sz="0" w:space="0" w:color="auto"/>
            <w:bottom w:val="none" w:sz="0" w:space="0" w:color="auto"/>
            <w:right w:val="none" w:sz="0" w:space="0" w:color="auto"/>
          </w:divBdr>
        </w:div>
      </w:divsChild>
    </w:div>
    <w:div w:id="278728856">
      <w:bodyDiv w:val="1"/>
      <w:marLeft w:val="0"/>
      <w:marRight w:val="0"/>
      <w:marTop w:val="0"/>
      <w:marBottom w:val="0"/>
      <w:divBdr>
        <w:top w:val="none" w:sz="0" w:space="0" w:color="auto"/>
        <w:left w:val="none" w:sz="0" w:space="0" w:color="auto"/>
        <w:bottom w:val="none" w:sz="0" w:space="0" w:color="auto"/>
        <w:right w:val="none" w:sz="0" w:space="0" w:color="auto"/>
      </w:divBdr>
    </w:div>
    <w:div w:id="782378815">
      <w:bodyDiv w:val="1"/>
      <w:marLeft w:val="0"/>
      <w:marRight w:val="0"/>
      <w:marTop w:val="0"/>
      <w:marBottom w:val="0"/>
      <w:divBdr>
        <w:top w:val="none" w:sz="0" w:space="0" w:color="auto"/>
        <w:left w:val="none" w:sz="0" w:space="0" w:color="auto"/>
        <w:bottom w:val="none" w:sz="0" w:space="0" w:color="auto"/>
        <w:right w:val="none" w:sz="0" w:space="0" w:color="auto"/>
      </w:divBdr>
    </w:div>
    <w:div w:id="1257516938">
      <w:bodyDiv w:val="1"/>
      <w:marLeft w:val="0"/>
      <w:marRight w:val="0"/>
      <w:marTop w:val="0"/>
      <w:marBottom w:val="0"/>
      <w:divBdr>
        <w:top w:val="none" w:sz="0" w:space="0" w:color="auto"/>
        <w:left w:val="none" w:sz="0" w:space="0" w:color="auto"/>
        <w:bottom w:val="none" w:sz="0" w:space="0" w:color="auto"/>
        <w:right w:val="none" w:sz="0" w:space="0" w:color="auto"/>
      </w:divBdr>
      <w:divsChild>
        <w:div w:id="1565339596">
          <w:marLeft w:val="0"/>
          <w:marRight w:val="0"/>
          <w:marTop w:val="0"/>
          <w:marBottom w:val="0"/>
          <w:divBdr>
            <w:top w:val="single" w:sz="2" w:space="0" w:color="D9D9E3"/>
            <w:left w:val="single" w:sz="2" w:space="0" w:color="D9D9E3"/>
            <w:bottom w:val="single" w:sz="2" w:space="0" w:color="D9D9E3"/>
            <w:right w:val="single" w:sz="2" w:space="0" w:color="D9D9E3"/>
          </w:divBdr>
          <w:divsChild>
            <w:div w:id="1748728496">
              <w:marLeft w:val="0"/>
              <w:marRight w:val="0"/>
              <w:marTop w:val="0"/>
              <w:marBottom w:val="0"/>
              <w:divBdr>
                <w:top w:val="single" w:sz="2" w:space="0" w:color="D9D9E3"/>
                <w:left w:val="single" w:sz="2" w:space="0" w:color="D9D9E3"/>
                <w:bottom w:val="single" w:sz="2" w:space="0" w:color="D9D9E3"/>
                <w:right w:val="single" w:sz="2" w:space="0" w:color="D9D9E3"/>
              </w:divBdr>
              <w:divsChild>
                <w:div w:id="1073283398">
                  <w:marLeft w:val="0"/>
                  <w:marRight w:val="0"/>
                  <w:marTop w:val="0"/>
                  <w:marBottom w:val="0"/>
                  <w:divBdr>
                    <w:top w:val="single" w:sz="2" w:space="0" w:color="D9D9E3"/>
                    <w:left w:val="single" w:sz="2" w:space="0" w:color="D9D9E3"/>
                    <w:bottom w:val="single" w:sz="2" w:space="0" w:color="D9D9E3"/>
                    <w:right w:val="single" w:sz="2" w:space="0" w:color="D9D9E3"/>
                  </w:divBdr>
                  <w:divsChild>
                    <w:div w:id="1565023473">
                      <w:marLeft w:val="0"/>
                      <w:marRight w:val="0"/>
                      <w:marTop w:val="0"/>
                      <w:marBottom w:val="0"/>
                      <w:divBdr>
                        <w:top w:val="single" w:sz="2" w:space="0" w:color="D9D9E3"/>
                        <w:left w:val="single" w:sz="2" w:space="0" w:color="D9D9E3"/>
                        <w:bottom w:val="single" w:sz="2" w:space="0" w:color="D9D9E3"/>
                        <w:right w:val="single" w:sz="2" w:space="0" w:color="D9D9E3"/>
                      </w:divBdr>
                      <w:divsChild>
                        <w:div w:id="129372334">
                          <w:marLeft w:val="0"/>
                          <w:marRight w:val="0"/>
                          <w:marTop w:val="0"/>
                          <w:marBottom w:val="0"/>
                          <w:divBdr>
                            <w:top w:val="single" w:sz="2" w:space="0" w:color="D9D9E3"/>
                            <w:left w:val="single" w:sz="2" w:space="0" w:color="D9D9E3"/>
                            <w:bottom w:val="single" w:sz="2" w:space="0" w:color="D9D9E3"/>
                            <w:right w:val="single" w:sz="2" w:space="0" w:color="D9D9E3"/>
                          </w:divBdr>
                          <w:divsChild>
                            <w:div w:id="2159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425139">
                                  <w:marLeft w:val="0"/>
                                  <w:marRight w:val="0"/>
                                  <w:marTop w:val="0"/>
                                  <w:marBottom w:val="0"/>
                                  <w:divBdr>
                                    <w:top w:val="single" w:sz="2" w:space="0" w:color="D9D9E3"/>
                                    <w:left w:val="single" w:sz="2" w:space="0" w:color="D9D9E3"/>
                                    <w:bottom w:val="single" w:sz="2" w:space="0" w:color="D9D9E3"/>
                                    <w:right w:val="single" w:sz="2" w:space="0" w:color="D9D9E3"/>
                                  </w:divBdr>
                                  <w:divsChild>
                                    <w:div w:id="1281257969">
                                      <w:marLeft w:val="0"/>
                                      <w:marRight w:val="0"/>
                                      <w:marTop w:val="0"/>
                                      <w:marBottom w:val="0"/>
                                      <w:divBdr>
                                        <w:top w:val="single" w:sz="2" w:space="0" w:color="D9D9E3"/>
                                        <w:left w:val="single" w:sz="2" w:space="0" w:color="D9D9E3"/>
                                        <w:bottom w:val="single" w:sz="2" w:space="0" w:color="D9D9E3"/>
                                        <w:right w:val="single" w:sz="2" w:space="0" w:color="D9D9E3"/>
                                      </w:divBdr>
                                      <w:divsChild>
                                        <w:div w:id="1818758657">
                                          <w:marLeft w:val="0"/>
                                          <w:marRight w:val="0"/>
                                          <w:marTop w:val="0"/>
                                          <w:marBottom w:val="0"/>
                                          <w:divBdr>
                                            <w:top w:val="single" w:sz="2" w:space="0" w:color="D9D9E3"/>
                                            <w:left w:val="single" w:sz="2" w:space="0" w:color="D9D9E3"/>
                                            <w:bottom w:val="single" w:sz="2" w:space="0" w:color="D9D9E3"/>
                                            <w:right w:val="single" w:sz="2" w:space="0" w:color="D9D9E3"/>
                                          </w:divBdr>
                                          <w:divsChild>
                                            <w:div w:id="180974266">
                                              <w:marLeft w:val="0"/>
                                              <w:marRight w:val="0"/>
                                              <w:marTop w:val="0"/>
                                              <w:marBottom w:val="0"/>
                                              <w:divBdr>
                                                <w:top w:val="single" w:sz="2" w:space="0" w:color="D9D9E3"/>
                                                <w:left w:val="single" w:sz="2" w:space="0" w:color="D9D9E3"/>
                                                <w:bottom w:val="single" w:sz="2" w:space="0" w:color="D9D9E3"/>
                                                <w:right w:val="single" w:sz="2" w:space="0" w:color="D9D9E3"/>
                                              </w:divBdr>
                                              <w:divsChild>
                                                <w:div w:id="956108561">
                                                  <w:marLeft w:val="0"/>
                                                  <w:marRight w:val="0"/>
                                                  <w:marTop w:val="0"/>
                                                  <w:marBottom w:val="0"/>
                                                  <w:divBdr>
                                                    <w:top w:val="single" w:sz="2" w:space="0" w:color="D9D9E3"/>
                                                    <w:left w:val="single" w:sz="2" w:space="0" w:color="D9D9E3"/>
                                                    <w:bottom w:val="single" w:sz="2" w:space="0" w:color="D9D9E3"/>
                                                    <w:right w:val="single" w:sz="2" w:space="0" w:color="D9D9E3"/>
                                                  </w:divBdr>
                                                  <w:divsChild>
                                                    <w:div w:id="204571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7864709">
          <w:marLeft w:val="0"/>
          <w:marRight w:val="0"/>
          <w:marTop w:val="0"/>
          <w:marBottom w:val="0"/>
          <w:divBdr>
            <w:top w:val="none" w:sz="0" w:space="0" w:color="auto"/>
            <w:left w:val="none" w:sz="0" w:space="0" w:color="auto"/>
            <w:bottom w:val="none" w:sz="0" w:space="0" w:color="auto"/>
            <w:right w:val="none" w:sz="0" w:space="0" w:color="auto"/>
          </w:divBdr>
        </w:div>
      </w:divsChild>
    </w:div>
    <w:div w:id="1310859693">
      <w:bodyDiv w:val="1"/>
      <w:marLeft w:val="0"/>
      <w:marRight w:val="0"/>
      <w:marTop w:val="0"/>
      <w:marBottom w:val="0"/>
      <w:divBdr>
        <w:top w:val="none" w:sz="0" w:space="0" w:color="auto"/>
        <w:left w:val="none" w:sz="0" w:space="0" w:color="auto"/>
        <w:bottom w:val="none" w:sz="0" w:space="0" w:color="auto"/>
        <w:right w:val="none" w:sz="0" w:space="0" w:color="auto"/>
      </w:divBdr>
      <w:divsChild>
        <w:div w:id="1658874468">
          <w:marLeft w:val="0"/>
          <w:marRight w:val="0"/>
          <w:marTop w:val="0"/>
          <w:marBottom w:val="0"/>
          <w:divBdr>
            <w:top w:val="single" w:sz="2" w:space="0" w:color="D9D9E3"/>
            <w:left w:val="single" w:sz="2" w:space="0" w:color="D9D9E3"/>
            <w:bottom w:val="single" w:sz="2" w:space="0" w:color="D9D9E3"/>
            <w:right w:val="single" w:sz="2" w:space="0" w:color="D9D9E3"/>
          </w:divBdr>
          <w:divsChild>
            <w:div w:id="6173045">
              <w:marLeft w:val="0"/>
              <w:marRight w:val="0"/>
              <w:marTop w:val="0"/>
              <w:marBottom w:val="0"/>
              <w:divBdr>
                <w:top w:val="single" w:sz="2" w:space="0" w:color="D9D9E3"/>
                <w:left w:val="single" w:sz="2" w:space="0" w:color="D9D9E3"/>
                <w:bottom w:val="single" w:sz="2" w:space="0" w:color="D9D9E3"/>
                <w:right w:val="single" w:sz="2" w:space="0" w:color="D9D9E3"/>
              </w:divBdr>
              <w:divsChild>
                <w:div w:id="1697466096">
                  <w:marLeft w:val="0"/>
                  <w:marRight w:val="0"/>
                  <w:marTop w:val="0"/>
                  <w:marBottom w:val="0"/>
                  <w:divBdr>
                    <w:top w:val="single" w:sz="2" w:space="0" w:color="D9D9E3"/>
                    <w:left w:val="single" w:sz="2" w:space="0" w:color="D9D9E3"/>
                    <w:bottom w:val="single" w:sz="2" w:space="0" w:color="D9D9E3"/>
                    <w:right w:val="single" w:sz="2" w:space="0" w:color="D9D9E3"/>
                  </w:divBdr>
                  <w:divsChild>
                    <w:div w:id="116534695">
                      <w:marLeft w:val="0"/>
                      <w:marRight w:val="0"/>
                      <w:marTop w:val="0"/>
                      <w:marBottom w:val="0"/>
                      <w:divBdr>
                        <w:top w:val="single" w:sz="2" w:space="0" w:color="D9D9E3"/>
                        <w:left w:val="single" w:sz="2" w:space="0" w:color="D9D9E3"/>
                        <w:bottom w:val="single" w:sz="2" w:space="0" w:color="D9D9E3"/>
                        <w:right w:val="single" w:sz="2" w:space="0" w:color="D9D9E3"/>
                      </w:divBdr>
                      <w:divsChild>
                        <w:div w:id="1406341321">
                          <w:marLeft w:val="0"/>
                          <w:marRight w:val="0"/>
                          <w:marTop w:val="0"/>
                          <w:marBottom w:val="0"/>
                          <w:divBdr>
                            <w:top w:val="single" w:sz="2" w:space="0" w:color="D9D9E3"/>
                            <w:left w:val="single" w:sz="2" w:space="0" w:color="D9D9E3"/>
                            <w:bottom w:val="single" w:sz="2" w:space="0" w:color="D9D9E3"/>
                            <w:right w:val="single" w:sz="2" w:space="0" w:color="D9D9E3"/>
                          </w:divBdr>
                          <w:divsChild>
                            <w:div w:id="66069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941660">
                                  <w:marLeft w:val="0"/>
                                  <w:marRight w:val="0"/>
                                  <w:marTop w:val="0"/>
                                  <w:marBottom w:val="0"/>
                                  <w:divBdr>
                                    <w:top w:val="single" w:sz="2" w:space="0" w:color="D9D9E3"/>
                                    <w:left w:val="single" w:sz="2" w:space="0" w:color="D9D9E3"/>
                                    <w:bottom w:val="single" w:sz="2" w:space="0" w:color="D9D9E3"/>
                                    <w:right w:val="single" w:sz="2" w:space="0" w:color="D9D9E3"/>
                                  </w:divBdr>
                                  <w:divsChild>
                                    <w:div w:id="1472357539">
                                      <w:marLeft w:val="0"/>
                                      <w:marRight w:val="0"/>
                                      <w:marTop w:val="0"/>
                                      <w:marBottom w:val="0"/>
                                      <w:divBdr>
                                        <w:top w:val="single" w:sz="2" w:space="0" w:color="D9D9E3"/>
                                        <w:left w:val="single" w:sz="2" w:space="0" w:color="D9D9E3"/>
                                        <w:bottom w:val="single" w:sz="2" w:space="0" w:color="D9D9E3"/>
                                        <w:right w:val="single" w:sz="2" w:space="0" w:color="D9D9E3"/>
                                      </w:divBdr>
                                      <w:divsChild>
                                        <w:div w:id="620576978">
                                          <w:marLeft w:val="0"/>
                                          <w:marRight w:val="0"/>
                                          <w:marTop w:val="0"/>
                                          <w:marBottom w:val="0"/>
                                          <w:divBdr>
                                            <w:top w:val="single" w:sz="2" w:space="0" w:color="D9D9E3"/>
                                            <w:left w:val="single" w:sz="2" w:space="0" w:color="D9D9E3"/>
                                            <w:bottom w:val="single" w:sz="2" w:space="0" w:color="D9D9E3"/>
                                            <w:right w:val="single" w:sz="2" w:space="0" w:color="D9D9E3"/>
                                          </w:divBdr>
                                          <w:divsChild>
                                            <w:div w:id="1857577735">
                                              <w:marLeft w:val="0"/>
                                              <w:marRight w:val="0"/>
                                              <w:marTop w:val="0"/>
                                              <w:marBottom w:val="0"/>
                                              <w:divBdr>
                                                <w:top w:val="single" w:sz="2" w:space="0" w:color="D9D9E3"/>
                                                <w:left w:val="single" w:sz="2" w:space="0" w:color="D9D9E3"/>
                                                <w:bottom w:val="single" w:sz="2" w:space="0" w:color="D9D9E3"/>
                                                <w:right w:val="single" w:sz="2" w:space="0" w:color="D9D9E3"/>
                                              </w:divBdr>
                                              <w:divsChild>
                                                <w:div w:id="1312061528">
                                                  <w:marLeft w:val="0"/>
                                                  <w:marRight w:val="0"/>
                                                  <w:marTop w:val="0"/>
                                                  <w:marBottom w:val="0"/>
                                                  <w:divBdr>
                                                    <w:top w:val="single" w:sz="2" w:space="0" w:color="D9D9E3"/>
                                                    <w:left w:val="single" w:sz="2" w:space="0" w:color="D9D9E3"/>
                                                    <w:bottom w:val="single" w:sz="2" w:space="0" w:color="D9D9E3"/>
                                                    <w:right w:val="single" w:sz="2" w:space="0" w:color="D9D9E3"/>
                                                  </w:divBdr>
                                                  <w:divsChild>
                                                    <w:div w:id="204428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1232938">
          <w:marLeft w:val="0"/>
          <w:marRight w:val="0"/>
          <w:marTop w:val="0"/>
          <w:marBottom w:val="0"/>
          <w:divBdr>
            <w:top w:val="none" w:sz="0" w:space="0" w:color="auto"/>
            <w:left w:val="none" w:sz="0" w:space="0" w:color="auto"/>
            <w:bottom w:val="none" w:sz="0" w:space="0" w:color="auto"/>
            <w:right w:val="none" w:sz="0" w:space="0" w:color="auto"/>
          </w:divBdr>
        </w:div>
      </w:divsChild>
    </w:div>
    <w:div w:id="2053311704">
      <w:bodyDiv w:val="1"/>
      <w:marLeft w:val="0"/>
      <w:marRight w:val="0"/>
      <w:marTop w:val="0"/>
      <w:marBottom w:val="0"/>
      <w:divBdr>
        <w:top w:val="none" w:sz="0" w:space="0" w:color="auto"/>
        <w:left w:val="none" w:sz="0" w:space="0" w:color="auto"/>
        <w:bottom w:val="none" w:sz="0" w:space="0" w:color="auto"/>
        <w:right w:val="none" w:sz="0" w:space="0" w:color="auto"/>
      </w:divBdr>
    </w:div>
    <w:div w:id="2116170026">
      <w:bodyDiv w:val="1"/>
      <w:marLeft w:val="0"/>
      <w:marRight w:val="0"/>
      <w:marTop w:val="0"/>
      <w:marBottom w:val="0"/>
      <w:divBdr>
        <w:top w:val="none" w:sz="0" w:space="0" w:color="auto"/>
        <w:left w:val="none" w:sz="0" w:space="0" w:color="auto"/>
        <w:bottom w:val="none" w:sz="0" w:space="0" w:color="auto"/>
        <w:right w:val="none" w:sz="0" w:space="0" w:color="auto"/>
      </w:divBdr>
      <w:divsChild>
        <w:div w:id="618993382">
          <w:marLeft w:val="0"/>
          <w:marRight w:val="0"/>
          <w:marTop w:val="0"/>
          <w:marBottom w:val="0"/>
          <w:divBdr>
            <w:top w:val="single" w:sz="2" w:space="0" w:color="D9D9E3"/>
            <w:left w:val="single" w:sz="2" w:space="0" w:color="D9D9E3"/>
            <w:bottom w:val="single" w:sz="2" w:space="0" w:color="D9D9E3"/>
            <w:right w:val="single" w:sz="2" w:space="0" w:color="D9D9E3"/>
          </w:divBdr>
          <w:divsChild>
            <w:div w:id="1539003896">
              <w:marLeft w:val="0"/>
              <w:marRight w:val="0"/>
              <w:marTop w:val="0"/>
              <w:marBottom w:val="0"/>
              <w:divBdr>
                <w:top w:val="single" w:sz="2" w:space="0" w:color="D9D9E3"/>
                <w:left w:val="single" w:sz="2" w:space="0" w:color="D9D9E3"/>
                <w:bottom w:val="single" w:sz="2" w:space="0" w:color="D9D9E3"/>
                <w:right w:val="single" w:sz="2" w:space="0" w:color="D9D9E3"/>
              </w:divBdr>
              <w:divsChild>
                <w:div w:id="5711730">
                  <w:marLeft w:val="0"/>
                  <w:marRight w:val="0"/>
                  <w:marTop w:val="0"/>
                  <w:marBottom w:val="0"/>
                  <w:divBdr>
                    <w:top w:val="single" w:sz="2" w:space="0" w:color="D9D9E3"/>
                    <w:left w:val="single" w:sz="2" w:space="0" w:color="D9D9E3"/>
                    <w:bottom w:val="single" w:sz="2" w:space="0" w:color="D9D9E3"/>
                    <w:right w:val="single" w:sz="2" w:space="0" w:color="D9D9E3"/>
                  </w:divBdr>
                  <w:divsChild>
                    <w:div w:id="1450318863">
                      <w:marLeft w:val="0"/>
                      <w:marRight w:val="0"/>
                      <w:marTop w:val="0"/>
                      <w:marBottom w:val="0"/>
                      <w:divBdr>
                        <w:top w:val="single" w:sz="2" w:space="0" w:color="D9D9E3"/>
                        <w:left w:val="single" w:sz="2" w:space="0" w:color="D9D9E3"/>
                        <w:bottom w:val="single" w:sz="2" w:space="0" w:color="D9D9E3"/>
                        <w:right w:val="single" w:sz="2" w:space="0" w:color="D9D9E3"/>
                      </w:divBdr>
                      <w:divsChild>
                        <w:div w:id="280721765">
                          <w:marLeft w:val="0"/>
                          <w:marRight w:val="0"/>
                          <w:marTop w:val="0"/>
                          <w:marBottom w:val="0"/>
                          <w:divBdr>
                            <w:top w:val="single" w:sz="2" w:space="0" w:color="D9D9E3"/>
                            <w:left w:val="single" w:sz="2" w:space="0" w:color="D9D9E3"/>
                            <w:bottom w:val="single" w:sz="2" w:space="0" w:color="D9D9E3"/>
                            <w:right w:val="single" w:sz="2" w:space="0" w:color="D9D9E3"/>
                          </w:divBdr>
                          <w:divsChild>
                            <w:div w:id="49148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805563">
                                  <w:marLeft w:val="0"/>
                                  <w:marRight w:val="0"/>
                                  <w:marTop w:val="0"/>
                                  <w:marBottom w:val="0"/>
                                  <w:divBdr>
                                    <w:top w:val="single" w:sz="2" w:space="0" w:color="D9D9E3"/>
                                    <w:left w:val="single" w:sz="2" w:space="0" w:color="D9D9E3"/>
                                    <w:bottom w:val="single" w:sz="2" w:space="0" w:color="D9D9E3"/>
                                    <w:right w:val="single" w:sz="2" w:space="0" w:color="D9D9E3"/>
                                  </w:divBdr>
                                  <w:divsChild>
                                    <w:div w:id="1797019844">
                                      <w:marLeft w:val="0"/>
                                      <w:marRight w:val="0"/>
                                      <w:marTop w:val="0"/>
                                      <w:marBottom w:val="0"/>
                                      <w:divBdr>
                                        <w:top w:val="single" w:sz="2" w:space="0" w:color="D9D9E3"/>
                                        <w:left w:val="single" w:sz="2" w:space="0" w:color="D9D9E3"/>
                                        <w:bottom w:val="single" w:sz="2" w:space="0" w:color="D9D9E3"/>
                                        <w:right w:val="single" w:sz="2" w:space="0" w:color="D9D9E3"/>
                                      </w:divBdr>
                                      <w:divsChild>
                                        <w:div w:id="1926913717">
                                          <w:marLeft w:val="0"/>
                                          <w:marRight w:val="0"/>
                                          <w:marTop w:val="0"/>
                                          <w:marBottom w:val="0"/>
                                          <w:divBdr>
                                            <w:top w:val="single" w:sz="2" w:space="0" w:color="D9D9E3"/>
                                            <w:left w:val="single" w:sz="2" w:space="0" w:color="D9D9E3"/>
                                            <w:bottom w:val="single" w:sz="2" w:space="0" w:color="D9D9E3"/>
                                            <w:right w:val="single" w:sz="2" w:space="0" w:color="D9D9E3"/>
                                          </w:divBdr>
                                          <w:divsChild>
                                            <w:div w:id="1173715416">
                                              <w:marLeft w:val="0"/>
                                              <w:marRight w:val="0"/>
                                              <w:marTop w:val="0"/>
                                              <w:marBottom w:val="0"/>
                                              <w:divBdr>
                                                <w:top w:val="single" w:sz="2" w:space="0" w:color="D9D9E3"/>
                                                <w:left w:val="single" w:sz="2" w:space="0" w:color="D9D9E3"/>
                                                <w:bottom w:val="single" w:sz="2" w:space="0" w:color="D9D9E3"/>
                                                <w:right w:val="single" w:sz="2" w:space="0" w:color="D9D9E3"/>
                                              </w:divBdr>
                                              <w:divsChild>
                                                <w:div w:id="1458644052">
                                                  <w:marLeft w:val="0"/>
                                                  <w:marRight w:val="0"/>
                                                  <w:marTop w:val="0"/>
                                                  <w:marBottom w:val="0"/>
                                                  <w:divBdr>
                                                    <w:top w:val="single" w:sz="2" w:space="0" w:color="D9D9E3"/>
                                                    <w:left w:val="single" w:sz="2" w:space="0" w:color="D9D9E3"/>
                                                    <w:bottom w:val="single" w:sz="2" w:space="0" w:color="D9D9E3"/>
                                                    <w:right w:val="single" w:sz="2" w:space="0" w:color="D9D9E3"/>
                                                  </w:divBdr>
                                                  <w:divsChild>
                                                    <w:div w:id="149988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864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2381</Words>
  <Characters>14739</Characters>
  <Application>Microsoft Office Word</Application>
  <DocSecurity>0</DocSecurity>
  <Lines>327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Saraya</dc:creator>
  <cp:keywords/>
  <dc:description/>
  <cp:lastModifiedBy>Youssef Saraya</cp:lastModifiedBy>
  <cp:revision>1</cp:revision>
  <dcterms:created xsi:type="dcterms:W3CDTF">2024-01-10T11:48:00Z</dcterms:created>
  <dcterms:modified xsi:type="dcterms:W3CDTF">2024-01-10T12:15:00Z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67d3c44f-dd7c-415e-aed6-9dd8c22b517a</vt:lpwstr>
  </property>
</Properties>
</file>