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C6609" w14:textId="77777777" w:rsidR="00212096" w:rsidRDefault="00000000">
      <w:pPr>
        <w:jc w:val="right"/>
        <w:rPr>
          <w:rFonts w:ascii="Play" w:eastAsia="Play" w:hAnsi="Play" w:cs="Play"/>
        </w:rPr>
      </w:pPr>
      <w:r>
        <w:rPr>
          <w:rFonts w:ascii="Play" w:eastAsia="Play" w:hAnsi="Play" w:cs="Play"/>
        </w:rPr>
        <w:t xml:space="preserve"> </w:t>
      </w:r>
      <w:r>
        <w:rPr>
          <w:rFonts w:ascii="Play" w:eastAsia="Play" w:hAnsi="Play" w:cs="Play"/>
        </w:rPr>
        <w:br/>
      </w:r>
      <w:r>
        <w:rPr>
          <w:rFonts w:ascii="Play" w:eastAsia="Play" w:hAnsi="Play" w:cs="Play"/>
        </w:rPr>
        <w:br/>
      </w:r>
      <w:r>
        <w:rPr>
          <w:rFonts w:ascii="Play" w:eastAsia="Play" w:hAnsi="Play" w:cs="Play"/>
        </w:rPr>
        <w:br/>
      </w:r>
    </w:p>
    <w:p w14:paraId="05434B3A" w14:textId="77777777" w:rsidR="00212096" w:rsidRDefault="00212096">
      <w:pPr>
        <w:jc w:val="right"/>
        <w:rPr>
          <w:rFonts w:ascii="Play" w:eastAsia="Play" w:hAnsi="Play" w:cs="Play"/>
          <w:sz w:val="80"/>
          <w:szCs w:val="80"/>
        </w:rPr>
      </w:pPr>
    </w:p>
    <w:p w14:paraId="01A9AF64" w14:textId="77777777" w:rsidR="00212096" w:rsidRDefault="00212096">
      <w:pPr>
        <w:jc w:val="right"/>
        <w:rPr>
          <w:rFonts w:ascii="Play" w:eastAsia="Play" w:hAnsi="Play" w:cs="Play"/>
          <w:sz w:val="80"/>
          <w:szCs w:val="80"/>
        </w:rPr>
      </w:pPr>
    </w:p>
    <w:p w14:paraId="65BA2F19" w14:textId="74EB5CA3" w:rsidR="00212096" w:rsidRDefault="00FC43C2">
      <w:pPr>
        <w:jc w:val="right"/>
        <w:rPr>
          <w:rFonts w:ascii="Play" w:eastAsia="Play" w:hAnsi="Play" w:cs="Play"/>
          <w:sz w:val="80"/>
          <w:szCs w:val="80"/>
        </w:rPr>
      </w:pPr>
      <w:r>
        <w:rPr>
          <w:rFonts w:ascii="Play" w:eastAsia="Play" w:hAnsi="Play" w:cs="Play"/>
          <w:sz w:val="80"/>
          <w:szCs w:val="80"/>
        </w:rPr>
        <w:t>Metasploitable CORP</w:t>
      </w:r>
    </w:p>
    <w:p w14:paraId="32ADAC86" w14:textId="77777777" w:rsidR="00212096" w:rsidRDefault="00000000">
      <w:pPr>
        <w:jc w:val="right"/>
        <w:rPr>
          <w:rFonts w:ascii="Play" w:eastAsia="Play" w:hAnsi="Play" w:cs="Play"/>
          <w:color w:val="980000"/>
          <w:sz w:val="56"/>
          <w:szCs w:val="56"/>
        </w:rPr>
      </w:pPr>
      <w:r>
        <w:rPr>
          <w:rFonts w:ascii="Play" w:eastAsia="Play" w:hAnsi="Play" w:cs="Play"/>
          <w:color w:val="980000"/>
          <w:sz w:val="56"/>
          <w:szCs w:val="56"/>
        </w:rPr>
        <w:t xml:space="preserve">Internal Network Pentest </w:t>
      </w:r>
    </w:p>
    <w:p w14:paraId="4BC058D6" w14:textId="77777777" w:rsidR="00212096" w:rsidRDefault="00000000">
      <w:pPr>
        <w:jc w:val="right"/>
        <w:rPr>
          <w:rFonts w:ascii="Play" w:eastAsia="Play" w:hAnsi="Play" w:cs="Play"/>
          <w:color w:val="980000"/>
          <w:sz w:val="56"/>
          <w:szCs w:val="56"/>
        </w:rPr>
      </w:pPr>
      <w:r>
        <w:rPr>
          <w:rFonts w:ascii="Play" w:eastAsia="Play" w:hAnsi="Play" w:cs="Play"/>
          <w:color w:val="980000"/>
          <w:sz w:val="56"/>
          <w:szCs w:val="56"/>
        </w:rPr>
        <w:t>Findings Report</w:t>
      </w:r>
    </w:p>
    <w:p w14:paraId="2D1CE083" w14:textId="77777777" w:rsidR="00212096" w:rsidRDefault="00212096">
      <w:pPr>
        <w:jc w:val="right"/>
        <w:rPr>
          <w:rFonts w:ascii="Play" w:eastAsia="Play" w:hAnsi="Play" w:cs="Play"/>
          <w:color w:val="980000"/>
          <w:sz w:val="56"/>
          <w:szCs w:val="56"/>
        </w:rPr>
      </w:pPr>
    </w:p>
    <w:p w14:paraId="47DDC21A" w14:textId="77777777" w:rsidR="00212096" w:rsidRDefault="00212096">
      <w:pPr>
        <w:jc w:val="right"/>
        <w:rPr>
          <w:rFonts w:ascii="Play" w:eastAsia="Play" w:hAnsi="Play" w:cs="Play"/>
          <w:color w:val="980000"/>
          <w:sz w:val="56"/>
          <w:szCs w:val="56"/>
        </w:rPr>
      </w:pPr>
    </w:p>
    <w:p w14:paraId="216C4859" w14:textId="77777777" w:rsidR="00212096" w:rsidRDefault="00212096">
      <w:pPr>
        <w:jc w:val="right"/>
        <w:rPr>
          <w:rFonts w:ascii="Play" w:eastAsia="Play" w:hAnsi="Play" w:cs="Play"/>
          <w:color w:val="980000"/>
          <w:sz w:val="56"/>
          <w:szCs w:val="56"/>
        </w:rPr>
      </w:pPr>
    </w:p>
    <w:p w14:paraId="52203D32" w14:textId="77777777" w:rsidR="00212096" w:rsidRDefault="00212096">
      <w:pPr>
        <w:jc w:val="right"/>
        <w:rPr>
          <w:rFonts w:ascii="Play" w:eastAsia="Play" w:hAnsi="Play" w:cs="Play"/>
          <w:color w:val="980000"/>
          <w:sz w:val="38"/>
          <w:szCs w:val="38"/>
        </w:rPr>
      </w:pPr>
    </w:p>
    <w:p w14:paraId="39D89037" w14:textId="77777777" w:rsidR="00212096" w:rsidRDefault="00212096">
      <w:pPr>
        <w:jc w:val="center"/>
        <w:rPr>
          <w:rFonts w:ascii="Play" w:eastAsia="Play" w:hAnsi="Play" w:cs="Play"/>
          <w:sz w:val="38"/>
          <w:szCs w:val="38"/>
        </w:rPr>
      </w:pPr>
    </w:p>
    <w:p w14:paraId="44215AC8" w14:textId="77777777" w:rsidR="00212096" w:rsidRDefault="00212096">
      <w:pPr>
        <w:jc w:val="right"/>
        <w:rPr>
          <w:rFonts w:ascii="Play" w:eastAsia="Play" w:hAnsi="Play" w:cs="Play"/>
          <w:sz w:val="62"/>
          <w:szCs w:val="62"/>
        </w:rPr>
      </w:pPr>
    </w:p>
    <w:p w14:paraId="4EA48B77" w14:textId="77777777" w:rsidR="00212096" w:rsidRDefault="00000000">
      <w:pPr>
        <w:jc w:val="right"/>
        <w:rPr>
          <w:rFonts w:ascii="Play" w:eastAsia="Play" w:hAnsi="Play" w:cs="Play"/>
          <w:sz w:val="38"/>
          <w:szCs w:val="38"/>
        </w:rPr>
      </w:pPr>
      <w:r>
        <w:rPr>
          <w:rFonts w:ascii="Play" w:eastAsia="Play" w:hAnsi="Play" w:cs="Play"/>
          <w:sz w:val="38"/>
          <w:szCs w:val="38"/>
        </w:rPr>
        <w:t>Date</w:t>
      </w:r>
    </w:p>
    <w:p w14:paraId="198721C9" w14:textId="115D1816" w:rsidR="00212096" w:rsidRDefault="00000000">
      <w:pPr>
        <w:jc w:val="right"/>
        <w:rPr>
          <w:rFonts w:ascii="Play" w:eastAsia="Play" w:hAnsi="Play" w:cs="Play"/>
          <w:sz w:val="38"/>
          <w:szCs w:val="38"/>
        </w:rPr>
      </w:pPr>
      <w:r>
        <w:rPr>
          <w:rFonts w:ascii="Play" w:eastAsia="Play" w:hAnsi="Play" w:cs="Play"/>
          <w:color w:val="980000"/>
          <w:sz w:val="38"/>
          <w:szCs w:val="38"/>
        </w:rPr>
        <w:t>1</w:t>
      </w:r>
      <w:r w:rsidR="00FC43C2">
        <w:rPr>
          <w:rFonts w:ascii="Play" w:eastAsia="Play" w:hAnsi="Play" w:cs="Play"/>
          <w:color w:val="980000"/>
          <w:sz w:val="38"/>
          <w:szCs w:val="38"/>
        </w:rPr>
        <w:t>2</w:t>
      </w:r>
      <w:r>
        <w:rPr>
          <w:rFonts w:ascii="Play" w:eastAsia="Play" w:hAnsi="Play" w:cs="Play"/>
          <w:color w:val="980000"/>
          <w:sz w:val="38"/>
          <w:szCs w:val="38"/>
        </w:rPr>
        <w:t>/1</w:t>
      </w:r>
      <w:r w:rsidR="00FC43C2">
        <w:rPr>
          <w:rFonts w:ascii="Play" w:eastAsia="Play" w:hAnsi="Play" w:cs="Play"/>
          <w:color w:val="980000"/>
          <w:sz w:val="38"/>
          <w:szCs w:val="38"/>
        </w:rPr>
        <w:t>9</w:t>
      </w:r>
      <w:r>
        <w:rPr>
          <w:rFonts w:ascii="Play" w:eastAsia="Play" w:hAnsi="Play" w:cs="Play"/>
          <w:color w:val="980000"/>
          <w:sz w:val="38"/>
          <w:szCs w:val="38"/>
        </w:rPr>
        <w:t>/2025</w:t>
      </w:r>
    </w:p>
    <w:p w14:paraId="7027CF6B" w14:textId="77777777" w:rsidR="00212096" w:rsidRDefault="00212096">
      <w:pPr>
        <w:pStyle w:val="Heading2"/>
        <w:rPr>
          <w:rFonts w:ascii="Play" w:eastAsia="Play" w:hAnsi="Play" w:cs="Play"/>
          <w:color w:val="980000"/>
        </w:rPr>
      </w:pPr>
      <w:bookmarkStart w:id="0" w:name="_y2vnveshmw8l" w:colFirst="0" w:colLast="0"/>
      <w:bookmarkEnd w:id="0"/>
    </w:p>
    <w:p w14:paraId="424D2CF0" w14:textId="77777777" w:rsidR="00212096" w:rsidRDefault="00212096">
      <w:pPr>
        <w:rPr>
          <w:rFonts w:ascii="Play" w:eastAsia="Play" w:hAnsi="Play" w:cs="Play"/>
        </w:rPr>
      </w:pPr>
    </w:p>
    <w:p w14:paraId="25C1D0C6" w14:textId="77777777" w:rsidR="00212096" w:rsidRDefault="00212096">
      <w:pPr>
        <w:rPr>
          <w:rFonts w:ascii="Play" w:eastAsia="Play" w:hAnsi="Play" w:cs="Play"/>
        </w:rPr>
      </w:pPr>
    </w:p>
    <w:p w14:paraId="177310C0" w14:textId="77777777" w:rsidR="00212096" w:rsidRDefault="00212096">
      <w:pPr>
        <w:rPr>
          <w:rFonts w:ascii="Play" w:eastAsia="Play" w:hAnsi="Play" w:cs="Play"/>
        </w:rPr>
      </w:pPr>
    </w:p>
    <w:p w14:paraId="345660E7" w14:textId="77777777" w:rsidR="00212096" w:rsidRDefault="00000000">
      <w:pPr>
        <w:pStyle w:val="Heading2"/>
        <w:rPr>
          <w:rFonts w:ascii="Play" w:eastAsia="Play" w:hAnsi="Play" w:cs="Play"/>
          <w:color w:val="980000"/>
          <w:sz w:val="28"/>
          <w:szCs w:val="28"/>
        </w:rPr>
      </w:pPr>
      <w:bookmarkStart w:id="1" w:name="_w1605h55h25b" w:colFirst="0" w:colLast="0"/>
      <w:bookmarkEnd w:id="1"/>
      <w:r>
        <w:rPr>
          <w:rFonts w:ascii="Play" w:eastAsia="Play" w:hAnsi="Play" w:cs="Play"/>
          <w:color w:val="980000"/>
          <w:sz w:val="28"/>
          <w:szCs w:val="28"/>
        </w:rPr>
        <w:lastRenderedPageBreak/>
        <w:t xml:space="preserve">Confidentiality Statement </w:t>
      </w:r>
    </w:p>
    <w:p w14:paraId="70D05EDF" w14:textId="77777777" w:rsidR="00212096" w:rsidRDefault="00212096">
      <w:pPr>
        <w:rPr>
          <w:rFonts w:ascii="Play" w:eastAsia="Play" w:hAnsi="Play" w:cs="Play"/>
        </w:rPr>
      </w:pPr>
    </w:p>
    <w:p w14:paraId="04D492DE" w14:textId="7F16251B" w:rsidR="00212096" w:rsidRDefault="00000000">
      <w:pPr>
        <w:rPr>
          <w:rFonts w:ascii="Play" w:eastAsia="Play" w:hAnsi="Play" w:cs="Play"/>
        </w:rPr>
      </w:pPr>
      <w:r>
        <w:rPr>
          <w:rFonts w:ascii="Play" w:eastAsia="Play" w:hAnsi="Play" w:cs="Play"/>
        </w:rPr>
        <w:t xml:space="preserve">This document contains confidential and privileged information from a security assessment conducted for Example Corp. The information contained within this report is strictly confidential and intended solely for authorized personnel; it may not be distributed, copied, or disclosed to any third party without explicit written consent from </w:t>
      </w:r>
      <w:r w:rsidR="005241D4">
        <w:rPr>
          <w:rFonts w:ascii="Play" w:eastAsia="Play" w:hAnsi="Play" w:cs="Play"/>
        </w:rPr>
        <w:t>Metasploitable</w:t>
      </w:r>
      <w:r>
        <w:rPr>
          <w:rFonts w:ascii="Play" w:eastAsia="Play" w:hAnsi="Play" w:cs="Play"/>
        </w:rPr>
        <w:t xml:space="preserve"> Corp.</w:t>
      </w:r>
      <w:r>
        <w:br w:type="page"/>
      </w:r>
    </w:p>
    <w:p w14:paraId="6A12F9E1" w14:textId="77777777" w:rsidR="00212096" w:rsidRDefault="00212096">
      <w:pPr>
        <w:rPr>
          <w:rFonts w:ascii="Play" w:eastAsia="Play" w:hAnsi="Play" w:cs="Play"/>
          <w:sz w:val="28"/>
          <w:szCs w:val="28"/>
        </w:rPr>
      </w:pPr>
    </w:p>
    <w:p w14:paraId="75092585" w14:textId="77777777" w:rsidR="00212096" w:rsidRDefault="00212096">
      <w:pPr>
        <w:rPr>
          <w:rFonts w:ascii="Play" w:eastAsia="Play" w:hAnsi="Play" w:cs="Play"/>
          <w:sz w:val="28"/>
          <w:szCs w:val="28"/>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810"/>
      </w:tblGrid>
      <w:tr w:rsidR="00212096" w14:paraId="5A9A402D" w14:textId="77777777">
        <w:trPr>
          <w:trHeight w:val="479"/>
        </w:trPr>
        <w:tc>
          <w:tcPr>
            <w:tcW w:w="2550" w:type="dxa"/>
            <w:tcBorders>
              <w:top w:val="single" w:sz="8" w:space="0" w:color="FFFFFF"/>
              <w:left w:val="single" w:sz="8" w:space="0" w:color="FFFFFF"/>
            </w:tcBorders>
            <w:tcMar>
              <w:top w:w="100" w:type="dxa"/>
              <w:left w:w="100" w:type="dxa"/>
              <w:bottom w:w="100" w:type="dxa"/>
              <w:right w:w="100" w:type="dxa"/>
            </w:tcMar>
          </w:tcPr>
          <w:p w14:paraId="7AF15806" w14:textId="77777777" w:rsidR="00212096" w:rsidRDefault="00000000">
            <w:pPr>
              <w:widowControl w:val="0"/>
              <w:spacing w:line="240" w:lineRule="auto"/>
              <w:rPr>
                <w:rFonts w:ascii="Play" w:eastAsia="Play" w:hAnsi="Play" w:cs="Play"/>
              </w:rPr>
            </w:pPr>
            <w:r>
              <w:rPr>
                <w:rFonts w:ascii="Play" w:eastAsia="Play" w:hAnsi="Play" w:cs="Play"/>
              </w:rPr>
              <w:t>Document Type</w:t>
            </w:r>
          </w:p>
        </w:tc>
        <w:tc>
          <w:tcPr>
            <w:tcW w:w="6810" w:type="dxa"/>
            <w:tcBorders>
              <w:top w:val="single" w:sz="8" w:space="0" w:color="FFFFFF"/>
              <w:right w:val="single" w:sz="8" w:space="0" w:color="FFFFFF"/>
            </w:tcBorders>
            <w:tcMar>
              <w:top w:w="100" w:type="dxa"/>
              <w:left w:w="100" w:type="dxa"/>
              <w:bottom w:w="100" w:type="dxa"/>
              <w:right w:w="100" w:type="dxa"/>
            </w:tcMar>
          </w:tcPr>
          <w:p w14:paraId="17CAD000" w14:textId="77777777" w:rsidR="00212096" w:rsidRDefault="00000000">
            <w:pPr>
              <w:widowControl w:val="0"/>
              <w:spacing w:line="240" w:lineRule="auto"/>
              <w:rPr>
                <w:rFonts w:ascii="Play" w:eastAsia="Play" w:hAnsi="Play" w:cs="Play"/>
              </w:rPr>
            </w:pPr>
            <w:r>
              <w:rPr>
                <w:rFonts w:ascii="Play" w:eastAsia="Play" w:hAnsi="Play" w:cs="Play"/>
              </w:rPr>
              <w:t>Findings Report</w:t>
            </w:r>
          </w:p>
        </w:tc>
      </w:tr>
      <w:tr w:rsidR="00212096" w14:paraId="6458140F" w14:textId="77777777">
        <w:tc>
          <w:tcPr>
            <w:tcW w:w="2550" w:type="dxa"/>
            <w:tcBorders>
              <w:left w:val="single" w:sz="8" w:space="0" w:color="FFFFFF"/>
              <w:bottom w:val="single" w:sz="8" w:space="0" w:color="FFFFFF"/>
            </w:tcBorders>
            <w:tcMar>
              <w:top w:w="100" w:type="dxa"/>
              <w:left w:w="100" w:type="dxa"/>
              <w:bottom w:w="100" w:type="dxa"/>
              <w:right w:w="100" w:type="dxa"/>
            </w:tcMar>
          </w:tcPr>
          <w:p w14:paraId="6A9CF6AE" w14:textId="77777777" w:rsidR="00212096" w:rsidRDefault="00000000">
            <w:pPr>
              <w:widowControl w:val="0"/>
              <w:spacing w:line="240" w:lineRule="auto"/>
              <w:jc w:val="right"/>
              <w:rPr>
                <w:rFonts w:ascii="Play" w:eastAsia="Play" w:hAnsi="Play" w:cs="Play"/>
              </w:rPr>
            </w:pPr>
            <w:r>
              <w:rPr>
                <w:rFonts w:ascii="Play" w:eastAsia="Play" w:hAnsi="Play" w:cs="Play"/>
              </w:rPr>
              <w:t>Client</w:t>
            </w:r>
          </w:p>
        </w:tc>
        <w:tc>
          <w:tcPr>
            <w:tcW w:w="6810" w:type="dxa"/>
            <w:tcBorders>
              <w:right w:val="single" w:sz="8" w:space="0" w:color="FFFFFF"/>
            </w:tcBorders>
            <w:tcMar>
              <w:top w:w="100" w:type="dxa"/>
              <w:left w:w="100" w:type="dxa"/>
              <w:bottom w:w="100" w:type="dxa"/>
              <w:right w:w="100" w:type="dxa"/>
            </w:tcMar>
          </w:tcPr>
          <w:p w14:paraId="22B0667A" w14:textId="26A2554F" w:rsidR="00212096" w:rsidRDefault="005241D4">
            <w:pPr>
              <w:widowControl w:val="0"/>
              <w:spacing w:line="240" w:lineRule="auto"/>
              <w:rPr>
                <w:rFonts w:ascii="Play" w:eastAsia="Play" w:hAnsi="Play" w:cs="Play"/>
              </w:rPr>
            </w:pPr>
            <w:r>
              <w:rPr>
                <w:rFonts w:ascii="Play" w:eastAsia="Play" w:hAnsi="Play" w:cs="Play"/>
              </w:rPr>
              <w:t xml:space="preserve">Metasploitable </w:t>
            </w:r>
            <w:r w:rsidR="00000000">
              <w:rPr>
                <w:rFonts w:ascii="Play" w:eastAsia="Play" w:hAnsi="Play" w:cs="Play"/>
              </w:rPr>
              <w:t>Corp</w:t>
            </w:r>
          </w:p>
        </w:tc>
      </w:tr>
      <w:tr w:rsidR="00212096" w14:paraId="7A87B85C" w14:textId="77777777">
        <w:tc>
          <w:tcPr>
            <w:tcW w:w="2550"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22067711" w14:textId="77777777" w:rsidR="00212096" w:rsidRDefault="00000000">
            <w:pPr>
              <w:widowControl w:val="0"/>
              <w:spacing w:line="240" w:lineRule="auto"/>
              <w:jc w:val="right"/>
              <w:rPr>
                <w:rFonts w:ascii="Play" w:eastAsia="Play" w:hAnsi="Play" w:cs="Play"/>
              </w:rPr>
            </w:pPr>
            <w:r>
              <w:rPr>
                <w:rFonts w:ascii="Play" w:eastAsia="Play" w:hAnsi="Play" w:cs="Play"/>
              </w:rPr>
              <w:t>Document Version</w:t>
            </w:r>
          </w:p>
        </w:tc>
        <w:tc>
          <w:tcPr>
            <w:tcW w:w="6810" w:type="dxa"/>
            <w:tcBorders>
              <w:right w:val="single" w:sz="8" w:space="0" w:color="FFFFFF"/>
            </w:tcBorders>
            <w:tcMar>
              <w:top w:w="100" w:type="dxa"/>
              <w:left w:w="100" w:type="dxa"/>
              <w:bottom w:w="100" w:type="dxa"/>
              <w:right w:w="100" w:type="dxa"/>
            </w:tcMar>
          </w:tcPr>
          <w:p w14:paraId="6D128510" w14:textId="77777777" w:rsidR="00212096" w:rsidRDefault="00000000">
            <w:pPr>
              <w:widowControl w:val="0"/>
              <w:spacing w:line="240" w:lineRule="auto"/>
              <w:rPr>
                <w:rFonts w:ascii="Play" w:eastAsia="Play" w:hAnsi="Play" w:cs="Play"/>
              </w:rPr>
            </w:pPr>
            <w:r>
              <w:rPr>
                <w:rFonts w:ascii="Play" w:eastAsia="Play" w:hAnsi="Play" w:cs="Play"/>
              </w:rPr>
              <w:t>Draft Version 0.1</w:t>
            </w:r>
          </w:p>
        </w:tc>
      </w:tr>
      <w:tr w:rsidR="00212096" w14:paraId="73C1DC16" w14:textId="77777777">
        <w:tc>
          <w:tcPr>
            <w:tcW w:w="2550"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43B8A3DF" w14:textId="77777777" w:rsidR="00212096" w:rsidRDefault="00000000">
            <w:pPr>
              <w:widowControl w:val="0"/>
              <w:spacing w:line="240" w:lineRule="auto"/>
              <w:jc w:val="right"/>
              <w:rPr>
                <w:rFonts w:ascii="Play" w:eastAsia="Play" w:hAnsi="Play" w:cs="Play"/>
              </w:rPr>
            </w:pPr>
            <w:r>
              <w:rPr>
                <w:rFonts w:ascii="Play" w:eastAsia="Play" w:hAnsi="Play" w:cs="Play"/>
              </w:rPr>
              <w:t>Creation Date</w:t>
            </w:r>
          </w:p>
        </w:tc>
        <w:tc>
          <w:tcPr>
            <w:tcW w:w="6810" w:type="dxa"/>
            <w:tcBorders>
              <w:right w:val="single" w:sz="8" w:space="0" w:color="FFFFFF"/>
            </w:tcBorders>
            <w:tcMar>
              <w:top w:w="100" w:type="dxa"/>
              <w:left w:w="100" w:type="dxa"/>
              <w:bottom w:w="100" w:type="dxa"/>
              <w:right w:w="100" w:type="dxa"/>
            </w:tcMar>
          </w:tcPr>
          <w:p w14:paraId="1D7384FF" w14:textId="55700F9B" w:rsidR="00212096" w:rsidRDefault="00F148FA">
            <w:pPr>
              <w:widowControl w:val="0"/>
              <w:spacing w:line="240" w:lineRule="auto"/>
              <w:rPr>
                <w:rFonts w:ascii="Play" w:eastAsia="Play" w:hAnsi="Play" w:cs="Play"/>
              </w:rPr>
            </w:pPr>
            <w:r>
              <w:rPr>
                <w:rFonts w:ascii="Play" w:eastAsia="Play" w:hAnsi="Play" w:cs="Play"/>
              </w:rPr>
              <w:t>12/19/2025</w:t>
            </w:r>
          </w:p>
        </w:tc>
      </w:tr>
      <w:tr w:rsidR="00212096" w14:paraId="235AA4A4" w14:textId="77777777">
        <w:tc>
          <w:tcPr>
            <w:tcW w:w="2550"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6F2533B2" w14:textId="77777777" w:rsidR="00212096" w:rsidRDefault="00000000">
            <w:pPr>
              <w:widowControl w:val="0"/>
              <w:spacing w:line="240" w:lineRule="auto"/>
              <w:jc w:val="right"/>
              <w:rPr>
                <w:rFonts w:ascii="Play" w:eastAsia="Play" w:hAnsi="Play" w:cs="Play"/>
              </w:rPr>
            </w:pPr>
            <w:r>
              <w:rPr>
                <w:rFonts w:ascii="Play" w:eastAsia="Play" w:hAnsi="Play" w:cs="Play"/>
              </w:rPr>
              <w:t>Delivery Date</w:t>
            </w:r>
          </w:p>
        </w:tc>
        <w:tc>
          <w:tcPr>
            <w:tcW w:w="6810" w:type="dxa"/>
            <w:tcBorders>
              <w:right w:val="single" w:sz="8" w:space="0" w:color="FFFFFF"/>
            </w:tcBorders>
            <w:tcMar>
              <w:top w:w="100" w:type="dxa"/>
              <w:left w:w="100" w:type="dxa"/>
              <w:bottom w:w="100" w:type="dxa"/>
              <w:right w:w="100" w:type="dxa"/>
            </w:tcMar>
          </w:tcPr>
          <w:p w14:paraId="013D2FAD" w14:textId="299BED50" w:rsidR="00212096" w:rsidRDefault="00F148FA">
            <w:pPr>
              <w:widowControl w:val="0"/>
              <w:spacing w:line="240" w:lineRule="auto"/>
              <w:rPr>
                <w:rFonts w:ascii="Play" w:eastAsia="Play" w:hAnsi="Play" w:cs="Play"/>
              </w:rPr>
            </w:pPr>
            <w:r>
              <w:rPr>
                <w:rFonts w:ascii="Play" w:eastAsia="Play" w:hAnsi="Play" w:cs="Play"/>
              </w:rPr>
              <w:t>12/20/2025</w:t>
            </w:r>
          </w:p>
        </w:tc>
      </w:tr>
    </w:tbl>
    <w:p w14:paraId="676AE22C" w14:textId="77777777" w:rsidR="00212096" w:rsidRDefault="00212096">
      <w:pPr>
        <w:rPr>
          <w:rFonts w:ascii="Play" w:eastAsia="Play" w:hAnsi="Play" w:cs="Play"/>
          <w:sz w:val="28"/>
          <w:szCs w:val="28"/>
        </w:rPr>
      </w:pPr>
    </w:p>
    <w:p w14:paraId="0A7398FA" w14:textId="77777777" w:rsidR="00212096" w:rsidRDefault="00000000">
      <w:pPr>
        <w:pStyle w:val="Heading2"/>
        <w:rPr>
          <w:rFonts w:ascii="Play" w:eastAsia="Play" w:hAnsi="Play" w:cs="Play"/>
        </w:rPr>
      </w:pPr>
      <w:bookmarkStart w:id="2" w:name="_mnfcm8jqhnow" w:colFirst="0" w:colLast="0"/>
      <w:bookmarkEnd w:id="2"/>
      <w:r>
        <w:rPr>
          <w:rFonts w:ascii="Play" w:eastAsia="Play" w:hAnsi="Play" w:cs="Play"/>
          <w:color w:val="980000"/>
          <w:sz w:val="28"/>
          <w:szCs w:val="28"/>
        </w:rPr>
        <w:t>Version History</w:t>
      </w:r>
    </w:p>
    <w:tbl>
      <w:tblPr>
        <w:tblStyle w:val="a0"/>
        <w:tblpPr w:leftFromText="180" w:rightFromText="180" w:topFromText="180" w:bottomFromText="180" w:vertAnchor="text"/>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1695"/>
        <w:gridCol w:w="4020"/>
        <w:gridCol w:w="2340"/>
      </w:tblGrid>
      <w:tr w:rsidR="00212096" w14:paraId="26D8A51C" w14:textId="77777777">
        <w:trPr>
          <w:trHeight w:val="468"/>
        </w:trPr>
        <w:tc>
          <w:tcPr>
            <w:tcW w:w="1305" w:type="dxa"/>
            <w:tcBorders>
              <w:top w:val="single" w:sz="8" w:space="0" w:color="FFFFFF"/>
              <w:right w:val="single" w:sz="8" w:space="0" w:color="FFFFFF"/>
            </w:tcBorders>
          </w:tcPr>
          <w:p w14:paraId="0FC068AB" w14:textId="77777777" w:rsidR="00212096" w:rsidRDefault="00000000">
            <w:pPr>
              <w:widowControl w:val="0"/>
              <w:spacing w:line="240" w:lineRule="auto"/>
              <w:rPr>
                <w:rFonts w:ascii="Play" w:eastAsia="Play" w:hAnsi="Play" w:cs="Play"/>
                <w:b/>
                <w:bCs/>
              </w:rPr>
            </w:pPr>
            <w:r>
              <w:rPr>
                <w:rFonts w:ascii="Play" w:eastAsia="Play" w:hAnsi="Play" w:cs="Play"/>
                <w:b/>
                <w:bCs/>
              </w:rPr>
              <w:t>Version</w:t>
            </w:r>
          </w:p>
        </w:tc>
        <w:tc>
          <w:tcPr>
            <w:tcW w:w="1695" w:type="dxa"/>
            <w:tcBorders>
              <w:top w:val="single" w:sz="8" w:space="0" w:color="FFFFFF"/>
              <w:left w:val="single" w:sz="8" w:space="0" w:color="FFFFFF"/>
              <w:right w:val="single" w:sz="8" w:space="0" w:color="FFFFFF"/>
            </w:tcBorders>
          </w:tcPr>
          <w:p w14:paraId="637C2449" w14:textId="77777777" w:rsidR="00212096" w:rsidRDefault="00000000">
            <w:pPr>
              <w:widowControl w:val="0"/>
              <w:spacing w:line="240" w:lineRule="auto"/>
              <w:rPr>
                <w:rFonts w:ascii="Play" w:eastAsia="Play" w:hAnsi="Play" w:cs="Play"/>
                <w:b/>
                <w:bCs/>
              </w:rPr>
            </w:pPr>
            <w:r>
              <w:rPr>
                <w:rFonts w:ascii="Play" w:eastAsia="Play" w:hAnsi="Play" w:cs="Play"/>
                <w:b/>
                <w:bCs/>
              </w:rPr>
              <w:t>Date</w:t>
            </w:r>
          </w:p>
        </w:tc>
        <w:tc>
          <w:tcPr>
            <w:tcW w:w="4020" w:type="dxa"/>
            <w:tcBorders>
              <w:top w:val="single" w:sz="8" w:space="0" w:color="FFFFFF"/>
              <w:left w:val="single" w:sz="8" w:space="0" w:color="FFFFFF"/>
              <w:right w:val="single" w:sz="8" w:space="0" w:color="FFFFFF"/>
            </w:tcBorders>
          </w:tcPr>
          <w:p w14:paraId="2C88FF41" w14:textId="77777777" w:rsidR="00212096" w:rsidRDefault="00000000">
            <w:pPr>
              <w:widowControl w:val="0"/>
              <w:spacing w:line="240" w:lineRule="auto"/>
              <w:rPr>
                <w:rFonts w:ascii="Play" w:eastAsia="Play" w:hAnsi="Play" w:cs="Play"/>
                <w:b/>
                <w:bCs/>
              </w:rPr>
            </w:pPr>
            <w:r>
              <w:rPr>
                <w:rFonts w:ascii="Play" w:eastAsia="Play" w:hAnsi="Play" w:cs="Play"/>
                <w:b/>
                <w:bCs/>
              </w:rPr>
              <w:t>Notes</w:t>
            </w:r>
          </w:p>
        </w:tc>
        <w:tc>
          <w:tcPr>
            <w:tcW w:w="2340" w:type="dxa"/>
            <w:tcBorders>
              <w:top w:val="single" w:sz="8" w:space="0" w:color="FFFFFF"/>
              <w:left w:val="single" w:sz="8" w:space="0" w:color="FFFFFF"/>
            </w:tcBorders>
          </w:tcPr>
          <w:p w14:paraId="1EB52852" w14:textId="77777777" w:rsidR="00212096" w:rsidRDefault="00000000">
            <w:pPr>
              <w:widowControl w:val="0"/>
              <w:spacing w:line="240" w:lineRule="auto"/>
              <w:rPr>
                <w:rFonts w:ascii="Play" w:eastAsia="Play" w:hAnsi="Play" w:cs="Play"/>
                <w:b/>
                <w:bCs/>
              </w:rPr>
            </w:pPr>
            <w:r>
              <w:rPr>
                <w:rFonts w:ascii="Play" w:eastAsia="Play" w:hAnsi="Play" w:cs="Play"/>
                <w:b/>
                <w:bCs/>
              </w:rPr>
              <w:t>Author</w:t>
            </w:r>
          </w:p>
        </w:tc>
      </w:tr>
      <w:tr w:rsidR="00212096" w14:paraId="5FAA5832" w14:textId="77777777">
        <w:tc>
          <w:tcPr>
            <w:tcW w:w="1305" w:type="dxa"/>
          </w:tcPr>
          <w:p w14:paraId="6042FC69" w14:textId="77777777" w:rsidR="00212096" w:rsidRDefault="00000000">
            <w:pPr>
              <w:widowControl w:val="0"/>
              <w:spacing w:line="240" w:lineRule="auto"/>
              <w:rPr>
                <w:rFonts w:ascii="Play" w:eastAsia="Play" w:hAnsi="Play" w:cs="Play"/>
              </w:rPr>
            </w:pPr>
            <w:r>
              <w:rPr>
                <w:rFonts w:ascii="Play" w:eastAsia="Play" w:hAnsi="Play" w:cs="Play"/>
              </w:rPr>
              <w:t>0.1 Draft</w:t>
            </w:r>
          </w:p>
        </w:tc>
        <w:tc>
          <w:tcPr>
            <w:tcW w:w="1695" w:type="dxa"/>
          </w:tcPr>
          <w:p w14:paraId="04DA2ECD" w14:textId="4A6BD315" w:rsidR="00212096" w:rsidRDefault="00F148FA">
            <w:pPr>
              <w:widowControl w:val="0"/>
              <w:spacing w:line="240" w:lineRule="auto"/>
              <w:rPr>
                <w:rFonts w:ascii="Play" w:eastAsia="Play" w:hAnsi="Play" w:cs="Play"/>
              </w:rPr>
            </w:pPr>
            <w:r>
              <w:rPr>
                <w:rFonts w:ascii="Play" w:eastAsia="Play" w:hAnsi="Play" w:cs="Play"/>
              </w:rPr>
              <w:t>12/19/2025</w:t>
            </w:r>
          </w:p>
        </w:tc>
        <w:tc>
          <w:tcPr>
            <w:tcW w:w="4020" w:type="dxa"/>
          </w:tcPr>
          <w:p w14:paraId="41421C1B" w14:textId="77777777" w:rsidR="00212096" w:rsidRDefault="00000000">
            <w:pPr>
              <w:widowControl w:val="0"/>
              <w:spacing w:line="240" w:lineRule="auto"/>
              <w:rPr>
                <w:rFonts w:ascii="Play" w:eastAsia="Play" w:hAnsi="Play" w:cs="Play"/>
              </w:rPr>
            </w:pPr>
            <w:r>
              <w:rPr>
                <w:rFonts w:ascii="Play" w:eastAsia="Play" w:hAnsi="Play" w:cs="Play"/>
              </w:rPr>
              <w:t>Draft report</w:t>
            </w:r>
          </w:p>
        </w:tc>
        <w:tc>
          <w:tcPr>
            <w:tcW w:w="2340" w:type="dxa"/>
          </w:tcPr>
          <w:p w14:paraId="203D030A" w14:textId="45A8B27C" w:rsidR="00212096" w:rsidRDefault="00F148FA">
            <w:pPr>
              <w:widowControl w:val="0"/>
              <w:spacing w:line="240" w:lineRule="auto"/>
              <w:rPr>
                <w:rFonts w:ascii="Play" w:eastAsia="Play" w:hAnsi="Play" w:cs="Play"/>
              </w:rPr>
            </w:pPr>
            <w:r>
              <w:rPr>
                <w:rFonts w:ascii="Play" w:eastAsia="Play" w:hAnsi="Play" w:cs="Play"/>
              </w:rPr>
              <w:t>Youssef Elsaeed</w:t>
            </w:r>
          </w:p>
        </w:tc>
      </w:tr>
      <w:tr w:rsidR="00212096" w14:paraId="22904357" w14:textId="77777777">
        <w:tc>
          <w:tcPr>
            <w:tcW w:w="1305" w:type="dxa"/>
          </w:tcPr>
          <w:p w14:paraId="25064D88" w14:textId="77777777" w:rsidR="00212096" w:rsidRDefault="00000000">
            <w:pPr>
              <w:widowControl w:val="0"/>
              <w:spacing w:line="240" w:lineRule="auto"/>
              <w:rPr>
                <w:rFonts w:ascii="Play" w:eastAsia="Play" w:hAnsi="Play" w:cs="Play"/>
              </w:rPr>
            </w:pPr>
            <w:r>
              <w:rPr>
                <w:rFonts w:ascii="Play" w:eastAsia="Play" w:hAnsi="Play" w:cs="Play"/>
              </w:rPr>
              <w:t>0.1 Draft</w:t>
            </w:r>
          </w:p>
        </w:tc>
        <w:tc>
          <w:tcPr>
            <w:tcW w:w="1695" w:type="dxa"/>
          </w:tcPr>
          <w:p w14:paraId="7DD92C4D" w14:textId="47578E55" w:rsidR="00212096" w:rsidRDefault="00F148FA">
            <w:pPr>
              <w:widowControl w:val="0"/>
              <w:spacing w:line="240" w:lineRule="auto"/>
              <w:rPr>
                <w:rFonts w:ascii="Play" w:eastAsia="Play" w:hAnsi="Play" w:cs="Play"/>
              </w:rPr>
            </w:pPr>
            <w:r>
              <w:rPr>
                <w:rFonts w:ascii="Play" w:eastAsia="Play" w:hAnsi="Play" w:cs="Play"/>
              </w:rPr>
              <w:t>12/19/2025</w:t>
            </w:r>
          </w:p>
        </w:tc>
        <w:tc>
          <w:tcPr>
            <w:tcW w:w="4020" w:type="dxa"/>
          </w:tcPr>
          <w:p w14:paraId="0F857445" w14:textId="77777777" w:rsidR="00212096" w:rsidRDefault="00000000">
            <w:pPr>
              <w:widowControl w:val="0"/>
              <w:spacing w:line="240" w:lineRule="auto"/>
              <w:rPr>
                <w:rFonts w:ascii="Play" w:eastAsia="Play" w:hAnsi="Play" w:cs="Play"/>
              </w:rPr>
            </w:pPr>
            <w:r>
              <w:rPr>
                <w:rFonts w:ascii="Play" w:eastAsia="Play" w:hAnsi="Play" w:cs="Play"/>
              </w:rPr>
              <w:t xml:space="preserve">Import pentest findings </w:t>
            </w:r>
          </w:p>
        </w:tc>
        <w:tc>
          <w:tcPr>
            <w:tcW w:w="2340" w:type="dxa"/>
          </w:tcPr>
          <w:p w14:paraId="0DCA3CEF" w14:textId="7F6CB74F" w:rsidR="00212096" w:rsidRDefault="00F148FA">
            <w:pPr>
              <w:widowControl w:val="0"/>
              <w:spacing w:line="240" w:lineRule="auto"/>
              <w:rPr>
                <w:rFonts w:ascii="Play" w:eastAsia="Play" w:hAnsi="Play" w:cs="Play"/>
              </w:rPr>
            </w:pPr>
            <w:r>
              <w:rPr>
                <w:rFonts w:ascii="Play" w:eastAsia="Play" w:hAnsi="Play" w:cs="Play"/>
              </w:rPr>
              <w:t>Elshaarawy</w:t>
            </w:r>
          </w:p>
        </w:tc>
      </w:tr>
      <w:tr w:rsidR="00212096" w14:paraId="0C29A17B" w14:textId="77777777">
        <w:tc>
          <w:tcPr>
            <w:tcW w:w="1305" w:type="dxa"/>
          </w:tcPr>
          <w:p w14:paraId="13742205" w14:textId="77777777" w:rsidR="00212096" w:rsidRDefault="00000000">
            <w:pPr>
              <w:widowControl w:val="0"/>
              <w:spacing w:line="240" w:lineRule="auto"/>
              <w:rPr>
                <w:rFonts w:ascii="Play" w:eastAsia="Play" w:hAnsi="Play" w:cs="Play"/>
              </w:rPr>
            </w:pPr>
            <w:r>
              <w:rPr>
                <w:rFonts w:ascii="Play" w:eastAsia="Play" w:hAnsi="Play" w:cs="Play"/>
              </w:rPr>
              <w:t xml:space="preserve">Final </w:t>
            </w:r>
          </w:p>
        </w:tc>
        <w:tc>
          <w:tcPr>
            <w:tcW w:w="1695" w:type="dxa"/>
          </w:tcPr>
          <w:p w14:paraId="6949E33E" w14:textId="49D6B9EA" w:rsidR="00212096" w:rsidRDefault="00F148FA">
            <w:pPr>
              <w:widowControl w:val="0"/>
              <w:spacing w:line="240" w:lineRule="auto"/>
              <w:rPr>
                <w:rFonts w:ascii="Play" w:eastAsia="Play" w:hAnsi="Play" w:cs="Play"/>
              </w:rPr>
            </w:pPr>
            <w:r>
              <w:rPr>
                <w:rFonts w:ascii="Play" w:eastAsia="Play" w:hAnsi="Play" w:cs="Play"/>
              </w:rPr>
              <w:t>12/20/2025</w:t>
            </w:r>
          </w:p>
        </w:tc>
        <w:tc>
          <w:tcPr>
            <w:tcW w:w="4020" w:type="dxa"/>
          </w:tcPr>
          <w:p w14:paraId="529FC206" w14:textId="77777777" w:rsidR="00212096" w:rsidRDefault="00000000">
            <w:pPr>
              <w:widowControl w:val="0"/>
              <w:spacing w:line="240" w:lineRule="auto"/>
              <w:rPr>
                <w:rFonts w:ascii="Play" w:eastAsia="Play" w:hAnsi="Play" w:cs="Play"/>
              </w:rPr>
            </w:pPr>
            <w:r>
              <w:rPr>
                <w:rFonts w:ascii="Play" w:eastAsia="Play" w:hAnsi="Play" w:cs="Play"/>
              </w:rPr>
              <w:t>Delivered/Final Report</w:t>
            </w:r>
          </w:p>
        </w:tc>
        <w:tc>
          <w:tcPr>
            <w:tcW w:w="2340" w:type="dxa"/>
          </w:tcPr>
          <w:p w14:paraId="55E34DB9" w14:textId="08306E25" w:rsidR="00212096" w:rsidRDefault="00F148FA">
            <w:pPr>
              <w:widowControl w:val="0"/>
              <w:spacing w:line="240" w:lineRule="auto"/>
              <w:rPr>
                <w:rFonts w:ascii="Play" w:eastAsia="Play" w:hAnsi="Play" w:cs="Play"/>
              </w:rPr>
            </w:pPr>
            <w:r>
              <w:rPr>
                <w:rFonts w:ascii="Play" w:eastAsia="Play" w:hAnsi="Play" w:cs="Play"/>
              </w:rPr>
              <w:t>Elsaeed/Elshaarawy</w:t>
            </w:r>
          </w:p>
        </w:tc>
      </w:tr>
    </w:tbl>
    <w:p w14:paraId="3424950C" w14:textId="77777777" w:rsidR="00212096" w:rsidRDefault="00212096">
      <w:pPr>
        <w:pStyle w:val="Heading2"/>
        <w:rPr>
          <w:rFonts w:ascii="Play" w:eastAsia="Play" w:hAnsi="Play" w:cs="Play"/>
          <w:color w:val="980000"/>
          <w:sz w:val="28"/>
          <w:szCs w:val="28"/>
        </w:rPr>
      </w:pPr>
      <w:bookmarkStart w:id="3" w:name="_e6yu8chiu67s" w:colFirst="0" w:colLast="0"/>
      <w:bookmarkEnd w:id="3"/>
    </w:p>
    <w:p w14:paraId="7A76AB06" w14:textId="77777777" w:rsidR="00212096" w:rsidRDefault="00000000">
      <w:pPr>
        <w:pStyle w:val="Heading2"/>
        <w:rPr>
          <w:rFonts w:ascii="Play" w:eastAsia="Play" w:hAnsi="Play" w:cs="Play"/>
        </w:rPr>
      </w:pPr>
      <w:bookmarkStart w:id="4" w:name="_phpvjkiabe8s" w:colFirst="0" w:colLast="0"/>
      <w:bookmarkEnd w:id="4"/>
      <w:r>
        <w:rPr>
          <w:rFonts w:ascii="Play" w:eastAsia="Play" w:hAnsi="Play" w:cs="Play"/>
          <w:color w:val="980000"/>
          <w:sz w:val="28"/>
          <w:szCs w:val="28"/>
        </w:rPr>
        <w:t>Contact Information</w:t>
      </w:r>
    </w:p>
    <w:tbl>
      <w:tblPr>
        <w:tblStyle w:val="a1"/>
        <w:tblpPr w:leftFromText="180" w:rightFromText="180" w:topFromText="180" w:bottomFromText="180" w:vertAnchor="text"/>
        <w:tblW w:w="973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20"/>
        <w:gridCol w:w="3116"/>
        <w:gridCol w:w="4195"/>
      </w:tblGrid>
      <w:tr w:rsidR="00212096" w14:paraId="4DA2F55F" w14:textId="77777777" w:rsidTr="00F148FA">
        <w:trPr>
          <w:trHeight w:val="493"/>
        </w:trPr>
        <w:tc>
          <w:tcPr>
            <w:tcW w:w="2420" w:type="dxa"/>
            <w:tcBorders>
              <w:top w:val="single" w:sz="8" w:space="0" w:color="FFFFFF"/>
              <w:right w:val="single" w:sz="8" w:space="0" w:color="FFFFFF"/>
            </w:tcBorders>
          </w:tcPr>
          <w:p w14:paraId="358BF1D4" w14:textId="77777777" w:rsidR="00212096" w:rsidRDefault="00000000">
            <w:pPr>
              <w:widowControl w:val="0"/>
              <w:spacing w:line="240" w:lineRule="auto"/>
              <w:rPr>
                <w:rFonts w:ascii="Play" w:eastAsia="Play" w:hAnsi="Play" w:cs="Play"/>
                <w:b/>
                <w:bCs/>
              </w:rPr>
            </w:pPr>
            <w:r>
              <w:rPr>
                <w:rFonts w:ascii="Play" w:eastAsia="Play" w:hAnsi="Play" w:cs="Play"/>
                <w:b/>
                <w:bCs/>
              </w:rPr>
              <w:t>Name</w:t>
            </w:r>
          </w:p>
        </w:tc>
        <w:tc>
          <w:tcPr>
            <w:tcW w:w="3116" w:type="dxa"/>
            <w:tcBorders>
              <w:top w:val="single" w:sz="8" w:space="0" w:color="FFFFFF"/>
              <w:left w:val="single" w:sz="8" w:space="0" w:color="FFFFFF"/>
              <w:right w:val="single" w:sz="8" w:space="0" w:color="FFFFFF"/>
            </w:tcBorders>
          </w:tcPr>
          <w:p w14:paraId="54C9142D" w14:textId="77777777" w:rsidR="00212096" w:rsidRDefault="00000000">
            <w:pPr>
              <w:widowControl w:val="0"/>
              <w:spacing w:line="240" w:lineRule="auto"/>
              <w:rPr>
                <w:rFonts w:ascii="Play" w:eastAsia="Play" w:hAnsi="Play" w:cs="Play"/>
                <w:b/>
                <w:bCs/>
              </w:rPr>
            </w:pPr>
            <w:r>
              <w:rPr>
                <w:rFonts w:ascii="Play" w:eastAsia="Play" w:hAnsi="Play" w:cs="Play"/>
                <w:b/>
                <w:bCs/>
              </w:rPr>
              <w:t>Title</w:t>
            </w:r>
          </w:p>
        </w:tc>
        <w:tc>
          <w:tcPr>
            <w:tcW w:w="4195" w:type="dxa"/>
            <w:tcBorders>
              <w:top w:val="single" w:sz="8" w:space="0" w:color="FFFFFF"/>
              <w:left w:val="single" w:sz="8" w:space="0" w:color="FFFFFF"/>
            </w:tcBorders>
          </w:tcPr>
          <w:p w14:paraId="4117EB19" w14:textId="77777777" w:rsidR="00212096" w:rsidRDefault="00000000">
            <w:pPr>
              <w:widowControl w:val="0"/>
              <w:spacing w:line="240" w:lineRule="auto"/>
              <w:rPr>
                <w:rFonts w:ascii="Play" w:eastAsia="Play" w:hAnsi="Play" w:cs="Play"/>
                <w:b/>
                <w:bCs/>
              </w:rPr>
            </w:pPr>
            <w:r>
              <w:rPr>
                <w:rFonts w:ascii="Play" w:eastAsia="Play" w:hAnsi="Play" w:cs="Play"/>
                <w:b/>
                <w:bCs/>
              </w:rPr>
              <w:t>Email Address</w:t>
            </w:r>
          </w:p>
        </w:tc>
      </w:tr>
      <w:tr w:rsidR="00212096" w14:paraId="4646EFB2" w14:textId="77777777" w:rsidTr="00F148FA">
        <w:trPr>
          <w:trHeight w:val="271"/>
        </w:trPr>
        <w:tc>
          <w:tcPr>
            <w:tcW w:w="2420" w:type="dxa"/>
            <w:tcBorders>
              <w:right w:val="single" w:sz="8" w:space="0" w:color="FFFFFF"/>
            </w:tcBorders>
          </w:tcPr>
          <w:p w14:paraId="7FAC2ECD" w14:textId="77777777" w:rsidR="00212096" w:rsidRDefault="00000000">
            <w:pPr>
              <w:widowControl w:val="0"/>
              <w:spacing w:line="240" w:lineRule="auto"/>
              <w:rPr>
                <w:rFonts w:ascii="Play" w:eastAsia="Play" w:hAnsi="Play" w:cs="Play"/>
              </w:rPr>
            </w:pPr>
            <w:r>
              <w:rPr>
                <w:rFonts w:ascii="Play" w:eastAsia="Play" w:hAnsi="Play" w:cs="Play"/>
              </w:rPr>
              <w:t>NahamSec</w:t>
            </w:r>
          </w:p>
        </w:tc>
        <w:tc>
          <w:tcPr>
            <w:tcW w:w="3116" w:type="dxa"/>
            <w:tcBorders>
              <w:left w:val="single" w:sz="8" w:space="0" w:color="FFFFFF"/>
              <w:right w:val="single" w:sz="8" w:space="0" w:color="FFFFFF"/>
            </w:tcBorders>
          </w:tcPr>
          <w:p w14:paraId="0B8C60E4" w14:textId="77777777" w:rsidR="00212096" w:rsidRDefault="00212096">
            <w:pPr>
              <w:widowControl w:val="0"/>
              <w:spacing w:line="240" w:lineRule="auto"/>
              <w:rPr>
                <w:rFonts w:ascii="Play" w:eastAsia="Play" w:hAnsi="Play" w:cs="Play"/>
              </w:rPr>
            </w:pPr>
          </w:p>
        </w:tc>
        <w:tc>
          <w:tcPr>
            <w:tcW w:w="4195" w:type="dxa"/>
            <w:tcBorders>
              <w:left w:val="single" w:sz="8" w:space="0" w:color="FFFFFF"/>
            </w:tcBorders>
          </w:tcPr>
          <w:p w14:paraId="236DCC64" w14:textId="77777777" w:rsidR="00212096" w:rsidRDefault="00212096">
            <w:pPr>
              <w:widowControl w:val="0"/>
              <w:spacing w:line="240" w:lineRule="auto"/>
              <w:rPr>
                <w:rFonts w:ascii="Play" w:eastAsia="Play" w:hAnsi="Play" w:cs="Play"/>
              </w:rPr>
            </w:pPr>
          </w:p>
        </w:tc>
      </w:tr>
      <w:tr w:rsidR="00212096" w14:paraId="13D38DA1" w14:textId="77777777" w:rsidTr="00F148FA">
        <w:trPr>
          <w:trHeight w:val="259"/>
        </w:trPr>
        <w:tc>
          <w:tcPr>
            <w:tcW w:w="2420" w:type="dxa"/>
          </w:tcPr>
          <w:p w14:paraId="2A665190" w14:textId="56DE1FED" w:rsidR="00212096" w:rsidRDefault="00F148FA">
            <w:pPr>
              <w:widowControl w:val="0"/>
              <w:spacing w:line="240" w:lineRule="auto"/>
              <w:rPr>
                <w:rFonts w:ascii="Play" w:eastAsia="Play" w:hAnsi="Play" w:cs="Play"/>
              </w:rPr>
            </w:pPr>
            <w:r>
              <w:rPr>
                <w:rFonts w:ascii="Play" w:eastAsia="Play" w:hAnsi="Play" w:cs="Play"/>
              </w:rPr>
              <w:t>Youssef Elsaeed</w:t>
            </w:r>
          </w:p>
        </w:tc>
        <w:tc>
          <w:tcPr>
            <w:tcW w:w="3116" w:type="dxa"/>
          </w:tcPr>
          <w:p w14:paraId="3253C93F" w14:textId="77777777" w:rsidR="00212096" w:rsidRDefault="00000000">
            <w:pPr>
              <w:widowControl w:val="0"/>
              <w:spacing w:line="240" w:lineRule="auto"/>
              <w:rPr>
                <w:rFonts w:ascii="Play" w:eastAsia="Play" w:hAnsi="Play" w:cs="Play"/>
              </w:rPr>
            </w:pPr>
            <w:r>
              <w:rPr>
                <w:rFonts w:ascii="Play" w:eastAsia="Play" w:hAnsi="Play" w:cs="Play"/>
              </w:rPr>
              <w:t>Lead Penetration Tester</w:t>
            </w:r>
          </w:p>
        </w:tc>
        <w:tc>
          <w:tcPr>
            <w:tcW w:w="4195" w:type="dxa"/>
          </w:tcPr>
          <w:p w14:paraId="535C37BF" w14:textId="2D0B2F1A" w:rsidR="00212096" w:rsidRDefault="00166A6A">
            <w:pPr>
              <w:widowControl w:val="0"/>
              <w:spacing w:line="240" w:lineRule="auto"/>
              <w:rPr>
                <w:rFonts w:ascii="Play" w:eastAsia="Play" w:hAnsi="Play" w:cs="Play"/>
              </w:rPr>
            </w:pPr>
            <w:r>
              <w:rPr>
                <w:rFonts w:ascii="Play" w:eastAsia="Play" w:hAnsi="Play" w:cs="Play"/>
              </w:rPr>
              <w:t>Elsaeed.21@gmail.com</w:t>
            </w:r>
          </w:p>
        </w:tc>
      </w:tr>
      <w:tr w:rsidR="00F148FA" w14:paraId="56117D4E" w14:textId="77777777" w:rsidTr="00F148FA">
        <w:trPr>
          <w:trHeight w:val="273"/>
        </w:trPr>
        <w:tc>
          <w:tcPr>
            <w:tcW w:w="2420" w:type="dxa"/>
          </w:tcPr>
          <w:p w14:paraId="28F94320" w14:textId="737FCCD9" w:rsidR="00F148FA" w:rsidRDefault="00F148FA">
            <w:pPr>
              <w:widowControl w:val="0"/>
              <w:spacing w:line="240" w:lineRule="auto"/>
              <w:rPr>
                <w:rFonts w:ascii="Play" w:eastAsia="Play" w:hAnsi="Play" w:cs="Play"/>
              </w:rPr>
            </w:pPr>
            <w:r>
              <w:rPr>
                <w:rFonts w:ascii="Play" w:eastAsia="Play" w:hAnsi="Play" w:cs="Play"/>
              </w:rPr>
              <w:t>Mohamed Elshaarawy</w:t>
            </w:r>
          </w:p>
        </w:tc>
        <w:tc>
          <w:tcPr>
            <w:tcW w:w="3116" w:type="dxa"/>
          </w:tcPr>
          <w:p w14:paraId="7D90FDE2" w14:textId="53AFF610" w:rsidR="00F148FA" w:rsidRDefault="00F148FA">
            <w:pPr>
              <w:widowControl w:val="0"/>
              <w:spacing w:line="240" w:lineRule="auto"/>
              <w:rPr>
                <w:rFonts w:ascii="Play" w:eastAsia="Play" w:hAnsi="Play" w:cs="Play"/>
              </w:rPr>
            </w:pPr>
            <w:r>
              <w:rPr>
                <w:rFonts w:ascii="Play" w:eastAsia="Play" w:hAnsi="Play" w:cs="Play"/>
              </w:rPr>
              <w:t>Lead Penetration tester</w:t>
            </w:r>
          </w:p>
        </w:tc>
        <w:tc>
          <w:tcPr>
            <w:tcW w:w="4195" w:type="dxa"/>
          </w:tcPr>
          <w:p w14:paraId="3E68D072" w14:textId="77777777" w:rsidR="00F148FA" w:rsidRDefault="00F148FA">
            <w:pPr>
              <w:widowControl w:val="0"/>
              <w:spacing w:line="240" w:lineRule="auto"/>
              <w:rPr>
                <w:rFonts w:ascii="Play" w:eastAsia="Play" w:hAnsi="Play" w:cs="Play"/>
              </w:rPr>
            </w:pPr>
          </w:p>
        </w:tc>
      </w:tr>
      <w:tr w:rsidR="00212096" w14:paraId="3EF6BA24" w14:textId="77777777" w:rsidTr="00F148FA">
        <w:trPr>
          <w:trHeight w:val="271"/>
        </w:trPr>
        <w:tc>
          <w:tcPr>
            <w:tcW w:w="2420" w:type="dxa"/>
            <w:tcBorders>
              <w:right w:val="single" w:sz="8" w:space="0" w:color="FFFFFF"/>
            </w:tcBorders>
            <w:tcMar>
              <w:top w:w="100" w:type="dxa"/>
              <w:left w:w="100" w:type="dxa"/>
              <w:bottom w:w="100" w:type="dxa"/>
              <w:right w:w="100" w:type="dxa"/>
            </w:tcMar>
          </w:tcPr>
          <w:p w14:paraId="35ED1AE7" w14:textId="10E8A7E2" w:rsidR="00212096" w:rsidRDefault="00166A6A">
            <w:pPr>
              <w:widowControl w:val="0"/>
              <w:spacing w:line="240" w:lineRule="auto"/>
              <w:rPr>
                <w:rFonts w:ascii="Play" w:eastAsia="Play" w:hAnsi="Play" w:cs="Play"/>
              </w:rPr>
            </w:pPr>
            <w:r>
              <w:rPr>
                <w:rFonts w:ascii="Play" w:eastAsia="Play" w:hAnsi="Play" w:cs="Play"/>
              </w:rPr>
              <w:t>Metasploitable</w:t>
            </w:r>
            <w:r w:rsidR="00000000">
              <w:rPr>
                <w:rFonts w:ascii="Play" w:eastAsia="Play" w:hAnsi="Play" w:cs="Play"/>
              </w:rPr>
              <w:t xml:space="preserve"> Corp</w:t>
            </w:r>
          </w:p>
        </w:tc>
        <w:tc>
          <w:tcPr>
            <w:tcW w:w="3116" w:type="dxa"/>
            <w:tcBorders>
              <w:left w:val="single" w:sz="8" w:space="0" w:color="FFFFFF"/>
              <w:right w:val="single" w:sz="8" w:space="0" w:color="FFFFFF"/>
            </w:tcBorders>
          </w:tcPr>
          <w:p w14:paraId="642DD959" w14:textId="77777777" w:rsidR="00212096" w:rsidRDefault="00212096">
            <w:pPr>
              <w:widowControl w:val="0"/>
              <w:spacing w:line="240" w:lineRule="auto"/>
              <w:rPr>
                <w:rFonts w:ascii="Play" w:eastAsia="Play" w:hAnsi="Play" w:cs="Play"/>
              </w:rPr>
            </w:pPr>
          </w:p>
        </w:tc>
        <w:tc>
          <w:tcPr>
            <w:tcW w:w="4195" w:type="dxa"/>
            <w:tcBorders>
              <w:left w:val="single" w:sz="8" w:space="0" w:color="FFFFFF"/>
            </w:tcBorders>
          </w:tcPr>
          <w:p w14:paraId="4DF80578" w14:textId="77777777" w:rsidR="00212096" w:rsidRDefault="00212096">
            <w:pPr>
              <w:widowControl w:val="0"/>
              <w:spacing w:line="240" w:lineRule="auto"/>
              <w:rPr>
                <w:rFonts w:ascii="Play" w:eastAsia="Play" w:hAnsi="Play" w:cs="Play"/>
              </w:rPr>
            </w:pPr>
          </w:p>
        </w:tc>
      </w:tr>
      <w:tr w:rsidR="00212096" w14:paraId="01461A5F" w14:textId="77777777" w:rsidTr="00F148FA">
        <w:trPr>
          <w:trHeight w:val="259"/>
        </w:trPr>
        <w:tc>
          <w:tcPr>
            <w:tcW w:w="2420" w:type="dxa"/>
          </w:tcPr>
          <w:p w14:paraId="1A4FBFFC" w14:textId="02EEA434" w:rsidR="00212096" w:rsidRDefault="005D65E9">
            <w:pPr>
              <w:widowControl w:val="0"/>
              <w:spacing w:line="240" w:lineRule="auto"/>
              <w:rPr>
                <w:rFonts w:ascii="Play" w:eastAsia="Play" w:hAnsi="Play" w:cs="Play"/>
              </w:rPr>
            </w:pPr>
            <w:r>
              <w:rPr>
                <w:rFonts w:ascii="Play" w:eastAsia="Play" w:hAnsi="Play" w:cs="Play"/>
              </w:rPr>
              <w:t>John Doe</w:t>
            </w:r>
          </w:p>
        </w:tc>
        <w:tc>
          <w:tcPr>
            <w:tcW w:w="3116" w:type="dxa"/>
          </w:tcPr>
          <w:p w14:paraId="0084F646" w14:textId="367998DB" w:rsidR="00212096" w:rsidRDefault="00F148FA">
            <w:pPr>
              <w:widowControl w:val="0"/>
              <w:spacing w:line="240" w:lineRule="auto"/>
              <w:rPr>
                <w:rFonts w:ascii="Play" w:eastAsia="Play" w:hAnsi="Play" w:cs="Play"/>
              </w:rPr>
            </w:pPr>
            <w:r>
              <w:rPr>
                <w:rFonts w:ascii="Play" w:eastAsia="Play" w:hAnsi="Play" w:cs="Play"/>
              </w:rPr>
              <w:t>Tech Lead</w:t>
            </w:r>
          </w:p>
        </w:tc>
        <w:tc>
          <w:tcPr>
            <w:tcW w:w="4195" w:type="dxa"/>
          </w:tcPr>
          <w:p w14:paraId="07E89919" w14:textId="4A382228" w:rsidR="00212096" w:rsidRDefault="00000000">
            <w:pPr>
              <w:widowControl w:val="0"/>
              <w:spacing w:line="240" w:lineRule="auto"/>
              <w:rPr>
                <w:rFonts w:ascii="Play" w:eastAsia="Play" w:hAnsi="Play" w:cs="Play"/>
              </w:rPr>
            </w:pPr>
            <w:r>
              <w:rPr>
                <w:rFonts w:ascii="Play" w:eastAsia="Play" w:hAnsi="Play" w:cs="Play"/>
              </w:rPr>
              <w:t>email@</w:t>
            </w:r>
            <w:r w:rsidR="005D65E9">
              <w:rPr>
                <w:rFonts w:ascii="Play" w:eastAsia="Play" w:hAnsi="Play" w:cs="Play"/>
              </w:rPr>
              <w:t>metasploitable</w:t>
            </w:r>
            <w:r>
              <w:rPr>
                <w:rFonts w:ascii="Play" w:eastAsia="Play" w:hAnsi="Play" w:cs="Play"/>
              </w:rPr>
              <w:t>corp.tld</w:t>
            </w:r>
          </w:p>
        </w:tc>
      </w:tr>
    </w:tbl>
    <w:p w14:paraId="796E55A9" w14:textId="77777777" w:rsidR="00212096" w:rsidRDefault="00212096">
      <w:pPr>
        <w:rPr>
          <w:rFonts w:ascii="Play" w:eastAsia="Play" w:hAnsi="Play" w:cs="Play"/>
        </w:rPr>
      </w:pPr>
    </w:p>
    <w:p w14:paraId="18D91DDC" w14:textId="77777777" w:rsidR="00212096" w:rsidRDefault="00000000">
      <w:pPr>
        <w:pStyle w:val="Heading2"/>
        <w:rPr>
          <w:rFonts w:ascii="Play" w:eastAsia="Play" w:hAnsi="Play" w:cs="Play"/>
          <w:color w:val="980000"/>
        </w:rPr>
      </w:pPr>
      <w:bookmarkStart w:id="5" w:name="_twmhjpaboz4n" w:colFirst="0" w:colLast="0"/>
      <w:bookmarkEnd w:id="5"/>
      <w:r>
        <w:br w:type="page"/>
      </w:r>
    </w:p>
    <w:p w14:paraId="5C5B4614" w14:textId="77777777" w:rsidR="00212096" w:rsidRDefault="00212096"/>
    <w:sdt>
      <w:sdtPr>
        <w:id w:val="317326529"/>
        <w:docPartObj>
          <w:docPartGallery w:val="Table of Contents"/>
          <w:docPartUnique/>
        </w:docPartObj>
      </w:sdtPr>
      <w:sdtContent>
        <w:p w14:paraId="349C6035" w14:textId="77777777" w:rsidR="00212096" w:rsidRDefault="00212096">
          <w:pPr>
            <w:widowControl w:val="0"/>
            <w:tabs>
              <w:tab w:val="right" w:pos="12000"/>
            </w:tabs>
            <w:spacing w:before="60" w:line="240" w:lineRule="auto"/>
            <w:rPr>
              <w:b/>
              <w:bCs/>
              <w:color w:val="000000"/>
            </w:rPr>
          </w:pPr>
          <w:r>
            <w:fldChar w:fldCharType="begin"/>
          </w:r>
          <w:r w:rsidR="00000000">
            <w:instrText xml:space="preserve"> TOC \h \u \z \t "Heading 1,1,Heading 2,2,Heading 3,3,Heading 4,4,Heading 5,5,Heading 6,6,"</w:instrText>
          </w:r>
          <w:r>
            <w:fldChar w:fldCharType="separate"/>
          </w:r>
          <w:hyperlink w:anchor="_w1605h55h25b">
            <w:r>
              <w:rPr>
                <w:rFonts w:ascii="Play" w:eastAsia="Play" w:hAnsi="Play" w:cs="Play"/>
                <w:b/>
                <w:bCs/>
                <w:color w:val="000000"/>
              </w:rPr>
              <w:t>Confidentiality Statement</w:t>
            </w:r>
            <w:r>
              <w:rPr>
                <w:rFonts w:ascii="Play" w:eastAsia="Play" w:hAnsi="Play" w:cs="Play"/>
                <w:b/>
                <w:bCs/>
                <w:color w:val="000000"/>
              </w:rPr>
              <w:tab/>
              <w:t>2</w:t>
            </w:r>
          </w:hyperlink>
        </w:p>
        <w:p w14:paraId="6E239D27" w14:textId="77777777" w:rsidR="00212096" w:rsidRDefault="00212096">
          <w:pPr>
            <w:widowControl w:val="0"/>
            <w:tabs>
              <w:tab w:val="right" w:pos="12000"/>
            </w:tabs>
            <w:spacing w:before="60" w:line="240" w:lineRule="auto"/>
            <w:rPr>
              <w:b/>
              <w:bCs/>
              <w:color w:val="000000"/>
            </w:rPr>
          </w:pPr>
          <w:hyperlink w:anchor="_mnfcm8jqhnow">
            <w:r>
              <w:rPr>
                <w:rFonts w:ascii="Play" w:eastAsia="Play" w:hAnsi="Play" w:cs="Play"/>
                <w:b/>
                <w:bCs/>
                <w:color w:val="000000"/>
              </w:rPr>
              <w:t>Version History</w:t>
            </w:r>
            <w:r>
              <w:rPr>
                <w:rFonts w:ascii="Play" w:eastAsia="Play" w:hAnsi="Play" w:cs="Play"/>
                <w:b/>
                <w:bCs/>
                <w:color w:val="000000"/>
              </w:rPr>
              <w:tab/>
              <w:t>3</w:t>
            </w:r>
          </w:hyperlink>
        </w:p>
        <w:p w14:paraId="6750E171" w14:textId="77777777" w:rsidR="00212096" w:rsidRDefault="00212096">
          <w:pPr>
            <w:widowControl w:val="0"/>
            <w:tabs>
              <w:tab w:val="right" w:pos="12000"/>
            </w:tabs>
            <w:spacing w:before="60" w:line="240" w:lineRule="auto"/>
            <w:rPr>
              <w:b/>
              <w:bCs/>
              <w:color w:val="000000"/>
            </w:rPr>
          </w:pPr>
          <w:hyperlink w:anchor="_phpvjkiabe8s">
            <w:r>
              <w:rPr>
                <w:rFonts w:ascii="Play" w:eastAsia="Play" w:hAnsi="Play" w:cs="Play"/>
                <w:b/>
                <w:bCs/>
                <w:color w:val="000000"/>
              </w:rPr>
              <w:t>Contact Information</w:t>
            </w:r>
            <w:r>
              <w:rPr>
                <w:rFonts w:ascii="Play" w:eastAsia="Play" w:hAnsi="Play" w:cs="Play"/>
                <w:b/>
                <w:bCs/>
                <w:color w:val="000000"/>
              </w:rPr>
              <w:tab/>
              <w:t>3</w:t>
            </w:r>
          </w:hyperlink>
        </w:p>
        <w:p w14:paraId="24E5AB0E" w14:textId="77777777" w:rsidR="00212096" w:rsidRDefault="00212096">
          <w:pPr>
            <w:widowControl w:val="0"/>
            <w:tabs>
              <w:tab w:val="right" w:pos="12000"/>
            </w:tabs>
            <w:spacing w:before="60" w:line="240" w:lineRule="auto"/>
            <w:rPr>
              <w:b/>
              <w:bCs/>
              <w:color w:val="000000"/>
            </w:rPr>
          </w:pPr>
          <w:hyperlink w:anchor="_ad5iarihi4f1">
            <w:r>
              <w:rPr>
                <w:rFonts w:ascii="Play" w:eastAsia="Play" w:hAnsi="Play" w:cs="Play"/>
                <w:b/>
                <w:bCs/>
                <w:color w:val="000000"/>
              </w:rPr>
              <w:t>Overview</w:t>
            </w:r>
            <w:r>
              <w:rPr>
                <w:rFonts w:ascii="Play" w:eastAsia="Play" w:hAnsi="Play" w:cs="Play"/>
                <w:b/>
                <w:bCs/>
                <w:color w:val="000000"/>
              </w:rPr>
              <w:tab/>
              <w:t>5</w:t>
            </w:r>
          </w:hyperlink>
        </w:p>
        <w:p w14:paraId="19E00D5B" w14:textId="77777777" w:rsidR="00212096" w:rsidRDefault="00212096">
          <w:pPr>
            <w:widowControl w:val="0"/>
            <w:tabs>
              <w:tab w:val="right" w:pos="12000"/>
            </w:tabs>
            <w:spacing w:before="60" w:line="240" w:lineRule="auto"/>
            <w:ind w:left="360"/>
            <w:rPr>
              <w:color w:val="000000"/>
            </w:rPr>
          </w:pPr>
          <w:hyperlink w:anchor="_ezwzhzz813ig">
            <w:r>
              <w:rPr>
                <w:rFonts w:ascii="Play" w:eastAsia="Play" w:hAnsi="Play" w:cs="Play"/>
                <w:color w:val="000000"/>
              </w:rPr>
              <w:t>Methodology</w:t>
            </w:r>
            <w:r>
              <w:rPr>
                <w:rFonts w:ascii="Play" w:eastAsia="Play" w:hAnsi="Play" w:cs="Play"/>
                <w:color w:val="000000"/>
              </w:rPr>
              <w:tab/>
              <w:t>5</w:t>
            </w:r>
          </w:hyperlink>
        </w:p>
        <w:p w14:paraId="436D2AA9" w14:textId="77777777" w:rsidR="00212096" w:rsidRDefault="00212096">
          <w:pPr>
            <w:widowControl w:val="0"/>
            <w:tabs>
              <w:tab w:val="right" w:pos="12000"/>
            </w:tabs>
            <w:spacing w:before="60" w:line="240" w:lineRule="auto"/>
            <w:ind w:left="360"/>
            <w:rPr>
              <w:color w:val="000000"/>
            </w:rPr>
          </w:pPr>
          <w:hyperlink w:anchor="_fy3wc6bl5kqf">
            <w:r>
              <w:rPr>
                <w:rFonts w:ascii="Play" w:eastAsia="Play" w:hAnsi="Play" w:cs="Play"/>
                <w:color w:val="000000"/>
              </w:rPr>
              <w:t>Scope</w:t>
            </w:r>
            <w:r>
              <w:rPr>
                <w:rFonts w:ascii="Play" w:eastAsia="Play" w:hAnsi="Play" w:cs="Play"/>
                <w:color w:val="000000"/>
              </w:rPr>
              <w:tab/>
              <w:t>5</w:t>
            </w:r>
          </w:hyperlink>
        </w:p>
        <w:p w14:paraId="4E0A5DA0" w14:textId="77777777" w:rsidR="00212096" w:rsidRDefault="00212096">
          <w:pPr>
            <w:widowControl w:val="0"/>
            <w:tabs>
              <w:tab w:val="right" w:pos="12000"/>
            </w:tabs>
            <w:spacing w:before="60" w:line="240" w:lineRule="auto"/>
            <w:rPr>
              <w:b/>
              <w:bCs/>
              <w:color w:val="000000"/>
            </w:rPr>
          </w:pPr>
          <w:hyperlink w:anchor="_n50n5nubcq8">
            <w:r>
              <w:rPr>
                <w:rFonts w:ascii="Play" w:eastAsia="Play" w:hAnsi="Play" w:cs="Play"/>
                <w:b/>
                <w:bCs/>
                <w:color w:val="000000"/>
              </w:rPr>
              <w:t>Executive Summary</w:t>
            </w:r>
            <w:r>
              <w:rPr>
                <w:rFonts w:ascii="Play" w:eastAsia="Play" w:hAnsi="Play" w:cs="Play"/>
                <w:b/>
                <w:bCs/>
                <w:color w:val="000000"/>
              </w:rPr>
              <w:tab/>
              <w:t>6</w:t>
            </w:r>
          </w:hyperlink>
        </w:p>
        <w:p w14:paraId="7EB6A0DB" w14:textId="77777777" w:rsidR="00212096" w:rsidRDefault="00212096">
          <w:pPr>
            <w:widowControl w:val="0"/>
            <w:tabs>
              <w:tab w:val="right" w:pos="12000"/>
            </w:tabs>
            <w:spacing w:before="60" w:line="240" w:lineRule="auto"/>
            <w:ind w:left="360"/>
            <w:rPr>
              <w:color w:val="000000"/>
            </w:rPr>
          </w:pPr>
          <w:hyperlink w:anchor="_c0tnytuxdj7j">
            <w:r>
              <w:rPr>
                <w:color w:val="000000"/>
              </w:rPr>
              <w:t>Testing Summary</w:t>
            </w:r>
            <w:r>
              <w:rPr>
                <w:color w:val="000000"/>
              </w:rPr>
              <w:tab/>
              <w:t>6</w:t>
            </w:r>
          </w:hyperlink>
        </w:p>
        <w:p w14:paraId="3F45FAAE" w14:textId="77777777" w:rsidR="00212096" w:rsidRDefault="00212096">
          <w:pPr>
            <w:widowControl w:val="0"/>
            <w:tabs>
              <w:tab w:val="right" w:pos="12000"/>
            </w:tabs>
            <w:spacing w:before="60" w:line="240" w:lineRule="auto"/>
            <w:ind w:left="360"/>
            <w:rPr>
              <w:color w:val="000000"/>
            </w:rPr>
          </w:pPr>
          <w:hyperlink w:anchor="_dzl01o4yzgj">
            <w:r>
              <w:rPr>
                <w:rFonts w:ascii="Play" w:eastAsia="Play" w:hAnsi="Play" w:cs="Play"/>
                <w:color w:val="000000"/>
              </w:rPr>
              <w:t>Key Observations</w:t>
            </w:r>
            <w:r>
              <w:rPr>
                <w:rFonts w:ascii="Play" w:eastAsia="Play" w:hAnsi="Play" w:cs="Play"/>
                <w:color w:val="000000"/>
              </w:rPr>
              <w:tab/>
              <w:t>7</w:t>
            </w:r>
          </w:hyperlink>
        </w:p>
        <w:p w14:paraId="7AAEA845" w14:textId="77777777" w:rsidR="00212096" w:rsidRDefault="00212096">
          <w:pPr>
            <w:widowControl w:val="0"/>
            <w:tabs>
              <w:tab w:val="right" w:pos="12000"/>
            </w:tabs>
            <w:spacing w:before="60" w:line="240" w:lineRule="auto"/>
            <w:ind w:left="720"/>
            <w:rPr>
              <w:color w:val="000000"/>
            </w:rPr>
          </w:pPr>
          <w:hyperlink w:anchor="_6zxt3akn9340">
            <w:r>
              <w:rPr>
                <w:rFonts w:ascii="Play" w:eastAsia="Play" w:hAnsi="Play" w:cs="Play"/>
                <w:color w:val="000000"/>
              </w:rPr>
              <w:t>Strength</w:t>
            </w:r>
            <w:r>
              <w:rPr>
                <w:rFonts w:ascii="Play" w:eastAsia="Play" w:hAnsi="Play" w:cs="Play"/>
                <w:color w:val="000000"/>
              </w:rPr>
              <w:tab/>
              <w:t>7</w:t>
            </w:r>
          </w:hyperlink>
        </w:p>
        <w:p w14:paraId="197A4EB6" w14:textId="77777777" w:rsidR="00212096" w:rsidRDefault="00212096">
          <w:pPr>
            <w:widowControl w:val="0"/>
            <w:tabs>
              <w:tab w:val="right" w:pos="12000"/>
            </w:tabs>
            <w:spacing w:before="60" w:line="240" w:lineRule="auto"/>
            <w:ind w:left="720"/>
            <w:rPr>
              <w:color w:val="000000"/>
            </w:rPr>
          </w:pPr>
          <w:hyperlink w:anchor="_mrx8rteaatgk">
            <w:r>
              <w:rPr>
                <w:rFonts w:ascii="Play" w:eastAsia="Play" w:hAnsi="Play" w:cs="Play"/>
                <w:color w:val="000000"/>
              </w:rPr>
              <w:t>Weaknesses</w:t>
            </w:r>
            <w:r>
              <w:rPr>
                <w:rFonts w:ascii="Play" w:eastAsia="Play" w:hAnsi="Play" w:cs="Play"/>
                <w:color w:val="000000"/>
              </w:rPr>
              <w:tab/>
              <w:t>7</w:t>
            </w:r>
          </w:hyperlink>
        </w:p>
        <w:p w14:paraId="69F6A0F4" w14:textId="57DCAA4F" w:rsidR="00212096" w:rsidRDefault="00212096" w:rsidP="004A4133">
          <w:pPr>
            <w:widowControl w:val="0"/>
            <w:tabs>
              <w:tab w:val="right" w:pos="12000"/>
            </w:tabs>
            <w:spacing w:before="60" w:line="240" w:lineRule="auto"/>
            <w:ind w:left="360"/>
            <w:rPr>
              <w:b/>
              <w:bCs/>
              <w:color w:val="000000"/>
            </w:rPr>
          </w:pPr>
          <w:hyperlink w:anchor="_yo0m0p8s0ocl">
            <w:r>
              <w:rPr>
                <w:rFonts w:ascii="Play" w:eastAsia="Play" w:hAnsi="Play" w:cs="Play"/>
                <w:color w:val="000000"/>
              </w:rPr>
              <w:t>Recommendations</w:t>
            </w:r>
            <w:r>
              <w:rPr>
                <w:rFonts w:ascii="Play" w:eastAsia="Play" w:hAnsi="Play" w:cs="Play"/>
                <w:color w:val="000000"/>
              </w:rPr>
              <w:tab/>
              <w:t>8</w:t>
            </w:r>
          </w:hyperlink>
        </w:p>
        <w:p w14:paraId="247CC04D" w14:textId="0F13DCF3" w:rsidR="00212096" w:rsidRDefault="00212096" w:rsidP="000C35EC">
          <w:pPr>
            <w:widowControl w:val="0"/>
            <w:tabs>
              <w:tab w:val="right" w:pos="12000"/>
            </w:tabs>
            <w:spacing w:before="60" w:line="240" w:lineRule="auto"/>
            <w:rPr>
              <w:color w:val="000000"/>
            </w:rPr>
          </w:pPr>
          <w:hyperlink w:anchor="_fxhd52ak9zkx">
            <w:r>
              <w:rPr>
                <w:rFonts w:ascii="Play" w:eastAsia="Play" w:hAnsi="Play" w:cs="Play"/>
                <w:b/>
                <w:bCs/>
                <w:color w:val="000000"/>
              </w:rPr>
              <w:t>Technical Findings</w:t>
            </w:r>
            <w:r>
              <w:rPr>
                <w:rFonts w:ascii="Play" w:eastAsia="Play" w:hAnsi="Play" w:cs="Play"/>
                <w:b/>
                <w:bCs/>
                <w:color w:val="000000"/>
              </w:rPr>
              <w:tab/>
              <w:t>11</w:t>
            </w:r>
          </w:hyperlink>
          <w:r>
            <w:fldChar w:fldCharType="end"/>
          </w:r>
        </w:p>
      </w:sdtContent>
    </w:sdt>
    <w:p w14:paraId="60EA09BC" w14:textId="6C589647" w:rsidR="00212096" w:rsidRDefault="00000000">
      <w:pPr>
        <w:pStyle w:val="Heading2"/>
        <w:rPr>
          <w:rFonts w:ascii="Play" w:eastAsia="Play" w:hAnsi="Play" w:cs="Play"/>
          <w:color w:val="980000"/>
        </w:rPr>
      </w:pPr>
      <w:bookmarkStart w:id="6" w:name="_i7xn1aa1oex8" w:colFirst="0" w:colLast="0"/>
      <w:bookmarkEnd w:id="6"/>
      <w:r>
        <w:br w:type="page"/>
      </w:r>
    </w:p>
    <w:p w14:paraId="0D84613E" w14:textId="77777777" w:rsidR="00212096" w:rsidRDefault="00000000">
      <w:pPr>
        <w:pStyle w:val="Heading2"/>
        <w:rPr>
          <w:rFonts w:ascii="Play" w:eastAsia="Play" w:hAnsi="Play" w:cs="Play"/>
          <w:color w:val="980000"/>
        </w:rPr>
      </w:pPr>
      <w:bookmarkStart w:id="7" w:name="_ad5iarihi4f1" w:colFirst="0" w:colLast="0"/>
      <w:bookmarkEnd w:id="7"/>
      <w:r>
        <w:rPr>
          <w:rFonts w:ascii="Play" w:eastAsia="Play" w:hAnsi="Play" w:cs="Play"/>
          <w:color w:val="980000"/>
        </w:rPr>
        <w:lastRenderedPageBreak/>
        <w:t xml:space="preserve">Overview </w:t>
      </w:r>
    </w:p>
    <w:p w14:paraId="602561DF" w14:textId="097A8B68" w:rsidR="000C35EC" w:rsidRPr="000C35EC" w:rsidRDefault="000C35EC" w:rsidP="000C35EC">
      <w:pPr>
        <w:pStyle w:val="Heading3"/>
        <w:rPr>
          <w:rFonts w:ascii="Play" w:eastAsia="Play" w:hAnsi="Play" w:cs="Play"/>
          <w:color w:val="auto"/>
          <w:sz w:val="22"/>
          <w:szCs w:val="22"/>
        </w:rPr>
      </w:pPr>
      <w:r w:rsidRPr="000C35EC">
        <w:rPr>
          <w:rFonts w:ascii="Play" w:eastAsia="Play" w:hAnsi="Play" w:cs="Play"/>
          <w:color w:val="auto"/>
          <w:sz w:val="22"/>
          <w:szCs w:val="22"/>
        </w:rPr>
        <w:t>Overview In December 2025, the student security team conducted an internal penetration test to evaluate the security posture of the Metasploitable 2 virtual environment (192.168.107.128). This assessment was performed as part of the CCY4202 - Ethical Hacking and Penetration Testing course project.</w:t>
      </w:r>
    </w:p>
    <w:p w14:paraId="532BFEC4" w14:textId="469CD3EA" w:rsidR="000C35EC" w:rsidRPr="000C35EC" w:rsidRDefault="000C35EC" w:rsidP="000C35EC">
      <w:pPr>
        <w:pStyle w:val="Heading3"/>
        <w:rPr>
          <w:rFonts w:ascii="Play" w:eastAsia="Play" w:hAnsi="Play" w:cs="Play"/>
          <w:color w:val="auto"/>
          <w:sz w:val="22"/>
          <w:szCs w:val="22"/>
        </w:rPr>
      </w:pPr>
      <w:r w:rsidRPr="000C35EC">
        <w:rPr>
          <w:rFonts w:ascii="Play" w:eastAsia="Play" w:hAnsi="Play" w:cs="Play"/>
          <w:color w:val="auto"/>
          <w:sz w:val="22"/>
          <w:szCs w:val="22"/>
        </w:rPr>
        <w:t>The assessment focused specifically on two defined scopes:</w:t>
      </w:r>
    </w:p>
    <w:p w14:paraId="07534187" w14:textId="74FA6FB8" w:rsidR="000C35EC" w:rsidRPr="000C35EC" w:rsidRDefault="000C35EC" w:rsidP="000C35EC">
      <w:pPr>
        <w:pStyle w:val="Heading3"/>
        <w:rPr>
          <w:rFonts w:ascii="Play" w:eastAsia="Play" w:hAnsi="Play" w:cs="Play"/>
          <w:color w:val="auto"/>
          <w:sz w:val="22"/>
          <w:szCs w:val="22"/>
        </w:rPr>
      </w:pPr>
      <w:r w:rsidRPr="000C35EC">
        <w:rPr>
          <w:rFonts w:ascii="Play" w:eastAsia="Play" w:hAnsi="Play" w:cs="Play"/>
          <w:color w:val="auto"/>
          <w:sz w:val="22"/>
          <w:szCs w:val="22"/>
        </w:rPr>
        <w:t>Network Services (Scope A): Identification and exploitation of vulnerable system services (e.g., FTP, SSH, SMB).</w:t>
      </w:r>
    </w:p>
    <w:p w14:paraId="0DF1B412" w14:textId="679C5F21" w:rsidR="000C35EC" w:rsidRPr="000C35EC" w:rsidRDefault="000C35EC" w:rsidP="000C35EC">
      <w:pPr>
        <w:pStyle w:val="Heading3"/>
        <w:rPr>
          <w:rFonts w:ascii="Play" w:eastAsia="Play" w:hAnsi="Play" w:cs="Play"/>
          <w:color w:val="auto"/>
          <w:sz w:val="22"/>
          <w:szCs w:val="22"/>
        </w:rPr>
      </w:pPr>
      <w:r w:rsidRPr="000C35EC">
        <w:rPr>
          <w:rFonts w:ascii="Play" w:eastAsia="Play" w:hAnsi="Play" w:cs="Play"/>
          <w:color w:val="auto"/>
          <w:sz w:val="22"/>
          <w:szCs w:val="22"/>
        </w:rPr>
        <w:t>Web Applications (Scope B): exploitation of hosted web applications including DVWA, Mutillidae, and TikiWiki.</w:t>
      </w:r>
    </w:p>
    <w:p w14:paraId="153D3163" w14:textId="77777777" w:rsidR="000C35EC" w:rsidRDefault="000C35EC" w:rsidP="000C35EC">
      <w:pPr>
        <w:pStyle w:val="Heading3"/>
        <w:rPr>
          <w:rFonts w:ascii="Play" w:eastAsia="Play" w:hAnsi="Play" w:cs="Play"/>
          <w:color w:val="auto"/>
          <w:sz w:val="22"/>
          <w:szCs w:val="22"/>
        </w:rPr>
      </w:pPr>
      <w:r w:rsidRPr="000C35EC">
        <w:rPr>
          <w:rFonts w:ascii="Play" w:eastAsia="Play" w:hAnsi="Play" w:cs="Play"/>
          <w:color w:val="auto"/>
          <w:sz w:val="22"/>
          <w:szCs w:val="22"/>
        </w:rPr>
        <w:t xml:space="preserve">All testing activities were performed using industry-standard tools (Kali Linux, Metasploit Framework, Nmap, Nessus) within an isolated Host-Only network to ensure safety. </w:t>
      </w:r>
    </w:p>
    <w:p w14:paraId="6F6D6819" w14:textId="72B49821" w:rsidR="00212096" w:rsidRDefault="00000000" w:rsidP="000C35EC">
      <w:pPr>
        <w:pStyle w:val="Heading3"/>
        <w:rPr>
          <w:rFonts w:ascii="Play" w:eastAsia="Play" w:hAnsi="Play" w:cs="Play"/>
          <w:color w:val="980000"/>
        </w:rPr>
      </w:pPr>
      <w:r>
        <w:rPr>
          <w:rFonts w:ascii="Play" w:eastAsia="Play" w:hAnsi="Play" w:cs="Play"/>
          <w:color w:val="980000"/>
        </w:rPr>
        <w:t>Methodology</w:t>
      </w:r>
    </w:p>
    <w:p w14:paraId="44C8E933" w14:textId="79D01E19" w:rsidR="00212096" w:rsidRDefault="0048795C" w:rsidP="0048795C">
      <w:pPr>
        <w:rPr>
          <w:rFonts w:ascii="Play" w:eastAsia="Play" w:hAnsi="Play" w:cs="Play"/>
        </w:rPr>
      </w:pPr>
      <w:r w:rsidRPr="0048795C">
        <w:rPr>
          <w:rFonts w:ascii="Play" w:eastAsia="Play" w:hAnsi="Play" w:cs="Play"/>
        </w:rPr>
        <w:t xml:space="preserve">The penetration test was conducted using a gray-box approach. We established a local Host-Only network (192.168.107.0/24) to isolate the testing environment as per project requirements. The assessment began with </w:t>
      </w:r>
      <w:r w:rsidRPr="0048795C">
        <w:rPr>
          <w:rFonts w:ascii="Play" w:eastAsia="Play" w:hAnsi="Play" w:cs="Play"/>
          <w:b/>
          <w:bCs/>
        </w:rPr>
        <w:t>Reconnaissance</w:t>
      </w:r>
      <w:r w:rsidRPr="0048795C">
        <w:rPr>
          <w:rFonts w:ascii="Play" w:eastAsia="Play" w:hAnsi="Play" w:cs="Play"/>
        </w:rPr>
        <w:t xml:space="preserve">, using </w:t>
      </w:r>
      <w:r w:rsidR="00A84054">
        <w:rPr>
          <w:rFonts w:ascii="Play" w:eastAsia="Play" w:hAnsi="Play" w:cs="Play"/>
        </w:rPr>
        <w:t>zen</w:t>
      </w:r>
      <w:r w:rsidRPr="0048795C">
        <w:rPr>
          <w:rFonts w:ascii="Play" w:eastAsia="Play" w:hAnsi="Play" w:cs="Play"/>
        </w:rPr>
        <w:t xml:space="preserve">map to identify active services and operating system versions on the target (192.168.107.128). Simultaneously, an automated vulnerability assessment was performed using </w:t>
      </w:r>
      <w:r w:rsidRPr="0048795C">
        <w:rPr>
          <w:rFonts w:ascii="Play" w:eastAsia="Play" w:hAnsi="Play" w:cs="Play"/>
          <w:b/>
          <w:bCs/>
        </w:rPr>
        <w:t>Tenable Nessus</w:t>
      </w:r>
      <w:r w:rsidRPr="0048795C">
        <w:rPr>
          <w:rFonts w:ascii="Play" w:eastAsia="Play" w:hAnsi="Play" w:cs="Play"/>
        </w:rPr>
        <w:t xml:space="preserve"> to identify known CVEs and misconfigurations.</w:t>
      </w:r>
    </w:p>
    <w:p w14:paraId="15E17834" w14:textId="77777777" w:rsidR="00A84054" w:rsidRDefault="00A84054" w:rsidP="0048795C">
      <w:pPr>
        <w:rPr>
          <w:rFonts w:ascii="Play" w:eastAsia="Play" w:hAnsi="Play" w:cs="Play"/>
        </w:rPr>
      </w:pPr>
    </w:p>
    <w:p w14:paraId="588082EE" w14:textId="77777777" w:rsidR="00A84054" w:rsidRPr="00A84054" w:rsidRDefault="00A84054" w:rsidP="00A84054">
      <w:pPr>
        <w:rPr>
          <w:rFonts w:ascii="Play" w:eastAsia="Play" w:hAnsi="Play" w:cs="Play"/>
          <w:lang w:val="en-US"/>
        </w:rPr>
      </w:pPr>
      <w:r w:rsidRPr="00A84054">
        <w:rPr>
          <w:rFonts w:ascii="Play" w:eastAsia="Play" w:hAnsi="Play" w:cs="Play"/>
          <w:lang w:val="en-US"/>
        </w:rPr>
        <w:t>Testing Tools &amp; Utilized Frameworks:</w:t>
      </w:r>
    </w:p>
    <w:p w14:paraId="552BC651" w14:textId="77777777" w:rsidR="00A84054" w:rsidRPr="00A84054" w:rsidRDefault="00A84054" w:rsidP="00A84054">
      <w:pPr>
        <w:numPr>
          <w:ilvl w:val="0"/>
          <w:numId w:val="4"/>
        </w:numPr>
        <w:rPr>
          <w:rFonts w:ascii="Play" w:eastAsia="Play" w:hAnsi="Play" w:cs="Play"/>
          <w:lang w:val="en-US"/>
        </w:rPr>
      </w:pPr>
      <w:r w:rsidRPr="00A84054">
        <w:rPr>
          <w:rFonts w:ascii="Play" w:eastAsia="Play" w:hAnsi="Play" w:cs="Play"/>
          <w:lang w:val="en-US"/>
        </w:rPr>
        <w:t>Nmap (v7.95): Used for full-port TCP/UDP scanning, service version detection (-sV), and OS fingerprinting (-O).</w:t>
      </w:r>
    </w:p>
    <w:p w14:paraId="0B63F3CF" w14:textId="77777777" w:rsidR="00A84054" w:rsidRPr="00A84054" w:rsidRDefault="00A84054" w:rsidP="00A84054">
      <w:pPr>
        <w:numPr>
          <w:ilvl w:val="0"/>
          <w:numId w:val="4"/>
        </w:numPr>
        <w:rPr>
          <w:rFonts w:ascii="Play" w:eastAsia="Play" w:hAnsi="Play" w:cs="Play"/>
          <w:lang w:val="en-US"/>
        </w:rPr>
      </w:pPr>
      <w:r w:rsidRPr="00A84054">
        <w:rPr>
          <w:rFonts w:ascii="Play" w:eastAsia="Play" w:hAnsi="Play" w:cs="Play"/>
          <w:lang w:val="en-US"/>
        </w:rPr>
        <w:t>Tenable Nessus: Deployed for automated vulnerability assessment to identify CVEs and configuration compliance issues.</w:t>
      </w:r>
    </w:p>
    <w:p w14:paraId="148D12A3" w14:textId="77777777" w:rsidR="00A84054" w:rsidRPr="00A84054" w:rsidRDefault="00A84054" w:rsidP="00A84054">
      <w:pPr>
        <w:numPr>
          <w:ilvl w:val="0"/>
          <w:numId w:val="4"/>
        </w:numPr>
        <w:rPr>
          <w:rFonts w:ascii="Play" w:eastAsia="Play" w:hAnsi="Play" w:cs="Play"/>
          <w:lang w:val="en-US"/>
        </w:rPr>
      </w:pPr>
      <w:r w:rsidRPr="00A84054">
        <w:rPr>
          <w:rFonts w:ascii="Play" w:eastAsia="Play" w:hAnsi="Play" w:cs="Play"/>
          <w:lang w:val="en-US"/>
        </w:rPr>
        <w:t>Nikto: Used for web server enumeration to identify outdated server versions, default files, and insecure configurations.</w:t>
      </w:r>
    </w:p>
    <w:p w14:paraId="0310A0CE" w14:textId="77777777" w:rsidR="00A84054" w:rsidRPr="00A84054" w:rsidRDefault="00A84054" w:rsidP="00A84054">
      <w:pPr>
        <w:numPr>
          <w:ilvl w:val="0"/>
          <w:numId w:val="4"/>
        </w:numPr>
        <w:rPr>
          <w:rFonts w:ascii="Play" w:eastAsia="Play" w:hAnsi="Play" w:cs="Play"/>
          <w:lang w:val="en-US"/>
        </w:rPr>
      </w:pPr>
      <w:r w:rsidRPr="00A84054">
        <w:rPr>
          <w:rFonts w:ascii="Play" w:eastAsia="Play" w:hAnsi="Play" w:cs="Play"/>
          <w:lang w:val="en-US"/>
        </w:rPr>
        <w:t>Manual Web Interaction: Browser-based inspection of HTTP services running on port 80 to map application entry points.</w:t>
      </w:r>
    </w:p>
    <w:p w14:paraId="27AF0805" w14:textId="77777777" w:rsidR="00A84054" w:rsidRPr="00A84054" w:rsidRDefault="00A84054" w:rsidP="0048795C">
      <w:pPr>
        <w:rPr>
          <w:rFonts w:ascii="Play" w:eastAsia="Play" w:hAnsi="Play" w:cs="Play"/>
          <w:lang w:val="en-US"/>
        </w:rPr>
      </w:pPr>
    </w:p>
    <w:p w14:paraId="3BDD30A8" w14:textId="77777777" w:rsidR="0048795C" w:rsidRDefault="0048795C" w:rsidP="0048795C">
      <w:pPr>
        <w:rPr>
          <w:rFonts w:ascii="Play" w:eastAsia="Play" w:hAnsi="Play" w:cs="Play"/>
        </w:rPr>
      </w:pPr>
    </w:p>
    <w:p w14:paraId="0AEB6035" w14:textId="77777777" w:rsidR="000C35EC" w:rsidRPr="000C35EC" w:rsidRDefault="000C35EC" w:rsidP="000C35EC">
      <w:pPr>
        <w:rPr>
          <w:rFonts w:ascii="Play" w:eastAsia="Play" w:hAnsi="Play" w:cs="Play"/>
        </w:rPr>
      </w:pPr>
      <w:r w:rsidRPr="000C35EC">
        <w:rPr>
          <w:rFonts w:ascii="Play" w:eastAsia="Play" w:hAnsi="Play" w:cs="Play"/>
        </w:rPr>
        <w:lastRenderedPageBreak/>
        <w:t>Reconnaissance: We utilized Nmap to map the entire port range (1-65535) and identify running services. Zenmap was used for service version detection (-sV) and OS fingerprinting (-O).</w:t>
      </w:r>
    </w:p>
    <w:p w14:paraId="02D674D9" w14:textId="77777777" w:rsidR="000C35EC" w:rsidRPr="000C35EC" w:rsidRDefault="000C35EC" w:rsidP="000C35EC">
      <w:pPr>
        <w:rPr>
          <w:rFonts w:ascii="Play" w:eastAsia="Play" w:hAnsi="Play" w:cs="Play"/>
        </w:rPr>
      </w:pPr>
    </w:p>
    <w:p w14:paraId="784D6705" w14:textId="77777777" w:rsidR="000C35EC" w:rsidRPr="000C35EC" w:rsidRDefault="000C35EC" w:rsidP="000C35EC">
      <w:pPr>
        <w:rPr>
          <w:rFonts w:ascii="Play" w:eastAsia="Play" w:hAnsi="Play" w:cs="Play"/>
        </w:rPr>
      </w:pPr>
      <w:r w:rsidRPr="000C35EC">
        <w:rPr>
          <w:rFonts w:ascii="Play" w:eastAsia="Play" w:hAnsi="Play" w:cs="Play"/>
        </w:rPr>
        <w:t>Vulnerability Analysis: Automated scanning was performed using Tenable Nessus to identify CVEs. Web reconnaissance was conducted using Nikto and Dirb to map web application structures.</w:t>
      </w:r>
    </w:p>
    <w:p w14:paraId="4C7621E1" w14:textId="77777777" w:rsidR="000C35EC" w:rsidRPr="000C35EC" w:rsidRDefault="000C35EC" w:rsidP="000C35EC">
      <w:pPr>
        <w:rPr>
          <w:rFonts w:ascii="Play" w:eastAsia="Play" w:hAnsi="Play" w:cs="Play"/>
        </w:rPr>
      </w:pPr>
    </w:p>
    <w:p w14:paraId="6AFE9744" w14:textId="77777777" w:rsidR="000C35EC" w:rsidRPr="000C35EC" w:rsidRDefault="000C35EC" w:rsidP="000C35EC">
      <w:pPr>
        <w:rPr>
          <w:rFonts w:ascii="Play" w:eastAsia="Play" w:hAnsi="Play" w:cs="Play"/>
        </w:rPr>
      </w:pPr>
      <w:r w:rsidRPr="000C35EC">
        <w:rPr>
          <w:rFonts w:ascii="Play" w:eastAsia="Play" w:hAnsi="Play" w:cs="Play"/>
        </w:rPr>
        <w:t>Exploitation: Validated vulnerabilities were exploited using the Metasploit Framework (MSF) and manual scripts. We successfully confirmed 30 unique exploits across the defined scopes.</w:t>
      </w:r>
    </w:p>
    <w:p w14:paraId="43FE0670" w14:textId="77777777" w:rsidR="000C35EC" w:rsidRPr="000C35EC" w:rsidRDefault="000C35EC" w:rsidP="000C35EC">
      <w:pPr>
        <w:rPr>
          <w:rFonts w:ascii="Play" w:eastAsia="Play" w:hAnsi="Play" w:cs="Play"/>
        </w:rPr>
      </w:pPr>
    </w:p>
    <w:p w14:paraId="037C332B" w14:textId="3F1FBBC1" w:rsidR="00212096" w:rsidRPr="000C35EC" w:rsidRDefault="000C35EC" w:rsidP="000C35EC">
      <w:pPr>
        <w:rPr>
          <w:rFonts w:ascii="Play" w:eastAsia="Play" w:hAnsi="Play" w:cs="Play"/>
        </w:rPr>
      </w:pPr>
      <w:r w:rsidRPr="000C35EC">
        <w:rPr>
          <w:rFonts w:ascii="Play" w:eastAsia="Play" w:hAnsi="Play" w:cs="Play"/>
        </w:rPr>
        <w:t>Reporting: All findings were documented with screenshots, impact analysis, and remediation steps. Reporting - The final phase involved analyzing findings, assigning risk ratings, and developing actionable remediation recommendations documented in this report.</w:t>
      </w:r>
    </w:p>
    <w:p w14:paraId="4EC3AFFE" w14:textId="77777777" w:rsidR="00212096" w:rsidRDefault="00000000">
      <w:pPr>
        <w:pStyle w:val="Heading3"/>
        <w:rPr>
          <w:rFonts w:ascii="Play" w:eastAsia="Play" w:hAnsi="Play" w:cs="Play"/>
          <w:color w:val="980000"/>
        </w:rPr>
      </w:pPr>
      <w:bookmarkStart w:id="8" w:name="_fy3wc6bl5kqf" w:colFirst="0" w:colLast="0"/>
      <w:bookmarkEnd w:id="8"/>
      <w:r>
        <w:rPr>
          <w:rFonts w:ascii="Play" w:eastAsia="Play" w:hAnsi="Play" w:cs="Play"/>
          <w:color w:val="980000"/>
        </w:rPr>
        <w:t>Scope</w:t>
      </w:r>
    </w:p>
    <w:p w14:paraId="44438607" w14:textId="77777777" w:rsidR="00212096" w:rsidRDefault="00212096">
      <w:pPr>
        <w:rPr>
          <w:rFonts w:ascii="Play" w:eastAsia="Play" w:hAnsi="Play" w:cs="Play"/>
        </w:rPr>
      </w:pPr>
    </w:p>
    <w:tbl>
      <w:tblPr>
        <w:tblStyle w:val="a2"/>
        <w:tblW w:w="10980" w:type="dxa"/>
        <w:tblInd w:w="-8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2250"/>
        <w:gridCol w:w="2250"/>
        <w:gridCol w:w="2250"/>
        <w:gridCol w:w="2250"/>
      </w:tblGrid>
      <w:tr w:rsidR="006755BA" w14:paraId="689D9D4B" w14:textId="1C377C6F" w:rsidTr="006755BA">
        <w:tc>
          <w:tcPr>
            <w:tcW w:w="1980" w:type="dxa"/>
          </w:tcPr>
          <w:p w14:paraId="5744BE8E" w14:textId="05CE1938" w:rsidR="006755BA" w:rsidRDefault="006755BA" w:rsidP="00247EE6">
            <w:pPr>
              <w:widowControl w:val="0"/>
              <w:pBdr>
                <w:top w:val="nil"/>
                <w:left w:val="nil"/>
                <w:bottom w:val="nil"/>
                <w:right w:val="nil"/>
                <w:between w:val="nil"/>
              </w:pBdr>
              <w:spacing w:line="240" w:lineRule="auto"/>
              <w:rPr>
                <w:rFonts w:ascii="Play" w:eastAsia="Play" w:hAnsi="Play" w:cs="Play"/>
              </w:rPr>
            </w:pPr>
            <w:r>
              <w:rPr>
                <w:rFonts w:ascii="Play" w:eastAsia="Play" w:hAnsi="Play" w:cs="Play"/>
              </w:rPr>
              <w:t>Asset Details</w:t>
            </w:r>
          </w:p>
        </w:tc>
        <w:tc>
          <w:tcPr>
            <w:tcW w:w="2250" w:type="dxa"/>
          </w:tcPr>
          <w:p w14:paraId="12B164BC" w14:textId="5A8C8DB7" w:rsidR="006755BA" w:rsidRPr="00CD302F" w:rsidRDefault="006755BA" w:rsidP="00247EE6">
            <w:pPr>
              <w:widowControl w:val="0"/>
              <w:pBdr>
                <w:top w:val="nil"/>
                <w:left w:val="nil"/>
                <w:bottom w:val="nil"/>
                <w:right w:val="nil"/>
                <w:between w:val="nil"/>
              </w:pBdr>
              <w:spacing w:line="240" w:lineRule="auto"/>
              <w:rPr>
                <w:rFonts w:ascii="Play" w:eastAsia="Play" w:hAnsi="Play" w:cs="Play"/>
              </w:rPr>
            </w:pPr>
            <w:r>
              <w:rPr>
                <w:rFonts w:ascii="Play" w:eastAsia="Play" w:hAnsi="Play" w:cs="Play"/>
              </w:rPr>
              <w:t>Scope Details</w:t>
            </w:r>
          </w:p>
        </w:tc>
        <w:tc>
          <w:tcPr>
            <w:tcW w:w="2250" w:type="dxa"/>
          </w:tcPr>
          <w:p w14:paraId="156DDA04" w14:textId="06269F14" w:rsidR="006755BA" w:rsidRDefault="006755BA" w:rsidP="00247EE6">
            <w:pPr>
              <w:widowControl w:val="0"/>
              <w:pBdr>
                <w:top w:val="nil"/>
                <w:left w:val="nil"/>
                <w:bottom w:val="nil"/>
                <w:right w:val="nil"/>
                <w:between w:val="nil"/>
              </w:pBdr>
              <w:spacing w:line="240" w:lineRule="auto"/>
              <w:rPr>
                <w:rFonts w:ascii="Play" w:eastAsia="Play" w:hAnsi="Play" w:cs="Play"/>
              </w:rPr>
            </w:pPr>
            <w:r w:rsidRPr="00CD302F">
              <w:rPr>
                <w:rFonts w:ascii="Play" w:eastAsia="Play" w:hAnsi="Play" w:cs="Play"/>
              </w:rPr>
              <w:t>Network Scope</w:t>
            </w:r>
          </w:p>
        </w:tc>
        <w:tc>
          <w:tcPr>
            <w:tcW w:w="2250" w:type="dxa"/>
          </w:tcPr>
          <w:p w14:paraId="5B96AF32" w14:textId="281F9869" w:rsidR="006755BA" w:rsidRDefault="006755BA" w:rsidP="00247EE6">
            <w:pPr>
              <w:widowControl w:val="0"/>
              <w:pBdr>
                <w:top w:val="nil"/>
                <w:left w:val="nil"/>
                <w:bottom w:val="nil"/>
                <w:right w:val="nil"/>
                <w:between w:val="nil"/>
              </w:pBdr>
              <w:spacing w:line="240" w:lineRule="auto"/>
              <w:rPr>
                <w:rFonts w:ascii="Play" w:eastAsia="Play" w:hAnsi="Play" w:cs="Play"/>
              </w:rPr>
            </w:pPr>
            <w:r w:rsidRPr="00CD302F">
              <w:rPr>
                <w:rFonts w:ascii="Play" w:eastAsia="Play" w:hAnsi="Play" w:cs="Play"/>
              </w:rPr>
              <w:t>Web Scope</w:t>
            </w:r>
          </w:p>
        </w:tc>
        <w:tc>
          <w:tcPr>
            <w:tcW w:w="2250" w:type="dxa"/>
          </w:tcPr>
          <w:p w14:paraId="118AF92E" w14:textId="11328EA3" w:rsidR="006755BA" w:rsidRDefault="006755BA" w:rsidP="00247EE6">
            <w:pPr>
              <w:widowControl w:val="0"/>
              <w:pBdr>
                <w:top w:val="nil"/>
                <w:left w:val="nil"/>
                <w:bottom w:val="nil"/>
                <w:right w:val="nil"/>
                <w:between w:val="nil"/>
              </w:pBdr>
              <w:spacing w:line="240" w:lineRule="auto"/>
              <w:rPr>
                <w:rFonts w:ascii="Play" w:eastAsia="Play" w:hAnsi="Play" w:cs="Play"/>
              </w:rPr>
            </w:pPr>
            <w:r>
              <w:rPr>
                <w:rFonts w:ascii="Play" w:eastAsia="Play" w:hAnsi="Play" w:cs="Play"/>
              </w:rPr>
              <w:t>Target system</w:t>
            </w:r>
          </w:p>
        </w:tc>
      </w:tr>
      <w:tr w:rsidR="006755BA" w14:paraId="6D0E8C59" w14:textId="71CD044C" w:rsidTr="006755BA">
        <w:tc>
          <w:tcPr>
            <w:tcW w:w="1980" w:type="dxa"/>
          </w:tcPr>
          <w:p w14:paraId="10BC1A59" w14:textId="78823A6A" w:rsidR="006755BA" w:rsidRDefault="006755BA" w:rsidP="00247EE6">
            <w:pPr>
              <w:widowControl w:val="0"/>
              <w:pBdr>
                <w:top w:val="nil"/>
                <w:left w:val="nil"/>
                <w:bottom w:val="nil"/>
                <w:right w:val="nil"/>
                <w:between w:val="nil"/>
              </w:pBdr>
              <w:spacing w:line="240" w:lineRule="auto"/>
              <w:rPr>
                <w:rFonts w:ascii="Play" w:eastAsia="Play" w:hAnsi="Play" w:cs="Play"/>
              </w:rPr>
            </w:pPr>
            <w:r>
              <w:rPr>
                <w:rFonts w:ascii="Play" w:eastAsia="Play" w:hAnsi="Play" w:cs="Play"/>
              </w:rPr>
              <w:t>Internal IP Address</w:t>
            </w:r>
          </w:p>
        </w:tc>
        <w:tc>
          <w:tcPr>
            <w:tcW w:w="2250" w:type="dxa"/>
          </w:tcPr>
          <w:p w14:paraId="4D695FDF" w14:textId="10942A25" w:rsidR="006755BA" w:rsidRPr="00CD302F" w:rsidRDefault="006755BA" w:rsidP="00247EE6">
            <w:pPr>
              <w:widowControl w:val="0"/>
              <w:pBdr>
                <w:top w:val="nil"/>
                <w:left w:val="nil"/>
                <w:bottom w:val="nil"/>
                <w:right w:val="nil"/>
                <w:between w:val="nil"/>
              </w:pBdr>
              <w:spacing w:line="240" w:lineRule="auto"/>
              <w:rPr>
                <w:rFonts w:ascii="Play" w:eastAsia="Play" w:hAnsi="Play" w:cs="Play"/>
              </w:rPr>
            </w:pPr>
            <w:r>
              <w:rPr>
                <w:rFonts w:ascii="Play" w:eastAsia="Play" w:hAnsi="Play" w:cs="Play"/>
              </w:rPr>
              <w:t>192.168.107.128</w:t>
            </w:r>
          </w:p>
        </w:tc>
        <w:tc>
          <w:tcPr>
            <w:tcW w:w="2250" w:type="dxa"/>
          </w:tcPr>
          <w:p w14:paraId="7D95EA13" w14:textId="3A72490E" w:rsidR="006755BA" w:rsidRPr="00CD302F" w:rsidRDefault="006755BA" w:rsidP="00247EE6">
            <w:pPr>
              <w:widowControl w:val="0"/>
              <w:pBdr>
                <w:top w:val="nil"/>
                <w:left w:val="nil"/>
                <w:bottom w:val="nil"/>
                <w:right w:val="nil"/>
                <w:between w:val="nil"/>
              </w:pBdr>
              <w:spacing w:line="240" w:lineRule="auto"/>
              <w:rPr>
                <w:rFonts w:ascii="Play" w:eastAsia="Play" w:hAnsi="Play" w:cs="Play"/>
              </w:rPr>
            </w:pPr>
            <w:r w:rsidRPr="00CD302F">
              <w:rPr>
                <w:rFonts w:ascii="Play" w:eastAsia="Play" w:hAnsi="Play" w:cs="Play"/>
              </w:rPr>
              <w:t>All TCP/UDP Ports (1-65535)</w:t>
            </w:r>
          </w:p>
        </w:tc>
        <w:tc>
          <w:tcPr>
            <w:tcW w:w="2250" w:type="dxa"/>
          </w:tcPr>
          <w:p w14:paraId="33984DC8" w14:textId="3F0870A2" w:rsidR="006755BA" w:rsidRPr="00CD302F" w:rsidRDefault="006755BA" w:rsidP="00247EE6">
            <w:pPr>
              <w:widowControl w:val="0"/>
              <w:pBdr>
                <w:top w:val="nil"/>
                <w:left w:val="nil"/>
                <w:bottom w:val="nil"/>
                <w:right w:val="nil"/>
                <w:between w:val="nil"/>
              </w:pBdr>
              <w:spacing w:line="240" w:lineRule="auto"/>
              <w:rPr>
                <w:rFonts w:ascii="Play" w:eastAsia="Play" w:hAnsi="Play" w:cs="Play"/>
              </w:rPr>
            </w:pPr>
            <w:r w:rsidRPr="00CD302F">
              <w:rPr>
                <w:rFonts w:ascii="Play" w:eastAsia="Play" w:hAnsi="Play" w:cs="Play"/>
              </w:rPr>
              <w:t>HTTP/HTTPS Applications</w:t>
            </w:r>
          </w:p>
        </w:tc>
        <w:tc>
          <w:tcPr>
            <w:tcW w:w="2250" w:type="dxa"/>
          </w:tcPr>
          <w:p w14:paraId="0183B2CD" w14:textId="3ECC02E8" w:rsidR="006755BA" w:rsidRDefault="006755BA" w:rsidP="00247EE6">
            <w:pPr>
              <w:widowControl w:val="0"/>
              <w:pBdr>
                <w:top w:val="nil"/>
                <w:left w:val="nil"/>
                <w:bottom w:val="nil"/>
                <w:right w:val="nil"/>
                <w:between w:val="nil"/>
              </w:pBdr>
              <w:spacing w:line="240" w:lineRule="auto"/>
              <w:rPr>
                <w:rFonts w:ascii="Play" w:eastAsia="Play" w:hAnsi="Play" w:cs="Play"/>
              </w:rPr>
            </w:pPr>
            <w:r w:rsidRPr="00CD302F">
              <w:rPr>
                <w:rFonts w:ascii="Play" w:eastAsia="Play" w:hAnsi="Play" w:cs="Play"/>
              </w:rPr>
              <w:t>Metasploitable 2 VM</w:t>
            </w:r>
          </w:p>
        </w:tc>
      </w:tr>
    </w:tbl>
    <w:p w14:paraId="622B2156" w14:textId="77777777" w:rsidR="00212096" w:rsidRDefault="00000000">
      <w:pPr>
        <w:rPr>
          <w:rFonts w:ascii="Play" w:eastAsia="Play" w:hAnsi="Play" w:cs="Play"/>
        </w:rPr>
      </w:pPr>
      <w:r>
        <w:br w:type="page"/>
      </w:r>
    </w:p>
    <w:p w14:paraId="2BAAD129" w14:textId="77777777" w:rsidR="00212096" w:rsidRDefault="00000000">
      <w:pPr>
        <w:pStyle w:val="Heading2"/>
        <w:rPr>
          <w:rFonts w:ascii="Play" w:eastAsia="Play" w:hAnsi="Play" w:cs="Play"/>
          <w:color w:val="980000"/>
        </w:rPr>
      </w:pPr>
      <w:bookmarkStart w:id="9" w:name="_n50n5nubcq8" w:colFirst="0" w:colLast="0"/>
      <w:bookmarkEnd w:id="9"/>
      <w:r>
        <w:rPr>
          <w:rFonts w:ascii="Play" w:eastAsia="Play" w:hAnsi="Play" w:cs="Play"/>
          <w:color w:val="980000"/>
        </w:rPr>
        <w:lastRenderedPageBreak/>
        <w:t xml:space="preserve">Executive Summary </w:t>
      </w:r>
    </w:p>
    <w:p w14:paraId="63737704" w14:textId="77777777" w:rsidR="008A5C61" w:rsidRPr="008A5C61" w:rsidRDefault="008A5C61" w:rsidP="008A5C61">
      <w:pPr>
        <w:spacing w:before="240" w:after="240"/>
        <w:rPr>
          <w:rFonts w:ascii="Play" w:eastAsia="Play" w:hAnsi="Play" w:cs="Play"/>
          <w:lang w:val="en-US"/>
        </w:rPr>
      </w:pPr>
      <w:r w:rsidRPr="008A5C61">
        <w:rPr>
          <w:rFonts w:ascii="Play" w:eastAsia="Play" w:hAnsi="Play" w:cs="Play"/>
          <w:b/>
          <w:bCs/>
          <w:lang w:val="en-US"/>
        </w:rPr>
        <w:t>Assessment Overview</w:t>
      </w:r>
      <w:r w:rsidRPr="008A5C61">
        <w:rPr>
          <w:rFonts w:ascii="Play" w:eastAsia="Play" w:hAnsi="Play" w:cs="Play"/>
          <w:lang w:val="en-US"/>
        </w:rPr>
        <w:t xml:space="preserve"> On December 20, 2025, our security team conducted a comprehensive internal penetration test against the Metasploitable 2 virtual environment (IP: 192.168.107.128). This assessment was performed as part of the CCY4202 coursework requirements. The objective was to identify, validate, and exploit vulnerabilities across two defined scopes: Network Services (Scope A) and Web Applications (Scope B).</w:t>
      </w:r>
    </w:p>
    <w:p w14:paraId="5FA9CDE9" w14:textId="77777777" w:rsidR="008A5C61" w:rsidRPr="008A5C61" w:rsidRDefault="008A5C61" w:rsidP="008A5C61">
      <w:pPr>
        <w:spacing w:before="240" w:after="240"/>
        <w:rPr>
          <w:rFonts w:ascii="Play" w:eastAsia="Play" w:hAnsi="Play" w:cs="Play"/>
          <w:lang w:val="en-US"/>
        </w:rPr>
      </w:pPr>
      <w:r w:rsidRPr="008A5C61">
        <w:rPr>
          <w:rFonts w:ascii="Play" w:eastAsia="Play" w:hAnsi="Play" w:cs="Play"/>
          <w:b/>
          <w:bCs/>
          <w:lang w:val="en-US"/>
        </w:rPr>
        <w:t>High-Level Findings</w:t>
      </w:r>
      <w:r w:rsidRPr="008A5C61">
        <w:rPr>
          <w:rFonts w:ascii="Play" w:eastAsia="Play" w:hAnsi="Play" w:cs="Play"/>
          <w:lang w:val="en-US"/>
        </w:rPr>
        <w:t xml:space="preserve"> The assessment revealed a critical lack of security controls within the target environment. The system is currently operating with multiple legacy services, unpatched software, and insecure default configurations. The testing team successfully confirmed and exploited </w:t>
      </w:r>
      <w:r w:rsidRPr="008A5C61">
        <w:rPr>
          <w:rFonts w:ascii="Play" w:eastAsia="Play" w:hAnsi="Play" w:cs="Play"/>
          <w:b/>
          <w:bCs/>
          <w:lang w:val="en-US"/>
        </w:rPr>
        <w:t>30 unique vulnerabilities</w:t>
      </w:r>
      <w:r w:rsidRPr="008A5C61">
        <w:rPr>
          <w:rFonts w:ascii="Play" w:eastAsia="Play" w:hAnsi="Play" w:cs="Play"/>
          <w:lang w:val="en-US"/>
        </w:rPr>
        <w:t>, ranging from critical Remote Code Execution (RCE) flaws to high-severity information disclosures.</w:t>
      </w:r>
    </w:p>
    <w:p w14:paraId="104D4E58" w14:textId="77777777" w:rsidR="008A5C61" w:rsidRPr="008A5C61" w:rsidRDefault="008A5C61" w:rsidP="008A5C61">
      <w:pPr>
        <w:spacing w:before="240" w:after="240"/>
        <w:rPr>
          <w:rFonts w:ascii="Play" w:eastAsia="Play" w:hAnsi="Play" w:cs="Play"/>
          <w:lang w:val="en-US"/>
        </w:rPr>
      </w:pPr>
      <w:r w:rsidRPr="008A5C61">
        <w:rPr>
          <w:rFonts w:ascii="Play" w:eastAsia="Play" w:hAnsi="Play" w:cs="Play"/>
          <w:b/>
          <w:bCs/>
          <w:lang w:val="en-US"/>
        </w:rPr>
        <w:t>Critical Risks Identified</w:t>
      </w:r>
    </w:p>
    <w:p w14:paraId="00C352A0" w14:textId="77777777" w:rsidR="008A5C61" w:rsidRPr="008A5C61" w:rsidRDefault="008A5C61" w:rsidP="008A5C61">
      <w:pPr>
        <w:numPr>
          <w:ilvl w:val="0"/>
          <w:numId w:val="5"/>
        </w:numPr>
        <w:spacing w:before="240" w:after="240"/>
        <w:rPr>
          <w:rFonts w:ascii="Play" w:eastAsia="Play" w:hAnsi="Play" w:cs="Play"/>
          <w:lang w:val="en-US"/>
        </w:rPr>
      </w:pPr>
      <w:r w:rsidRPr="008A5C61">
        <w:rPr>
          <w:rFonts w:ascii="Play" w:eastAsia="Play" w:hAnsi="Play" w:cs="Play"/>
          <w:b/>
          <w:bCs/>
          <w:lang w:val="en-US"/>
        </w:rPr>
        <w:t>Backdoor Services:</w:t>
      </w:r>
      <w:r w:rsidRPr="008A5C61">
        <w:rPr>
          <w:rFonts w:ascii="Play" w:eastAsia="Play" w:hAnsi="Play" w:cs="Play"/>
          <w:lang w:val="en-US"/>
        </w:rPr>
        <w:t xml:space="preserve"> Multiple malicious backdoors (vsftpd 2.3.4, Ingreslock, UnrealIRCd) were present on open ports, allowing immediate unauthenticated root access.</w:t>
      </w:r>
    </w:p>
    <w:p w14:paraId="604570A1" w14:textId="77777777" w:rsidR="008A5C61" w:rsidRPr="008A5C61" w:rsidRDefault="008A5C61" w:rsidP="008A5C61">
      <w:pPr>
        <w:numPr>
          <w:ilvl w:val="0"/>
          <w:numId w:val="5"/>
        </w:numPr>
        <w:spacing w:before="240" w:after="240"/>
        <w:rPr>
          <w:rFonts w:ascii="Play" w:eastAsia="Play" w:hAnsi="Play" w:cs="Play"/>
          <w:lang w:val="en-US"/>
        </w:rPr>
      </w:pPr>
      <w:r w:rsidRPr="008A5C61">
        <w:rPr>
          <w:rFonts w:ascii="Play" w:eastAsia="Play" w:hAnsi="Play" w:cs="Play"/>
          <w:b/>
          <w:bCs/>
          <w:lang w:val="en-US"/>
        </w:rPr>
        <w:t>Default Credentials:</w:t>
      </w:r>
      <w:r w:rsidRPr="008A5C61">
        <w:rPr>
          <w:rFonts w:ascii="Play" w:eastAsia="Play" w:hAnsi="Play" w:cs="Play"/>
          <w:lang w:val="en-US"/>
        </w:rPr>
        <w:t xml:space="preserve"> Critical administrative services (SSH, MySQL, VNC, Tomcat) are protected by default vendor passwords (e.g., "msfadmin", "password").</w:t>
      </w:r>
    </w:p>
    <w:p w14:paraId="62FECCA5" w14:textId="77777777" w:rsidR="008A5C61" w:rsidRPr="008A5C61" w:rsidRDefault="008A5C61" w:rsidP="008A5C61">
      <w:pPr>
        <w:numPr>
          <w:ilvl w:val="0"/>
          <w:numId w:val="5"/>
        </w:numPr>
        <w:spacing w:before="240" w:after="240"/>
        <w:rPr>
          <w:rFonts w:ascii="Play" w:eastAsia="Play" w:hAnsi="Play" w:cs="Play"/>
          <w:lang w:val="en-US"/>
        </w:rPr>
      </w:pPr>
      <w:r w:rsidRPr="008A5C61">
        <w:rPr>
          <w:rFonts w:ascii="Play" w:eastAsia="Play" w:hAnsi="Play" w:cs="Play"/>
          <w:b/>
          <w:bCs/>
          <w:lang w:val="en-US"/>
        </w:rPr>
        <w:t>Web Vulnerabilities:</w:t>
      </w:r>
      <w:r w:rsidRPr="008A5C61">
        <w:rPr>
          <w:rFonts w:ascii="Play" w:eastAsia="Play" w:hAnsi="Play" w:cs="Play"/>
          <w:lang w:val="en-US"/>
        </w:rPr>
        <w:t xml:space="preserve"> The hosted web applications (DVWA, Mutillidae) contain critical flaws including SQL Injection, Cross-Site Scripting (XSS), and Command Injection, allowing full database compromise.</w:t>
      </w:r>
    </w:p>
    <w:p w14:paraId="63FDBA6B" w14:textId="77777777" w:rsidR="008A5C61" w:rsidRPr="008A5C61" w:rsidRDefault="008A5C61" w:rsidP="008A5C61">
      <w:pPr>
        <w:numPr>
          <w:ilvl w:val="0"/>
          <w:numId w:val="5"/>
        </w:numPr>
        <w:spacing w:before="240" w:after="240"/>
        <w:rPr>
          <w:rFonts w:ascii="Play" w:eastAsia="Play" w:hAnsi="Play" w:cs="Play"/>
          <w:lang w:val="en-US"/>
        </w:rPr>
      </w:pPr>
      <w:r w:rsidRPr="008A5C61">
        <w:rPr>
          <w:rFonts w:ascii="Play" w:eastAsia="Play" w:hAnsi="Play" w:cs="Play"/>
          <w:b/>
          <w:bCs/>
          <w:lang w:val="en-US"/>
        </w:rPr>
        <w:t>Unsecured Services:</w:t>
      </w:r>
      <w:r w:rsidRPr="008A5C61">
        <w:rPr>
          <w:rFonts w:ascii="Play" w:eastAsia="Play" w:hAnsi="Play" w:cs="Play"/>
          <w:lang w:val="en-US"/>
        </w:rPr>
        <w:t xml:space="preserve"> Administrative services (NFS, DistCC) are accessible without any authentication, granting attackers full control over the file system and operating system.</w:t>
      </w:r>
    </w:p>
    <w:p w14:paraId="17E58AF7" w14:textId="77777777" w:rsidR="008A5C61" w:rsidRPr="008A5C61" w:rsidRDefault="008A5C61" w:rsidP="008A5C61">
      <w:pPr>
        <w:spacing w:before="240" w:after="240"/>
        <w:rPr>
          <w:rFonts w:ascii="Play" w:eastAsia="Play" w:hAnsi="Play" w:cs="Play"/>
          <w:lang w:val="en-US"/>
        </w:rPr>
      </w:pPr>
      <w:r w:rsidRPr="008A5C61">
        <w:rPr>
          <w:rFonts w:ascii="Play" w:eastAsia="Play" w:hAnsi="Play" w:cs="Play"/>
          <w:b/>
          <w:bCs/>
          <w:lang w:val="en-US"/>
        </w:rPr>
        <w:t>Conclusion</w:t>
      </w:r>
      <w:r w:rsidRPr="008A5C61">
        <w:rPr>
          <w:rFonts w:ascii="Play" w:eastAsia="Play" w:hAnsi="Play" w:cs="Play"/>
          <w:lang w:val="en-US"/>
        </w:rPr>
        <w:t xml:space="preserve"> The security posture of the target system is critically deficient. Immediate remediation is required to patch services, disable unused ports, and enforce strong authentication policies to prevent total system compromise.</w:t>
      </w:r>
    </w:p>
    <w:p w14:paraId="15A48EB0" w14:textId="0B7004C3" w:rsidR="00212096" w:rsidRPr="008A5C61" w:rsidRDefault="00212096" w:rsidP="00A84054">
      <w:pPr>
        <w:spacing w:before="240" w:after="240"/>
        <w:rPr>
          <w:rFonts w:ascii="Play" w:eastAsia="Play" w:hAnsi="Play" w:cs="Play"/>
          <w:lang w:val="en-US"/>
        </w:rPr>
      </w:pPr>
    </w:p>
    <w:p w14:paraId="6502C476" w14:textId="77777777" w:rsidR="00212096" w:rsidRDefault="00000000">
      <w:pPr>
        <w:pStyle w:val="Heading3"/>
        <w:spacing w:before="240" w:after="240"/>
        <w:rPr>
          <w:rFonts w:ascii="Play" w:eastAsia="Play" w:hAnsi="Play" w:cs="Play"/>
          <w:color w:val="980000"/>
        </w:rPr>
      </w:pPr>
      <w:bookmarkStart w:id="10" w:name="_c0tnytuxdj7j" w:colFirst="0" w:colLast="0"/>
      <w:bookmarkEnd w:id="10"/>
      <w:r>
        <w:rPr>
          <w:rFonts w:ascii="Play" w:eastAsia="Play" w:hAnsi="Play" w:cs="Play"/>
          <w:color w:val="980000"/>
        </w:rPr>
        <w:t xml:space="preserve">Testing Summary </w:t>
      </w:r>
    </w:p>
    <w:p w14:paraId="4A888CD8" w14:textId="77777777" w:rsidR="00212096" w:rsidRDefault="00212096">
      <w:pPr>
        <w:rPr>
          <w:rFonts w:ascii="Play" w:eastAsia="Play" w:hAnsi="Play" w:cs="Play"/>
        </w:rPr>
      </w:pPr>
    </w:p>
    <w:p w14:paraId="739028FC" w14:textId="77777777" w:rsidR="00212096" w:rsidRDefault="00000000">
      <w:pPr>
        <w:pStyle w:val="Heading3"/>
        <w:spacing w:before="240" w:after="240"/>
        <w:rPr>
          <w:rFonts w:ascii="Play" w:eastAsia="Play" w:hAnsi="Play" w:cs="Play"/>
          <w:color w:val="980000"/>
        </w:rPr>
      </w:pPr>
      <w:bookmarkStart w:id="11" w:name="_dzl01o4yzgj" w:colFirst="0" w:colLast="0"/>
      <w:bookmarkEnd w:id="11"/>
      <w:r>
        <w:rPr>
          <w:rFonts w:ascii="Play" w:eastAsia="Play" w:hAnsi="Play" w:cs="Play"/>
          <w:color w:val="980000"/>
        </w:rPr>
        <w:lastRenderedPageBreak/>
        <w:t xml:space="preserve">Key Observations </w:t>
      </w:r>
    </w:p>
    <w:p w14:paraId="7C8148AC" w14:textId="77777777" w:rsidR="00212096" w:rsidRDefault="00000000">
      <w:pPr>
        <w:pStyle w:val="Heading4"/>
        <w:rPr>
          <w:rFonts w:ascii="Play" w:eastAsia="Play" w:hAnsi="Play" w:cs="Play"/>
          <w:color w:val="980000"/>
        </w:rPr>
      </w:pPr>
      <w:bookmarkStart w:id="12" w:name="_6zxt3akn9340" w:colFirst="0" w:colLast="0"/>
      <w:bookmarkEnd w:id="12"/>
      <w:r>
        <w:rPr>
          <w:rFonts w:ascii="Play" w:eastAsia="Play" w:hAnsi="Play" w:cs="Play"/>
          <w:color w:val="980000"/>
        </w:rPr>
        <w:t>Strength</w:t>
      </w:r>
    </w:p>
    <w:p w14:paraId="08EDE861" w14:textId="77777777" w:rsidR="005937D5" w:rsidRPr="005937D5" w:rsidRDefault="005937D5" w:rsidP="005937D5">
      <w:pPr>
        <w:rPr>
          <w:rFonts w:ascii="Play" w:hAnsi="Play"/>
          <w:lang w:val="en-US"/>
        </w:rPr>
      </w:pPr>
      <w:r w:rsidRPr="005937D5">
        <w:rPr>
          <w:rFonts w:ascii="Play" w:hAnsi="Play"/>
          <w:lang w:val="en-US"/>
        </w:rPr>
        <w:t>Network Isolation: The target environment was deployed on a Host-Only network, preventing accidental exposure of vulnerable services to the public internet.</w:t>
      </w:r>
    </w:p>
    <w:p w14:paraId="29F889D0" w14:textId="77777777" w:rsidR="005937D5" w:rsidRPr="005937D5" w:rsidRDefault="005937D5" w:rsidP="005937D5">
      <w:pPr>
        <w:rPr>
          <w:rFonts w:ascii="Play" w:hAnsi="Play"/>
          <w:lang w:val="en-US"/>
        </w:rPr>
      </w:pPr>
    </w:p>
    <w:p w14:paraId="4C1D387C" w14:textId="3ECBA95C" w:rsidR="005937D5" w:rsidRPr="005937D5" w:rsidRDefault="005937D5" w:rsidP="005937D5">
      <w:pPr>
        <w:rPr>
          <w:rFonts w:ascii="Play" w:hAnsi="Play"/>
          <w:lang w:val="en-US"/>
        </w:rPr>
      </w:pPr>
      <w:r w:rsidRPr="005937D5">
        <w:rPr>
          <w:rFonts w:ascii="Play" w:hAnsi="Play"/>
          <w:lang w:val="en-US"/>
        </w:rPr>
        <w:t>Service Availability: Critical services remained stable throughout the high-intensity scanning and exploitation phases.</w:t>
      </w:r>
    </w:p>
    <w:p w14:paraId="495D5D88" w14:textId="77777777" w:rsidR="00212096" w:rsidRDefault="00000000">
      <w:pPr>
        <w:pStyle w:val="Heading4"/>
        <w:rPr>
          <w:rFonts w:ascii="Play" w:eastAsia="Play" w:hAnsi="Play" w:cs="Play"/>
          <w:color w:val="980000"/>
        </w:rPr>
      </w:pPr>
      <w:bookmarkStart w:id="13" w:name="_mrx8rteaatgk" w:colFirst="0" w:colLast="0"/>
      <w:bookmarkEnd w:id="13"/>
      <w:r>
        <w:rPr>
          <w:rFonts w:ascii="Play" w:eastAsia="Play" w:hAnsi="Play" w:cs="Play"/>
          <w:color w:val="980000"/>
        </w:rPr>
        <w:t>Weaknesses</w:t>
      </w:r>
    </w:p>
    <w:p w14:paraId="5F864A54" w14:textId="77777777" w:rsidR="005937D5" w:rsidRPr="005937D5" w:rsidRDefault="005937D5" w:rsidP="005937D5">
      <w:pPr>
        <w:rPr>
          <w:rFonts w:ascii="Play" w:hAnsi="Play"/>
          <w:lang w:val="en-US"/>
        </w:rPr>
      </w:pPr>
      <w:r w:rsidRPr="005937D5">
        <w:rPr>
          <w:rFonts w:ascii="Play" w:hAnsi="Play"/>
          <w:lang w:val="en-US"/>
        </w:rPr>
        <w:t>End-of-Life Software: The system runs on Ubuntu 8.04 with kernel 2.6.24, which has been unsupported for over a decade. Almost every running service (Apache 2.2.8, PHP 5.2.4, vsftpd 2.3.4) contains known Critical CVEs.</w:t>
      </w:r>
    </w:p>
    <w:p w14:paraId="3DDE6AA2" w14:textId="77777777" w:rsidR="005937D5" w:rsidRPr="005937D5" w:rsidRDefault="005937D5" w:rsidP="005937D5">
      <w:pPr>
        <w:rPr>
          <w:rFonts w:ascii="Play" w:hAnsi="Play"/>
          <w:lang w:val="en-US"/>
        </w:rPr>
      </w:pPr>
    </w:p>
    <w:p w14:paraId="18AD94D5" w14:textId="77777777" w:rsidR="005937D5" w:rsidRPr="005937D5" w:rsidRDefault="005937D5" w:rsidP="005937D5">
      <w:pPr>
        <w:rPr>
          <w:rFonts w:ascii="Play" w:hAnsi="Play"/>
          <w:lang w:val="en-US"/>
        </w:rPr>
      </w:pPr>
      <w:r w:rsidRPr="005937D5">
        <w:rPr>
          <w:rFonts w:ascii="Play" w:hAnsi="Play"/>
          <w:lang w:val="en-US"/>
        </w:rPr>
        <w:t>Default Credentials: A systemic failure in credential management was observed. Administrative access to SSH, MySQL, VNC, and Tomcat was achieved using default vendor passwords (e.g., "msfadmin", "password").</w:t>
      </w:r>
    </w:p>
    <w:p w14:paraId="563369E6" w14:textId="77777777" w:rsidR="005937D5" w:rsidRPr="005937D5" w:rsidRDefault="005937D5" w:rsidP="005937D5">
      <w:pPr>
        <w:rPr>
          <w:rFonts w:ascii="Play" w:hAnsi="Play"/>
          <w:lang w:val="en-US"/>
        </w:rPr>
      </w:pPr>
    </w:p>
    <w:p w14:paraId="0D727114" w14:textId="77777777" w:rsidR="005937D5" w:rsidRPr="005937D5" w:rsidRDefault="005937D5" w:rsidP="005937D5">
      <w:pPr>
        <w:rPr>
          <w:rFonts w:ascii="Play" w:hAnsi="Play"/>
          <w:lang w:val="en-US"/>
        </w:rPr>
      </w:pPr>
      <w:r w:rsidRPr="005937D5">
        <w:rPr>
          <w:rFonts w:ascii="Play" w:hAnsi="Play"/>
          <w:lang w:val="en-US"/>
        </w:rPr>
        <w:t>Lack of Input Sanitization: Web applications (DVWA, Mutillidae) demonstrated a complete lack of input validation, allowing for trivial SQL Injection and Command Execution.</w:t>
      </w:r>
    </w:p>
    <w:p w14:paraId="7A68BB8B" w14:textId="77777777" w:rsidR="005937D5" w:rsidRPr="005937D5" w:rsidRDefault="005937D5" w:rsidP="005937D5">
      <w:pPr>
        <w:rPr>
          <w:rFonts w:ascii="Play" w:hAnsi="Play"/>
          <w:lang w:val="en-US"/>
        </w:rPr>
      </w:pPr>
    </w:p>
    <w:p w14:paraId="26D118F7" w14:textId="1EEFB4F1" w:rsidR="005937D5" w:rsidRPr="005937D5" w:rsidRDefault="005937D5" w:rsidP="005937D5">
      <w:pPr>
        <w:rPr>
          <w:rFonts w:ascii="Play" w:hAnsi="Play"/>
          <w:lang w:val="en-US"/>
        </w:rPr>
      </w:pPr>
      <w:r w:rsidRPr="005937D5">
        <w:rPr>
          <w:rFonts w:ascii="Play" w:hAnsi="Play"/>
          <w:lang w:val="en-US"/>
        </w:rPr>
        <w:t>Backdoor Services: The presence of malicious backdoor services (vsftpd 2.3.4, Ingreslock) indicates the system image was pre-compromised or intentionally insecure by design.</w:t>
      </w:r>
    </w:p>
    <w:p w14:paraId="79A206D3" w14:textId="77777777" w:rsidR="005937D5" w:rsidRDefault="005937D5">
      <w:pPr>
        <w:rPr>
          <w:rFonts w:ascii="Play" w:eastAsia="Play" w:hAnsi="Play" w:cs="Play"/>
          <w:color w:val="980000"/>
          <w:sz w:val="28"/>
          <w:szCs w:val="28"/>
        </w:rPr>
      </w:pPr>
      <w:bookmarkStart w:id="14" w:name="_yo0m0p8s0ocl" w:colFirst="0" w:colLast="0"/>
      <w:bookmarkEnd w:id="14"/>
      <w:r>
        <w:rPr>
          <w:rFonts w:ascii="Play" w:eastAsia="Play" w:hAnsi="Play" w:cs="Play"/>
          <w:color w:val="980000"/>
        </w:rPr>
        <w:br w:type="page"/>
      </w:r>
    </w:p>
    <w:p w14:paraId="37F2B1CB" w14:textId="0DE086DA" w:rsidR="005937D5" w:rsidRPr="005937D5" w:rsidRDefault="00000000" w:rsidP="005937D5">
      <w:pPr>
        <w:pStyle w:val="Heading3"/>
        <w:rPr>
          <w:rFonts w:ascii="Play" w:eastAsia="Play" w:hAnsi="Play" w:cs="Play"/>
          <w:color w:val="980000"/>
        </w:rPr>
      </w:pPr>
      <w:r>
        <w:rPr>
          <w:rFonts w:ascii="Play" w:eastAsia="Play" w:hAnsi="Play" w:cs="Play"/>
          <w:color w:val="980000"/>
        </w:rPr>
        <w:lastRenderedPageBreak/>
        <w:t>Recommendations</w:t>
      </w:r>
    </w:p>
    <w:p w14:paraId="5989E064" w14:textId="77777777" w:rsidR="005937D5" w:rsidRPr="005937D5" w:rsidRDefault="005937D5" w:rsidP="005937D5">
      <w:pPr>
        <w:rPr>
          <w:rFonts w:ascii="Play" w:hAnsi="Play"/>
          <w:lang w:val="en-US"/>
        </w:rPr>
      </w:pPr>
      <w:r w:rsidRPr="005937D5">
        <w:rPr>
          <w:rFonts w:ascii="Play" w:hAnsi="Play"/>
          <w:lang w:val="en-US"/>
        </w:rPr>
        <w:t>Based on the 30 confirmed exploits, the following remediation actions are prioritized:</w:t>
      </w:r>
    </w:p>
    <w:p w14:paraId="19724D66" w14:textId="77777777" w:rsidR="005937D5" w:rsidRPr="005937D5" w:rsidRDefault="005937D5" w:rsidP="005937D5">
      <w:pPr>
        <w:rPr>
          <w:rFonts w:ascii="Play" w:hAnsi="Play"/>
          <w:lang w:val="en-US"/>
        </w:rPr>
      </w:pPr>
      <w:r w:rsidRPr="005937D5">
        <w:rPr>
          <w:rFonts w:ascii="Play" w:hAnsi="Play"/>
          <w:b/>
          <w:bCs/>
          <w:lang w:val="en-US"/>
        </w:rPr>
        <w:t>1. Critical Patching &amp; Upgrades</w:t>
      </w:r>
    </w:p>
    <w:p w14:paraId="510FF934" w14:textId="77777777" w:rsidR="005937D5" w:rsidRPr="005937D5" w:rsidRDefault="005937D5" w:rsidP="005937D5">
      <w:pPr>
        <w:numPr>
          <w:ilvl w:val="0"/>
          <w:numId w:val="6"/>
        </w:numPr>
        <w:rPr>
          <w:rFonts w:ascii="Play" w:hAnsi="Play"/>
          <w:lang w:val="en-US"/>
        </w:rPr>
      </w:pPr>
      <w:r w:rsidRPr="005937D5">
        <w:rPr>
          <w:rFonts w:ascii="Play" w:hAnsi="Play"/>
          <w:lang w:val="en-US"/>
        </w:rPr>
        <w:t>Immediate upgrade of the Operating System (Ubuntu 8.04) to a supported LTS version.</w:t>
      </w:r>
    </w:p>
    <w:p w14:paraId="6CD80DBD" w14:textId="77777777" w:rsidR="005937D5" w:rsidRPr="005937D5" w:rsidRDefault="005937D5" w:rsidP="005937D5">
      <w:pPr>
        <w:numPr>
          <w:ilvl w:val="0"/>
          <w:numId w:val="6"/>
        </w:numPr>
        <w:rPr>
          <w:rFonts w:ascii="Play" w:hAnsi="Play"/>
          <w:lang w:val="en-US"/>
        </w:rPr>
      </w:pPr>
      <w:r w:rsidRPr="005937D5">
        <w:rPr>
          <w:rFonts w:ascii="Play" w:hAnsi="Play"/>
          <w:lang w:val="en-US"/>
        </w:rPr>
        <w:t>Update all core services (Apache, MySQL, PHP, Samba) to their latest stable releases to mitigate known RCE vulnerabilities (e.g., Samba "Badlock", PHP CGI Argument Injection).</w:t>
      </w:r>
    </w:p>
    <w:p w14:paraId="3794014C" w14:textId="77777777" w:rsidR="005937D5" w:rsidRPr="005937D5" w:rsidRDefault="005937D5" w:rsidP="005937D5">
      <w:pPr>
        <w:rPr>
          <w:rFonts w:ascii="Play" w:hAnsi="Play"/>
          <w:lang w:val="en-US"/>
        </w:rPr>
      </w:pPr>
      <w:r w:rsidRPr="005937D5">
        <w:rPr>
          <w:rFonts w:ascii="Play" w:hAnsi="Play"/>
          <w:b/>
          <w:bCs/>
          <w:lang w:val="en-US"/>
        </w:rPr>
        <w:t>2. Access Control &amp; Credential Hygiene</w:t>
      </w:r>
    </w:p>
    <w:p w14:paraId="4402A158" w14:textId="77777777" w:rsidR="005937D5" w:rsidRPr="005937D5" w:rsidRDefault="005937D5" w:rsidP="005937D5">
      <w:pPr>
        <w:numPr>
          <w:ilvl w:val="0"/>
          <w:numId w:val="7"/>
        </w:numPr>
        <w:rPr>
          <w:rFonts w:ascii="Play" w:hAnsi="Play"/>
          <w:lang w:val="en-US"/>
        </w:rPr>
      </w:pPr>
      <w:r w:rsidRPr="005937D5">
        <w:rPr>
          <w:rFonts w:ascii="Play" w:hAnsi="Play"/>
          <w:b/>
          <w:bCs/>
          <w:lang w:val="en-US"/>
        </w:rPr>
        <w:t>Change Default Passwords:</w:t>
      </w:r>
      <w:r w:rsidRPr="005937D5">
        <w:rPr>
          <w:rFonts w:ascii="Play" w:hAnsi="Play"/>
          <w:lang w:val="en-US"/>
        </w:rPr>
        <w:t xml:space="preserve"> Immediately rotate all default credentials for system accounts (msfadmin, postgres, user, service) and application accounts (admin, tomcat).</w:t>
      </w:r>
    </w:p>
    <w:p w14:paraId="33F4738D" w14:textId="77777777" w:rsidR="005937D5" w:rsidRPr="005937D5" w:rsidRDefault="005937D5" w:rsidP="005937D5">
      <w:pPr>
        <w:numPr>
          <w:ilvl w:val="0"/>
          <w:numId w:val="7"/>
        </w:numPr>
        <w:rPr>
          <w:rFonts w:ascii="Play" w:hAnsi="Play"/>
          <w:lang w:val="en-US"/>
        </w:rPr>
      </w:pPr>
      <w:r w:rsidRPr="005937D5">
        <w:rPr>
          <w:rFonts w:ascii="Play" w:hAnsi="Play"/>
          <w:b/>
          <w:bCs/>
          <w:lang w:val="en-US"/>
        </w:rPr>
        <w:t>Disable Unused Services:</w:t>
      </w:r>
      <w:r w:rsidRPr="005937D5">
        <w:rPr>
          <w:rFonts w:ascii="Play" w:hAnsi="Play"/>
          <w:lang w:val="en-US"/>
        </w:rPr>
        <w:t xml:space="preserve"> Stop and disable non-essential services that increase the attack surface, specifically </w:t>
      </w:r>
      <w:r w:rsidRPr="005937D5">
        <w:rPr>
          <w:rFonts w:ascii="Play" w:hAnsi="Play"/>
          <w:b/>
          <w:bCs/>
          <w:lang w:val="en-US"/>
        </w:rPr>
        <w:t>DistCC (3632)</w:t>
      </w:r>
      <w:r w:rsidRPr="005937D5">
        <w:rPr>
          <w:rFonts w:ascii="Play" w:hAnsi="Play"/>
          <w:lang w:val="en-US"/>
        </w:rPr>
        <w:t xml:space="preserve">, </w:t>
      </w:r>
      <w:r w:rsidRPr="005937D5">
        <w:rPr>
          <w:rFonts w:ascii="Play" w:hAnsi="Play"/>
          <w:b/>
          <w:bCs/>
          <w:lang w:val="en-US"/>
        </w:rPr>
        <w:t>NFS (2049)</w:t>
      </w:r>
      <w:r w:rsidRPr="005937D5">
        <w:rPr>
          <w:rFonts w:ascii="Play" w:hAnsi="Play"/>
          <w:lang w:val="en-US"/>
        </w:rPr>
        <w:t xml:space="preserve">, and </w:t>
      </w:r>
      <w:r w:rsidRPr="005937D5">
        <w:rPr>
          <w:rFonts w:ascii="Play" w:hAnsi="Play"/>
          <w:b/>
          <w:bCs/>
          <w:lang w:val="en-US"/>
        </w:rPr>
        <w:t>Telnet (23)</w:t>
      </w:r>
      <w:r w:rsidRPr="005937D5">
        <w:rPr>
          <w:rFonts w:ascii="Play" w:hAnsi="Play"/>
          <w:lang w:val="en-US"/>
        </w:rPr>
        <w:t>.</w:t>
      </w:r>
    </w:p>
    <w:p w14:paraId="4401C61C" w14:textId="77777777" w:rsidR="005937D5" w:rsidRPr="005937D5" w:rsidRDefault="005937D5" w:rsidP="005937D5">
      <w:pPr>
        <w:rPr>
          <w:rFonts w:ascii="Play" w:hAnsi="Play"/>
          <w:lang w:val="en-US"/>
        </w:rPr>
      </w:pPr>
      <w:r w:rsidRPr="005937D5">
        <w:rPr>
          <w:rFonts w:ascii="Play" w:hAnsi="Play"/>
          <w:b/>
          <w:bCs/>
          <w:lang w:val="en-US"/>
        </w:rPr>
        <w:t>3. Web Application Security</w:t>
      </w:r>
    </w:p>
    <w:p w14:paraId="1319EA81" w14:textId="77777777" w:rsidR="005937D5" w:rsidRPr="005937D5" w:rsidRDefault="005937D5" w:rsidP="005937D5">
      <w:pPr>
        <w:numPr>
          <w:ilvl w:val="0"/>
          <w:numId w:val="8"/>
        </w:numPr>
        <w:rPr>
          <w:rFonts w:ascii="Play" w:hAnsi="Play"/>
          <w:lang w:val="en-US"/>
        </w:rPr>
      </w:pPr>
      <w:r w:rsidRPr="005937D5">
        <w:rPr>
          <w:rFonts w:ascii="Play" w:hAnsi="Play"/>
          <w:lang w:val="en-US"/>
        </w:rPr>
        <w:t xml:space="preserve">Implement </w:t>
      </w:r>
      <w:r w:rsidRPr="005937D5">
        <w:rPr>
          <w:rFonts w:ascii="Play" w:hAnsi="Play"/>
          <w:b/>
          <w:bCs/>
          <w:lang w:val="en-US"/>
        </w:rPr>
        <w:t>Input Validation</w:t>
      </w:r>
      <w:r w:rsidRPr="005937D5">
        <w:rPr>
          <w:rFonts w:ascii="Play" w:hAnsi="Play"/>
          <w:lang w:val="en-US"/>
        </w:rPr>
        <w:t xml:space="preserve"> on all web forms to prevent SQL Injection and Command Injection.</w:t>
      </w:r>
    </w:p>
    <w:p w14:paraId="64461188" w14:textId="77777777" w:rsidR="005937D5" w:rsidRPr="005937D5" w:rsidRDefault="005937D5" w:rsidP="005937D5">
      <w:pPr>
        <w:numPr>
          <w:ilvl w:val="0"/>
          <w:numId w:val="8"/>
        </w:numPr>
        <w:rPr>
          <w:rFonts w:ascii="Play" w:hAnsi="Play"/>
          <w:lang w:val="en-US"/>
        </w:rPr>
      </w:pPr>
      <w:r w:rsidRPr="005937D5">
        <w:rPr>
          <w:rFonts w:ascii="Play" w:hAnsi="Play"/>
          <w:lang w:val="en-US"/>
        </w:rPr>
        <w:t>Disable verbose error messages in PHP configuration to prevent information leakage.</w:t>
      </w:r>
    </w:p>
    <w:p w14:paraId="6F1B70DC" w14:textId="77777777" w:rsidR="005937D5" w:rsidRPr="005937D5" w:rsidRDefault="005937D5" w:rsidP="005937D5">
      <w:pPr>
        <w:numPr>
          <w:ilvl w:val="0"/>
          <w:numId w:val="8"/>
        </w:numPr>
        <w:rPr>
          <w:rFonts w:ascii="Play" w:hAnsi="Play"/>
          <w:lang w:val="en-US"/>
        </w:rPr>
      </w:pPr>
      <w:r w:rsidRPr="005937D5">
        <w:rPr>
          <w:rFonts w:ascii="Play" w:hAnsi="Play"/>
          <w:lang w:val="en-US"/>
        </w:rPr>
        <w:t>Remove testing and backup files (e.g., phpinfo.php, #wp-config.php#) from the web root.</w:t>
      </w:r>
    </w:p>
    <w:p w14:paraId="0AC59BB1" w14:textId="77777777" w:rsidR="005937D5" w:rsidRPr="005937D5" w:rsidRDefault="005937D5" w:rsidP="005937D5">
      <w:pPr>
        <w:rPr>
          <w:rFonts w:ascii="Play" w:hAnsi="Play"/>
          <w:lang w:val="en-US"/>
        </w:rPr>
      </w:pPr>
      <w:r w:rsidRPr="005937D5">
        <w:rPr>
          <w:rFonts w:ascii="Play" w:hAnsi="Play"/>
          <w:b/>
          <w:bCs/>
          <w:lang w:val="en-US"/>
        </w:rPr>
        <w:t>4. Network Security</w:t>
      </w:r>
    </w:p>
    <w:p w14:paraId="59F27AD7" w14:textId="77777777" w:rsidR="005937D5" w:rsidRPr="005937D5" w:rsidRDefault="005937D5" w:rsidP="005937D5">
      <w:pPr>
        <w:numPr>
          <w:ilvl w:val="0"/>
          <w:numId w:val="9"/>
        </w:numPr>
        <w:rPr>
          <w:rFonts w:ascii="Play" w:hAnsi="Play"/>
          <w:lang w:val="en-US"/>
        </w:rPr>
      </w:pPr>
      <w:r w:rsidRPr="005937D5">
        <w:rPr>
          <w:rFonts w:ascii="Play" w:hAnsi="Play"/>
          <w:lang w:val="en-US"/>
        </w:rPr>
        <w:t>Implement a host-based firewall (iptables) to restrict access to management ports (SSH, VNC, Tomcat Manager) to trusted IP addresses only.</w:t>
      </w:r>
    </w:p>
    <w:p w14:paraId="30E5CF5F" w14:textId="200FEC7A" w:rsidR="00212096" w:rsidRPr="005937D5" w:rsidRDefault="005937D5" w:rsidP="005937D5">
      <w:pPr>
        <w:numPr>
          <w:ilvl w:val="0"/>
          <w:numId w:val="9"/>
        </w:numPr>
        <w:rPr>
          <w:rFonts w:ascii="Play" w:hAnsi="Play"/>
          <w:lang w:val="en-US"/>
        </w:rPr>
      </w:pPr>
      <w:r w:rsidRPr="005937D5">
        <w:rPr>
          <w:rFonts w:ascii="Play" w:hAnsi="Play"/>
          <w:lang w:val="en-US"/>
        </w:rPr>
        <w:t xml:space="preserve">Disable the </w:t>
      </w:r>
      <w:r w:rsidRPr="005937D5">
        <w:rPr>
          <w:rFonts w:ascii="Play" w:hAnsi="Play"/>
          <w:b/>
          <w:bCs/>
          <w:lang w:val="en-US"/>
        </w:rPr>
        <w:t>Ingreslock (1524)</w:t>
      </w:r>
      <w:r w:rsidRPr="005937D5">
        <w:rPr>
          <w:rFonts w:ascii="Play" w:hAnsi="Play"/>
          <w:lang w:val="en-US"/>
        </w:rPr>
        <w:t xml:space="preserve"> and </w:t>
      </w:r>
      <w:r w:rsidRPr="005937D5">
        <w:rPr>
          <w:rFonts w:ascii="Play" w:hAnsi="Play"/>
          <w:b/>
          <w:bCs/>
          <w:lang w:val="en-US"/>
        </w:rPr>
        <w:t>UnrealIRCd (6667)</w:t>
      </w:r>
      <w:r w:rsidRPr="005937D5">
        <w:rPr>
          <w:rFonts w:ascii="Play" w:hAnsi="Play"/>
          <w:lang w:val="en-US"/>
        </w:rPr>
        <w:t xml:space="preserve"> services immediately, as they contain active backdoors.</w:t>
      </w:r>
      <w:r>
        <w:br w:type="page"/>
      </w:r>
    </w:p>
    <w:p w14:paraId="3E290DB1" w14:textId="77777777" w:rsidR="00212096" w:rsidRDefault="00000000">
      <w:pPr>
        <w:pStyle w:val="Heading2"/>
        <w:rPr>
          <w:rFonts w:ascii="Play" w:eastAsia="Play" w:hAnsi="Play" w:cs="Play"/>
        </w:rPr>
      </w:pPr>
      <w:bookmarkStart w:id="15" w:name="_qnmcic4goi8" w:colFirst="0" w:colLast="0"/>
      <w:bookmarkStart w:id="16" w:name="_fxhd52ak9zkx" w:colFirst="0" w:colLast="0"/>
      <w:bookmarkEnd w:id="15"/>
      <w:bookmarkEnd w:id="16"/>
      <w:r>
        <w:rPr>
          <w:rFonts w:ascii="Play" w:eastAsia="Play" w:hAnsi="Play" w:cs="Play"/>
          <w:color w:val="980000"/>
        </w:rPr>
        <w:lastRenderedPageBreak/>
        <w:t>Technical Findings</w:t>
      </w:r>
    </w:p>
    <w:tbl>
      <w:tblPr>
        <w:tblStyle w:val="a6"/>
        <w:tblW w:w="11418" w:type="dxa"/>
        <w:tblInd w:w="-990" w:type="dxa"/>
        <w:tblBorders>
          <w:insideH w:val="single" w:sz="4" w:space="0" w:color="auto"/>
          <w:insideV w:val="single" w:sz="4" w:space="0" w:color="auto"/>
        </w:tblBorders>
        <w:tblLook w:val="04A0" w:firstRow="1" w:lastRow="0" w:firstColumn="1" w:lastColumn="0" w:noHBand="0" w:noVBand="1"/>
      </w:tblPr>
      <w:tblGrid>
        <w:gridCol w:w="2880"/>
        <w:gridCol w:w="8538"/>
      </w:tblGrid>
      <w:tr w:rsidR="008F55AE" w:rsidRPr="008F55AE" w14:paraId="733A0D98" w14:textId="77777777" w:rsidTr="008F55AE">
        <w:trPr>
          <w:trHeight w:val="102"/>
        </w:trPr>
        <w:tc>
          <w:tcPr>
            <w:tcW w:w="2880" w:type="dxa"/>
            <w:hideMark/>
          </w:tcPr>
          <w:p w14:paraId="36C3024A"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b/>
                <w:bCs/>
                <w:color w:val="1F1F1F"/>
                <w:sz w:val="20"/>
                <w:szCs w:val="20"/>
                <w:bdr w:val="none" w:sz="0" w:space="0" w:color="auto" w:frame="1"/>
                <w:lang w:val="en-US"/>
              </w:rPr>
              <w:t>Finding ID</w:t>
            </w:r>
          </w:p>
        </w:tc>
        <w:tc>
          <w:tcPr>
            <w:tcW w:w="8538" w:type="dxa"/>
            <w:hideMark/>
          </w:tcPr>
          <w:p w14:paraId="723B97C3"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b/>
                <w:bCs/>
                <w:color w:val="1F1F1F"/>
                <w:sz w:val="20"/>
                <w:szCs w:val="20"/>
                <w:bdr w:val="none" w:sz="0" w:space="0" w:color="auto" w:frame="1"/>
                <w:lang w:val="en-US"/>
              </w:rPr>
              <w:t>EXP-01</w:t>
            </w:r>
          </w:p>
        </w:tc>
      </w:tr>
      <w:tr w:rsidR="008F55AE" w:rsidRPr="008F55AE" w14:paraId="51AF9023" w14:textId="77777777" w:rsidTr="008F55AE">
        <w:trPr>
          <w:trHeight w:val="200"/>
        </w:trPr>
        <w:tc>
          <w:tcPr>
            <w:tcW w:w="2880" w:type="dxa"/>
            <w:hideMark/>
          </w:tcPr>
          <w:p w14:paraId="152886DE"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b/>
                <w:bCs/>
                <w:color w:val="1F1F1F"/>
                <w:sz w:val="20"/>
                <w:szCs w:val="20"/>
                <w:bdr w:val="none" w:sz="0" w:space="0" w:color="auto" w:frame="1"/>
                <w:lang w:val="en-US"/>
              </w:rPr>
              <w:t>Vulnerability Name</w:t>
            </w:r>
          </w:p>
        </w:tc>
        <w:tc>
          <w:tcPr>
            <w:tcW w:w="8538" w:type="dxa"/>
            <w:hideMark/>
          </w:tcPr>
          <w:p w14:paraId="4ECAB5DC"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color w:val="1F1F1F"/>
                <w:sz w:val="20"/>
                <w:szCs w:val="20"/>
                <w:bdr w:val="none" w:sz="0" w:space="0" w:color="auto" w:frame="1"/>
                <w:lang w:val="en-US"/>
              </w:rPr>
              <w:t>VSFTPD v2.3.4 Backdoor Command Execution</w:t>
            </w:r>
          </w:p>
        </w:tc>
      </w:tr>
      <w:tr w:rsidR="008F55AE" w:rsidRPr="008F55AE" w14:paraId="408D7A50" w14:textId="77777777" w:rsidTr="008F55AE">
        <w:trPr>
          <w:trHeight w:val="97"/>
        </w:trPr>
        <w:tc>
          <w:tcPr>
            <w:tcW w:w="2880" w:type="dxa"/>
            <w:hideMark/>
          </w:tcPr>
          <w:p w14:paraId="57397909"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b/>
                <w:bCs/>
                <w:color w:val="1F1F1F"/>
                <w:sz w:val="20"/>
                <w:szCs w:val="20"/>
                <w:bdr w:val="none" w:sz="0" w:space="0" w:color="auto" w:frame="1"/>
                <w:lang w:val="en-US"/>
              </w:rPr>
              <w:t>Scope</w:t>
            </w:r>
          </w:p>
        </w:tc>
        <w:tc>
          <w:tcPr>
            <w:tcW w:w="8538" w:type="dxa"/>
            <w:hideMark/>
          </w:tcPr>
          <w:p w14:paraId="52E544CE"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color w:val="1F1F1F"/>
                <w:sz w:val="20"/>
                <w:szCs w:val="20"/>
                <w:bdr w:val="none" w:sz="0" w:space="0" w:color="auto" w:frame="1"/>
                <w:lang w:val="en-US"/>
              </w:rPr>
              <w:t>Network Services (Scope A)</w:t>
            </w:r>
          </w:p>
        </w:tc>
      </w:tr>
      <w:tr w:rsidR="008F55AE" w:rsidRPr="008F55AE" w14:paraId="1CAF87E3" w14:textId="77777777" w:rsidTr="008F55AE">
        <w:trPr>
          <w:trHeight w:val="102"/>
        </w:trPr>
        <w:tc>
          <w:tcPr>
            <w:tcW w:w="2880" w:type="dxa"/>
            <w:hideMark/>
          </w:tcPr>
          <w:p w14:paraId="0E9A22FC"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b/>
                <w:bCs/>
                <w:color w:val="1F1F1F"/>
                <w:sz w:val="20"/>
                <w:szCs w:val="20"/>
                <w:bdr w:val="none" w:sz="0" w:space="0" w:color="auto" w:frame="1"/>
                <w:lang w:val="en-US"/>
              </w:rPr>
              <w:t>Severity</w:t>
            </w:r>
          </w:p>
        </w:tc>
        <w:tc>
          <w:tcPr>
            <w:tcW w:w="8538" w:type="dxa"/>
            <w:hideMark/>
          </w:tcPr>
          <w:p w14:paraId="4A3CE1CE"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b/>
                <w:bCs/>
                <w:color w:val="1F1F1F"/>
                <w:sz w:val="20"/>
                <w:szCs w:val="20"/>
                <w:bdr w:val="none" w:sz="0" w:space="0" w:color="auto" w:frame="1"/>
                <w:lang w:val="en-US"/>
              </w:rPr>
              <w:t>CRITICAL</w:t>
            </w:r>
          </w:p>
        </w:tc>
      </w:tr>
      <w:tr w:rsidR="008F55AE" w:rsidRPr="008F55AE" w14:paraId="3490D141" w14:textId="77777777" w:rsidTr="008F55AE">
        <w:trPr>
          <w:trHeight w:val="102"/>
        </w:trPr>
        <w:tc>
          <w:tcPr>
            <w:tcW w:w="2880" w:type="dxa"/>
            <w:hideMark/>
          </w:tcPr>
          <w:p w14:paraId="14FCC019"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b/>
                <w:bCs/>
                <w:color w:val="1F1F1F"/>
                <w:sz w:val="20"/>
                <w:szCs w:val="20"/>
                <w:bdr w:val="none" w:sz="0" w:space="0" w:color="auto" w:frame="1"/>
                <w:lang w:val="en-US"/>
              </w:rPr>
              <w:t>CVSS Score</w:t>
            </w:r>
          </w:p>
        </w:tc>
        <w:tc>
          <w:tcPr>
            <w:tcW w:w="8538" w:type="dxa"/>
            <w:hideMark/>
          </w:tcPr>
          <w:p w14:paraId="3F622E23"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color w:val="1F1F1F"/>
                <w:sz w:val="20"/>
                <w:szCs w:val="20"/>
                <w:bdr w:val="none" w:sz="0" w:space="0" w:color="auto" w:frame="1"/>
                <w:lang w:val="en-US"/>
              </w:rPr>
              <w:t>10.0 (Remote Code Execution)</w:t>
            </w:r>
          </w:p>
        </w:tc>
      </w:tr>
      <w:tr w:rsidR="008F55AE" w:rsidRPr="008F55AE" w14:paraId="5C257BAC" w14:textId="77777777" w:rsidTr="008F55AE">
        <w:trPr>
          <w:trHeight w:val="195"/>
        </w:trPr>
        <w:tc>
          <w:tcPr>
            <w:tcW w:w="2880" w:type="dxa"/>
            <w:hideMark/>
          </w:tcPr>
          <w:p w14:paraId="32B86A9A"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b/>
                <w:bCs/>
                <w:color w:val="1F1F1F"/>
                <w:sz w:val="20"/>
                <w:szCs w:val="20"/>
                <w:bdr w:val="none" w:sz="0" w:space="0" w:color="auto" w:frame="1"/>
                <w:lang w:val="en-US"/>
              </w:rPr>
              <w:t>Affected Service</w:t>
            </w:r>
          </w:p>
        </w:tc>
        <w:tc>
          <w:tcPr>
            <w:tcW w:w="8538" w:type="dxa"/>
            <w:hideMark/>
          </w:tcPr>
          <w:p w14:paraId="67DE746E"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color w:val="1F1F1F"/>
                <w:sz w:val="20"/>
                <w:szCs w:val="20"/>
                <w:bdr w:val="none" w:sz="0" w:space="0" w:color="auto" w:frame="1"/>
                <w:lang w:val="en-US"/>
              </w:rPr>
              <w:t>vsftpd 2.3.4 (Port 21)</w:t>
            </w:r>
          </w:p>
        </w:tc>
      </w:tr>
      <w:tr w:rsidR="008F55AE" w:rsidRPr="008F55AE" w14:paraId="3C7B99AC" w14:textId="77777777" w:rsidTr="008F55AE">
        <w:trPr>
          <w:trHeight w:val="298"/>
        </w:trPr>
        <w:tc>
          <w:tcPr>
            <w:tcW w:w="2880" w:type="dxa"/>
            <w:hideMark/>
          </w:tcPr>
          <w:p w14:paraId="25065BEA"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b/>
                <w:bCs/>
                <w:color w:val="1F1F1F"/>
                <w:sz w:val="20"/>
                <w:szCs w:val="20"/>
                <w:bdr w:val="none" w:sz="0" w:space="0" w:color="auto" w:frame="1"/>
                <w:lang w:val="en-US"/>
              </w:rPr>
              <w:t>Description</w:t>
            </w:r>
          </w:p>
        </w:tc>
        <w:tc>
          <w:tcPr>
            <w:tcW w:w="8538" w:type="dxa"/>
            <w:hideMark/>
          </w:tcPr>
          <w:p w14:paraId="0000DF1A"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color w:val="1F1F1F"/>
                <w:sz w:val="20"/>
                <w:szCs w:val="20"/>
                <w:bdr w:val="none" w:sz="0" w:space="0" w:color="auto" w:frame="1"/>
                <w:lang w:val="en-US"/>
              </w:rPr>
              <w:t xml:space="preserve">The installed version of the vsftpd FTP server contains a malicious backdoor. The backdoor is triggered by sending a username containing a smiley face </w:t>
            </w:r>
            <w:r w:rsidRPr="008F55AE">
              <w:rPr>
                <w:rFonts w:eastAsia="Times New Roman"/>
                <w:color w:val="444746"/>
                <w:sz w:val="20"/>
                <w:szCs w:val="20"/>
                <w:bdr w:val="none" w:sz="0" w:space="0" w:color="auto" w:frame="1"/>
                <w:lang w:val="en-US"/>
              </w:rPr>
              <w:t>:)</w:t>
            </w:r>
            <w:r w:rsidRPr="008F55AE">
              <w:rPr>
                <w:rFonts w:eastAsia="Times New Roman"/>
                <w:color w:val="1F1F1F"/>
                <w:sz w:val="20"/>
                <w:szCs w:val="20"/>
                <w:bdr w:val="none" w:sz="0" w:space="0" w:color="auto" w:frame="1"/>
                <w:lang w:val="en-US"/>
              </w:rPr>
              <w:t xml:space="preserve">. Once triggered, the service opens a listening shell on port 6200, allowing an attacker to execute arbitrary commands with </w:t>
            </w:r>
            <w:r w:rsidRPr="008F55AE">
              <w:rPr>
                <w:rFonts w:eastAsia="Times New Roman"/>
                <w:b/>
                <w:bCs/>
                <w:color w:val="1F1F1F"/>
                <w:sz w:val="20"/>
                <w:szCs w:val="20"/>
                <w:bdr w:val="none" w:sz="0" w:space="0" w:color="auto" w:frame="1"/>
                <w:lang w:val="en-US"/>
              </w:rPr>
              <w:t>root</w:t>
            </w:r>
            <w:r w:rsidRPr="008F55AE">
              <w:rPr>
                <w:rFonts w:eastAsia="Times New Roman"/>
                <w:color w:val="1F1F1F"/>
                <w:sz w:val="20"/>
                <w:szCs w:val="20"/>
                <w:bdr w:val="none" w:sz="0" w:space="0" w:color="auto" w:frame="1"/>
                <w:lang w:val="en-US"/>
              </w:rPr>
              <w:t xml:space="preserve"> privileges.</w:t>
            </w:r>
          </w:p>
        </w:tc>
      </w:tr>
      <w:tr w:rsidR="008F55AE" w:rsidRPr="008F55AE" w14:paraId="490B2968" w14:textId="77777777" w:rsidTr="008F55AE">
        <w:trPr>
          <w:trHeight w:val="200"/>
        </w:trPr>
        <w:tc>
          <w:tcPr>
            <w:tcW w:w="2880" w:type="dxa"/>
            <w:hideMark/>
          </w:tcPr>
          <w:p w14:paraId="6CC34249"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b/>
                <w:bCs/>
                <w:color w:val="1F1F1F"/>
                <w:sz w:val="20"/>
                <w:szCs w:val="20"/>
                <w:bdr w:val="none" w:sz="0" w:space="0" w:color="auto" w:frame="1"/>
                <w:lang w:val="en-US"/>
              </w:rPr>
              <w:t>Impact</w:t>
            </w:r>
          </w:p>
        </w:tc>
        <w:tc>
          <w:tcPr>
            <w:tcW w:w="8538" w:type="dxa"/>
            <w:hideMark/>
          </w:tcPr>
          <w:p w14:paraId="19D2DA3E"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color w:val="1F1F1F"/>
                <w:sz w:val="20"/>
                <w:szCs w:val="20"/>
                <w:bdr w:val="none" w:sz="0" w:space="0" w:color="auto" w:frame="1"/>
                <w:lang w:val="en-US"/>
              </w:rPr>
              <w:t>Full system compromise. The attacker gains administrative (root) control over the server without valid credentials.</w:t>
            </w:r>
          </w:p>
        </w:tc>
      </w:tr>
      <w:tr w:rsidR="008F55AE" w:rsidRPr="008F55AE" w14:paraId="6EA999C1" w14:textId="77777777" w:rsidTr="008F55AE">
        <w:trPr>
          <w:trHeight w:val="49"/>
        </w:trPr>
        <w:tc>
          <w:tcPr>
            <w:tcW w:w="2880" w:type="dxa"/>
            <w:hideMark/>
          </w:tcPr>
          <w:p w14:paraId="4C404D0D"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b/>
                <w:bCs/>
                <w:color w:val="1F1F1F"/>
                <w:sz w:val="20"/>
                <w:szCs w:val="20"/>
                <w:bdr w:val="none" w:sz="0" w:space="0" w:color="auto" w:frame="1"/>
                <w:lang w:val="en-US"/>
              </w:rPr>
              <w:t>Remediation</w:t>
            </w:r>
          </w:p>
        </w:tc>
        <w:tc>
          <w:tcPr>
            <w:tcW w:w="8538" w:type="dxa"/>
            <w:hideMark/>
          </w:tcPr>
          <w:p w14:paraId="59D8D67F" w14:textId="77777777" w:rsidR="008F55AE" w:rsidRPr="008F55AE" w:rsidRDefault="008F55AE" w:rsidP="008F55AE">
            <w:pPr>
              <w:spacing w:line="240" w:lineRule="auto"/>
              <w:rPr>
                <w:rFonts w:eastAsia="Times New Roman"/>
                <w:color w:val="1F1F1F"/>
                <w:sz w:val="20"/>
                <w:szCs w:val="20"/>
                <w:lang w:val="en-US"/>
              </w:rPr>
            </w:pPr>
            <w:r w:rsidRPr="008F55AE">
              <w:rPr>
                <w:rFonts w:eastAsia="Times New Roman"/>
                <w:color w:val="1F1F1F"/>
                <w:sz w:val="20"/>
                <w:szCs w:val="20"/>
                <w:bdr w:val="none" w:sz="0" w:space="0" w:color="auto" w:frame="1"/>
                <w:lang w:val="en-US"/>
              </w:rPr>
              <w:t>Update vsftpd to the latest stable version or remove the compromised package immediately.</w:t>
            </w:r>
          </w:p>
        </w:tc>
      </w:tr>
    </w:tbl>
    <w:p w14:paraId="61EA0298" w14:textId="77777777" w:rsidR="00C518A9" w:rsidRDefault="00C518A9" w:rsidP="00C518A9">
      <w:pPr>
        <w:keepNext/>
        <w:spacing w:before="240" w:after="240"/>
      </w:pPr>
      <w:r>
        <w:rPr>
          <w:rFonts w:ascii="Play" w:eastAsia="Play" w:hAnsi="Play" w:cs="Play"/>
          <w:noProof/>
        </w:rPr>
        <w:drawing>
          <wp:inline distT="0" distB="0" distL="0" distR="0" wp14:anchorId="5272BB4A" wp14:editId="095F1450">
            <wp:extent cx="5943600" cy="2188845"/>
            <wp:effectExtent l="0" t="0" r="0" b="1905"/>
            <wp:docPr id="1366388540" name="Picture 1" descr="A computer screen with green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88540" name="Picture 1" descr="A computer screen with green and red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188845"/>
                    </a:xfrm>
                    <a:prstGeom prst="rect">
                      <a:avLst/>
                    </a:prstGeom>
                  </pic:spPr>
                </pic:pic>
              </a:graphicData>
            </a:graphic>
          </wp:inline>
        </w:drawing>
      </w:r>
    </w:p>
    <w:p w14:paraId="47E56B41" w14:textId="77BDE811" w:rsidR="00C518A9" w:rsidRDefault="00C518A9" w:rsidP="00C518A9">
      <w:pPr>
        <w:pStyle w:val="Caption"/>
        <w:rPr>
          <w:rFonts w:ascii="Play" w:eastAsia="Play" w:hAnsi="Play" w:cs="Play"/>
        </w:rPr>
      </w:pPr>
      <w:r w:rsidRPr="00C518A9">
        <w:t>"Figure 1: Successful exploitation of VSFTPD backdoor yielding root access."</w:t>
      </w:r>
    </w:p>
    <w:tbl>
      <w:tblPr>
        <w:tblW w:w="5000" w:type="pct"/>
        <w:tblCellSpacing w:w="15" w:type="dxa"/>
        <w:tblCellMar>
          <w:left w:w="0" w:type="dxa"/>
          <w:right w:w="0" w:type="dxa"/>
        </w:tblCellMar>
        <w:tblLook w:val="04A0" w:firstRow="1" w:lastRow="0" w:firstColumn="1" w:lastColumn="0" w:noHBand="0" w:noVBand="1"/>
      </w:tblPr>
      <w:tblGrid>
        <w:gridCol w:w="1990"/>
        <w:gridCol w:w="7354"/>
      </w:tblGrid>
      <w:tr w:rsidR="00421F2C" w:rsidRPr="00421F2C" w14:paraId="2245D9B3" w14:textId="77777777" w:rsidTr="00F8023D">
        <w:trPr>
          <w:tblHeader/>
          <w:tblCellSpacing w:w="15" w:type="dxa"/>
        </w:trPr>
        <w:tc>
          <w:tcPr>
            <w:tcW w:w="104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93BBA"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lastRenderedPageBreak/>
              <w:t>Finding ID</w:t>
            </w:r>
          </w:p>
        </w:tc>
        <w:tc>
          <w:tcPr>
            <w:tcW w:w="391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52629"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EXP-02</w:t>
            </w:r>
          </w:p>
        </w:tc>
      </w:tr>
      <w:tr w:rsidR="00421F2C" w:rsidRPr="00421F2C" w14:paraId="53034E80" w14:textId="77777777" w:rsidTr="00F8023D">
        <w:trPr>
          <w:tblCellSpacing w:w="15" w:type="dxa"/>
        </w:trPr>
        <w:tc>
          <w:tcPr>
            <w:tcW w:w="104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D6398"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Vulnerability Name</w:t>
            </w:r>
          </w:p>
        </w:tc>
        <w:tc>
          <w:tcPr>
            <w:tcW w:w="391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2A792"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Ingreslock Backdoor (Trojaned Service)</w:t>
            </w:r>
          </w:p>
        </w:tc>
      </w:tr>
      <w:tr w:rsidR="00421F2C" w:rsidRPr="00421F2C" w14:paraId="1C4741BC" w14:textId="77777777" w:rsidTr="00F8023D">
        <w:trPr>
          <w:tblCellSpacing w:w="15" w:type="dxa"/>
        </w:trPr>
        <w:tc>
          <w:tcPr>
            <w:tcW w:w="104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762C3"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Scope</w:t>
            </w:r>
          </w:p>
        </w:tc>
        <w:tc>
          <w:tcPr>
            <w:tcW w:w="391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499A7"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Network Services (Scope A)</w:t>
            </w:r>
          </w:p>
        </w:tc>
      </w:tr>
      <w:tr w:rsidR="00421F2C" w:rsidRPr="00421F2C" w14:paraId="42899B2D" w14:textId="77777777" w:rsidTr="00F8023D">
        <w:trPr>
          <w:tblCellSpacing w:w="15" w:type="dxa"/>
        </w:trPr>
        <w:tc>
          <w:tcPr>
            <w:tcW w:w="104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18742"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Severity</w:t>
            </w:r>
          </w:p>
        </w:tc>
        <w:tc>
          <w:tcPr>
            <w:tcW w:w="391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EF77F"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CRITICAL</w:t>
            </w:r>
          </w:p>
        </w:tc>
      </w:tr>
      <w:tr w:rsidR="00421F2C" w:rsidRPr="00421F2C" w14:paraId="7067179D" w14:textId="77777777" w:rsidTr="00F8023D">
        <w:trPr>
          <w:tblCellSpacing w:w="15" w:type="dxa"/>
        </w:trPr>
        <w:tc>
          <w:tcPr>
            <w:tcW w:w="104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2F799"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Affected Service</w:t>
            </w:r>
          </w:p>
        </w:tc>
        <w:tc>
          <w:tcPr>
            <w:tcW w:w="391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171C9"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Ingreslock (Port 1524)</w:t>
            </w:r>
          </w:p>
        </w:tc>
      </w:tr>
      <w:tr w:rsidR="00421F2C" w:rsidRPr="00421F2C" w14:paraId="36C158D3" w14:textId="77777777" w:rsidTr="00F8023D">
        <w:trPr>
          <w:tblCellSpacing w:w="15" w:type="dxa"/>
        </w:trPr>
        <w:tc>
          <w:tcPr>
            <w:tcW w:w="104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1DBF2"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Description</w:t>
            </w:r>
          </w:p>
        </w:tc>
        <w:tc>
          <w:tcPr>
            <w:tcW w:w="391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F9AC5"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The target machine is running a malicious service on port 1524 known as "Ingreslock." This service provides an unauthenticated root shell to anyone who connects to the port.</w:t>
            </w:r>
          </w:p>
        </w:tc>
      </w:tr>
      <w:tr w:rsidR="00421F2C" w:rsidRPr="00421F2C" w14:paraId="2EC816B5" w14:textId="77777777" w:rsidTr="00F8023D">
        <w:trPr>
          <w:tblCellSpacing w:w="15" w:type="dxa"/>
        </w:trPr>
        <w:tc>
          <w:tcPr>
            <w:tcW w:w="104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967A7"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Impact</w:t>
            </w:r>
          </w:p>
        </w:tc>
        <w:tc>
          <w:tcPr>
            <w:tcW w:w="391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A32B4"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Immediate and total system compromise. An attacker can execute commands as root without credentials.</w:t>
            </w:r>
          </w:p>
        </w:tc>
      </w:tr>
      <w:tr w:rsidR="00421F2C" w:rsidRPr="00421F2C" w14:paraId="492D3495" w14:textId="77777777" w:rsidTr="00F8023D">
        <w:trPr>
          <w:tblCellSpacing w:w="15" w:type="dxa"/>
        </w:trPr>
        <w:tc>
          <w:tcPr>
            <w:tcW w:w="104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BE636"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Remediation</w:t>
            </w:r>
          </w:p>
        </w:tc>
        <w:tc>
          <w:tcPr>
            <w:tcW w:w="3911"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B71E5"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Identify the malicious process/service and terminate it immediately. Investigate the system for signs of prior compromise.</w:t>
            </w:r>
          </w:p>
        </w:tc>
      </w:tr>
    </w:tbl>
    <w:p w14:paraId="20807075" w14:textId="3639A36F" w:rsidR="00F8023D" w:rsidRDefault="00421F2C" w:rsidP="00F8023D">
      <w:pPr>
        <w:spacing w:before="240" w:after="240"/>
        <w:rPr>
          <w:rFonts w:ascii="Play" w:eastAsia="Play" w:hAnsi="Play" w:cs="Play"/>
        </w:rPr>
      </w:pPr>
      <w:r>
        <w:rPr>
          <w:rFonts w:ascii="Play" w:eastAsia="Play" w:hAnsi="Play" w:cs="Play"/>
          <w:noProof/>
        </w:rPr>
        <w:lastRenderedPageBreak/>
        <w:drawing>
          <wp:inline distT="0" distB="0" distL="0" distR="0" wp14:anchorId="35B62785" wp14:editId="59BCF092">
            <wp:extent cx="5943600" cy="3248660"/>
            <wp:effectExtent l="0" t="0" r="0" b="8890"/>
            <wp:docPr id="196713226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32264"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248660"/>
                    </a:xfrm>
                    <a:prstGeom prst="rect">
                      <a:avLst/>
                    </a:prstGeom>
                  </pic:spPr>
                </pic:pic>
              </a:graphicData>
            </a:graphic>
          </wp:inline>
        </w:drawing>
      </w:r>
    </w:p>
    <w:p w14:paraId="5C3FAA52" w14:textId="77777777" w:rsidR="00F8023D" w:rsidRDefault="00F8023D">
      <w:pPr>
        <w:rPr>
          <w:rFonts w:ascii="Play" w:eastAsia="Play" w:hAnsi="Play" w:cs="Play"/>
        </w:rPr>
      </w:pPr>
      <w:r>
        <w:rPr>
          <w:rFonts w:ascii="Play" w:eastAsia="Play" w:hAnsi="Play" w:cs="Play"/>
        </w:rPr>
        <w:br w:type="page"/>
      </w:r>
    </w:p>
    <w:p w14:paraId="6603AE11" w14:textId="77777777" w:rsidR="00421F2C" w:rsidRDefault="00421F2C" w:rsidP="00F8023D">
      <w:pPr>
        <w:spacing w:before="240" w:after="240"/>
        <w:rPr>
          <w:rFonts w:ascii="Play" w:eastAsia="Play" w:hAnsi="Play" w:cs="Play"/>
        </w:rPr>
      </w:pPr>
    </w:p>
    <w:tbl>
      <w:tblPr>
        <w:tblW w:w="0" w:type="auto"/>
        <w:tblCellSpacing w:w="15" w:type="dxa"/>
        <w:tblCellMar>
          <w:left w:w="0" w:type="dxa"/>
          <w:right w:w="0" w:type="dxa"/>
        </w:tblCellMar>
        <w:tblLook w:val="04A0" w:firstRow="1" w:lastRow="0" w:firstColumn="1" w:lastColumn="0" w:noHBand="0" w:noVBand="1"/>
      </w:tblPr>
      <w:tblGrid>
        <w:gridCol w:w="1952"/>
        <w:gridCol w:w="7392"/>
      </w:tblGrid>
      <w:tr w:rsidR="00421F2C" w:rsidRPr="00421F2C" w14:paraId="7298B5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D50F6"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7D526"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EXP-03</w:t>
            </w:r>
          </w:p>
        </w:tc>
      </w:tr>
      <w:tr w:rsidR="00421F2C" w:rsidRPr="00421F2C" w14:paraId="6C6D0E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8E605"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D373E"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Samba "username map script" Command Execution</w:t>
            </w:r>
          </w:p>
        </w:tc>
      </w:tr>
      <w:tr w:rsidR="00421F2C" w:rsidRPr="00421F2C" w14:paraId="119823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DC10A"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36C23"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Network Services (Scope A)</w:t>
            </w:r>
          </w:p>
        </w:tc>
      </w:tr>
      <w:tr w:rsidR="00421F2C" w:rsidRPr="00421F2C" w14:paraId="18FE9D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5D1F8"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4D7FB"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CRITICAL</w:t>
            </w:r>
          </w:p>
        </w:tc>
      </w:tr>
      <w:tr w:rsidR="00421F2C" w:rsidRPr="00421F2C" w14:paraId="541505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F6DEF"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954BF"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Samba 3.0.20 (Port 139/445)</w:t>
            </w:r>
          </w:p>
        </w:tc>
      </w:tr>
      <w:tr w:rsidR="00421F2C" w:rsidRPr="00421F2C" w14:paraId="263A12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E5E4B"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4360B"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The Samba service is configured with the username map script option. A vulnerability (CVE-2007-2447) allows remote attackers to execute arbitrary commands by specifying a username containing shell meta-characters.</w:t>
            </w:r>
          </w:p>
        </w:tc>
      </w:tr>
      <w:tr w:rsidR="00421F2C" w:rsidRPr="00421F2C" w14:paraId="372EF2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0DF6D"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829F8"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Remote Code Execution (RCE) with root privileges.</w:t>
            </w:r>
          </w:p>
        </w:tc>
      </w:tr>
      <w:tr w:rsidR="00421F2C" w:rsidRPr="00421F2C" w14:paraId="7B017B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C192B"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E50DF"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Upgrade Samba to a non-vulnerable version or remove the username map script option from smb.conf.</w:t>
            </w:r>
          </w:p>
        </w:tc>
      </w:tr>
    </w:tbl>
    <w:p w14:paraId="3F2D70BA" w14:textId="05D5937F" w:rsidR="00F8023D" w:rsidRDefault="00421F2C" w:rsidP="00C518A9">
      <w:pPr>
        <w:spacing w:before="240" w:after="240"/>
        <w:rPr>
          <w:rFonts w:ascii="Play" w:eastAsia="Play" w:hAnsi="Play" w:cs="Play"/>
          <w:lang w:val="en-US"/>
        </w:rPr>
      </w:pPr>
      <w:r>
        <w:rPr>
          <w:rFonts w:ascii="Play" w:eastAsia="Play" w:hAnsi="Play" w:cs="Play"/>
          <w:noProof/>
          <w:lang w:val="en-US"/>
        </w:rPr>
        <w:lastRenderedPageBreak/>
        <w:drawing>
          <wp:inline distT="0" distB="0" distL="0" distR="0" wp14:anchorId="0596A6B7" wp14:editId="12909352">
            <wp:extent cx="5943600" cy="2560320"/>
            <wp:effectExtent l="0" t="0" r="0" b="0"/>
            <wp:docPr id="1624867717" name="Picture 3"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67717" name="Picture 3" descr="A screen 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560320"/>
                    </a:xfrm>
                    <a:prstGeom prst="rect">
                      <a:avLst/>
                    </a:prstGeom>
                  </pic:spPr>
                </pic:pic>
              </a:graphicData>
            </a:graphic>
          </wp:inline>
        </w:drawing>
      </w:r>
    </w:p>
    <w:p w14:paraId="6D883498" w14:textId="77777777" w:rsidR="00F8023D" w:rsidRDefault="00F8023D">
      <w:pPr>
        <w:rPr>
          <w:rFonts w:ascii="Play" w:eastAsia="Play" w:hAnsi="Play" w:cs="Play"/>
          <w:lang w:val="en-US"/>
        </w:rPr>
      </w:pPr>
      <w:r>
        <w:rPr>
          <w:rFonts w:ascii="Play" w:eastAsia="Play" w:hAnsi="Play" w:cs="Play"/>
          <w:lang w:val="en-US"/>
        </w:rPr>
        <w:br w:type="page"/>
      </w:r>
    </w:p>
    <w:p w14:paraId="74FF6BC0" w14:textId="77777777" w:rsidR="00421F2C" w:rsidRDefault="00421F2C" w:rsidP="00C518A9">
      <w:pPr>
        <w:spacing w:before="240" w:after="240"/>
        <w:rPr>
          <w:rFonts w:ascii="Play" w:eastAsia="Play" w:hAnsi="Play" w:cs="Play"/>
          <w:lang w:val="en-US"/>
        </w:rPr>
      </w:pPr>
    </w:p>
    <w:tbl>
      <w:tblPr>
        <w:tblW w:w="0" w:type="auto"/>
        <w:tblCellSpacing w:w="15" w:type="dxa"/>
        <w:tblCellMar>
          <w:left w:w="0" w:type="dxa"/>
          <w:right w:w="0" w:type="dxa"/>
        </w:tblCellMar>
        <w:tblLook w:val="04A0" w:firstRow="1" w:lastRow="0" w:firstColumn="1" w:lastColumn="0" w:noHBand="0" w:noVBand="1"/>
      </w:tblPr>
      <w:tblGrid>
        <w:gridCol w:w="1994"/>
        <w:gridCol w:w="7350"/>
      </w:tblGrid>
      <w:tr w:rsidR="00421F2C" w:rsidRPr="00421F2C" w14:paraId="4710E9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321E1"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7958B"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EXP-04</w:t>
            </w:r>
          </w:p>
        </w:tc>
      </w:tr>
      <w:tr w:rsidR="00421F2C" w:rsidRPr="00421F2C" w14:paraId="3161E8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73AFB"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EA738"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Weak Credentials (Telnet)</w:t>
            </w:r>
          </w:p>
        </w:tc>
      </w:tr>
      <w:tr w:rsidR="00421F2C" w:rsidRPr="00421F2C" w14:paraId="23CF40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00244"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3AE37"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Network Services (Scope A)</w:t>
            </w:r>
          </w:p>
        </w:tc>
      </w:tr>
      <w:tr w:rsidR="00421F2C" w:rsidRPr="00421F2C" w14:paraId="38F0FD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23997"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84DE4"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HIGH</w:t>
            </w:r>
          </w:p>
        </w:tc>
      </w:tr>
      <w:tr w:rsidR="00421F2C" w:rsidRPr="00421F2C" w14:paraId="3D36E6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F1B92"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17BCA"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Telnet (Port 23)</w:t>
            </w:r>
          </w:p>
        </w:tc>
      </w:tr>
      <w:tr w:rsidR="00421F2C" w:rsidRPr="00421F2C" w14:paraId="115E10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E283C"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A8E9E"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The Telnet service is configured with default vendor credentials (msfadmin:msfadmin). Additionally, Telnet transmits all data, including passwords, in cleartext.</w:t>
            </w:r>
          </w:p>
        </w:tc>
      </w:tr>
      <w:tr w:rsidR="00421F2C" w:rsidRPr="00421F2C" w14:paraId="0C3F14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D140A"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6B4B3"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Unauthorized access to the system. An attacker can gain a foothold on the internal network.</w:t>
            </w:r>
          </w:p>
        </w:tc>
      </w:tr>
      <w:tr w:rsidR="00421F2C" w:rsidRPr="00421F2C" w14:paraId="492B5A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3BFFB"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8F5D3" w14:textId="77777777" w:rsidR="00421F2C" w:rsidRPr="00421F2C" w:rsidRDefault="00421F2C" w:rsidP="00421F2C">
            <w:pPr>
              <w:spacing w:before="240" w:after="240"/>
              <w:rPr>
                <w:rFonts w:ascii="Play" w:eastAsia="Play" w:hAnsi="Play" w:cs="Play"/>
                <w:lang w:val="en-US"/>
              </w:rPr>
            </w:pPr>
            <w:r w:rsidRPr="00421F2C">
              <w:rPr>
                <w:rFonts w:ascii="Play" w:eastAsia="Play" w:hAnsi="Play" w:cs="Play"/>
                <w:lang w:val="en-US"/>
              </w:rPr>
              <w:t>Disable Telnet and replace it with SSH. Enforce strong password policies.</w:t>
            </w:r>
          </w:p>
        </w:tc>
      </w:tr>
    </w:tbl>
    <w:p w14:paraId="71761CD1" w14:textId="39D69C8B" w:rsidR="00421F2C" w:rsidRDefault="00421F2C" w:rsidP="00C518A9">
      <w:pPr>
        <w:spacing w:before="240" w:after="240"/>
        <w:rPr>
          <w:rFonts w:ascii="Play" w:eastAsia="Play" w:hAnsi="Play" w:cs="Play"/>
          <w:lang w:val="en-US"/>
        </w:rPr>
      </w:pPr>
      <w:r>
        <w:rPr>
          <w:rFonts w:ascii="Play" w:eastAsia="Play" w:hAnsi="Play" w:cs="Play"/>
          <w:noProof/>
          <w:lang w:val="en-US"/>
        </w:rPr>
        <w:lastRenderedPageBreak/>
        <w:drawing>
          <wp:inline distT="0" distB="0" distL="0" distR="0" wp14:anchorId="7940626D" wp14:editId="2E7798ED">
            <wp:extent cx="5943600" cy="3390900"/>
            <wp:effectExtent l="0" t="0" r="0" b="0"/>
            <wp:docPr id="154038056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80569" name="Picture 6"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inline>
        </w:drawing>
      </w:r>
    </w:p>
    <w:p w14:paraId="548199F8" w14:textId="52C2EA03" w:rsidR="00421F2C" w:rsidRPr="00421F2C" w:rsidRDefault="00421F2C" w:rsidP="00C518A9">
      <w:pPr>
        <w:spacing w:before="240" w:after="240"/>
        <w:rPr>
          <w:rFonts w:ascii="Play" w:eastAsia="Play" w:hAnsi="Play" w:cs="Play"/>
          <w:lang w:val="en-US"/>
        </w:rPr>
      </w:pPr>
      <w:r>
        <w:rPr>
          <w:rFonts w:ascii="Play" w:eastAsia="Play" w:hAnsi="Play" w:cs="Play"/>
          <w:noProof/>
          <w:lang w:val="en-US"/>
        </w:rPr>
        <w:drawing>
          <wp:inline distT="0" distB="0" distL="0" distR="0" wp14:anchorId="1A9843FE" wp14:editId="083029C6">
            <wp:extent cx="5943600" cy="2406015"/>
            <wp:effectExtent l="0" t="0" r="0" b="0"/>
            <wp:docPr id="114615775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57753" name="Picture 7"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406015"/>
                    </a:xfrm>
                    <a:prstGeom prst="rect">
                      <a:avLst/>
                    </a:prstGeom>
                  </pic:spPr>
                </pic:pic>
              </a:graphicData>
            </a:graphic>
          </wp:inline>
        </w:drawing>
      </w:r>
    </w:p>
    <w:p w14:paraId="3FDC7837" w14:textId="77777777" w:rsidR="00F8023D" w:rsidRDefault="00F8023D">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2022"/>
        <w:gridCol w:w="7322"/>
      </w:tblGrid>
      <w:tr w:rsidR="00C1601C" w:rsidRPr="00C1601C" w14:paraId="7EEF1C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BE744"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3C451"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EXP-05</w:t>
            </w:r>
          </w:p>
        </w:tc>
      </w:tr>
      <w:tr w:rsidR="00C1601C" w:rsidRPr="00C1601C" w14:paraId="5851F8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733D9"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CCA19" w14:textId="77777777" w:rsidR="00C1601C" w:rsidRPr="00C1601C" w:rsidRDefault="00C1601C" w:rsidP="00C1601C">
            <w:pPr>
              <w:rPr>
                <w:rFonts w:ascii="Play" w:eastAsia="Play" w:hAnsi="Play" w:cs="Play"/>
                <w:lang w:val="en-US"/>
              </w:rPr>
            </w:pPr>
            <w:r w:rsidRPr="00C1601C">
              <w:rPr>
                <w:rFonts w:ascii="Play" w:eastAsia="Play" w:hAnsi="Play" w:cs="Play"/>
                <w:lang w:val="en-US"/>
              </w:rPr>
              <w:t>UnrealIRCd 3.2.8.1 Backdoor Command Execution</w:t>
            </w:r>
          </w:p>
        </w:tc>
      </w:tr>
      <w:tr w:rsidR="00C1601C" w:rsidRPr="00C1601C" w14:paraId="1CAE6C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0A528"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CCD58" w14:textId="77777777" w:rsidR="00C1601C" w:rsidRPr="00C1601C" w:rsidRDefault="00C1601C" w:rsidP="00C1601C">
            <w:pPr>
              <w:rPr>
                <w:rFonts w:ascii="Play" w:eastAsia="Play" w:hAnsi="Play" w:cs="Play"/>
                <w:lang w:val="en-US"/>
              </w:rPr>
            </w:pPr>
            <w:r w:rsidRPr="00C1601C">
              <w:rPr>
                <w:rFonts w:ascii="Play" w:eastAsia="Play" w:hAnsi="Play" w:cs="Play"/>
                <w:lang w:val="en-US"/>
              </w:rPr>
              <w:t>Network Services (Scope A)</w:t>
            </w:r>
          </w:p>
        </w:tc>
      </w:tr>
      <w:tr w:rsidR="00C1601C" w:rsidRPr="00C1601C" w14:paraId="62F684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EB7AB"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8FD34"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CRITICAL</w:t>
            </w:r>
          </w:p>
        </w:tc>
      </w:tr>
      <w:tr w:rsidR="00C1601C" w:rsidRPr="00C1601C" w14:paraId="705FD0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1FFFF"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6AAB6" w14:textId="77777777" w:rsidR="00C1601C" w:rsidRPr="00C1601C" w:rsidRDefault="00C1601C" w:rsidP="00C1601C">
            <w:pPr>
              <w:rPr>
                <w:rFonts w:ascii="Play" w:eastAsia="Play" w:hAnsi="Play" w:cs="Play"/>
                <w:lang w:val="en-US"/>
              </w:rPr>
            </w:pPr>
            <w:r w:rsidRPr="00C1601C">
              <w:rPr>
                <w:rFonts w:ascii="Play" w:eastAsia="Play" w:hAnsi="Play" w:cs="Play"/>
                <w:lang w:val="en-US"/>
              </w:rPr>
              <w:t>UnrealIRCd (Port 6667)</w:t>
            </w:r>
          </w:p>
        </w:tc>
      </w:tr>
      <w:tr w:rsidR="00C1601C" w:rsidRPr="00C1601C" w14:paraId="18907D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02475"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36543" w14:textId="77777777" w:rsidR="00C1601C" w:rsidRPr="00C1601C" w:rsidRDefault="00C1601C" w:rsidP="00C1601C">
            <w:pPr>
              <w:rPr>
                <w:rFonts w:ascii="Play" w:eastAsia="Play" w:hAnsi="Play" w:cs="Play"/>
                <w:lang w:val="en-US"/>
              </w:rPr>
            </w:pPr>
            <w:r w:rsidRPr="00C1601C">
              <w:rPr>
                <w:rFonts w:ascii="Play" w:eastAsia="Play" w:hAnsi="Play" w:cs="Play"/>
                <w:lang w:val="en-US"/>
              </w:rPr>
              <w:t>The UnrealIRCd service contains a backdoor that allows an attacker to execute arbitrary commands by sending a specific payload (AB;) followed by the command.</w:t>
            </w:r>
          </w:p>
        </w:tc>
      </w:tr>
      <w:tr w:rsidR="00C1601C" w:rsidRPr="00C1601C" w14:paraId="3FC584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D20E5"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3DD16" w14:textId="77777777" w:rsidR="00C1601C" w:rsidRPr="00C1601C" w:rsidRDefault="00C1601C" w:rsidP="00C1601C">
            <w:pPr>
              <w:rPr>
                <w:rFonts w:ascii="Play" w:eastAsia="Play" w:hAnsi="Play" w:cs="Play"/>
                <w:lang w:val="en-US"/>
              </w:rPr>
            </w:pPr>
            <w:r w:rsidRPr="00C1601C">
              <w:rPr>
                <w:rFonts w:ascii="Play" w:eastAsia="Play" w:hAnsi="Play" w:cs="Play"/>
                <w:lang w:val="en-US"/>
              </w:rPr>
              <w:t>Full system compromise (Root access).</w:t>
            </w:r>
          </w:p>
        </w:tc>
      </w:tr>
      <w:tr w:rsidR="00C1601C" w:rsidRPr="00C1601C" w14:paraId="5F0808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58DCF"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DF3A0" w14:textId="77777777" w:rsidR="00C1601C" w:rsidRPr="00C1601C" w:rsidRDefault="00C1601C" w:rsidP="00C1601C">
            <w:pPr>
              <w:rPr>
                <w:rFonts w:ascii="Play" w:eastAsia="Play" w:hAnsi="Play" w:cs="Play"/>
                <w:lang w:val="en-US"/>
              </w:rPr>
            </w:pPr>
            <w:r w:rsidRPr="00C1601C">
              <w:rPr>
                <w:rFonts w:ascii="Play" w:eastAsia="Play" w:hAnsi="Play" w:cs="Play"/>
                <w:lang w:val="en-US"/>
              </w:rPr>
              <w:t>Update UnrealIRCd to the latest version or recompile it from safe source code.</w:t>
            </w:r>
          </w:p>
        </w:tc>
      </w:tr>
    </w:tbl>
    <w:p w14:paraId="355A1401" w14:textId="77777777" w:rsidR="00C1601C" w:rsidRDefault="00C1601C" w:rsidP="00C1601C">
      <w:pPr>
        <w:rPr>
          <w:rFonts w:ascii="Play" w:eastAsia="Play" w:hAnsi="Play" w:cs="Play"/>
        </w:rPr>
      </w:pPr>
      <w:r w:rsidRPr="00C1601C">
        <w:rPr>
          <w:rFonts w:ascii="Play" w:eastAsia="Play" w:hAnsi="Play" w:cs="Play"/>
        </w:rPr>
        <w:lastRenderedPageBreak/>
        <w:t xml:space="preserve"> </w:t>
      </w:r>
      <w:r>
        <w:rPr>
          <w:rFonts w:ascii="Play" w:eastAsia="Play" w:hAnsi="Play" w:cs="Play"/>
          <w:noProof/>
        </w:rPr>
        <w:drawing>
          <wp:inline distT="0" distB="0" distL="0" distR="0" wp14:anchorId="29CEB043" wp14:editId="1CFB91CC">
            <wp:extent cx="5943600" cy="3234690"/>
            <wp:effectExtent l="0" t="0" r="0" b="3810"/>
            <wp:docPr id="1406557501" name="Picture 8" descr="A computer screen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57501" name="Picture 8" descr="A computer screen with green and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234690"/>
                    </a:xfrm>
                    <a:prstGeom prst="rect">
                      <a:avLst/>
                    </a:prstGeom>
                  </pic:spPr>
                </pic:pic>
              </a:graphicData>
            </a:graphic>
          </wp:inline>
        </w:drawing>
      </w:r>
    </w:p>
    <w:p w14:paraId="68568174" w14:textId="77777777" w:rsidR="00C1601C" w:rsidRDefault="00C1601C">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2076"/>
        <w:gridCol w:w="7268"/>
      </w:tblGrid>
      <w:tr w:rsidR="00C1601C" w:rsidRPr="00C1601C" w14:paraId="475471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967C9"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F7EE9"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EXP-06</w:t>
            </w:r>
          </w:p>
        </w:tc>
      </w:tr>
      <w:tr w:rsidR="00C1601C" w:rsidRPr="00C1601C" w14:paraId="01720D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2B324"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F2819" w14:textId="77777777" w:rsidR="00C1601C" w:rsidRPr="00C1601C" w:rsidRDefault="00C1601C" w:rsidP="00C1601C">
            <w:pPr>
              <w:rPr>
                <w:rFonts w:ascii="Play" w:eastAsia="Play" w:hAnsi="Play" w:cs="Play"/>
                <w:lang w:val="en-US"/>
              </w:rPr>
            </w:pPr>
            <w:r w:rsidRPr="00C1601C">
              <w:rPr>
                <w:rFonts w:ascii="Play" w:eastAsia="Play" w:hAnsi="Play" w:cs="Play"/>
                <w:lang w:val="en-US"/>
              </w:rPr>
              <w:t>DistCC Daemon Command Execution</w:t>
            </w:r>
          </w:p>
        </w:tc>
      </w:tr>
      <w:tr w:rsidR="00C1601C" w:rsidRPr="00C1601C" w14:paraId="636F27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D50E8"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5807D" w14:textId="77777777" w:rsidR="00C1601C" w:rsidRPr="00C1601C" w:rsidRDefault="00C1601C" w:rsidP="00C1601C">
            <w:pPr>
              <w:rPr>
                <w:rFonts w:ascii="Play" w:eastAsia="Play" w:hAnsi="Play" w:cs="Play"/>
                <w:lang w:val="en-US"/>
              </w:rPr>
            </w:pPr>
            <w:r w:rsidRPr="00C1601C">
              <w:rPr>
                <w:rFonts w:ascii="Play" w:eastAsia="Play" w:hAnsi="Play" w:cs="Play"/>
                <w:lang w:val="en-US"/>
              </w:rPr>
              <w:t>Network Services (Scope A)</w:t>
            </w:r>
          </w:p>
        </w:tc>
      </w:tr>
      <w:tr w:rsidR="00C1601C" w:rsidRPr="00C1601C" w14:paraId="20BAE3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F7AFD"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DFCE0"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HIGH</w:t>
            </w:r>
          </w:p>
        </w:tc>
      </w:tr>
      <w:tr w:rsidR="00C1601C" w:rsidRPr="00C1601C" w14:paraId="774D01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10CED"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9A507" w14:textId="77777777" w:rsidR="00C1601C" w:rsidRPr="00C1601C" w:rsidRDefault="00C1601C" w:rsidP="00C1601C">
            <w:pPr>
              <w:rPr>
                <w:rFonts w:ascii="Play" w:eastAsia="Play" w:hAnsi="Play" w:cs="Play"/>
                <w:lang w:val="en-US"/>
              </w:rPr>
            </w:pPr>
            <w:r w:rsidRPr="00C1601C">
              <w:rPr>
                <w:rFonts w:ascii="Play" w:eastAsia="Play" w:hAnsi="Play" w:cs="Play"/>
                <w:lang w:val="en-US"/>
              </w:rPr>
              <w:t>DistCC (Port 3632)</w:t>
            </w:r>
          </w:p>
        </w:tc>
      </w:tr>
      <w:tr w:rsidR="00C1601C" w:rsidRPr="00C1601C" w14:paraId="10533D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052E4"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8D4AA" w14:textId="77777777" w:rsidR="00C1601C" w:rsidRPr="00C1601C" w:rsidRDefault="00C1601C" w:rsidP="00C1601C">
            <w:pPr>
              <w:rPr>
                <w:rFonts w:ascii="Play" w:eastAsia="Play" w:hAnsi="Play" w:cs="Play"/>
                <w:lang w:val="en-US"/>
              </w:rPr>
            </w:pPr>
            <w:r w:rsidRPr="00C1601C">
              <w:rPr>
                <w:rFonts w:ascii="Play" w:eastAsia="Play" w:hAnsi="Play" w:cs="Play"/>
                <w:lang w:val="en-US"/>
              </w:rPr>
              <w:t>The Distributed C Compiler (distcc) daemon allows unauthenticated remote users to execute arbitrary commands on the system.</w:t>
            </w:r>
          </w:p>
        </w:tc>
      </w:tr>
      <w:tr w:rsidR="00C1601C" w:rsidRPr="00C1601C" w14:paraId="244F22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92763"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8ED2A" w14:textId="77777777" w:rsidR="00C1601C" w:rsidRPr="00C1601C" w:rsidRDefault="00C1601C" w:rsidP="00C1601C">
            <w:pPr>
              <w:rPr>
                <w:rFonts w:ascii="Play" w:eastAsia="Play" w:hAnsi="Play" w:cs="Play"/>
                <w:lang w:val="en-US"/>
              </w:rPr>
            </w:pPr>
            <w:r w:rsidRPr="00C1601C">
              <w:rPr>
                <w:rFonts w:ascii="Play" w:eastAsia="Play" w:hAnsi="Play" w:cs="Play"/>
                <w:lang w:val="en-US"/>
              </w:rPr>
              <w:t>Remote Code Execution (User daemon privilege). Attackers can access source code and system files.</w:t>
            </w:r>
          </w:p>
        </w:tc>
      </w:tr>
      <w:tr w:rsidR="00C1601C" w:rsidRPr="00C1601C" w14:paraId="1E55F0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7C5D5"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D334D" w14:textId="77777777" w:rsidR="00C1601C" w:rsidRPr="00C1601C" w:rsidRDefault="00C1601C" w:rsidP="00C1601C">
            <w:pPr>
              <w:rPr>
                <w:rFonts w:ascii="Play" w:eastAsia="Play" w:hAnsi="Play" w:cs="Play"/>
                <w:lang w:val="en-US"/>
              </w:rPr>
            </w:pPr>
            <w:r w:rsidRPr="00C1601C">
              <w:rPr>
                <w:rFonts w:ascii="Play" w:eastAsia="Play" w:hAnsi="Play" w:cs="Play"/>
                <w:lang w:val="en-US"/>
              </w:rPr>
              <w:t>Restrict access to port 3632 using a firewall or configure the daemon to listen only on localhost.</w:t>
            </w:r>
          </w:p>
        </w:tc>
      </w:tr>
    </w:tbl>
    <w:p w14:paraId="7C1CFF22" w14:textId="77777777" w:rsidR="00C1601C" w:rsidRDefault="00C1601C" w:rsidP="00C1601C">
      <w:pPr>
        <w:rPr>
          <w:rFonts w:ascii="Play" w:eastAsia="Play" w:hAnsi="Play" w:cs="Play"/>
        </w:rPr>
      </w:pPr>
      <w:r w:rsidRPr="00C1601C">
        <w:rPr>
          <w:rFonts w:ascii="Play" w:eastAsia="Play" w:hAnsi="Play" w:cs="Play"/>
        </w:rPr>
        <w:t xml:space="preserve"> </w:t>
      </w:r>
    </w:p>
    <w:p w14:paraId="3B0FD68F" w14:textId="4784A8D5" w:rsidR="00C1601C" w:rsidRDefault="00C1601C" w:rsidP="00C1601C">
      <w:pPr>
        <w:rPr>
          <w:rFonts w:ascii="Play" w:eastAsia="Play" w:hAnsi="Play" w:cs="Play"/>
        </w:rPr>
      </w:pPr>
      <w:r>
        <w:rPr>
          <w:rFonts w:ascii="Play" w:eastAsia="Play" w:hAnsi="Play" w:cs="Play"/>
          <w:noProof/>
        </w:rPr>
        <w:drawing>
          <wp:inline distT="0" distB="0" distL="0" distR="0" wp14:anchorId="474DBF22" wp14:editId="275F52A7">
            <wp:extent cx="5943600" cy="3014980"/>
            <wp:effectExtent l="0" t="0" r="0" b="0"/>
            <wp:docPr id="2132056293" name="Picture 10"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56293" name="Picture 10" descr="A computer screen shot of a program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014980"/>
                    </a:xfrm>
                    <a:prstGeom prst="rect">
                      <a:avLst/>
                    </a:prstGeom>
                  </pic:spPr>
                </pic:pic>
              </a:graphicData>
            </a:graphic>
          </wp:inline>
        </w:drawing>
      </w:r>
    </w:p>
    <w:p w14:paraId="0CE341A7" w14:textId="77777777" w:rsidR="00C1601C" w:rsidRDefault="00C1601C" w:rsidP="00C1601C">
      <w:pPr>
        <w:rPr>
          <w:rFonts w:ascii="Play" w:eastAsia="Play" w:hAnsi="Play" w:cs="Play"/>
        </w:rPr>
      </w:pPr>
      <w:r>
        <w:rPr>
          <w:rFonts w:ascii="Play" w:eastAsia="Play" w:hAnsi="Play" w:cs="Play"/>
          <w:noProof/>
        </w:rPr>
        <w:lastRenderedPageBreak/>
        <w:drawing>
          <wp:inline distT="0" distB="0" distL="0" distR="0" wp14:anchorId="48C5811A" wp14:editId="32054EFF">
            <wp:extent cx="5943600" cy="1614170"/>
            <wp:effectExtent l="0" t="0" r="0" b="5080"/>
            <wp:docPr id="1172522568" name="Picture 9"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22568" name="Picture 9" descr="A computer screen with green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614170"/>
                    </a:xfrm>
                    <a:prstGeom prst="rect">
                      <a:avLst/>
                    </a:prstGeom>
                  </pic:spPr>
                </pic:pic>
              </a:graphicData>
            </a:graphic>
          </wp:inline>
        </w:drawing>
      </w:r>
    </w:p>
    <w:p w14:paraId="790CB2BC" w14:textId="77777777" w:rsidR="00C1601C" w:rsidRDefault="00C1601C">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2008"/>
        <w:gridCol w:w="7336"/>
      </w:tblGrid>
      <w:tr w:rsidR="00C1601C" w:rsidRPr="00C1601C" w14:paraId="0DC7C2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1C416"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C5077"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EXP-07</w:t>
            </w:r>
          </w:p>
        </w:tc>
      </w:tr>
      <w:tr w:rsidR="00C1601C" w:rsidRPr="00C1601C" w14:paraId="06B52F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2A1C8"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53B6B" w14:textId="77777777" w:rsidR="00C1601C" w:rsidRPr="00C1601C" w:rsidRDefault="00C1601C" w:rsidP="00C1601C">
            <w:pPr>
              <w:rPr>
                <w:rFonts w:ascii="Play" w:eastAsia="Play" w:hAnsi="Play" w:cs="Play"/>
                <w:lang w:val="en-US"/>
              </w:rPr>
            </w:pPr>
            <w:r w:rsidRPr="00C1601C">
              <w:rPr>
                <w:rFonts w:ascii="Play" w:eastAsia="Play" w:hAnsi="Play" w:cs="Play"/>
                <w:lang w:val="en-US"/>
              </w:rPr>
              <w:t>Apache Tomcat Manager Default Credentials</w:t>
            </w:r>
          </w:p>
        </w:tc>
      </w:tr>
      <w:tr w:rsidR="00C1601C" w:rsidRPr="00C1601C" w14:paraId="1D54D7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ADFE3"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C0ABE" w14:textId="77777777" w:rsidR="00C1601C" w:rsidRPr="00C1601C" w:rsidRDefault="00C1601C" w:rsidP="00C1601C">
            <w:pPr>
              <w:rPr>
                <w:rFonts w:ascii="Play" w:eastAsia="Play" w:hAnsi="Play" w:cs="Play"/>
                <w:lang w:val="en-US"/>
              </w:rPr>
            </w:pPr>
            <w:r w:rsidRPr="00C1601C">
              <w:rPr>
                <w:rFonts w:ascii="Play" w:eastAsia="Play" w:hAnsi="Play" w:cs="Play"/>
                <w:lang w:val="en-US"/>
              </w:rPr>
              <w:t>Web Applications (Scope B)</w:t>
            </w:r>
          </w:p>
        </w:tc>
      </w:tr>
      <w:tr w:rsidR="00C1601C" w:rsidRPr="00C1601C" w14:paraId="696EDC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BC6A7"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0D241"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CRITICAL</w:t>
            </w:r>
          </w:p>
        </w:tc>
      </w:tr>
      <w:tr w:rsidR="00C1601C" w:rsidRPr="00C1601C" w14:paraId="6B1D45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B597A"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47E48" w14:textId="77777777" w:rsidR="00C1601C" w:rsidRPr="00C1601C" w:rsidRDefault="00C1601C" w:rsidP="00C1601C">
            <w:pPr>
              <w:rPr>
                <w:rFonts w:ascii="Play" w:eastAsia="Play" w:hAnsi="Play" w:cs="Play"/>
                <w:lang w:val="en-US"/>
              </w:rPr>
            </w:pPr>
            <w:r w:rsidRPr="00C1601C">
              <w:rPr>
                <w:rFonts w:ascii="Play" w:eastAsia="Play" w:hAnsi="Play" w:cs="Play"/>
                <w:lang w:val="en-US"/>
              </w:rPr>
              <w:t>Apache Tomcat (Port 8180)</w:t>
            </w:r>
          </w:p>
        </w:tc>
      </w:tr>
      <w:tr w:rsidR="00C1601C" w:rsidRPr="00C1601C" w14:paraId="69AB02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7ACAD"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85AAA" w14:textId="77777777" w:rsidR="00C1601C" w:rsidRPr="00C1601C" w:rsidRDefault="00C1601C" w:rsidP="00C1601C">
            <w:pPr>
              <w:rPr>
                <w:rFonts w:ascii="Play" w:eastAsia="Play" w:hAnsi="Play" w:cs="Play"/>
                <w:lang w:val="en-US"/>
              </w:rPr>
            </w:pPr>
            <w:r w:rsidRPr="00C1601C">
              <w:rPr>
                <w:rFonts w:ascii="Play" w:eastAsia="Play" w:hAnsi="Play" w:cs="Play"/>
                <w:lang w:val="en-US"/>
              </w:rPr>
              <w:t>The Tomcat Manager interface is accessible using default credentials (tomcat:tomcat). This interface allows the deployment of arbitrary WAR (Web Archive) files.</w:t>
            </w:r>
          </w:p>
        </w:tc>
      </w:tr>
      <w:tr w:rsidR="00C1601C" w:rsidRPr="00C1601C" w14:paraId="3794C6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13612"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449EC" w14:textId="77777777" w:rsidR="00C1601C" w:rsidRPr="00C1601C" w:rsidRDefault="00C1601C" w:rsidP="00C1601C">
            <w:pPr>
              <w:rPr>
                <w:rFonts w:ascii="Play" w:eastAsia="Play" w:hAnsi="Play" w:cs="Play"/>
                <w:lang w:val="en-US"/>
              </w:rPr>
            </w:pPr>
            <w:r w:rsidRPr="00C1601C">
              <w:rPr>
                <w:rFonts w:ascii="Play" w:eastAsia="Play" w:hAnsi="Play" w:cs="Play"/>
                <w:lang w:val="en-US"/>
              </w:rPr>
              <w:t>An attacker can upload a malicious WAR file containing a web shell, leading to Remote Code Execution.</w:t>
            </w:r>
          </w:p>
        </w:tc>
      </w:tr>
      <w:tr w:rsidR="00C1601C" w:rsidRPr="00C1601C" w14:paraId="23EA1D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E9400" w14:textId="77777777" w:rsidR="00C1601C" w:rsidRPr="00C1601C" w:rsidRDefault="00C1601C" w:rsidP="00C1601C">
            <w:pPr>
              <w:rPr>
                <w:rFonts w:ascii="Play" w:eastAsia="Play" w:hAnsi="Play" w:cs="Play"/>
                <w:lang w:val="en-US"/>
              </w:rPr>
            </w:pPr>
            <w:r w:rsidRPr="00C1601C">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0BCDC" w14:textId="77777777" w:rsidR="00C1601C" w:rsidRPr="00C1601C" w:rsidRDefault="00C1601C" w:rsidP="00C1601C">
            <w:pPr>
              <w:rPr>
                <w:rFonts w:ascii="Play" w:eastAsia="Play" w:hAnsi="Play" w:cs="Play"/>
                <w:lang w:val="en-US"/>
              </w:rPr>
            </w:pPr>
            <w:r w:rsidRPr="00C1601C">
              <w:rPr>
                <w:rFonts w:ascii="Play" w:eastAsia="Play" w:hAnsi="Play" w:cs="Play"/>
                <w:lang w:val="en-US"/>
              </w:rPr>
              <w:t>Change default passwords in tomcat-users.xml and restrict access to the Manager interface.</w:t>
            </w:r>
          </w:p>
        </w:tc>
      </w:tr>
    </w:tbl>
    <w:p w14:paraId="4CE0588F" w14:textId="77777777" w:rsidR="00C1601C" w:rsidRDefault="00C1601C" w:rsidP="00C1601C">
      <w:pPr>
        <w:rPr>
          <w:rFonts w:ascii="Play" w:eastAsia="Play" w:hAnsi="Play" w:cs="Play"/>
        </w:rPr>
      </w:pPr>
      <w:r w:rsidRPr="00C1601C">
        <w:rPr>
          <w:rFonts w:ascii="Play" w:eastAsia="Play" w:hAnsi="Play" w:cs="Play"/>
        </w:rPr>
        <w:lastRenderedPageBreak/>
        <w:t xml:space="preserve"> </w:t>
      </w:r>
      <w:r>
        <w:rPr>
          <w:rFonts w:ascii="Play" w:eastAsia="Play" w:hAnsi="Play" w:cs="Play"/>
          <w:noProof/>
        </w:rPr>
        <w:drawing>
          <wp:inline distT="0" distB="0" distL="0" distR="0" wp14:anchorId="7796BD7E" wp14:editId="275560D2">
            <wp:extent cx="5943600" cy="2359660"/>
            <wp:effectExtent l="0" t="0" r="0" b="2540"/>
            <wp:docPr id="109138284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82841" name="Picture 12"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359660"/>
                    </a:xfrm>
                    <a:prstGeom prst="rect">
                      <a:avLst/>
                    </a:prstGeom>
                  </pic:spPr>
                </pic:pic>
              </a:graphicData>
            </a:graphic>
          </wp:inline>
        </w:drawing>
      </w:r>
      <w:r>
        <w:rPr>
          <w:rFonts w:ascii="Play" w:eastAsia="Play" w:hAnsi="Play" w:cs="Play"/>
          <w:noProof/>
        </w:rPr>
        <w:drawing>
          <wp:inline distT="0" distB="0" distL="0" distR="0" wp14:anchorId="3350E83C" wp14:editId="16DFEB5F">
            <wp:extent cx="5943600" cy="3057525"/>
            <wp:effectExtent l="0" t="0" r="0" b="9525"/>
            <wp:docPr id="123566707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67072" name="Picture 1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14:paraId="35931409" w14:textId="77777777" w:rsidR="00C1601C" w:rsidRDefault="00C1601C">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1954"/>
        <w:gridCol w:w="7390"/>
      </w:tblGrid>
      <w:tr w:rsidR="0077292A" w:rsidRPr="0077292A" w14:paraId="67137C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E5CDF"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DBA5E"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EXP-08</w:t>
            </w:r>
          </w:p>
        </w:tc>
      </w:tr>
      <w:tr w:rsidR="0077292A" w:rsidRPr="0077292A" w14:paraId="22943E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9E226"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5C99C" w14:textId="77777777" w:rsidR="0077292A" w:rsidRPr="0077292A" w:rsidRDefault="0077292A" w:rsidP="0077292A">
            <w:pPr>
              <w:rPr>
                <w:rFonts w:ascii="Play" w:eastAsia="Play" w:hAnsi="Play" w:cs="Play"/>
                <w:lang w:val="en-US"/>
              </w:rPr>
            </w:pPr>
            <w:r w:rsidRPr="0077292A">
              <w:rPr>
                <w:rFonts w:ascii="Play" w:eastAsia="Play" w:hAnsi="Play" w:cs="Play"/>
                <w:lang w:val="en-US"/>
              </w:rPr>
              <w:t>Insecure NFS Export (Root Filesystem Access)</w:t>
            </w:r>
          </w:p>
        </w:tc>
      </w:tr>
      <w:tr w:rsidR="0077292A" w:rsidRPr="0077292A" w14:paraId="2A160E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2D7D1"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E2B0B" w14:textId="77777777" w:rsidR="0077292A" w:rsidRPr="0077292A" w:rsidRDefault="0077292A" w:rsidP="0077292A">
            <w:pPr>
              <w:rPr>
                <w:rFonts w:ascii="Play" w:eastAsia="Play" w:hAnsi="Play" w:cs="Play"/>
                <w:lang w:val="en-US"/>
              </w:rPr>
            </w:pPr>
            <w:r w:rsidRPr="0077292A">
              <w:rPr>
                <w:rFonts w:ascii="Play" w:eastAsia="Play" w:hAnsi="Play" w:cs="Play"/>
                <w:lang w:val="en-US"/>
              </w:rPr>
              <w:t>Network Services (Scope A)</w:t>
            </w:r>
          </w:p>
        </w:tc>
      </w:tr>
      <w:tr w:rsidR="0077292A" w:rsidRPr="0077292A" w14:paraId="1DFDAA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FC538"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DD268"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CRITICAL</w:t>
            </w:r>
          </w:p>
        </w:tc>
      </w:tr>
      <w:tr w:rsidR="0077292A" w:rsidRPr="0077292A" w14:paraId="6FCA89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6B514"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D783E" w14:textId="77777777" w:rsidR="0077292A" w:rsidRPr="0077292A" w:rsidRDefault="0077292A" w:rsidP="0077292A">
            <w:pPr>
              <w:rPr>
                <w:rFonts w:ascii="Play" w:eastAsia="Play" w:hAnsi="Play" w:cs="Play"/>
                <w:lang w:val="en-US"/>
              </w:rPr>
            </w:pPr>
            <w:r w:rsidRPr="0077292A">
              <w:rPr>
                <w:rFonts w:ascii="Play" w:eastAsia="Play" w:hAnsi="Play" w:cs="Play"/>
                <w:lang w:val="en-US"/>
              </w:rPr>
              <w:t>NFS (Port 2049)</w:t>
            </w:r>
          </w:p>
        </w:tc>
      </w:tr>
      <w:tr w:rsidR="0077292A" w:rsidRPr="0077292A" w14:paraId="595698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A847E"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9BA8D" w14:textId="77777777" w:rsidR="0077292A" w:rsidRPr="0077292A" w:rsidRDefault="0077292A" w:rsidP="0077292A">
            <w:pPr>
              <w:rPr>
                <w:rFonts w:ascii="Play" w:eastAsia="Play" w:hAnsi="Play" w:cs="Play"/>
                <w:lang w:val="en-US"/>
              </w:rPr>
            </w:pPr>
            <w:r w:rsidRPr="0077292A">
              <w:rPr>
                <w:rFonts w:ascii="Play" w:eastAsia="Play" w:hAnsi="Play" w:cs="Play"/>
                <w:lang w:val="en-US"/>
              </w:rPr>
              <w:t>The Network File System (NFS) is configured to export the entire root directory (/) to the network without restrictions. This allows any remote user to mount the file system and access/modify critical system files.</w:t>
            </w:r>
          </w:p>
        </w:tc>
      </w:tr>
      <w:tr w:rsidR="0077292A" w:rsidRPr="0077292A" w14:paraId="3D0FAC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1BC2E"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D0F46" w14:textId="77777777" w:rsidR="0077292A" w:rsidRPr="0077292A" w:rsidRDefault="0077292A" w:rsidP="0077292A">
            <w:pPr>
              <w:rPr>
                <w:rFonts w:ascii="Play" w:eastAsia="Play" w:hAnsi="Play" w:cs="Play"/>
                <w:lang w:val="en-US"/>
              </w:rPr>
            </w:pPr>
            <w:r w:rsidRPr="0077292A">
              <w:rPr>
                <w:rFonts w:ascii="Play" w:eastAsia="Play" w:hAnsi="Play" w:cs="Play"/>
                <w:lang w:val="en-US"/>
              </w:rPr>
              <w:t>Total Information Disclosure and System Compromise. Attackers can read /etc/shadow (password hashes) or drop SSH keys to gain login access.</w:t>
            </w:r>
          </w:p>
        </w:tc>
      </w:tr>
      <w:tr w:rsidR="0077292A" w:rsidRPr="0077292A" w14:paraId="3CEDA7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2FDB2"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B5520" w14:textId="77777777" w:rsidR="0077292A" w:rsidRPr="0077292A" w:rsidRDefault="0077292A" w:rsidP="0077292A">
            <w:pPr>
              <w:rPr>
                <w:rFonts w:ascii="Play" w:eastAsia="Play" w:hAnsi="Play" w:cs="Play"/>
                <w:lang w:val="en-US"/>
              </w:rPr>
            </w:pPr>
            <w:r w:rsidRPr="0077292A">
              <w:rPr>
                <w:rFonts w:ascii="Play" w:eastAsia="Play" w:hAnsi="Play" w:cs="Play"/>
                <w:lang w:val="en-US"/>
              </w:rPr>
              <w:t>Restrict NFS exports to specific trusted IP addresses and do not export the root (/) directory.</w:t>
            </w:r>
          </w:p>
        </w:tc>
      </w:tr>
    </w:tbl>
    <w:p w14:paraId="6A4D4C76" w14:textId="77777777" w:rsidR="0077292A" w:rsidRDefault="0077292A" w:rsidP="0077292A">
      <w:pPr>
        <w:rPr>
          <w:rFonts w:ascii="Play" w:eastAsia="Play" w:hAnsi="Play" w:cs="Play"/>
        </w:rPr>
      </w:pPr>
      <w:r w:rsidRPr="0077292A">
        <w:rPr>
          <w:rFonts w:ascii="Play" w:eastAsia="Play" w:hAnsi="Play" w:cs="Play"/>
        </w:rPr>
        <w:t xml:space="preserve"> </w:t>
      </w:r>
    </w:p>
    <w:p w14:paraId="4F93515F" w14:textId="77777777" w:rsidR="0077292A" w:rsidRDefault="0077292A" w:rsidP="0077292A">
      <w:pPr>
        <w:rPr>
          <w:rFonts w:ascii="Play" w:eastAsia="Play" w:hAnsi="Play" w:cs="Play"/>
        </w:rPr>
      </w:pPr>
      <w:r>
        <w:rPr>
          <w:rFonts w:ascii="Play" w:eastAsia="Play" w:hAnsi="Play" w:cs="Play"/>
          <w:noProof/>
        </w:rPr>
        <w:lastRenderedPageBreak/>
        <w:drawing>
          <wp:inline distT="0" distB="0" distL="0" distR="0" wp14:anchorId="4021A079" wp14:editId="1895D8BA">
            <wp:extent cx="5943600" cy="3129915"/>
            <wp:effectExtent l="0" t="0" r="0" b="0"/>
            <wp:docPr id="108917046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70460" name="Picture 14"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r>
        <w:rPr>
          <w:rFonts w:ascii="Play" w:eastAsia="Play" w:hAnsi="Play" w:cs="Play"/>
          <w:noProof/>
        </w:rPr>
        <w:drawing>
          <wp:inline distT="0" distB="0" distL="0" distR="0" wp14:anchorId="40894826" wp14:editId="79EF4547">
            <wp:extent cx="5943600" cy="2605405"/>
            <wp:effectExtent l="0" t="0" r="0" b="4445"/>
            <wp:docPr id="1545534374" name="Picture 15"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34374" name="Picture 15" descr="A screen shot of a computer screen&#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605405"/>
                    </a:xfrm>
                    <a:prstGeom prst="rect">
                      <a:avLst/>
                    </a:prstGeom>
                  </pic:spPr>
                </pic:pic>
              </a:graphicData>
            </a:graphic>
          </wp:inline>
        </w:drawing>
      </w:r>
    </w:p>
    <w:p w14:paraId="2511AC5A" w14:textId="77777777" w:rsidR="0077292A" w:rsidRDefault="0077292A">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1977"/>
        <w:gridCol w:w="7367"/>
      </w:tblGrid>
      <w:tr w:rsidR="0077292A" w:rsidRPr="0077292A" w14:paraId="690E89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747BD"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81445"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EXP-09</w:t>
            </w:r>
          </w:p>
        </w:tc>
      </w:tr>
      <w:tr w:rsidR="0077292A" w:rsidRPr="0077292A" w14:paraId="74FCEB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E3663"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95EF7" w14:textId="77777777" w:rsidR="0077292A" w:rsidRPr="0077292A" w:rsidRDefault="0077292A" w:rsidP="0077292A">
            <w:pPr>
              <w:rPr>
                <w:rFonts w:ascii="Play" w:eastAsia="Play" w:hAnsi="Play" w:cs="Play"/>
                <w:lang w:val="en-US"/>
              </w:rPr>
            </w:pPr>
            <w:r w:rsidRPr="0077292A">
              <w:rPr>
                <w:rFonts w:ascii="Play" w:eastAsia="Play" w:hAnsi="Play" w:cs="Play"/>
                <w:lang w:val="en-US"/>
              </w:rPr>
              <w:t>PHP CGI Argument Injection</w:t>
            </w:r>
          </w:p>
        </w:tc>
      </w:tr>
      <w:tr w:rsidR="0077292A" w:rsidRPr="0077292A" w14:paraId="01111D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27294"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26F35" w14:textId="77777777" w:rsidR="0077292A" w:rsidRPr="0077292A" w:rsidRDefault="0077292A" w:rsidP="0077292A">
            <w:pPr>
              <w:rPr>
                <w:rFonts w:ascii="Play" w:eastAsia="Play" w:hAnsi="Play" w:cs="Play"/>
                <w:lang w:val="en-US"/>
              </w:rPr>
            </w:pPr>
            <w:r w:rsidRPr="0077292A">
              <w:rPr>
                <w:rFonts w:ascii="Play" w:eastAsia="Play" w:hAnsi="Play" w:cs="Play"/>
                <w:lang w:val="en-US"/>
              </w:rPr>
              <w:t>Web Applications (Scope B)</w:t>
            </w:r>
          </w:p>
        </w:tc>
      </w:tr>
      <w:tr w:rsidR="0077292A" w:rsidRPr="0077292A" w14:paraId="7DED8A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6F213"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18524"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CRITICAL</w:t>
            </w:r>
          </w:p>
        </w:tc>
      </w:tr>
      <w:tr w:rsidR="0077292A" w:rsidRPr="0077292A" w14:paraId="6BA03D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7D4A5"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589B1" w14:textId="77777777" w:rsidR="0077292A" w:rsidRPr="0077292A" w:rsidRDefault="0077292A" w:rsidP="0077292A">
            <w:pPr>
              <w:rPr>
                <w:rFonts w:ascii="Play" w:eastAsia="Play" w:hAnsi="Play" w:cs="Play"/>
                <w:lang w:val="en-US"/>
              </w:rPr>
            </w:pPr>
            <w:r w:rsidRPr="0077292A">
              <w:rPr>
                <w:rFonts w:ascii="Play" w:eastAsia="Play" w:hAnsi="Play" w:cs="Play"/>
                <w:lang w:val="en-US"/>
              </w:rPr>
              <w:t>HTTP / PHP (Port 80)</w:t>
            </w:r>
          </w:p>
        </w:tc>
      </w:tr>
      <w:tr w:rsidR="0077292A" w:rsidRPr="0077292A" w14:paraId="107B67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99D75"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A8C76" w14:textId="77777777" w:rsidR="0077292A" w:rsidRPr="0077292A" w:rsidRDefault="0077292A" w:rsidP="0077292A">
            <w:pPr>
              <w:rPr>
                <w:rFonts w:ascii="Play" w:eastAsia="Play" w:hAnsi="Play" w:cs="Play"/>
                <w:lang w:val="en-US"/>
              </w:rPr>
            </w:pPr>
            <w:r w:rsidRPr="0077292A">
              <w:rPr>
                <w:rFonts w:ascii="Play" w:eastAsia="Play" w:hAnsi="Play" w:cs="Play"/>
                <w:lang w:val="en-US"/>
              </w:rPr>
              <w:t>The PHP configuration allows unauthenticated attackers to inject arguments into the PHP binary. This vulnerability (CVE-2012-1823) is exploited to execute arbitrary code on the server.</w:t>
            </w:r>
          </w:p>
        </w:tc>
      </w:tr>
      <w:tr w:rsidR="0077292A" w:rsidRPr="0077292A" w14:paraId="09C682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08082"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EF7D4" w14:textId="77777777" w:rsidR="0077292A" w:rsidRPr="0077292A" w:rsidRDefault="0077292A" w:rsidP="0077292A">
            <w:pPr>
              <w:rPr>
                <w:rFonts w:ascii="Play" w:eastAsia="Play" w:hAnsi="Play" w:cs="Play"/>
                <w:lang w:val="en-US"/>
              </w:rPr>
            </w:pPr>
            <w:r w:rsidRPr="0077292A">
              <w:rPr>
                <w:rFonts w:ascii="Play" w:eastAsia="Play" w:hAnsi="Play" w:cs="Play"/>
                <w:lang w:val="en-US"/>
              </w:rPr>
              <w:t>Remote Code Execution (RCE) as the web server user (www-data).</w:t>
            </w:r>
          </w:p>
        </w:tc>
      </w:tr>
      <w:tr w:rsidR="0077292A" w:rsidRPr="0077292A" w14:paraId="5CD073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6517E"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10B04" w14:textId="77777777" w:rsidR="0077292A" w:rsidRPr="0077292A" w:rsidRDefault="0077292A" w:rsidP="0077292A">
            <w:pPr>
              <w:rPr>
                <w:rFonts w:ascii="Play" w:eastAsia="Play" w:hAnsi="Play" w:cs="Play"/>
                <w:lang w:val="en-US"/>
              </w:rPr>
            </w:pPr>
            <w:r w:rsidRPr="0077292A">
              <w:rPr>
                <w:rFonts w:ascii="Play" w:eastAsia="Play" w:hAnsi="Play" w:cs="Play"/>
                <w:lang w:val="en-US"/>
              </w:rPr>
              <w:t>Upgrade PHP to a patched version or configure the web server to prevent argument injection.</w:t>
            </w:r>
          </w:p>
        </w:tc>
      </w:tr>
    </w:tbl>
    <w:p w14:paraId="3346DAEC" w14:textId="77777777" w:rsidR="0077292A" w:rsidRDefault="0077292A" w:rsidP="0077292A">
      <w:pPr>
        <w:rPr>
          <w:rFonts w:ascii="Play" w:eastAsia="Play" w:hAnsi="Play" w:cs="Play"/>
        </w:rPr>
      </w:pPr>
      <w:r w:rsidRPr="0077292A">
        <w:rPr>
          <w:rFonts w:ascii="Play" w:eastAsia="Play" w:hAnsi="Play" w:cs="Play"/>
        </w:rPr>
        <w:t xml:space="preserve"> </w:t>
      </w:r>
    </w:p>
    <w:p w14:paraId="31BBE443" w14:textId="77777777" w:rsidR="0077292A" w:rsidRDefault="0077292A" w:rsidP="0077292A">
      <w:pPr>
        <w:rPr>
          <w:rFonts w:ascii="Play" w:eastAsia="Play" w:hAnsi="Play" w:cs="Play"/>
        </w:rPr>
      </w:pPr>
      <w:r>
        <w:rPr>
          <w:rFonts w:ascii="Play" w:eastAsia="Play" w:hAnsi="Play" w:cs="Play"/>
          <w:noProof/>
        </w:rPr>
        <w:drawing>
          <wp:inline distT="0" distB="0" distL="0" distR="0" wp14:anchorId="5F8DF72C" wp14:editId="758F9053">
            <wp:extent cx="5943600" cy="2938145"/>
            <wp:effectExtent l="0" t="0" r="0" b="0"/>
            <wp:docPr id="1946961197" name="Picture 1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61197" name="Picture 16" descr="A screen 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938145"/>
                    </a:xfrm>
                    <a:prstGeom prst="rect">
                      <a:avLst/>
                    </a:prstGeom>
                  </pic:spPr>
                </pic:pic>
              </a:graphicData>
            </a:graphic>
          </wp:inline>
        </w:drawing>
      </w:r>
    </w:p>
    <w:p w14:paraId="33793A8A" w14:textId="77777777" w:rsidR="0077292A" w:rsidRDefault="0077292A">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2019"/>
        <w:gridCol w:w="7325"/>
      </w:tblGrid>
      <w:tr w:rsidR="0077292A" w:rsidRPr="0077292A" w14:paraId="345249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0D7E8"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7CD0D"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EXP-10</w:t>
            </w:r>
          </w:p>
        </w:tc>
      </w:tr>
      <w:tr w:rsidR="0077292A" w:rsidRPr="0077292A" w14:paraId="669DB2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BD021"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C6725" w14:textId="77777777" w:rsidR="0077292A" w:rsidRPr="0077292A" w:rsidRDefault="0077292A" w:rsidP="0077292A">
            <w:pPr>
              <w:rPr>
                <w:rFonts w:ascii="Play" w:eastAsia="Play" w:hAnsi="Play" w:cs="Play"/>
                <w:lang w:val="en-US"/>
              </w:rPr>
            </w:pPr>
            <w:r w:rsidRPr="0077292A">
              <w:rPr>
                <w:rFonts w:ascii="Play" w:eastAsia="Play" w:hAnsi="Play" w:cs="Play"/>
                <w:lang w:val="en-US"/>
              </w:rPr>
              <w:t>VNC Weak Password</w:t>
            </w:r>
          </w:p>
        </w:tc>
      </w:tr>
      <w:tr w:rsidR="0077292A" w:rsidRPr="0077292A" w14:paraId="7F7C9B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89FD1"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7F55D" w14:textId="77777777" w:rsidR="0077292A" w:rsidRPr="0077292A" w:rsidRDefault="0077292A" w:rsidP="0077292A">
            <w:pPr>
              <w:rPr>
                <w:rFonts w:ascii="Play" w:eastAsia="Play" w:hAnsi="Play" w:cs="Play"/>
                <w:lang w:val="en-US"/>
              </w:rPr>
            </w:pPr>
            <w:r w:rsidRPr="0077292A">
              <w:rPr>
                <w:rFonts w:ascii="Play" w:eastAsia="Play" w:hAnsi="Play" w:cs="Play"/>
                <w:lang w:val="en-US"/>
              </w:rPr>
              <w:t>Network Services (Scope A)</w:t>
            </w:r>
          </w:p>
        </w:tc>
      </w:tr>
      <w:tr w:rsidR="0077292A" w:rsidRPr="0077292A" w14:paraId="394C01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61F24"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59758"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HIGH</w:t>
            </w:r>
          </w:p>
        </w:tc>
      </w:tr>
      <w:tr w:rsidR="0077292A" w:rsidRPr="0077292A" w14:paraId="656988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15A1E"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AF72F" w14:textId="77777777" w:rsidR="0077292A" w:rsidRPr="0077292A" w:rsidRDefault="0077292A" w:rsidP="0077292A">
            <w:pPr>
              <w:rPr>
                <w:rFonts w:ascii="Play" w:eastAsia="Play" w:hAnsi="Play" w:cs="Play"/>
                <w:lang w:val="en-US"/>
              </w:rPr>
            </w:pPr>
            <w:r w:rsidRPr="0077292A">
              <w:rPr>
                <w:rFonts w:ascii="Play" w:eastAsia="Play" w:hAnsi="Play" w:cs="Play"/>
                <w:lang w:val="en-US"/>
              </w:rPr>
              <w:t>VNC (Port 5900)</w:t>
            </w:r>
          </w:p>
        </w:tc>
      </w:tr>
      <w:tr w:rsidR="0077292A" w:rsidRPr="0077292A" w14:paraId="04F656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68ECF"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15FD5" w14:textId="77777777" w:rsidR="0077292A" w:rsidRPr="0077292A" w:rsidRDefault="0077292A" w:rsidP="0077292A">
            <w:pPr>
              <w:rPr>
                <w:rFonts w:ascii="Play" w:eastAsia="Play" w:hAnsi="Play" w:cs="Play"/>
                <w:lang w:val="en-US"/>
              </w:rPr>
            </w:pPr>
            <w:r w:rsidRPr="0077292A">
              <w:rPr>
                <w:rFonts w:ascii="Play" w:eastAsia="Play" w:hAnsi="Play" w:cs="Play"/>
                <w:lang w:val="en-US"/>
              </w:rPr>
              <w:t>The VNC remote desktop service is protected by a weak password ("password"). This allows unauthorized users to view and control the remote desktop session.</w:t>
            </w:r>
          </w:p>
        </w:tc>
      </w:tr>
      <w:tr w:rsidR="0077292A" w:rsidRPr="0077292A" w14:paraId="03FDCC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0C4AA"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5AB69" w14:textId="77777777" w:rsidR="0077292A" w:rsidRPr="0077292A" w:rsidRDefault="0077292A" w:rsidP="0077292A">
            <w:pPr>
              <w:rPr>
                <w:rFonts w:ascii="Play" w:eastAsia="Play" w:hAnsi="Play" w:cs="Play"/>
                <w:lang w:val="en-US"/>
              </w:rPr>
            </w:pPr>
            <w:r w:rsidRPr="0077292A">
              <w:rPr>
                <w:rFonts w:ascii="Play" w:eastAsia="Play" w:hAnsi="Play" w:cs="Play"/>
                <w:lang w:val="en-US"/>
              </w:rPr>
              <w:t>Unauthorized remote access and control of the graphical user interface.</w:t>
            </w:r>
          </w:p>
        </w:tc>
      </w:tr>
      <w:tr w:rsidR="0077292A" w:rsidRPr="0077292A" w14:paraId="151B6E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B90B0"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A7445" w14:textId="77777777" w:rsidR="0077292A" w:rsidRPr="0077292A" w:rsidRDefault="0077292A" w:rsidP="0077292A">
            <w:pPr>
              <w:rPr>
                <w:rFonts w:ascii="Play" w:eastAsia="Play" w:hAnsi="Play" w:cs="Play"/>
                <w:lang w:val="en-US"/>
              </w:rPr>
            </w:pPr>
            <w:r w:rsidRPr="0077292A">
              <w:rPr>
                <w:rFonts w:ascii="Play" w:eastAsia="Play" w:hAnsi="Play" w:cs="Play"/>
                <w:lang w:val="en-US"/>
              </w:rPr>
              <w:t>Enforce a strong password policy for VNC access.</w:t>
            </w:r>
          </w:p>
        </w:tc>
      </w:tr>
    </w:tbl>
    <w:p w14:paraId="6A3A63FE" w14:textId="77777777" w:rsidR="0077292A" w:rsidRDefault="0077292A" w:rsidP="0077292A">
      <w:pPr>
        <w:rPr>
          <w:rFonts w:ascii="Play" w:eastAsia="Play" w:hAnsi="Play" w:cs="Play"/>
        </w:rPr>
      </w:pPr>
      <w:r w:rsidRPr="0077292A">
        <w:rPr>
          <w:rFonts w:ascii="Play" w:eastAsia="Play" w:hAnsi="Play" w:cs="Play"/>
        </w:rPr>
        <w:t xml:space="preserve"> </w:t>
      </w:r>
    </w:p>
    <w:p w14:paraId="0B3A4163" w14:textId="77777777" w:rsidR="0077292A" w:rsidRDefault="0077292A" w:rsidP="0077292A">
      <w:pPr>
        <w:rPr>
          <w:rFonts w:ascii="Play" w:eastAsia="Play" w:hAnsi="Play" w:cs="Play"/>
        </w:rPr>
      </w:pPr>
      <w:r>
        <w:rPr>
          <w:rFonts w:ascii="Play" w:eastAsia="Play" w:hAnsi="Play" w:cs="Play"/>
          <w:noProof/>
        </w:rPr>
        <w:drawing>
          <wp:inline distT="0" distB="0" distL="0" distR="0" wp14:anchorId="0829AFBD" wp14:editId="71CCAFF0">
            <wp:extent cx="5943600" cy="1629410"/>
            <wp:effectExtent l="0" t="0" r="0" b="8890"/>
            <wp:docPr id="271349048" name="Picture 1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49048" name="Picture 17" descr="A screen 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1629410"/>
                    </a:xfrm>
                    <a:prstGeom prst="rect">
                      <a:avLst/>
                    </a:prstGeom>
                  </pic:spPr>
                </pic:pic>
              </a:graphicData>
            </a:graphic>
          </wp:inline>
        </w:drawing>
      </w:r>
    </w:p>
    <w:p w14:paraId="5BAD348A" w14:textId="77777777" w:rsidR="0077292A" w:rsidRDefault="0077292A">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1985"/>
        <w:gridCol w:w="7359"/>
      </w:tblGrid>
      <w:tr w:rsidR="0077292A" w:rsidRPr="0077292A" w14:paraId="64D40FA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10FF8"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E9342"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EXP-11</w:t>
            </w:r>
          </w:p>
        </w:tc>
      </w:tr>
      <w:tr w:rsidR="0077292A" w:rsidRPr="0077292A" w14:paraId="0D47E2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A9C12"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21CCE" w14:textId="77777777" w:rsidR="0077292A" w:rsidRPr="0077292A" w:rsidRDefault="0077292A" w:rsidP="0077292A">
            <w:pPr>
              <w:rPr>
                <w:rFonts w:ascii="Play" w:eastAsia="Play" w:hAnsi="Play" w:cs="Play"/>
                <w:lang w:val="en-US"/>
              </w:rPr>
            </w:pPr>
            <w:r w:rsidRPr="0077292A">
              <w:rPr>
                <w:rFonts w:ascii="Play" w:eastAsia="Play" w:hAnsi="Play" w:cs="Play"/>
                <w:lang w:val="en-US"/>
              </w:rPr>
              <w:t>Java RMI Server Insecure Default Configuration</w:t>
            </w:r>
          </w:p>
        </w:tc>
      </w:tr>
      <w:tr w:rsidR="0077292A" w:rsidRPr="0077292A" w14:paraId="7A2DC5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93646"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3D2E0" w14:textId="77777777" w:rsidR="0077292A" w:rsidRPr="0077292A" w:rsidRDefault="0077292A" w:rsidP="0077292A">
            <w:pPr>
              <w:rPr>
                <w:rFonts w:ascii="Play" w:eastAsia="Play" w:hAnsi="Play" w:cs="Play"/>
                <w:lang w:val="en-US"/>
              </w:rPr>
            </w:pPr>
            <w:r w:rsidRPr="0077292A">
              <w:rPr>
                <w:rFonts w:ascii="Play" w:eastAsia="Play" w:hAnsi="Play" w:cs="Play"/>
                <w:lang w:val="en-US"/>
              </w:rPr>
              <w:t>Network Services (Scope A)</w:t>
            </w:r>
          </w:p>
        </w:tc>
      </w:tr>
      <w:tr w:rsidR="0077292A" w:rsidRPr="0077292A" w14:paraId="1A31E8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F353C"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A2108"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CRITICAL</w:t>
            </w:r>
          </w:p>
        </w:tc>
      </w:tr>
      <w:tr w:rsidR="0077292A" w:rsidRPr="0077292A" w14:paraId="318A3A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D8F9D"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B257F" w14:textId="77777777" w:rsidR="0077292A" w:rsidRPr="0077292A" w:rsidRDefault="0077292A" w:rsidP="0077292A">
            <w:pPr>
              <w:rPr>
                <w:rFonts w:ascii="Play" w:eastAsia="Play" w:hAnsi="Play" w:cs="Play"/>
                <w:lang w:val="en-US"/>
              </w:rPr>
            </w:pPr>
            <w:r w:rsidRPr="0077292A">
              <w:rPr>
                <w:rFonts w:ascii="Play" w:eastAsia="Play" w:hAnsi="Play" w:cs="Play"/>
                <w:lang w:val="en-US"/>
              </w:rPr>
              <w:t>Java RMI Registry (Port 1099)</w:t>
            </w:r>
          </w:p>
        </w:tc>
      </w:tr>
      <w:tr w:rsidR="0077292A" w:rsidRPr="0077292A" w14:paraId="33CA27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3BD6E"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6F177" w14:textId="77777777" w:rsidR="0077292A" w:rsidRPr="0077292A" w:rsidRDefault="0077292A" w:rsidP="0077292A">
            <w:pPr>
              <w:rPr>
                <w:rFonts w:ascii="Play" w:eastAsia="Play" w:hAnsi="Play" w:cs="Play"/>
                <w:lang w:val="en-US"/>
              </w:rPr>
            </w:pPr>
            <w:r w:rsidRPr="0077292A">
              <w:rPr>
                <w:rFonts w:ascii="Play" w:eastAsia="Play" w:hAnsi="Play" w:cs="Play"/>
                <w:lang w:val="en-US"/>
              </w:rPr>
              <w:t>The Java RMI Registry is configured to allow remote class loading. An attacker can use this to execute arbitrary Java code on the server with the privileges of the running service (root).</w:t>
            </w:r>
          </w:p>
        </w:tc>
      </w:tr>
      <w:tr w:rsidR="0077292A" w:rsidRPr="0077292A" w14:paraId="1AB90F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D544A"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79983" w14:textId="77777777" w:rsidR="0077292A" w:rsidRPr="0077292A" w:rsidRDefault="0077292A" w:rsidP="0077292A">
            <w:pPr>
              <w:rPr>
                <w:rFonts w:ascii="Play" w:eastAsia="Play" w:hAnsi="Play" w:cs="Play"/>
                <w:lang w:val="en-US"/>
              </w:rPr>
            </w:pPr>
            <w:r w:rsidRPr="0077292A">
              <w:rPr>
                <w:rFonts w:ascii="Play" w:eastAsia="Play" w:hAnsi="Play" w:cs="Play"/>
                <w:lang w:val="en-US"/>
              </w:rPr>
              <w:t>Remote Code Execution (RCE) leading to full system compromise.</w:t>
            </w:r>
          </w:p>
        </w:tc>
      </w:tr>
      <w:tr w:rsidR="0077292A" w:rsidRPr="0077292A" w14:paraId="7BB6BB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59F2F" w14:textId="77777777" w:rsidR="0077292A" w:rsidRPr="0077292A" w:rsidRDefault="0077292A" w:rsidP="0077292A">
            <w:pPr>
              <w:rPr>
                <w:rFonts w:ascii="Play" w:eastAsia="Play" w:hAnsi="Play" w:cs="Play"/>
                <w:lang w:val="en-US"/>
              </w:rPr>
            </w:pPr>
            <w:r w:rsidRPr="0077292A">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8B28E" w14:textId="77777777" w:rsidR="0077292A" w:rsidRPr="0077292A" w:rsidRDefault="0077292A" w:rsidP="0077292A">
            <w:pPr>
              <w:rPr>
                <w:rFonts w:ascii="Play" w:eastAsia="Play" w:hAnsi="Play" w:cs="Play"/>
                <w:lang w:val="en-US"/>
              </w:rPr>
            </w:pPr>
            <w:r w:rsidRPr="0077292A">
              <w:rPr>
                <w:rFonts w:ascii="Play" w:eastAsia="Play" w:hAnsi="Play" w:cs="Play"/>
                <w:lang w:val="en-US"/>
              </w:rPr>
              <w:t>Disable remote class loading or require authentication for RMI services.</w:t>
            </w:r>
          </w:p>
        </w:tc>
      </w:tr>
    </w:tbl>
    <w:p w14:paraId="1A9D6AEA" w14:textId="77777777" w:rsidR="0077292A" w:rsidRDefault="0077292A" w:rsidP="0077292A">
      <w:pPr>
        <w:rPr>
          <w:rFonts w:ascii="Play" w:eastAsia="Play" w:hAnsi="Play" w:cs="Play"/>
        </w:rPr>
      </w:pPr>
      <w:r w:rsidRPr="0077292A">
        <w:rPr>
          <w:rFonts w:ascii="Play" w:eastAsia="Play" w:hAnsi="Play" w:cs="Play"/>
        </w:rPr>
        <w:t xml:space="preserve"> </w:t>
      </w:r>
    </w:p>
    <w:p w14:paraId="2219617E" w14:textId="77777777" w:rsidR="0077292A" w:rsidRDefault="0077292A" w:rsidP="0077292A">
      <w:pPr>
        <w:rPr>
          <w:rFonts w:ascii="Play" w:eastAsia="Play" w:hAnsi="Play" w:cs="Play"/>
        </w:rPr>
      </w:pPr>
      <w:r>
        <w:rPr>
          <w:rFonts w:ascii="Play" w:eastAsia="Play" w:hAnsi="Play" w:cs="Play"/>
          <w:noProof/>
        </w:rPr>
        <w:drawing>
          <wp:inline distT="0" distB="0" distL="0" distR="0" wp14:anchorId="073882C1" wp14:editId="40CB8A40">
            <wp:extent cx="5943600" cy="2802255"/>
            <wp:effectExtent l="0" t="0" r="0" b="0"/>
            <wp:docPr id="159248585"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8585" name="Picture 18"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2802255"/>
                    </a:xfrm>
                    <a:prstGeom prst="rect">
                      <a:avLst/>
                    </a:prstGeom>
                  </pic:spPr>
                </pic:pic>
              </a:graphicData>
            </a:graphic>
          </wp:inline>
        </w:drawing>
      </w:r>
    </w:p>
    <w:p w14:paraId="09A1B71F" w14:textId="77777777" w:rsidR="0077292A" w:rsidRDefault="0077292A">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1967"/>
        <w:gridCol w:w="7377"/>
      </w:tblGrid>
      <w:tr w:rsidR="0052751F" w:rsidRPr="0052751F" w14:paraId="7F543A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A1B51"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6A993"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EXP-12</w:t>
            </w:r>
          </w:p>
        </w:tc>
      </w:tr>
      <w:tr w:rsidR="0052751F" w:rsidRPr="0052751F" w14:paraId="6720AA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B9EE3"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B4B33" w14:textId="77777777" w:rsidR="0052751F" w:rsidRPr="0052751F" w:rsidRDefault="0052751F" w:rsidP="0052751F">
            <w:pPr>
              <w:rPr>
                <w:rFonts w:ascii="Play" w:eastAsia="Play" w:hAnsi="Play" w:cs="Play"/>
                <w:lang w:val="en-US"/>
              </w:rPr>
            </w:pPr>
            <w:r w:rsidRPr="0052751F">
              <w:rPr>
                <w:rFonts w:ascii="Play" w:eastAsia="Play" w:hAnsi="Play" w:cs="Play"/>
                <w:lang w:val="en-US"/>
              </w:rPr>
              <w:t>PostgreSQL Default Credentials</w:t>
            </w:r>
          </w:p>
        </w:tc>
      </w:tr>
      <w:tr w:rsidR="0052751F" w:rsidRPr="0052751F" w14:paraId="1A9FDA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AD20E"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953C7" w14:textId="77777777" w:rsidR="0052751F" w:rsidRPr="0052751F" w:rsidRDefault="0052751F" w:rsidP="0052751F">
            <w:pPr>
              <w:rPr>
                <w:rFonts w:ascii="Play" w:eastAsia="Play" w:hAnsi="Play" w:cs="Play"/>
                <w:lang w:val="en-US"/>
              </w:rPr>
            </w:pPr>
            <w:r w:rsidRPr="0052751F">
              <w:rPr>
                <w:rFonts w:ascii="Play" w:eastAsia="Play" w:hAnsi="Play" w:cs="Play"/>
                <w:lang w:val="en-US"/>
              </w:rPr>
              <w:t>Network Services (Scope A)</w:t>
            </w:r>
          </w:p>
        </w:tc>
      </w:tr>
      <w:tr w:rsidR="0052751F" w:rsidRPr="0052751F" w14:paraId="11E2FE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7849D"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72213"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HIGH</w:t>
            </w:r>
          </w:p>
        </w:tc>
      </w:tr>
      <w:tr w:rsidR="0052751F" w:rsidRPr="0052751F" w14:paraId="79819E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32A58"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C46B7" w14:textId="77777777" w:rsidR="0052751F" w:rsidRPr="0052751F" w:rsidRDefault="0052751F" w:rsidP="0052751F">
            <w:pPr>
              <w:rPr>
                <w:rFonts w:ascii="Play" w:eastAsia="Play" w:hAnsi="Play" w:cs="Play"/>
                <w:lang w:val="en-US"/>
              </w:rPr>
            </w:pPr>
            <w:r w:rsidRPr="0052751F">
              <w:rPr>
                <w:rFonts w:ascii="Play" w:eastAsia="Play" w:hAnsi="Play" w:cs="Play"/>
                <w:lang w:val="en-US"/>
              </w:rPr>
              <w:t>PostgreSQL (Port 5432)</w:t>
            </w:r>
          </w:p>
        </w:tc>
      </w:tr>
      <w:tr w:rsidR="0052751F" w:rsidRPr="0052751F" w14:paraId="490826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0C4D5"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C20EF" w14:textId="77777777" w:rsidR="0052751F" w:rsidRPr="0052751F" w:rsidRDefault="0052751F" w:rsidP="0052751F">
            <w:pPr>
              <w:rPr>
                <w:rFonts w:ascii="Play" w:eastAsia="Play" w:hAnsi="Play" w:cs="Play"/>
                <w:lang w:val="en-US"/>
              </w:rPr>
            </w:pPr>
            <w:r w:rsidRPr="0052751F">
              <w:rPr>
                <w:rFonts w:ascii="Play" w:eastAsia="Play" w:hAnsi="Play" w:cs="Play"/>
                <w:lang w:val="en-US"/>
              </w:rPr>
              <w:t>The PostgreSQL database service is running with default credentials (postgres:postgres). This standard configuration allows unauthorized administrative access to the database system.</w:t>
            </w:r>
          </w:p>
        </w:tc>
      </w:tr>
      <w:tr w:rsidR="0052751F" w:rsidRPr="0052751F" w14:paraId="0A1A7F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BABC3"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94F0D" w14:textId="77777777" w:rsidR="0052751F" w:rsidRPr="0052751F" w:rsidRDefault="0052751F" w:rsidP="0052751F">
            <w:pPr>
              <w:rPr>
                <w:rFonts w:ascii="Play" w:eastAsia="Play" w:hAnsi="Play" w:cs="Play"/>
                <w:lang w:val="en-US"/>
              </w:rPr>
            </w:pPr>
            <w:r w:rsidRPr="0052751F">
              <w:rPr>
                <w:rFonts w:ascii="Play" w:eastAsia="Play" w:hAnsi="Play" w:cs="Play"/>
                <w:lang w:val="en-US"/>
              </w:rPr>
              <w:t>Unauthorized database access. Attackers can execute system commands via the database (e.g., COPY FROM PROGRAM) or steal sensitive data.</w:t>
            </w:r>
          </w:p>
        </w:tc>
      </w:tr>
      <w:tr w:rsidR="0052751F" w:rsidRPr="0052751F" w14:paraId="0F8CA8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E29A2"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FF37C" w14:textId="77777777" w:rsidR="0052751F" w:rsidRPr="0052751F" w:rsidRDefault="0052751F" w:rsidP="0052751F">
            <w:pPr>
              <w:rPr>
                <w:rFonts w:ascii="Play" w:eastAsia="Play" w:hAnsi="Play" w:cs="Play"/>
                <w:lang w:val="en-US"/>
              </w:rPr>
            </w:pPr>
            <w:r w:rsidRPr="0052751F">
              <w:rPr>
                <w:rFonts w:ascii="Play" w:eastAsia="Play" w:hAnsi="Play" w:cs="Play"/>
                <w:lang w:val="en-US"/>
              </w:rPr>
              <w:t>Change the default password for the 'postgres' account and restrict network access rules in pg_hba.conf.</w:t>
            </w:r>
          </w:p>
        </w:tc>
      </w:tr>
    </w:tbl>
    <w:p w14:paraId="32043481" w14:textId="77777777" w:rsidR="0052751F" w:rsidRDefault="0052751F" w:rsidP="0052751F">
      <w:pPr>
        <w:rPr>
          <w:rFonts w:ascii="Play" w:eastAsia="Play" w:hAnsi="Play" w:cs="Play"/>
        </w:rPr>
      </w:pPr>
      <w:r w:rsidRPr="0052751F">
        <w:rPr>
          <w:rFonts w:ascii="Play" w:eastAsia="Play" w:hAnsi="Play" w:cs="Play"/>
        </w:rPr>
        <w:t xml:space="preserve"> </w:t>
      </w:r>
    </w:p>
    <w:p w14:paraId="6BB6775F" w14:textId="77777777" w:rsidR="0052751F" w:rsidRDefault="0052751F" w:rsidP="0052751F">
      <w:pPr>
        <w:rPr>
          <w:rFonts w:ascii="Play" w:eastAsia="Play" w:hAnsi="Play" w:cs="Play"/>
        </w:rPr>
      </w:pPr>
      <w:r>
        <w:rPr>
          <w:rFonts w:ascii="Play" w:eastAsia="Play" w:hAnsi="Play" w:cs="Play"/>
          <w:noProof/>
        </w:rPr>
        <w:lastRenderedPageBreak/>
        <w:drawing>
          <wp:inline distT="0" distB="0" distL="0" distR="0" wp14:anchorId="6829994F" wp14:editId="4BD8185B">
            <wp:extent cx="5943600" cy="3053715"/>
            <wp:effectExtent l="0" t="0" r="0" b="0"/>
            <wp:docPr id="1087044863"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44863" name="Picture 19" descr="A screenshot of a computer scree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3053715"/>
                    </a:xfrm>
                    <a:prstGeom prst="rect">
                      <a:avLst/>
                    </a:prstGeom>
                  </pic:spPr>
                </pic:pic>
              </a:graphicData>
            </a:graphic>
          </wp:inline>
        </w:drawing>
      </w:r>
    </w:p>
    <w:p w14:paraId="0B3F70D7" w14:textId="77777777" w:rsidR="0052751F" w:rsidRDefault="0052751F">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1943"/>
        <w:gridCol w:w="7401"/>
      </w:tblGrid>
      <w:tr w:rsidR="0052751F" w:rsidRPr="0052751F" w14:paraId="13678B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7DD24"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B7A81"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EXP-13</w:t>
            </w:r>
          </w:p>
        </w:tc>
      </w:tr>
      <w:tr w:rsidR="0052751F" w:rsidRPr="0052751F" w14:paraId="65D73B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3B8F6"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B66E5" w14:textId="77777777" w:rsidR="0052751F" w:rsidRPr="0052751F" w:rsidRDefault="0052751F" w:rsidP="0052751F">
            <w:pPr>
              <w:rPr>
                <w:rFonts w:ascii="Play" w:eastAsia="Play" w:hAnsi="Play" w:cs="Play"/>
                <w:lang w:val="en-US"/>
              </w:rPr>
            </w:pPr>
            <w:r w:rsidRPr="0052751F">
              <w:rPr>
                <w:rFonts w:ascii="Play" w:eastAsia="Play" w:hAnsi="Play" w:cs="Play"/>
                <w:lang w:val="en-US"/>
              </w:rPr>
              <w:t>OS Command Injection (DVWA)</w:t>
            </w:r>
          </w:p>
        </w:tc>
      </w:tr>
      <w:tr w:rsidR="0052751F" w:rsidRPr="0052751F" w14:paraId="465DEF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29550"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6E28D" w14:textId="77777777" w:rsidR="0052751F" w:rsidRPr="0052751F" w:rsidRDefault="0052751F" w:rsidP="0052751F">
            <w:pPr>
              <w:rPr>
                <w:rFonts w:ascii="Play" w:eastAsia="Play" w:hAnsi="Play" w:cs="Play"/>
                <w:lang w:val="en-US"/>
              </w:rPr>
            </w:pPr>
            <w:r w:rsidRPr="0052751F">
              <w:rPr>
                <w:rFonts w:ascii="Play" w:eastAsia="Play" w:hAnsi="Play" w:cs="Play"/>
                <w:lang w:val="en-US"/>
              </w:rPr>
              <w:t>Web Applications (Scope B)</w:t>
            </w:r>
          </w:p>
        </w:tc>
      </w:tr>
      <w:tr w:rsidR="0052751F" w:rsidRPr="0052751F" w14:paraId="5B02DF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7D969"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C4153"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CRITICAL</w:t>
            </w:r>
          </w:p>
        </w:tc>
      </w:tr>
      <w:tr w:rsidR="0052751F" w:rsidRPr="0052751F" w14:paraId="52BF49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69D87"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601CA" w14:textId="77777777" w:rsidR="0052751F" w:rsidRPr="0052751F" w:rsidRDefault="0052751F" w:rsidP="0052751F">
            <w:pPr>
              <w:rPr>
                <w:rFonts w:ascii="Play" w:eastAsia="Play" w:hAnsi="Play" w:cs="Play"/>
                <w:lang w:val="en-US"/>
              </w:rPr>
            </w:pPr>
            <w:r w:rsidRPr="0052751F">
              <w:rPr>
                <w:rFonts w:ascii="Play" w:eastAsia="Play" w:hAnsi="Play" w:cs="Play"/>
                <w:lang w:val="en-US"/>
              </w:rPr>
              <w:t>DVWA (Port 80)</w:t>
            </w:r>
          </w:p>
        </w:tc>
      </w:tr>
      <w:tr w:rsidR="0052751F" w:rsidRPr="0052751F" w14:paraId="5CAF9F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AC053"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0FBFC" w14:textId="77777777" w:rsidR="0052751F" w:rsidRPr="0052751F" w:rsidRDefault="0052751F" w:rsidP="0052751F">
            <w:pPr>
              <w:rPr>
                <w:rFonts w:ascii="Play" w:eastAsia="Play" w:hAnsi="Play" w:cs="Play"/>
                <w:lang w:val="en-US"/>
              </w:rPr>
            </w:pPr>
            <w:r w:rsidRPr="0052751F">
              <w:rPr>
                <w:rFonts w:ascii="Play" w:eastAsia="Play" w:hAnsi="Play" w:cs="Play"/>
                <w:lang w:val="en-US"/>
              </w:rPr>
              <w:t>The "Ping" feature in DVWA allows users to execute operating system commands. By appending a semicolon (;) to the IP address, an attacker can inject arbitrary commands (e.g., cat /etc/passwd) that are executed by the server.</w:t>
            </w:r>
          </w:p>
        </w:tc>
      </w:tr>
      <w:tr w:rsidR="0052751F" w:rsidRPr="0052751F" w14:paraId="4ED557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891C0"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C47A5" w14:textId="77777777" w:rsidR="0052751F" w:rsidRPr="0052751F" w:rsidRDefault="0052751F" w:rsidP="0052751F">
            <w:pPr>
              <w:rPr>
                <w:rFonts w:ascii="Play" w:eastAsia="Play" w:hAnsi="Play" w:cs="Play"/>
                <w:lang w:val="en-US"/>
              </w:rPr>
            </w:pPr>
            <w:r w:rsidRPr="0052751F">
              <w:rPr>
                <w:rFonts w:ascii="Play" w:eastAsia="Play" w:hAnsi="Play" w:cs="Play"/>
                <w:lang w:val="en-US"/>
              </w:rPr>
              <w:t>Remote Code Execution. An attacker can read system files or compromise the web server.</w:t>
            </w:r>
          </w:p>
        </w:tc>
      </w:tr>
      <w:tr w:rsidR="0052751F" w:rsidRPr="0052751F" w14:paraId="3D8810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9DDA5"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9052C" w14:textId="77777777" w:rsidR="0052751F" w:rsidRPr="0052751F" w:rsidRDefault="0052751F" w:rsidP="0052751F">
            <w:pPr>
              <w:rPr>
                <w:rFonts w:ascii="Play" w:eastAsia="Play" w:hAnsi="Play" w:cs="Play"/>
                <w:lang w:val="en-US"/>
              </w:rPr>
            </w:pPr>
            <w:r w:rsidRPr="0052751F">
              <w:rPr>
                <w:rFonts w:ascii="Play" w:eastAsia="Play" w:hAnsi="Play" w:cs="Play"/>
                <w:lang w:val="en-US"/>
              </w:rPr>
              <w:t>Validate and sanitize user input. Avoid using system calls like exec() or shell_exec() with user data.</w:t>
            </w:r>
          </w:p>
        </w:tc>
      </w:tr>
    </w:tbl>
    <w:p w14:paraId="3EF2A3E0" w14:textId="77777777" w:rsidR="0052751F" w:rsidRDefault="0052751F" w:rsidP="0052751F">
      <w:pPr>
        <w:rPr>
          <w:rFonts w:ascii="Play" w:eastAsia="Play" w:hAnsi="Play" w:cs="Play"/>
        </w:rPr>
      </w:pPr>
      <w:r w:rsidRPr="0052751F">
        <w:rPr>
          <w:rFonts w:ascii="Play" w:eastAsia="Play" w:hAnsi="Play" w:cs="Play"/>
        </w:rPr>
        <w:lastRenderedPageBreak/>
        <w:t xml:space="preserve"> </w:t>
      </w:r>
      <w:r>
        <w:rPr>
          <w:rFonts w:ascii="Play" w:eastAsia="Play" w:hAnsi="Play" w:cs="Play"/>
          <w:noProof/>
        </w:rPr>
        <w:drawing>
          <wp:inline distT="0" distB="0" distL="0" distR="0" wp14:anchorId="574070C9" wp14:editId="653C25C0">
            <wp:extent cx="5943600" cy="4495800"/>
            <wp:effectExtent l="0" t="0" r="0" b="0"/>
            <wp:docPr id="19110454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4542" name="Picture 20"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4495800"/>
                    </a:xfrm>
                    <a:prstGeom prst="rect">
                      <a:avLst/>
                    </a:prstGeom>
                  </pic:spPr>
                </pic:pic>
              </a:graphicData>
            </a:graphic>
          </wp:inline>
        </w:drawing>
      </w:r>
    </w:p>
    <w:p w14:paraId="09DB1319" w14:textId="77777777" w:rsidR="0052751F" w:rsidRDefault="0052751F">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1953"/>
        <w:gridCol w:w="7391"/>
      </w:tblGrid>
      <w:tr w:rsidR="0052751F" w:rsidRPr="0052751F" w14:paraId="0709FF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50F1B"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14BE8"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EXP-14</w:t>
            </w:r>
          </w:p>
        </w:tc>
      </w:tr>
      <w:tr w:rsidR="0052751F" w:rsidRPr="0052751F" w14:paraId="604973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D63CD"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A6460" w14:textId="77777777" w:rsidR="0052751F" w:rsidRPr="0052751F" w:rsidRDefault="0052751F" w:rsidP="0052751F">
            <w:pPr>
              <w:rPr>
                <w:rFonts w:ascii="Play" w:eastAsia="Play" w:hAnsi="Play" w:cs="Play"/>
                <w:lang w:val="en-US"/>
              </w:rPr>
            </w:pPr>
            <w:r w:rsidRPr="0052751F">
              <w:rPr>
                <w:rFonts w:ascii="Play" w:eastAsia="Play" w:hAnsi="Play" w:cs="Play"/>
                <w:lang w:val="en-US"/>
              </w:rPr>
              <w:t>Local File Inclusion (LFI)</w:t>
            </w:r>
          </w:p>
        </w:tc>
      </w:tr>
      <w:tr w:rsidR="0052751F" w:rsidRPr="0052751F" w14:paraId="053ED8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08096"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1F633" w14:textId="77777777" w:rsidR="0052751F" w:rsidRPr="0052751F" w:rsidRDefault="0052751F" w:rsidP="0052751F">
            <w:pPr>
              <w:rPr>
                <w:rFonts w:ascii="Play" w:eastAsia="Play" w:hAnsi="Play" w:cs="Play"/>
                <w:lang w:val="en-US"/>
              </w:rPr>
            </w:pPr>
            <w:r w:rsidRPr="0052751F">
              <w:rPr>
                <w:rFonts w:ascii="Play" w:eastAsia="Play" w:hAnsi="Play" w:cs="Play"/>
                <w:lang w:val="en-US"/>
              </w:rPr>
              <w:t>Web Applications (Scope B)</w:t>
            </w:r>
          </w:p>
        </w:tc>
      </w:tr>
      <w:tr w:rsidR="0052751F" w:rsidRPr="0052751F" w14:paraId="5D596E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7DB10"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BCECC"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HIGH</w:t>
            </w:r>
          </w:p>
        </w:tc>
      </w:tr>
      <w:tr w:rsidR="0052751F" w:rsidRPr="0052751F" w14:paraId="3A4EE4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0ECC7"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85D45" w14:textId="77777777" w:rsidR="0052751F" w:rsidRPr="0052751F" w:rsidRDefault="0052751F" w:rsidP="0052751F">
            <w:pPr>
              <w:rPr>
                <w:rFonts w:ascii="Play" w:eastAsia="Play" w:hAnsi="Play" w:cs="Play"/>
                <w:lang w:val="en-US"/>
              </w:rPr>
            </w:pPr>
            <w:r w:rsidRPr="0052751F">
              <w:rPr>
                <w:rFonts w:ascii="Play" w:eastAsia="Play" w:hAnsi="Play" w:cs="Play"/>
                <w:lang w:val="en-US"/>
              </w:rPr>
              <w:t>DVWA (Port 80)</w:t>
            </w:r>
          </w:p>
        </w:tc>
      </w:tr>
      <w:tr w:rsidR="0052751F" w:rsidRPr="0052751F" w14:paraId="651D04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B6F6B"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E66DC" w14:textId="77777777" w:rsidR="0052751F" w:rsidRPr="0052751F" w:rsidRDefault="0052751F" w:rsidP="0052751F">
            <w:pPr>
              <w:rPr>
                <w:rFonts w:ascii="Play" w:eastAsia="Play" w:hAnsi="Play" w:cs="Play"/>
                <w:lang w:val="en-US"/>
              </w:rPr>
            </w:pPr>
            <w:r w:rsidRPr="0052751F">
              <w:rPr>
                <w:rFonts w:ascii="Play" w:eastAsia="Play" w:hAnsi="Play" w:cs="Play"/>
                <w:lang w:val="en-US"/>
              </w:rPr>
              <w:t>The "File Inclusion" page accepts a file path as a parameter (?page=). Input validation is insufficient, allowing an attacker to use directory traversal characters (../) to access sensitive system files outside the web root.</w:t>
            </w:r>
          </w:p>
        </w:tc>
      </w:tr>
      <w:tr w:rsidR="0052751F" w:rsidRPr="0052751F" w14:paraId="1AD4FE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04EFF"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346EE" w14:textId="77777777" w:rsidR="0052751F" w:rsidRPr="0052751F" w:rsidRDefault="0052751F" w:rsidP="0052751F">
            <w:pPr>
              <w:rPr>
                <w:rFonts w:ascii="Play" w:eastAsia="Play" w:hAnsi="Play" w:cs="Play"/>
                <w:lang w:val="en-US"/>
              </w:rPr>
            </w:pPr>
            <w:r w:rsidRPr="0052751F">
              <w:rPr>
                <w:rFonts w:ascii="Play" w:eastAsia="Play" w:hAnsi="Play" w:cs="Play"/>
                <w:lang w:val="en-US"/>
              </w:rPr>
              <w:t>Information Disclosure. Attackers can read sensitive files like /etc/passwd or configuration files.</w:t>
            </w:r>
          </w:p>
        </w:tc>
      </w:tr>
      <w:tr w:rsidR="0052751F" w:rsidRPr="0052751F" w14:paraId="2163E0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1F0B1"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BA69F" w14:textId="77777777" w:rsidR="0052751F" w:rsidRPr="0052751F" w:rsidRDefault="0052751F" w:rsidP="0052751F">
            <w:pPr>
              <w:rPr>
                <w:rFonts w:ascii="Play" w:eastAsia="Play" w:hAnsi="Play" w:cs="Play"/>
                <w:lang w:val="en-US"/>
              </w:rPr>
            </w:pPr>
            <w:r w:rsidRPr="0052751F">
              <w:rPr>
                <w:rFonts w:ascii="Play" w:eastAsia="Play" w:hAnsi="Play" w:cs="Play"/>
                <w:lang w:val="en-US"/>
              </w:rPr>
              <w:t>Use a whitelist of allowed files and reject input containing directory traversal characters.</w:t>
            </w:r>
          </w:p>
        </w:tc>
      </w:tr>
    </w:tbl>
    <w:p w14:paraId="30E370BF" w14:textId="77777777" w:rsidR="0052751F" w:rsidRDefault="0052751F" w:rsidP="0052751F">
      <w:pPr>
        <w:rPr>
          <w:rFonts w:ascii="Play" w:eastAsia="Play" w:hAnsi="Play" w:cs="Play"/>
        </w:rPr>
      </w:pPr>
      <w:r w:rsidRPr="0052751F">
        <w:rPr>
          <w:rFonts w:ascii="Play" w:eastAsia="Play" w:hAnsi="Play" w:cs="Play"/>
        </w:rPr>
        <w:t xml:space="preserve"> </w:t>
      </w:r>
      <w:r>
        <w:rPr>
          <w:rFonts w:ascii="Play" w:eastAsia="Play" w:hAnsi="Play" w:cs="Play"/>
          <w:noProof/>
        </w:rPr>
        <w:drawing>
          <wp:inline distT="0" distB="0" distL="0" distR="0" wp14:anchorId="37175472" wp14:editId="0DA1E521">
            <wp:extent cx="5943600" cy="834390"/>
            <wp:effectExtent l="0" t="0" r="0" b="3810"/>
            <wp:docPr id="48757589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75891" name="Picture 2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834390"/>
                    </a:xfrm>
                    <a:prstGeom prst="rect">
                      <a:avLst/>
                    </a:prstGeom>
                  </pic:spPr>
                </pic:pic>
              </a:graphicData>
            </a:graphic>
          </wp:inline>
        </w:drawing>
      </w:r>
    </w:p>
    <w:p w14:paraId="78E19B78" w14:textId="77777777" w:rsidR="0052751F" w:rsidRDefault="0052751F">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2001"/>
        <w:gridCol w:w="7343"/>
      </w:tblGrid>
      <w:tr w:rsidR="0052751F" w:rsidRPr="0052751F" w14:paraId="1FF3DC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F4382"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D97C2"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EXP-15</w:t>
            </w:r>
          </w:p>
        </w:tc>
      </w:tr>
      <w:tr w:rsidR="0052751F" w:rsidRPr="0052751F" w14:paraId="3344A2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E1AD9"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8F8FC" w14:textId="77777777" w:rsidR="0052751F" w:rsidRPr="0052751F" w:rsidRDefault="0052751F" w:rsidP="0052751F">
            <w:pPr>
              <w:rPr>
                <w:rFonts w:ascii="Play" w:eastAsia="Play" w:hAnsi="Play" w:cs="Play"/>
                <w:lang w:val="en-US"/>
              </w:rPr>
            </w:pPr>
            <w:r w:rsidRPr="0052751F">
              <w:rPr>
                <w:rFonts w:ascii="Play" w:eastAsia="Play" w:hAnsi="Play" w:cs="Play"/>
                <w:lang w:val="en-US"/>
              </w:rPr>
              <w:t>Reflected Cross-Site Scripting (XSS)</w:t>
            </w:r>
          </w:p>
        </w:tc>
      </w:tr>
      <w:tr w:rsidR="0052751F" w:rsidRPr="0052751F" w14:paraId="6D007B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DE918"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43C0B" w14:textId="77777777" w:rsidR="0052751F" w:rsidRPr="0052751F" w:rsidRDefault="0052751F" w:rsidP="0052751F">
            <w:pPr>
              <w:rPr>
                <w:rFonts w:ascii="Play" w:eastAsia="Play" w:hAnsi="Play" w:cs="Play"/>
                <w:lang w:val="en-US"/>
              </w:rPr>
            </w:pPr>
            <w:r w:rsidRPr="0052751F">
              <w:rPr>
                <w:rFonts w:ascii="Play" w:eastAsia="Play" w:hAnsi="Play" w:cs="Play"/>
                <w:lang w:val="en-US"/>
              </w:rPr>
              <w:t>Web Applications (Scope B)</w:t>
            </w:r>
          </w:p>
        </w:tc>
      </w:tr>
      <w:tr w:rsidR="0052751F" w:rsidRPr="0052751F" w14:paraId="68E1B2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9CFB8"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2AFDF"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MEDIUM</w:t>
            </w:r>
          </w:p>
        </w:tc>
      </w:tr>
      <w:tr w:rsidR="0052751F" w:rsidRPr="0052751F" w14:paraId="7F8DCD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278A9"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BBDD0" w14:textId="77777777" w:rsidR="0052751F" w:rsidRPr="0052751F" w:rsidRDefault="0052751F" w:rsidP="0052751F">
            <w:pPr>
              <w:rPr>
                <w:rFonts w:ascii="Play" w:eastAsia="Play" w:hAnsi="Play" w:cs="Play"/>
                <w:lang w:val="en-US"/>
              </w:rPr>
            </w:pPr>
            <w:r w:rsidRPr="0052751F">
              <w:rPr>
                <w:rFonts w:ascii="Play" w:eastAsia="Play" w:hAnsi="Play" w:cs="Play"/>
                <w:lang w:val="en-US"/>
              </w:rPr>
              <w:t>DVWA (Port 80)</w:t>
            </w:r>
          </w:p>
        </w:tc>
      </w:tr>
      <w:tr w:rsidR="0052751F" w:rsidRPr="0052751F" w14:paraId="65EDEE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8C1CE"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FF1D9" w14:textId="77777777" w:rsidR="0052751F" w:rsidRPr="0052751F" w:rsidRDefault="0052751F" w:rsidP="0052751F">
            <w:pPr>
              <w:rPr>
                <w:rFonts w:ascii="Play" w:eastAsia="Play" w:hAnsi="Play" w:cs="Play"/>
                <w:lang w:val="en-US"/>
              </w:rPr>
            </w:pPr>
            <w:r w:rsidRPr="0052751F">
              <w:rPr>
                <w:rFonts w:ascii="Play" w:eastAsia="Play" w:hAnsi="Play" w:cs="Play"/>
                <w:lang w:val="en-US"/>
              </w:rPr>
              <w:t>The application echoes user input back to the browser without proper escaping. An attacker can inject malicious JavaScript code that executes in the victim's browser session.</w:t>
            </w:r>
          </w:p>
        </w:tc>
      </w:tr>
      <w:tr w:rsidR="0052751F" w:rsidRPr="0052751F" w14:paraId="13D2FE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57177"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EC61D" w14:textId="77777777" w:rsidR="0052751F" w:rsidRPr="0052751F" w:rsidRDefault="0052751F" w:rsidP="0052751F">
            <w:pPr>
              <w:rPr>
                <w:rFonts w:ascii="Play" w:eastAsia="Play" w:hAnsi="Play" w:cs="Play"/>
                <w:lang w:val="en-US"/>
              </w:rPr>
            </w:pPr>
            <w:r w:rsidRPr="0052751F">
              <w:rPr>
                <w:rFonts w:ascii="Play" w:eastAsia="Play" w:hAnsi="Play" w:cs="Play"/>
                <w:lang w:val="en-US"/>
              </w:rPr>
              <w:t>Session hijacking, redirection to malicious sites, or defacement.</w:t>
            </w:r>
          </w:p>
        </w:tc>
      </w:tr>
      <w:tr w:rsidR="0052751F" w:rsidRPr="0052751F" w14:paraId="1AC423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BCE3A" w14:textId="77777777" w:rsidR="0052751F" w:rsidRPr="0052751F" w:rsidRDefault="0052751F" w:rsidP="0052751F">
            <w:pPr>
              <w:rPr>
                <w:rFonts w:ascii="Play" w:eastAsia="Play" w:hAnsi="Play" w:cs="Play"/>
                <w:lang w:val="en-US"/>
              </w:rPr>
            </w:pPr>
            <w:r w:rsidRPr="0052751F">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35D04" w14:textId="77777777" w:rsidR="0052751F" w:rsidRPr="0052751F" w:rsidRDefault="0052751F" w:rsidP="0052751F">
            <w:pPr>
              <w:rPr>
                <w:rFonts w:ascii="Play" w:eastAsia="Play" w:hAnsi="Play" w:cs="Play"/>
                <w:lang w:val="en-US"/>
              </w:rPr>
            </w:pPr>
            <w:r w:rsidRPr="0052751F">
              <w:rPr>
                <w:rFonts w:ascii="Play" w:eastAsia="Play" w:hAnsi="Play" w:cs="Play"/>
                <w:lang w:val="en-US"/>
              </w:rPr>
              <w:t>Implement output encoding (e.g., HTML entity encoding) for all user-supplied data before rendering it in the browser.</w:t>
            </w:r>
          </w:p>
        </w:tc>
      </w:tr>
    </w:tbl>
    <w:p w14:paraId="20DD5717" w14:textId="77777777" w:rsidR="0052751F" w:rsidRDefault="0052751F" w:rsidP="0052751F">
      <w:pPr>
        <w:rPr>
          <w:rFonts w:ascii="Play" w:eastAsia="Play" w:hAnsi="Play" w:cs="Play"/>
        </w:rPr>
      </w:pPr>
      <w:r w:rsidRPr="0052751F">
        <w:rPr>
          <w:rFonts w:ascii="Play" w:eastAsia="Play" w:hAnsi="Play" w:cs="Play"/>
        </w:rPr>
        <w:lastRenderedPageBreak/>
        <w:t xml:space="preserve"> </w:t>
      </w:r>
      <w:r>
        <w:rPr>
          <w:rFonts w:ascii="Play" w:eastAsia="Play" w:hAnsi="Play" w:cs="Play"/>
          <w:noProof/>
        </w:rPr>
        <w:drawing>
          <wp:inline distT="0" distB="0" distL="0" distR="0" wp14:anchorId="792C6928" wp14:editId="77EEFDAA">
            <wp:extent cx="5943600" cy="3754755"/>
            <wp:effectExtent l="0" t="0" r="0" b="0"/>
            <wp:docPr id="212724544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45448" name="Picture 22"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3754755"/>
                    </a:xfrm>
                    <a:prstGeom prst="rect">
                      <a:avLst/>
                    </a:prstGeom>
                  </pic:spPr>
                </pic:pic>
              </a:graphicData>
            </a:graphic>
          </wp:inline>
        </w:drawing>
      </w:r>
    </w:p>
    <w:p w14:paraId="0DAA6AE6" w14:textId="77777777" w:rsidR="0052751F" w:rsidRDefault="0052751F" w:rsidP="0052751F">
      <w:pPr>
        <w:rPr>
          <w:rFonts w:ascii="Play" w:eastAsia="Play" w:hAnsi="Play" w:cs="Play"/>
        </w:rPr>
      </w:pPr>
      <w:r>
        <w:rPr>
          <w:rFonts w:ascii="Play" w:eastAsia="Play" w:hAnsi="Play" w:cs="Play"/>
          <w:noProof/>
        </w:rPr>
        <w:drawing>
          <wp:inline distT="0" distB="0" distL="0" distR="0" wp14:anchorId="19B465F6" wp14:editId="7EC4DD2A">
            <wp:extent cx="5943600" cy="1421130"/>
            <wp:effectExtent l="0" t="0" r="0" b="7620"/>
            <wp:docPr id="87247537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75378" name="Picture 23"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1421130"/>
                    </a:xfrm>
                    <a:prstGeom prst="rect">
                      <a:avLst/>
                    </a:prstGeom>
                  </pic:spPr>
                </pic:pic>
              </a:graphicData>
            </a:graphic>
          </wp:inline>
        </w:drawing>
      </w:r>
    </w:p>
    <w:p w14:paraId="1C70FFC7" w14:textId="77777777" w:rsidR="0052751F" w:rsidRDefault="0052751F">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2012"/>
        <w:gridCol w:w="7332"/>
      </w:tblGrid>
      <w:tr w:rsidR="00891B0D" w:rsidRPr="00891B0D" w14:paraId="62DB82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6F6BB"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42DBD"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EXP-16</w:t>
            </w:r>
          </w:p>
        </w:tc>
      </w:tr>
      <w:tr w:rsidR="00891B0D" w:rsidRPr="00891B0D" w14:paraId="3F715E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1B6BC"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C1514" w14:textId="77777777" w:rsidR="00891B0D" w:rsidRPr="00891B0D" w:rsidRDefault="00891B0D" w:rsidP="00891B0D">
            <w:pPr>
              <w:rPr>
                <w:rFonts w:ascii="Play" w:eastAsia="Play" w:hAnsi="Play" w:cs="Play"/>
                <w:lang w:val="en-US"/>
              </w:rPr>
            </w:pPr>
            <w:r w:rsidRPr="00891B0D">
              <w:rPr>
                <w:rFonts w:ascii="Play" w:eastAsia="Play" w:hAnsi="Play" w:cs="Play"/>
                <w:lang w:val="en-US"/>
              </w:rPr>
              <w:t>SQL Injection (Classic)</w:t>
            </w:r>
          </w:p>
        </w:tc>
      </w:tr>
      <w:tr w:rsidR="00891B0D" w:rsidRPr="00891B0D" w14:paraId="5EBECB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E9F54"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34F87" w14:textId="77777777" w:rsidR="00891B0D" w:rsidRPr="00891B0D" w:rsidRDefault="00891B0D" w:rsidP="00891B0D">
            <w:pPr>
              <w:rPr>
                <w:rFonts w:ascii="Play" w:eastAsia="Play" w:hAnsi="Play" w:cs="Play"/>
                <w:lang w:val="en-US"/>
              </w:rPr>
            </w:pPr>
            <w:r w:rsidRPr="00891B0D">
              <w:rPr>
                <w:rFonts w:ascii="Play" w:eastAsia="Play" w:hAnsi="Play" w:cs="Play"/>
                <w:lang w:val="en-US"/>
              </w:rPr>
              <w:t>Web Applications (Scope B)</w:t>
            </w:r>
          </w:p>
        </w:tc>
      </w:tr>
      <w:tr w:rsidR="00891B0D" w:rsidRPr="00891B0D" w14:paraId="24737B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57515"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98A83"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CRITICAL</w:t>
            </w:r>
          </w:p>
        </w:tc>
      </w:tr>
      <w:tr w:rsidR="00891B0D" w:rsidRPr="00891B0D" w14:paraId="06D734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67070"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4791D" w14:textId="77777777" w:rsidR="00891B0D" w:rsidRPr="00891B0D" w:rsidRDefault="00891B0D" w:rsidP="00891B0D">
            <w:pPr>
              <w:rPr>
                <w:rFonts w:ascii="Play" w:eastAsia="Play" w:hAnsi="Play" w:cs="Play"/>
                <w:lang w:val="en-US"/>
              </w:rPr>
            </w:pPr>
            <w:r w:rsidRPr="00891B0D">
              <w:rPr>
                <w:rFonts w:ascii="Play" w:eastAsia="Play" w:hAnsi="Play" w:cs="Play"/>
                <w:lang w:val="en-US"/>
              </w:rPr>
              <w:t>DVWA (Port 80)</w:t>
            </w:r>
          </w:p>
        </w:tc>
      </w:tr>
      <w:tr w:rsidR="00891B0D" w:rsidRPr="00891B0D" w14:paraId="3A89E3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CC94E"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37C71" w14:textId="77777777" w:rsidR="00891B0D" w:rsidRPr="00891B0D" w:rsidRDefault="00891B0D" w:rsidP="00891B0D">
            <w:pPr>
              <w:rPr>
                <w:rFonts w:ascii="Play" w:eastAsia="Play" w:hAnsi="Play" w:cs="Play"/>
                <w:lang w:val="en-US"/>
              </w:rPr>
            </w:pPr>
            <w:r w:rsidRPr="00891B0D">
              <w:rPr>
                <w:rFonts w:ascii="Play" w:eastAsia="Play" w:hAnsi="Play" w:cs="Play"/>
                <w:lang w:val="en-US"/>
              </w:rPr>
              <w:t>The User ID input field is not properly sanitized before being used in a SQL query. An attacker can input SQL payloads (e.g., ' OR '1'='1) to manipulate the query logic.</w:t>
            </w:r>
          </w:p>
        </w:tc>
      </w:tr>
      <w:tr w:rsidR="00891B0D" w:rsidRPr="00891B0D" w14:paraId="4DA4FB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3C78A"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ADCC9" w14:textId="77777777" w:rsidR="00891B0D" w:rsidRPr="00891B0D" w:rsidRDefault="00891B0D" w:rsidP="00891B0D">
            <w:pPr>
              <w:rPr>
                <w:rFonts w:ascii="Play" w:eastAsia="Play" w:hAnsi="Play" w:cs="Play"/>
                <w:lang w:val="en-US"/>
              </w:rPr>
            </w:pPr>
            <w:r w:rsidRPr="00891B0D">
              <w:rPr>
                <w:rFonts w:ascii="Play" w:eastAsia="Play" w:hAnsi="Play" w:cs="Play"/>
                <w:lang w:val="en-US"/>
              </w:rPr>
              <w:t>Confidentiality Loss. Attackers can dump the entire database, including usernames and password hashes.</w:t>
            </w:r>
          </w:p>
        </w:tc>
      </w:tr>
      <w:tr w:rsidR="00891B0D" w:rsidRPr="00891B0D" w14:paraId="63A15A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53721"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0CCE5" w14:textId="77777777" w:rsidR="00891B0D" w:rsidRPr="00891B0D" w:rsidRDefault="00891B0D" w:rsidP="00891B0D">
            <w:pPr>
              <w:rPr>
                <w:rFonts w:ascii="Play" w:eastAsia="Play" w:hAnsi="Play" w:cs="Play"/>
                <w:lang w:val="en-US"/>
              </w:rPr>
            </w:pPr>
            <w:r w:rsidRPr="00891B0D">
              <w:rPr>
                <w:rFonts w:ascii="Play" w:eastAsia="Play" w:hAnsi="Play" w:cs="Play"/>
                <w:lang w:val="en-US"/>
              </w:rPr>
              <w:t>Use Parameterized Queries (Prepared Statements) for all database interactions.</w:t>
            </w:r>
          </w:p>
        </w:tc>
      </w:tr>
    </w:tbl>
    <w:p w14:paraId="4E7DB11B" w14:textId="77777777" w:rsidR="00891B0D" w:rsidRDefault="00891B0D" w:rsidP="00891B0D">
      <w:pPr>
        <w:rPr>
          <w:rFonts w:ascii="Play" w:eastAsia="Play" w:hAnsi="Play" w:cs="Play"/>
        </w:rPr>
      </w:pPr>
      <w:r w:rsidRPr="00891B0D">
        <w:rPr>
          <w:rFonts w:ascii="Play" w:eastAsia="Play" w:hAnsi="Play" w:cs="Play"/>
        </w:rPr>
        <w:t xml:space="preserve"> </w:t>
      </w:r>
    </w:p>
    <w:p w14:paraId="321A2B18" w14:textId="77777777" w:rsidR="00891B0D" w:rsidRDefault="00891B0D" w:rsidP="00891B0D">
      <w:pPr>
        <w:rPr>
          <w:rFonts w:ascii="Play" w:eastAsia="Play" w:hAnsi="Play" w:cs="Play"/>
        </w:rPr>
      </w:pPr>
      <w:r>
        <w:rPr>
          <w:rFonts w:ascii="Play" w:eastAsia="Play" w:hAnsi="Play" w:cs="Play"/>
          <w:noProof/>
        </w:rPr>
        <w:lastRenderedPageBreak/>
        <w:drawing>
          <wp:inline distT="0" distB="0" distL="0" distR="0" wp14:anchorId="00ABDBA6" wp14:editId="300D5C7F">
            <wp:extent cx="5943600" cy="3512820"/>
            <wp:effectExtent l="0" t="0" r="0" b="0"/>
            <wp:docPr id="206893651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36510" name="Picture 24"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3512820"/>
                    </a:xfrm>
                    <a:prstGeom prst="rect">
                      <a:avLst/>
                    </a:prstGeom>
                  </pic:spPr>
                </pic:pic>
              </a:graphicData>
            </a:graphic>
          </wp:inline>
        </w:drawing>
      </w:r>
    </w:p>
    <w:p w14:paraId="1A309C37" w14:textId="77777777" w:rsidR="00891B0D" w:rsidRDefault="00891B0D">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2011"/>
        <w:gridCol w:w="7333"/>
      </w:tblGrid>
      <w:tr w:rsidR="00891B0D" w:rsidRPr="00891B0D" w14:paraId="766F5F2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968EC"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B105B"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EXP-17</w:t>
            </w:r>
          </w:p>
        </w:tc>
      </w:tr>
      <w:tr w:rsidR="00891B0D" w:rsidRPr="00891B0D" w14:paraId="570527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345BF"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788B9" w14:textId="77777777" w:rsidR="00891B0D" w:rsidRPr="00891B0D" w:rsidRDefault="00891B0D" w:rsidP="00891B0D">
            <w:pPr>
              <w:rPr>
                <w:rFonts w:ascii="Play" w:eastAsia="Play" w:hAnsi="Play" w:cs="Play"/>
                <w:lang w:val="en-US"/>
              </w:rPr>
            </w:pPr>
            <w:r w:rsidRPr="00891B0D">
              <w:rPr>
                <w:rFonts w:ascii="Play" w:eastAsia="Play" w:hAnsi="Play" w:cs="Play"/>
                <w:lang w:val="en-US"/>
              </w:rPr>
              <w:t>Stored Cross-Site Scripting (XSS)</w:t>
            </w:r>
          </w:p>
        </w:tc>
      </w:tr>
      <w:tr w:rsidR="00891B0D" w:rsidRPr="00891B0D" w14:paraId="62057E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2A0BF"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DBA6B" w14:textId="77777777" w:rsidR="00891B0D" w:rsidRPr="00891B0D" w:rsidRDefault="00891B0D" w:rsidP="00891B0D">
            <w:pPr>
              <w:rPr>
                <w:rFonts w:ascii="Play" w:eastAsia="Play" w:hAnsi="Play" w:cs="Play"/>
                <w:lang w:val="en-US"/>
              </w:rPr>
            </w:pPr>
            <w:r w:rsidRPr="00891B0D">
              <w:rPr>
                <w:rFonts w:ascii="Play" w:eastAsia="Play" w:hAnsi="Play" w:cs="Play"/>
                <w:lang w:val="en-US"/>
              </w:rPr>
              <w:t>Web Applications (Scope B)</w:t>
            </w:r>
          </w:p>
        </w:tc>
      </w:tr>
      <w:tr w:rsidR="00891B0D" w:rsidRPr="00891B0D" w14:paraId="5F1877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6AACC"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30736"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HIGH</w:t>
            </w:r>
          </w:p>
        </w:tc>
      </w:tr>
      <w:tr w:rsidR="00891B0D" w:rsidRPr="00891B0D" w14:paraId="16D6A5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92E32"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E0085" w14:textId="77777777" w:rsidR="00891B0D" w:rsidRPr="00891B0D" w:rsidRDefault="00891B0D" w:rsidP="00891B0D">
            <w:pPr>
              <w:rPr>
                <w:rFonts w:ascii="Play" w:eastAsia="Play" w:hAnsi="Play" w:cs="Play"/>
                <w:lang w:val="en-US"/>
              </w:rPr>
            </w:pPr>
            <w:r w:rsidRPr="00891B0D">
              <w:rPr>
                <w:rFonts w:ascii="Play" w:eastAsia="Play" w:hAnsi="Play" w:cs="Play"/>
                <w:lang w:val="en-US"/>
              </w:rPr>
              <w:t>DVWA Guestbook (Port 80)</w:t>
            </w:r>
          </w:p>
        </w:tc>
      </w:tr>
      <w:tr w:rsidR="00891B0D" w:rsidRPr="00891B0D" w14:paraId="738B2E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0D458"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EFC20" w14:textId="77777777" w:rsidR="00891B0D" w:rsidRPr="00891B0D" w:rsidRDefault="00891B0D" w:rsidP="00891B0D">
            <w:pPr>
              <w:rPr>
                <w:rFonts w:ascii="Play" w:eastAsia="Play" w:hAnsi="Play" w:cs="Play"/>
                <w:lang w:val="en-US"/>
              </w:rPr>
            </w:pPr>
            <w:r w:rsidRPr="00891B0D">
              <w:rPr>
                <w:rFonts w:ascii="Play" w:eastAsia="Play" w:hAnsi="Play" w:cs="Play"/>
                <w:lang w:val="en-US"/>
              </w:rPr>
              <w:t>The Guestbook application stores user input in the database without sanitization. When other users view the guestbook, the malicious script executes in their browser.</w:t>
            </w:r>
          </w:p>
        </w:tc>
      </w:tr>
      <w:tr w:rsidR="00891B0D" w:rsidRPr="00891B0D" w14:paraId="286932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F9935"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548DD" w14:textId="77777777" w:rsidR="00891B0D" w:rsidRPr="00891B0D" w:rsidRDefault="00891B0D" w:rsidP="00891B0D">
            <w:pPr>
              <w:rPr>
                <w:rFonts w:ascii="Play" w:eastAsia="Play" w:hAnsi="Play" w:cs="Play"/>
                <w:lang w:val="en-US"/>
              </w:rPr>
            </w:pPr>
            <w:r w:rsidRPr="00891B0D">
              <w:rPr>
                <w:rFonts w:ascii="Play" w:eastAsia="Play" w:hAnsi="Play" w:cs="Play"/>
                <w:lang w:val="en-US"/>
              </w:rPr>
              <w:t>Persistent attacks against users, including session hijacking and browser exploitation.</w:t>
            </w:r>
          </w:p>
        </w:tc>
      </w:tr>
      <w:tr w:rsidR="00891B0D" w:rsidRPr="00891B0D" w14:paraId="63BC9D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27D9C" w14:textId="77777777" w:rsidR="00891B0D" w:rsidRPr="00891B0D" w:rsidRDefault="00891B0D" w:rsidP="00891B0D">
            <w:pPr>
              <w:rPr>
                <w:rFonts w:ascii="Play" w:eastAsia="Play" w:hAnsi="Play" w:cs="Play"/>
                <w:lang w:val="en-US"/>
              </w:rPr>
            </w:pPr>
            <w:r w:rsidRPr="00891B0D">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9BD36" w14:textId="77777777" w:rsidR="00891B0D" w:rsidRPr="00891B0D" w:rsidRDefault="00891B0D" w:rsidP="00891B0D">
            <w:pPr>
              <w:rPr>
                <w:rFonts w:ascii="Play" w:eastAsia="Play" w:hAnsi="Play" w:cs="Play"/>
                <w:lang w:val="en-US"/>
              </w:rPr>
            </w:pPr>
            <w:r w:rsidRPr="00891B0D">
              <w:rPr>
                <w:rFonts w:ascii="Play" w:eastAsia="Play" w:hAnsi="Play" w:cs="Play"/>
                <w:lang w:val="en-US"/>
              </w:rPr>
              <w:t>Sanitize all input upon receipt and encode all output when displaying data (Context-Aware Encoding).</w:t>
            </w:r>
          </w:p>
        </w:tc>
      </w:tr>
    </w:tbl>
    <w:p w14:paraId="64E83F16" w14:textId="77777777" w:rsidR="00891B0D" w:rsidRDefault="00891B0D" w:rsidP="00891B0D">
      <w:pPr>
        <w:rPr>
          <w:rFonts w:ascii="Play" w:eastAsia="Play" w:hAnsi="Play" w:cs="Play"/>
        </w:rPr>
      </w:pPr>
      <w:r w:rsidRPr="00891B0D">
        <w:rPr>
          <w:rFonts w:ascii="Play" w:eastAsia="Play" w:hAnsi="Play" w:cs="Play"/>
        </w:rPr>
        <w:lastRenderedPageBreak/>
        <w:t xml:space="preserve"> </w:t>
      </w:r>
      <w:r>
        <w:rPr>
          <w:rFonts w:ascii="Play" w:eastAsia="Play" w:hAnsi="Play" w:cs="Play"/>
          <w:noProof/>
        </w:rPr>
        <w:drawing>
          <wp:inline distT="0" distB="0" distL="0" distR="0" wp14:anchorId="568AB1C1" wp14:editId="2C5DAF46">
            <wp:extent cx="5943600" cy="1666240"/>
            <wp:effectExtent l="0" t="0" r="0" b="0"/>
            <wp:docPr id="1214835027"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35027" name="Picture 25"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1666240"/>
                    </a:xfrm>
                    <a:prstGeom prst="rect">
                      <a:avLst/>
                    </a:prstGeom>
                  </pic:spPr>
                </pic:pic>
              </a:graphicData>
            </a:graphic>
          </wp:inline>
        </w:drawing>
      </w:r>
      <w:r>
        <w:rPr>
          <w:rFonts w:ascii="Play" w:eastAsia="Play" w:hAnsi="Play" w:cs="Play"/>
          <w:noProof/>
        </w:rPr>
        <w:drawing>
          <wp:inline distT="0" distB="0" distL="0" distR="0" wp14:anchorId="06412F44" wp14:editId="78CD8779">
            <wp:extent cx="5943600" cy="2265680"/>
            <wp:effectExtent l="0" t="0" r="0" b="1270"/>
            <wp:docPr id="228724713"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24713" name="Picture 26"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2265680"/>
                    </a:xfrm>
                    <a:prstGeom prst="rect">
                      <a:avLst/>
                    </a:prstGeom>
                  </pic:spPr>
                </pic:pic>
              </a:graphicData>
            </a:graphic>
          </wp:inline>
        </w:drawing>
      </w:r>
    </w:p>
    <w:p w14:paraId="09D1891F" w14:textId="77777777" w:rsidR="00891B0D" w:rsidRDefault="00891B0D">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1972"/>
        <w:gridCol w:w="7372"/>
      </w:tblGrid>
      <w:tr w:rsidR="000E743C" w:rsidRPr="000E743C" w14:paraId="66CBD0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C978B" w14:textId="77777777" w:rsidR="000E743C" w:rsidRPr="000E743C" w:rsidRDefault="000E743C" w:rsidP="000E743C">
            <w:pPr>
              <w:rPr>
                <w:rFonts w:ascii="Play" w:eastAsia="Play" w:hAnsi="Play" w:cs="Play"/>
                <w:lang w:val="en-US"/>
              </w:rPr>
            </w:pPr>
            <w:r w:rsidRPr="000E743C">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E6C41" w14:textId="77777777" w:rsidR="000E743C" w:rsidRPr="000E743C" w:rsidRDefault="000E743C" w:rsidP="000E743C">
            <w:pPr>
              <w:rPr>
                <w:rFonts w:ascii="Play" w:eastAsia="Play" w:hAnsi="Play" w:cs="Play"/>
                <w:lang w:val="en-US"/>
              </w:rPr>
            </w:pPr>
            <w:r w:rsidRPr="000E743C">
              <w:rPr>
                <w:rFonts w:ascii="Play" w:eastAsia="Play" w:hAnsi="Play" w:cs="Play"/>
                <w:b/>
                <w:bCs/>
                <w:lang w:val="en-US"/>
              </w:rPr>
              <w:t>EXP-18</w:t>
            </w:r>
          </w:p>
        </w:tc>
      </w:tr>
      <w:tr w:rsidR="000E743C" w:rsidRPr="000E743C" w14:paraId="7B319B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BF092" w14:textId="77777777" w:rsidR="000E743C" w:rsidRPr="000E743C" w:rsidRDefault="000E743C" w:rsidP="000E743C">
            <w:pPr>
              <w:rPr>
                <w:rFonts w:ascii="Play" w:eastAsia="Play" w:hAnsi="Play" w:cs="Play"/>
                <w:lang w:val="en-US"/>
              </w:rPr>
            </w:pPr>
            <w:r w:rsidRPr="000E743C">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8CEC7" w14:textId="77777777" w:rsidR="000E743C" w:rsidRPr="000E743C" w:rsidRDefault="000E743C" w:rsidP="000E743C">
            <w:pPr>
              <w:rPr>
                <w:rFonts w:ascii="Play" w:eastAsia="Play" w:hAnsi="Play" w:cs="Play"/>
                <w:lang w:val="en-US"/>
              </w:rPr>
            </w:pPr>
            <w:r w:rsidRPr="000E743C">
              <w:rPr>
                <w:rFonts w:ascii="Play" w:eastAsia="Play" w:hAnsi="Play" w:cs="Play"/>
                <w:lang w:val="en-US"/>
              </w:rPr>
              <w:t>OS Command Injection (Mutillidae)</w:t>
            </w:r>
          </w:p>
        </w:tc>
      </w:tr>
      <w:tr w:rsidR="000E743C" w:rsidRPr="000E743C" w14:paraId="3466DB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6F789" w14:textId="77777777" w:rsidR="000E743C" w:rsidRPr="000E743C" w:rsidRDefault="000E743C" w:rsidP="000E743C">
            <w:pPr>
              <w:rPr>
                <w:rFonts w:ascii="Play" w:eastAsia="Play" w:hAnsi="Play" w:cs="Play"/>
                <w:lang w:val="en-US"/>
              </w:rPr>
            </w:pPr>
            <w:r w:rsidRPr="000E743C">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31E1C" w14:textId="77777777" w:rsidR="000E743C" w:rsidRPr="000E743C" w:rsidRDefault="000E743C" w:rsidP="000E743C">
            <w:pPr>
              <w:rPr>
                <w:rFonts w:ascii="Play" w:eastAsia="Play" w:hAnsi="Play" w:cs="Play"/>
                <w:lang w:val="en-US"/>
              </w:rPr>
            </w:pPr>
            <w:r w:rsidRPr="000E743C">
              <w:rPr>
                <w:rFonts w:ascii="Play" w:eastAsia="Play" w:hAnsi="Play" w:cs="Play"/>
                <w:lang w:val="en-US"/>
              </w:rPr>
              <w:t>Web Applications (Scope B)</w:t>
            </w:r>
          </w:p>
        </w:tc>
      </w:tr>
      <w:tr w:rsidR="000E743C" w:rsidRPr="000E743C" w14:paraId="123241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9752B" w14:textId="77777777" w:rsidR="000E743C" w:rsidRPr="000E743C" w:rsidRDefault="000E743C" w:rsidP="000E743C">
            <w:pPr>
              <w:rPr>
                <w:rFonts w:ascii="Play" w:eastAsia="Play" w:hAnsi="Play" w:cs="Play"/>
                <w:lang w:val="en-US"/>
              </w:rPr>
            </w:pPr>
            <w:r w:rsidRPr="000E743C">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0EEB4" w14:textId="77777777" w:rsidR="000E743C" w:rsidRPr="000E743C" w:rsidRDefault="000E743C" w:rsidP="000E743C">
            <w:pPr>
              <w:rPr>
                <w:rFonts w:ascii="Play" w:eastAsia="Play" w:hAnsi="Play" w:cs="Play"/>
                <w:lang w:val="en-US"/>
              </w:rPr>
            </w:pPr>
            <w:r w:rsidRPr="000E743C">
              <w:rPr>
                <w:rFonts w:ascii="Play" w:eastAsia="Play" w:hAnsi="Play" w:cs="Play"/>
                <w:b/>
                <w:bCs/>
                <w:lang w:val="en-US"/>
              </w:rPr>
              <w:t>CRITICAL</w:t>
            </w:r>
          </w:p>
        </w:tc>
      </w:tr>
      <w:tr w:rsidR="000E743C" w:rsidRPr="000E743C" w14:paraId="42FF2C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53B8F" w14:textId="77777777" w:rsidR="000E743C" w:rsidRPr="000E743C" w:rsidRDefault="000E743C" w:rsidP="000E743C">
            <w:pPr>
              <w:rPr>
                <w:rFonts w:ascii="Play" w:eastAsia="Play" w:hAnsi="Play" w:cs="Play"/>
                <w:lang w:val="en-US"/>
              </w:rPr>
            </w:pPr>
            <w:r w:rsidRPr="000E743C">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A9692" w14:textId="77777777" w:rsidR="000E743C" w:rsidRPr="000E743C" w:rsidRDefault="000E743C" w:rsidP="000E743C">
            <w:pPr>
              <w:rPr>
                <w:rFonts w:ascii="Play" w:eastAsia="Play" w:hAnsi="Play" w:cs="Play"/>
                <w:lang w:val="en-US"/>
              </w:rPr>
            </w:pPr>
            <w:r w:rsidRPr="000E743C">
              <w:rPr>
                <w:rFonts w:ascii="Play" w:eastAsia="Play" w:hAnsi="Play" w:cs="Play"/>
                <w:lang w:val="en-US"/>
              </w:rPr>
              <w:t>Mutillidae (Port 80)</w:t>
            </w:r>
          </w:p>
        </w:tc>
      </w:tr>
      <w:tr w:rsidR="000E743C" w:rsidRPr="000E743C" w14:paraId="5D750E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1567D" w14:textId="77777777" w:rsidR="000E743C" w:rsidRPr="000E743C" w:rsidRDefault="000E743C" w:rsidP="000E743C">
            <w:pPr>
              <w:rPr>
                <w:rFonts w:ascii="Play" w:eastAsia="Play" w:hAnsi="Play" w:cs="Play"/>
                <w:lang w:val="en-US"/>
              </w:rPr>
            </w:pPr>
            <w:r w:rsidRPr="000E743C">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FE65A" w14:textId="77777777" w:rsidR="000E743C" w:rsidRPr="000E743C" w:rsidRDefault="000E743C" w:rsidP="000E743C">
            <w:pPr>
              <w:rPr>
                <w:rFonts w:ascii="Play" w:eastAsia="Play" w:hAnsi="Play" w:cs="Play"/>
                <w:lang w:val="en-US"/>
              </w:rPr>
            </w:pPr>
            <w:r w:rsidRPr="000E743C">
              <w:rPr>
                <w:rFonts w:ascii="Play" w:eastAsia="Play" w:hAnsi="Play" w:cs="Play"/>
                <w:lang w:val="en-US"/>
              </w:rPr>
              <w:t>The "DNS Lookup" tool in the Mutillidae application fails to sanitize user input. By appending command separators (&amp;&amp;), an attacker can chain system commands to the intended DNS query.</w:t>
            </w:r>
          </w:p>
        </w:tc>
      </w:tr>
      <w:tr w:rsidR="000E743C" w:rsidRPr="000E743C" w14:paraId="7DEB76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B2451" w14:textId="77777777" w:rsidR="000E743C" w:rsidRPr="000E743C" w:rsidRDefault="000E743C" w:rsidP="000E743C">
            <w:pPr>
              <w:rPr>
                <w:rFonts w:ascii="Play" w:eastAsia="Play" w:hAnsi="Play" w:cs="Play"/>
                <w:lang w:val="en-US"/>
              </w:rPr>
            </w:pPr>
            <w:r w:rsidRPr="000E743C">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D1F6E" w14:textId="77777777" w:rsidR="000E743C" w:rsidRPr="000E743C" w:rsidRDefault="000E743C" w:rsidP="000E743C">
            <w:pPr>
              <w:rPr>
                <w:rFonts w:ascii="Play" w:eastAsia="Play" w:hAnsi="Play" w:cs="Play"/>
                <w:lang w:val="en-US"/>
              </w:rPr>
            </w:pPr>
            <w:r w:rsidRPr="000E743C">
              <w:rPr>
                <w:rFonts w:ascii="Play" w:eastAsia="Play" w:hAnsi="Play" w:cs="Play"/>
                <w:lang w:val="en-US"/>
              </w:rPr>
              <w:t>Remote Code Execution. The attacker can execute arbitrary commands on the underlying server with www-data privileges.</w:t>
            </w:r>
          </w:p>
        </w:tc>
      </w:tr>
      <w:tr w:rsidR="000E743C" w:rsidRPr="000E743C" w14:paraId="18D61C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E7C9A" w14:textId="77777777" w:rsidR="000E743C" w:rsidRPr="000E743C" w:rsidRDefault="000E743C" w:rsidP="000E743C">
            <w:pPr>
              <w:rPr>
                <w:rFonts w:ascii="Play" w:eastAsia="Play" w:hAnsi="Play" w:cs="Play"/>
                <w:lang w:val="en-US"/>
              </w:rPr>
            </w:pPr>
            <w:r w:rsidRPr="000E743C">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EFF54" w14:textId="77777777" w:rsidR="000E743C" w:rsidRPr="000E743C" w:rsidRDefault="000E743C" w:rsidP="000E743C">
            <w:pPr>
              <w:rPr>
                <w:rFonts w:ascii="Play" w:eastAsia="Play" w:hAnsi="Play" w:cs="Play"/>
                <w:lang w:val="en-US"/>
              </w:rPr>
            </w:pPr>
            <w:r w:rsidRPr="000E743C">
              <w:rPr>
                <w:rFonts w:ascii="Play" w:eastAsia="Play" w:hAnsi="Play" w:cs="Play"/>
                <w:lang w:val="en-US"/>
              </w:rPr>
              <w:t>Avoid making direct system calls. Use language-specific APIs (e.g., PHP's gethostbyname) instead of shell commands.</w:t>
            </w:r>
          </w:p>
        </w:tc>
      </w:tr>
    </w:tbl>
    <w:p w14:paraId="436868F9" w14:textId="77777777" w:rsidR="000E743C" w:rsidRDefault="000E743C" w:rsidP="000E743C">
      <w:pPr>
        <w:rPr>
          <w:rFonts w:ascii="Play" w:eastAsia="Play" w:hAnsi="Play" w:cs="Play"/>
        </w:rPr>
      </w:pPr>
      <w:r w:rsidRPr="000E743C">
        <w:rPr>
          <w:rFonts w:ascii="Play" w:eastAsia="Play" w:hAnsi="Play" w:cs="Play"/>
        </w:rPr>
        <w:lastRenderedPageBreak/>
        <w:t xml:space="preserve"> </w:t>
      </w:r>
      <w:r>
        <w:rPr>
          <w:rFonts w:ascii="Play" w:eastAsia="Play" w:hAnsi="Play" w:cs="Play"/>
          <w:noProof/>
        </w:rPr>
        <w:drawing>
          <wp:inline distT="0" distB="0" distL="0" distR="0" wp14:anchorId="1B98115B" wp14:editId="351BFC11">
            <wp:extent cx="5943600" cy="3313430"/>
            <wp:effectExtent l="0" t="0" r="0" b="1270"/>
            <wp:docPr id="282929829"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29829" name="Picture 27"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13430"/>
                    </a:xfrm>
                    <a:prstGeom prst="rect">
                      <a:avLst/>
                    </a:prstGeom>
                  </pic:spPr>
                </pic:pic>
              </a:graphicData>
            </a:graphic>
          </wp:inline>
        </w:drawing>
      </w:r>
    </w:p>
    <w:p w14:paraId="077A68DB" w14:textId="77777777" w:rsidR="000E743C" w:rsidRDefault="000E743C">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1935"/>
        <w:gridCol w:w="7409"/>
      </w:tblGrid>
      <w:tr w:rsidR="00577EFF" w:rsidRPr="00577EFF" w14:paraId="0243A92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3BFEF"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6F862"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EXP-19</w:t>
            </w:r>
          </w:p>
        </w:tc>
      </w:tr>
      <w:tr w:rsidR="00577EFF" w:rsidRPr="00577EFF" w14:paraId="4403DA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D508C"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81615" w14:textId="77777777" w:rsidR="00577EFF" w:rsidRPr="00577EFF" w:rsidRDefault="00577EFF" w:rsidP="00577EFF">
            <w:pPr>
              <w:rPr>
                <w:rFonts w:ascii="Play" w:eastAsia="Play" w:hAnsi="Play" w:cs="Play"/>
                <w:lang w:val="en-US"/>
              </w:rPr>
            </w:pPr>
            <w:r w:rsidRPr="00577EFF">
              <w:rPr>
                <w:rFonts w:ascii="Play" w:eastAsia="Play" w:hAnsi="Play" w:cs="Play"/>
                <w:lang w:val="en-US"/>
              </w:rPr>
              <w:t>SSH Default Credentials</w:t>
            </w:r>
          </w:p>
        </w:tc>
      </w:tr>
      <w:tr w:rsidR="00577EFF" w:rsidRPr="00577EFF" w14:paraId="5144F0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43288"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3670B" w14:textId="77777777" w:rsidR="00577EFF" w:rsidRPr="00577EFF" w:rsidRDefault="00577EFF" w:rsidP="00577EFF">
            <w:pPr>
              <w:rPr>
                <w:rFonts w:ascii="Play" w:eastAsia="Play" w:hAnsi="Play" w:cs="Play"/>
                <w:lang w:val="en-US"/>
              </w:rPr>
            </w:pPr>
            <w:r w:rsidRPr="00577EFF">
              <w:rPr>
                <w:rFonts w:ascii="Play" w:eastAsia="Play" w:hAnsi="Play" w:cs="Play"/>
                <w:lang w:val="en-US"/>
              </w:rPr>
              <w:t>Network Services (Scope A)</w:t>
            </w:r>
          </w:p>
        </w:tc>
      </w:tr>
      <w:tr w:rsidR="00577EFF" w:rsidRPr="00577EFF" w14:paraId="51BA80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97BB7"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BF2B3"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HIGH</w:t>
            </w:r>
          </w:p>
        </w:tc>
      </w:tr>
      <w:tr w:rsidR="00577EFF" w:rsidRPr="00577EFF" w14:paraId="329E22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33A15"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81F1A" w14:textId="77777777" w:rsidR="00577EFF" w:rsidRPr="00577EFF" w:rsidRDefault="00577EFF" w:rsidP="00577EFF">
            <w:pPr>
              <w:rPr>
                <w:rFonts w:ascii="Play" w:eastAsia="Play" w:hAnsi="Play" w:cs="Play"/>
                <w:lang w:val="en-US"/>
              </w:rPr>
            </w:pPr>
            <w:r w:rsidRPr="00577EFF">
              <w:rPr>
                <w:rFonts w:ascii="Play" w:eastAsia="Play" w:hAnsi="Play" w:cs="Play"/>
                <w:lang w:val="en-US"/>
              </w:rPr>
              <w:t>SSH (Port 22)</w:t>
            </w:r>
          </w:p>
        </w:tc>
      </w:tr>
      <w:tr w:rsidR="00577EFF" w:rsidRPr="00577EFF" w14:paraId="2A9747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A0410"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AC1BD" w14:textId="77777777" w:rsidR="00577EFF" w:rsidRPr="00577EFF" w:rsidRDefault="00577EFF" w:rsidP="00577EFF">
            <w:pPr>
              <w:rPr>
                <w:rFonts w:ascii="Play" w:eastAsia="Play" w:hAnsi="Play" w:cs="Play"/>
                <w:lang w:val="en-US"/>
              </w:rPr>
            </w:pPr>
            <w:r w:rsidRPr="00577EFF">
              <w:rPr>
                <w:rFonts w:ascii="Play" w:eastAsia="Play" w:hAnsi="Play" w:cs="Play"/>
                <w:lang w:val="en-US"/>
              </w:rPr>
              <w:t>The SSH service accepts default vendor credentials (msfadmin:msfadmin). Additionally, the server relies on deprecated host key algorithms (ssh-rsa, ssh-dss) which are considered insecure by modern standards.</w:t>
            </w:r>
          </w:p>
        </w:tc>
      </w:tr>
      <w:tr w:rsidR="00577EFF" w:rsidRPr="00577EFF" w14:paraId="0783A4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F8950"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385E0" w14:textId="77777777" w:rsidR="00577EFF" w:rsidRPr="00577EFF" w:rsidRDefault="00577EFF" w:rsidP="00577EFF">
            <w:pPr>
              <w:rPr>
                <w:rFonts w:ascii="Play" w:eastAsia="Play" w:hAnsi="Play" w:cs="Play"/>
                <w:lang w:val="en-US"/>
              </w:rPr>
            </w:pPr>
            <w:r w:rsidRPr="00577EFF">
              <w:rPr>
                <w:rFonts w:ascii="Play" w:eastAsia="Play" w:hAnsi="Play" w:cs="Play"/>
                <w:lang w:val="en-US"/>
              </w:rPr>
              <w:t>Unauthorized remote access. An attacker can gain a shell on the system.</w:t>
            </w:r>
          </w:p>
        </w:tc>
      </w:tr>
      <w:tr w:rsidR="00577EFF" w:rsidRPr="00577EFF" w14:paraId="0D3930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EE463"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CA37F" w14:textId="77777777" w:rsidR="00577EFF" w:rsidRPr="00577EFF" w:rsidRDefault="00577EFF" w:rsidP="00577EFF">
            <w:pPr>
              <w:rPr>
                <w:rFonts w:ascii="Play" w:eastAsia="Play" w:hAnsi="Play" w:cs="Play"/>
                <w:lang w:val="en-US"/>
              </w:rPr>
            </w:pPr>
            <w:r w:rsidRPr="00577EFF">
              <w:rPr>
                <w:rFonts w:ascii="Play" w:eastAsia="Play" w:hAnsi="Play" w:cs="Play"/>
                <w:lang w:val="en-US"/>
              </w:rPr>
              <w:t>Change default passwords, disable password authentication, and upgrade the SSH server configuration to use strong keys (e.g., Ed25519).</w:t>
            </w:r>
          </w:p>
        </w:tc>
      </w:tr>
    </w:tbl>
    <w:p w14:paraId="253461B5" w14:textId="77777777" w:rsidR="00577EFF" w:rsidRDefault="00577EFF" w:rsidP="00577EFF">
      <w:pPr>
        <w:rPr>
          <w:rFonts w:ascii="Play" w:eastAsia="Play" w:hAnsi="Play" w:cs="Play"/>
        </w:rPr>
      </w:pPr>
      <w:r w:rsidRPr="00577EFF">
        <w:rPr>
          <w:rFonts w:ascii="Play" w:eastAsia="Play" w:hAnsi="Play" w:cs="Play"/>
        </w:rPr>
        <w:lastRenderedPageBreak/>
        <w:t xml:space="preserve"> </w:t>
      </w:r>
      <w:r>
        <w:rPr>
          <w:rFonts w:ascii="Play" w:eastAsia="Play" w:hAnsi="Play" w:cs="Play"/>
          <w:noProof/>
        </w:rPr>
        <w:drawing>
          <wp:inline distT="0" distB="0" distL="0" distR="0" wp14:anchorId="5C017CB8" wp14:editId="67AE86AC">
            <wp:extent cx="5943600" cy="2851150"/>
            <wp:effectExtent l="0" t="0" r="0" b="6350"/>
            <wp:docPr id="1405277639"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77639" name="Picture 28"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2851150"/>
                    </a:xfrm>
                    <a:prstGeom prst="rect">
                      <a:avLst/>
                    </a:prstGeom>
                  </pic:spPr>
                </pic:pic>
              </a:graphicData>
            </a:graphic>
          </wp:inline>
        </w:drawing>
      </w:r>
    </w:p>
    <w:p w14:paraId="27B29E86" w14:textId="77777777" w:rsidR="00577EFF" w:rsidRDefault="00577EFF">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1941"/>
        <w:gridCol w:w="7403"/>
      </w:tblGrid>
      <w:tr w:rsidR="00577EFF" w:rsidRPr="00577EFF" w14:paraId="1470B4F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2815B"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94CB5"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EXP-20</w:t>
            </w:r>
          </w:p>
        </w:tc>
      </w:tr>
      <w:tr w:rsidR="00577EFF" w:rsidRPr="00577EFF" w14:paraId="036E2C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C23B4"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28969" w14:textId="77777777" w:rsidR="00577EFF" w:rsidRPr="00577EFF" w:rsidRDefault="00577EFF" w:rsidP="00577EFF">
            <w:pPr>
              <w:rPr>
                <w:rFonts w:ascii="Play" w:eastAsia="Play" w:hAnsi="Play" w:cs="Play"/>
                <w:lang w:val="en-US"/>
              </w:rPr>
            </w:pPr>
            <w:r w:rsidRPr="00577EFF">
              <w:rPr>
                <w:rFonts w:ascii="Play" w:eastAsia="Play" w:hAnsi="Play" w:cs="Play"/>
                <w:lang w:val="en-US"/>
              </w:rPr>
              <w:t>Apache Tomcat AJP "Ghostcat" (CVE-2020-1938)</w:t>
            </w:r>
          </w:p>
        </w:tc>
      </w:tr>
      <w:tr w:rsidR="00577EFF" w:rsidRPr="00577EFF" w14:paraId="6F4BA4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F1767"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19486" w14:textId="77777777" w:rsidR="00577EFF" w:rsidRPr="00577EFF" w:rsidRDefault="00577EFF" w:rsidP="00577EFF">
            <w:pPr>
              <w:rPr>
                <w:rFonts w:ascii="Play" w:eastAsia="Play" w:hAnsi="Play" w:cs="Play"/>
                <w:lang w:val="en-US"/>
              </w:rPr>
            </w:pPr>
            <w:r w:rsidRPr="00577EFF">
              <w:rPr>
                <w:rFonts w:ascii="Play" w:eastAsia="Play" w:hAnsi="Play" w:cs="Play"/>
                <w:lang w:val="en-US"/>
              </w:rPr>
              <w:t>Network Services (Scope A)</w:t>
            </w:r>
          </w:p>
        </w:tc>
      </w:tr>
      <w:tr w:rsidR="00577EFF" w:rsidRPr="00577EFF" w14:paraId="2A342A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E61A8"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53663"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CRITICAL</w:t>
            </w:r>
          </w:p>
        </w:tc>
      </w:tr>
      <w:tr w:rsidR="00577EFF" w:rsidRPr="00577EFF" w14:paraId="51280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105A5"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26275" w14:textId="77777777" w:rsidR="00577EFF" w:rsidRPr="00577EFF" w:rsidRDefault="00577EFF" w:rsidP="00577EFF">
            <w:pPr>
              <w:rPr>
                <w:rFonts w:ascii="Play" w:eastAsia="Play" w:hAnsi="Play" w:cs="Play"/>
                <w:lang w:val="en-US"/>
              </w:rPr>
            </w:pPr>
            <w:r w:rsidRPr="00577EFF">
              <w:rPr>
                <w:rFonts w:ascii="Play" w:eastAsia="Play" w:hAnsi="Play" w:cs="Play"/>
                <w:lang w:val="en-US"/>
              </w:rPr>
              <w:t>Tomcat AJP (Port 8009)</w:t>
            </w:r>
          </w:p>
        </w:tc>
      </w:tr>
      <w:tr w:rsidR="00577EFF" w:rsidRPr="00577EFF" w14:paraId="4D7AF9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E834C"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FBD39" w14:textId="77777777" w:rsidR="00577EFF" w:rsidRPr="00577EFF" w:rsidRDefault="00577EFF" w:rsidP="00577EFF">
            <w:pPr>
              <w:rPr>
                <w:rFonts w:ascii="Play" w:eastAsia="Play" w:hAnsi="Play" w:cs="Play"/>
                <w:lang w:val="en-US"/>
              </w:rPr>
            </w:pPr>
            <w:r w:rsidRPr="00577EFF">
              <w:rPr>
                <w:rFonts w:ascii="Play" w:eastAsia="Play" w:hAnsi="Play" w:cs="Play"/>
                <w:lang w:val="en-US"/>
              </w:rPr>
              <w:t>The Apache Tomcat AJP connector is enabled by default and listens on all interfaces. A vulnerability (Ghostcat) allows unauthenticated remote attackers to read arbitrary files from the web application (Local File Inclusion).</w:t>
            </w:r>
          </w:p>
        </w:tc>
      </w:tr>
      <w:tr w:rsidR="00577EFF" w:rsidRPr="00577EFF" w14:paraId="45F639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40811"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61AFD" w14:textId="77777777" w:rsidR="00577EFF" w:rsidRPr="00577EFF" w:rsidRDefault="00577EFF" w:rsidP="00577EFF">
            <w:pPr>
              <w:rPr>
                <w:rFonts w:ascii="Play" w:eastAsia="Play" w:hAnsi="Play" w:cs="Play"/>
                <w:lang w:val="en-US"/>
              </w:rPr>
            </w:pPr>
            <w:r w:rsidRPr="00577EFF">
              <w:rPr>
                <w:rFonts w:ascii="Play" w:eastAsia="Play" w:hAnsi="Play" w:cs="Play"/>
                <w:lang w:val="en-US"/>
              </w:rPr>
              <w:t>Information Disclosure. Attackers can read configuration files, source code, and potentially sensitive credentials.</w:t>
            </w:r>
          </w:p>
        </w:tc>
      </w:tr>
      <w:tr w:rsidR="00577EFF" w:rsidRPr="00577EFF" w14:paraId="3161AE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D297B"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CFFE4" w14:textId="77777777" w:rsidR="00577EFF" w:rsidRPr="00577EFF" w:rsidRDefault="00577EFF" w:rsidP="00577EFF">
            <w:pPr>
              <w:rPr>
                <w:rFonts w:ascii="Play" w:eastAsia="Play" w:hAnsi="Play" w:cs="Play"/>
                <w:lang w:val="en-US"/>
              </w:rPr>
            </w:pPr>
            <w:r w:rsidRPr="00577EFF">
              <w:rPr>
                <w:rFonts w:ascii="Play" w:eastAsia="Play" w:hAnsi="Play" w:cs="Play"/>
                <w:lang w:val="en-US"/>
              </w:rPr>
              <w:t>Disable the AJP connector in server.xml if not needed, or upgrade Tomcat to a patched version (9.0.31+, 8.5.51+, 7.0.100+).</w:t>
            </w:r>
          </w:p>
        </w:tc>
      </w:tr>
    </w:tbl>
    <w:p w14:paraId="3716484C" w14:textId="77777777" w:rsidR="00577EFF" w:rsidRDefault="00577EFF" w:rsidP="00577EFF">
      <w:pPr>
        <w:rPr>
          <w:rFonts w:ascii="Play" w:eastAsia="Play" w:hAnsi="Play" w:cs="Play"/>
        </w:rPr>
      </w:pPr>
      <w:r w:rsidRPr="00577EFF">
        <w:rPr>
          <w:rFonts w:ascii="Play" w:eastAsia="Play" w:hAnsi="Play" w:cs="Play"/>
        </w:rPr>
        <w:lastRenderedPageBreak/>
        <w:t xml:space="preserve"> </w:t>
      </w:r>
      <w:r>
        <w:rPr>
          <w:rFonts w:ascii="Play" w:eastAsia="Play" w:hAnsi="Play" w:cs="Play"/>
          <w:noProof/>
        </w:rPr>
        <w:drawing>
          <wp:inline distT="0" distB="0" distL="0" distR="0" wp14:anchorId="516883C6" wp14:editId="6CE04E98">
            <wp:extent cx="5943600" cy="3222625"/>
            <wp:effectExtent l="0" t="0" r="0" b="0"/>
            <wp:docPr id="1094111008" name="Picture 29"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11008" name="Picture 29" descr="A computer screen with green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3222625"/>
                    </a:xfrm>
                    <a:prstGeom prst="rect">
                      <a:avLst/>
                    </a:prstGeom>
                  </pic:spPr>
                </pic:pic>
              </a:graphicData>
            </a:graphic>
          </wp:inline>
        </w:drawing>
      </w:r>
    </w:p>
    <w:p w14:paraId="2E62F5E8" w14:textId="77777777" w:rsidR="00577EFF" w:rsidRDefault="00577EFF" w:rsidP="00577EFF">
      <w:pPr>
        <w:rPr>
          <w:rFonts w:ascii="Play" w:eastAsia="Play" w:hAnsi="Play" w:cs="Play"/>
        </w:rPr>
      </w:pPr>
      <w:r>
        <w:rPr>
          <w:rFonts w:ascii="Play" w:eastAsia="Play" w:hAnsi="Play" w:cs="Play"/>
          <w:noProof/>
        </w:rPr>
        <w:drawing>
          <wp:inline distT="0" distB="0" distL="0" distR="0" wp14:anchorId="59B160F2" wp14:editId="0D811192">
            <wp:extent cx="5943600" cy="3106420"/>
            <wp:effectExtent l="0" t="0" r="0" b="0"/>
            <wp:docPr id="588594239" name="Picture 3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94239" name="Picture 30" descr="A screen 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3106420"/>
                    </a:xfrm>
                    <a:prstGeom prst="rect">
                      <a:avLst/>
                    </a:prstGeom>
                  </pic:spPr>
                </pic:pic>
              </a:graphicData>
            </a:graphic>
          </wp:inline>
        </w:drawing>
      </w:r>
    </w:p>
    <w:p w14:paraId="514E667A" w14:textId="77777777" w:rsidR="00577EFF" w:rsidRDefault="00577EFF">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1989"/>
        <w:gridCol w:w="7355"/>
      </w:tblGrid>
      <w:tr w:rsidR="00577EFF" w:rsidRPr="00577EFF" w14:paraId="09C139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5A6A1"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655AA"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EXP-21</w:t>
            </w:r>
          </w:p>
        </w:tc>
      </w:tr>
      <w:tr w:rsidR="00577EFF" w:rsidRPr="00577EFF" w14:paraId="4754E6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AFB5D"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A0956" w14:textId="77777777" w:rsidR="00577EFF" w:rsidRPr="00577EFF" w:rsidRDefault="00577EFF" w:rsidP="00577EFF">
            <w:pPr>
              <w:rPr>
                <w:rFonts w:ascii="Play" w:eastAsia="Play" w:hAnsi="Play" w:cs="Play"/>
                <w:lang w:val="en-US"/>
              </w:rPr>
            </w:pPr>
            <w:r w:rsidRPr="00577EFF">
              <w:rPr>
                <w:rFonts w:ascii="Play" w:eastAsia="Play" w:hAnsi="Play" w:cs="Play"/>
                <w:lang w:val="en-US"/>
              </w:rPr>
              <w:t>SMTP User Enumeration (Automated)</w:t>
            </w:r>
          </w:p>
        </w:tc>
      </w:tr>
      <w:tr w:rsidR="00577EFF" w:rsidRPr="00577EFF" w14:paraId="2DDC44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D201E"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5F3F2" w14:textId="77777777" w:rsidR="00577EFF" w:rsidRPr="00577EFF" w:rsidRDefault="00577EFF" w:rsidP="00577EFF">
            <w:pPr>
              <w:rPr>
                <w:rFonts w:ascii="Play" w:eastAsia="Play" w:hAnsi="Play" w:cs="Play"/>
                <w:lang w:val="en-US"/>
              </w:rPr>
            </w:pPr>
            <w:r w:rsidRPr="00577EFF">
              <w:rPr>
                <w:rFonts w:ascii="Play" w:eastAsia="Play" w:hAnsi="Play" w:cs="Play"/>
                <w:lang w:val="en-US"/>
              </w:rPr>
              <w:t>Network Services (Scope A)</w:t>
            </w:r>
          </w:p>
        </w:tc>
      </w:tr>
      <w:tr w:rsidR="00577EFF" w:rsidRPr="00577EFF" w14:paraId="7A6294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0E943"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1B251"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MEDIUM</w:t>
            </w:r>
          </w:p>
        </w:tc>
      </w:tr>
      <w:tr w:rsidR="00577EFF" w:rsidRPr="00577EFF" w14:paraId="1ABA6C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34DF7"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2D8F7" w14:textId="77777777" w:rsidR="00577EFF" w:rsidRPr="00577EFF" w:rsidRDefault="00577EFF" w:rsidP="00577EFF">
            <w:pPr>
              <w:rPr>
                <w:rFonts w:ascii="Play" w:eastAsia="Play" w:hAnsi="Play" w:cs="Play"/>
                <w:lang w:val="en-US"/>
              </w:rPr>
            </w:pPr>
            <w:r w:rsidRPr="00577EFF">
              <w:rPr>
                <w:rFonts w:ascii="Play" w:eastAsia="Play" w:hAnsi="Play" w:cs="Play"/>
                <w:lang w:val="en-US"/>
              </w:rPr>
              <w:t>SMTP (Port 25)</w:t>
            </w:r>
          </w:p>
        </w:tc>
      </w:tr>
      <w:tr w:rsidR="00577EFF" w:rsidRPr="00577EFF" w14:paraId="428525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40C01"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D82F0" w14:textId="77777777" w:rsidR="00577EFF" w:rsidRPr="00577EFF" w:rsidRDefault="00577EFF" w:rsidP="00577EFF">
            <w:pPr>
              <w:rPr>
                <w:rFonts w:ascii="Play" w:eastAsia="Play" w:hAnsi="Play" w:cs="Play"/>
                <w:lang w:val="en-US"/>
              </w:rPr>
            </w:pPr>
            <w:r w:rsidRPr="00577EFF">
              <w:rPr>
                <w:rFonts w:ascii="Play" w:eastAsia="Play" w:hAnsi="Play" w:cs="Play"/>
                <w:lang w:val="en-US"/>
              </w:rPr>
              <w:t>The SMTP service is configured to respond to user verification requests. Automated scanners can use this to identify valid usernames on the system (e.g., root, postgres, msfadmin).</w:t>
            </w:r>
          </w:p>
        </w:tc>
      </w:tr>
      <w:tr w:rsidR="00577EFF" w:rsidRPr="00577EFF" w14:paraId="144872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42F2E"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2A173" w14:textId="77777777" w:rsidR="00577EFF" w:rsidRPr="00577EFF" w:rsidRDefault="00577EFF" w:rsidP="00577EFF">
            <w:pPr>
              <w:rPr>
                <w:rFonts w:ascii="Play" w:eastAsia="Play" w:hAnsi="Play" w:cs="Play"/>
                <w:lang w:val="en-US"/>
              </w:rPr>
            </w:pPr>
            <w:r w:rsidRPr="00577EFF">
              <w:rPr>
                <w:rFonts w:ascii="Play" w:eastAsia="Play" w:hAnsi="Play" w:cs="Play"/>
                <w:lang w:val="en-US"/>
              </w:rPr>
              <w:t>Information Disclosure. This helps attackers build a valid target list for brute-force attacks.</w:t>
            </w:r>
          </w:p>
        </w:tc>
      </w:tr>
      <w:tr w:rsidR="00577EFF" w:rsidRPr="00577EFF" w14:paraId="3CFE3F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D9FC7"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764AF" w14:textId="77777777" w:rsidR="00577EFF" w:rsidRPr="00577EFF" w:rsidRDefault="00577EFF" w:rsidP="00577EFF">
            <w:pPr>
              <w:rPr>
                <w:rFonts w:ascii="Play" w:eastAsia="Play" w:hAnsi="Play" w:cs="Play"/>
                <w:lang w:val="en-US"/>
              </w:rPr>
            </w:pPr>
            <w:r w:rsidRPr="00577EFF">
              <w:rPr>
                <w:rFonts w:ascii="Play" w:eastAsia="Play" w:hAnsi="Play" w:cs="Play"/>
                <w:lang w:val="en-US"/>
              </w:rPr>
              <w:t>Disable the VRFY and EXPN commands in the mail server configuration.</w:t>
            </w:r>
          </w:p>
        </w:tc>
      </w:tr>
    </w:tbl>
    <w:p w14:paraId="56CDF698" w14:textId="77777777" w:rsidR="00577EFF" w:rsidRDefault="00577EFF" w:rsidP="00577EFF">
      <w:pPr>
        <w:rPr>
          <w:rFonts w:ascii="Play" w:eastAsia="Play" w:hAnsi="Play" w:cs="Play"/>
        </w:rPr>
      </w:pPr>
      <w:r w:rsidRPr="00577EFF">
        <w:rPr>
          <w:rFonts w:ascii="Play" w:eastAsia="Play" w:hAnsi="Play" w:cs="Play"/>
        </w:rPr>
        <w:t xml:space="preserve"> </w:t>
      </w:r>
      <w:r>
        <w:rPr>
          <w:rFonts w:ascii="Play" w:eastAsia="Play" w:hAnsi="Play" w:cs="Play"/>
          <w:noProof/>
        </w:rPr>
        <w:drawing>
          <wp:inline distT="0" distB="0" distL="0" distR="0" wp14:anchorId="7AD3113B" wp14:editId="6FD9486F">
            <wp:extent cx="5943600" cy="2327910"/>
            <wp:effectExtent l="0" t="0" r="0" b="0"/>
            <wp:docPr id="341289131" name="Picture 3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89131" name="Picture 31" descr="A computer screen 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600" cy="2327910"/>
                    </a:xfrm>
                    <a:prstGeom prst="rect">
                      <a:avLst/>
                    </a:prstGeom>
                  </pic:spPr>
                </pic:pic>
              </a:graphicData>
            </a:graphic>
          </wp:inline>
        </w:drawing>
      </w:r>
    </w:p>
    <w:p w14:paraId="0240485B" w14:textId="77777777" w:rsidR="00577EFF" w:rsidRDefault="00577EFF">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2046"/>
        <w:gridCol w:w="7298"/>
      </w:tblGrid>
      <w:tr w:rsidR="00577EFF" w:rsidRPr="00577EFF" w14:paraId="65C701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AE57F"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30A83"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EXP-22</w:t>
            </w:r>
          </w:p>
        </w:tc>
      </w:tr>
      <w:tr w:rsidR="00577EFF" w:rsidRPr="00577EFF" w14:paraId="6D0A52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24785"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E8393" w14:textId="77777777" w:rsidR="00577EFF" w:rsidRPr="00577EFF" w:rsidRDefault="00577EFF" w:rsidP="00577EFF">
            <w:pPr>
              <w:rPr>
                <w:rFonts w:ascii="Play" w:eastAsia="Play" w:hAnsi="Play" w:cs="Play"/>
                <w:lang w:val="en-US"/>
              </w:rPr>
            </w:pPr>
            <w:r w:rsidRPr="00577EFF">
              <w:rPr>
                <w:rFonts w:ascii="Play" w:eastAsia="Play" w:hAnsi="Play" w:cs="Play"/>
                <w:lang w:val="en-US"/>
              </w:rPr>
              <w:t>SMTP Command Abuse (VRFY)</w:t>
            </w:r>
          </w:p>
        </w:tc>
      </w:tr>
      <w:tr w:rsidR="00577EFF" w:rsidRPr="00577EFF" w14:paraId="19B36D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C9606"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43148" w14:textId="77777777" w:rsidR="00577EFF" w:rsidRPr="00577EFF" w:rsidRDefault="00577EFF" w:rsidP="00577EFF">
            <w:pPr>
              <w:rPr>
                <w:rFonts w:ascii="Play" w:eastAsia="Play" w:hAnsi="Play" w:cs="Play"/>
                <w:lang w:val="en-US"/>
              </w:rPr>
            </w:pPr>
            <w:r w:rsidRPr="00577EFF">
              <w:rPr>
                <w:rFonts w:ascii="Play" w:eastAsia="Play" w:hAnsi="Play" w:cs="Play"/>
                <w:lang w:val="en-US"/>
              </w:rPr>
              <w:t>Network Services (Scope A)</w:t>
            </w:r>
          </w:p>
        </w:tc>
      </w:tr>
      <w:tr w:rsidR="00577EFF" w:rsidRPr="00577EFF" w14:paraId="021FEF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B9E64"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8173B"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MEDIUM</w:t>
            </w:r>
          </w:p>
        </w:tc>
      </w:tr>
      <w:tr w:rsidR="00577EFF" w:rsidRPr="00577EFF" w14:paraId="49D410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29D8A"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28C7B" w14:textId="77777777" w:rsidR="00577EFF" w:rsidRPr="00577EFF" w:rsidRDefault="00577EFF" w:rsidP="00577EFF">
            <w:pPr>
              <w:rPr>
                <w:rFonts w:ascii="Play" w:eastAsia="Play" w:hAnsi="Play" w:cs="Play"/>
                <w:lang w:val="en-US"/>
              </w:rPr>
            </w:pPr>
            <w:r w:rsidRPr="00577EFF">
              <w:rPr>
                <w:rFonts w:ascii="Play" w:eastAsia="Play" w:hAnsi="Play" w:cs="Play"/>
                <w:lang w:val="en-US"/>
              </w:rPr>
              <w:t>SMTP (Port 25)</w:t>
            </w:r>
          </w:p>
        </w:tc>
      </w:tr>
      <w:tr w:rsidR="00577EFF" w:rsidRPr="00577EFF" w14:paraId="06328D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8DC3C"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5C8BB" w14:textId="77777777" w:rsidR="00577EFF" w:rsidRPr="00577EFF" w:rsidRDefault="00577EFF" w:rsidP="00577EFF">
            <w:pPr>
              <w:rPr>
                <w:rFonts w:ascii="Play" w:eastAsia="Play" w:hAnsi="Play" w:cs="Play"/>
                <w:lang w:val="en-US"/>
              </w:rPr>
            </w:pPr>
            <w:r w:rsidRPr="00577EFF">
              <w:rPr>
                <w:rFonts w:ascii="Play" w:eastAsia="Play" w:hAnsi="Play" w:cs="Play"/>
                <w:lang w:val="en-US"/>
              </w:rPr>
              <w:t>The SMTP server allows unauthenticated remote users to execute the VRFY command manually to confirm the existence of system accounts.</w:t>
            </w:r>
          </w:p>
        </w:tc>
      </w:tr>
      <w:tr w:rsidR="00577EFF" w:rsidRPr="00577EFF" w14:paraId="6625A4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B9F91"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57350" w14:textId="77777777" w:rsidR="00577EFF" w:rsidRPr="00577EFF" w:rsidRDefault="00577EFF" w:rsidP="00577EFF">
            <w:pPr>
              <w:rPr>
                <w:rFonts w:ascii="Play" w:eastAsia="Play" w:hAnsi="Play" w:cs="Play"/>
                <w:lang w:val="en-US"/>
              </w:rPr>
            </w:pPr>
            <w:r w:rsidRPr="00577EFF">
              <w:rPr>
                <w:rFonts w:ascii="Play" w:eastAsia="Play" w:hAnsi="Play" w:cs="Play"/>
                <w:lang w:val="en-US"/>
              </w:rPr>
              <w:t>Account Enumeration. Facilitates targeted password attacks.</w:t>
            </w:r>
          </w:p>
        </w:tc>
      </w:tr>
      <w:tr w:rsidR="00577EFF" w:rsidRPr="00577EFF" w14:paraId="5A7EFB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A2CF3"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B4C67" w14:textId="77777777" w:rsidR="00577EFF" w:rsidRPr="00577EFF" w:rsidRDefault="00577EFF" w:rsidP="00577EFF">
            <w:pPr>
              <w:rPr>
                <w:rFonts w:ascii="Play" w:eastAsia="Play" w:hAnsi="Play" w:cs="Play"/>
                <w:lang w:val="en-US"/>
              </w:rPr>
            </w:pPr>
            <w:r w:rsidRPr="00577EFF">
              <w:rPr>
                <w:rFonts w:ascii="Play" w:eastAsia="Play" w:hAnsi="Play" w:cs="Play"/>
                <w:lang w:val="en-US"/>
              </w:rPr>
              <w:t>Configure the MTA (Mail Transfer Agent) to reject VRFY commands.</w:t>
            </w:r>
          </w:p>
        </w:tc>
      </w:tr>
    </w:tbl>
    <w:p w14:paraId="053E9C42" w14:textId="77777777" w:rsidR="00577EFF" w:rsidRDefault="00577EFF" w:rsidP="00577EFF">
      <w:pPr>
        <w:rPr>
          <w:rFonts w:ascii="Play" w:eastAsia="Play" w:hAnsi="Play" w:cs="Play"/>
        </w:rPr>
      </w:pPr>
      <w:r w:rsidRPr="00577EFF">
        <w:rPr>
          <w:rFonts w:ascii="Play" w:eastAsia="Play" w:hAnsi="Play" w:cs="Play"/>
        </w:rPr>
        <w:t xml:space="preserve"> </w:t>
      </w:r>
      <w:r>
        <w:rPr>
          <w:rFonts w:ascii="Play" w:eastAsia="Play" w:hAnsi="Play" w:cs="Play"/>
          <w:noProof/>
        </w:rPr>
        <w:drawing>
          <wp:inline distT="0" distB="0" distL="0" distR="0" wp14:anchorId="0F4B9D92" wp14:editId="6DDD4197">
            <wp:extent cx="5943600" cy="1391920"/>
            <wp:effectExtent l="0" t="0" r="0" b="0"/>
            <wp:docPr id="1163605345" name="Picture 32"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05345" name="Picture 32" descr="A black screen with green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943600" cy="1391920"/>
                    </a:xfrm>
                    <a:prstGeom prst="rect">
                      <a:avLst/>
                    </a:prstGeom>
                  </pic:spPr>
                </pic:pic>
              </a:graphicData>
            </a:graphic>
          </wp:inline>
        </w:drawing>
      </w:r>
    </w:p>
    <w:p w14:paraId="064B5F40" w14:textId="77777777" w:rsidR="00577EFF" w:rsidRDefault="00577EFF">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2037"/>
        <w:gridCol w:w="7307"/>
      </w:tblGrid>
      <w:tr w:rsidR="00577EFF" w:rsidRPr="00577EFF" w14:paraId="1EEA1F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C7F32"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86CFD"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EXP-23</w:t>
            </w:r>
          </w:p>
        </w:tc>
      </w:tr>
      <w:tr w:rsidR="00577EFF" w:rsidRPr="00577EFF" w14:paraId="634739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C842F"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7B492" w14:textId="77777777" w:rsidR="00577EFF" w:rsidRPr="00577EFF" w:rsidRDefault="00577EFF" w:rsidP="00577EFF">
            <w:pPr>
              <w:rPr>
                <w:rFonts w:ascii="Play" w:eastAsia="Play" w:hAnsi="Play" w:cs="Play"/>
                <w:lang w:val="en-US"/>
              </w:rPr>
            </w:pPr>
            <w:r w:rsidRPr="00577EFF">
              <w:rPr>
                <w:rFonts w:ascii="Play" w:eastAsia="Play" w:hAnsi="Play" w:cs="Play"/>
                <w:lang w:val="en-US"/>
              </w:rPr>
              <w:t>Rlogin Default Credentials</w:t>
            </w:r>
          </w:p>
        </w:tc>
      </w:tr>
      <w:tr w:rsidR="00577EFF" w:rsidRPr="00577EFF" w14:paraId="65AA85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201A1"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555D4" w14:textId="77777777" w:rsidR="00577EFF" w:rsidRPr="00577EFF" w:rsidRDefault="00577EFF" w:rsidP="00577EFF">
            <w:pPr>
              <w:rPr>
                <w:rFonts w:ascii="Play" w:eastAsia="Play" w:hAnsi="Play" w:cs="Play"/>
                <w:lang w:val="en-US"/>
              </w:rPr>
            </w:pPr>
            <w:r w:rsidRPr="00577EFF">
              <w:rPr>
                <w:rFonts w:ascii="Play" w:eastAsia="Play" w:hAnsi="Play" w:cs="Play"/>
                <w:lang w:val="en-US"/>
              </w:rPr>
              <w:t>Network Services (Scope A)</w:t>
            </w:r>
          </w:p>
        </w:tc>
      </w:tr>
      <w:tr w:rsidR="00577EFF" w:rsidRPr="00577EFF" w14:paraId="307292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ADC03"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74C30"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HIGH</w:t>
            </w:r>
          </w:p>
        </w:tc>
      </w:tr>
      <w:tr w:rsidR="00577EFF" w:rsidRPr="00577EFF" w14:paraId="0D89C0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A43A4"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1CC5D" w14:textId="77777777" w:rsidR="00577EFF" w:rsidRPr="00577EFF" w:rsidRDefault="00577EFF" w:rsidP="00577EFF">
            <w:pPr>
              <w:rPr>
                <w:rFonts w:ascii="Play" w:eastAsia="Play" w:hAnsi="Play" w:cs="Play"/>
                <w:lang w:val="en-US"/>
              </w:rPr>
            </w:pPr>
            <w:r w:rsidRPr="00577EFF">
              <w:rPr>
                <w:rFonts w:ascii="Play" w:eastAsia="Play" w:hAnsi="Play" w:cs="Play"/>
                <w:lang w:val="en-US"/>
              </w:rPr>
              <w:t>Rlogin (Port 513)</w:t>
            </w:r>
          </w:p>
        </w:tc>
      </w:tr>
      <w:tr w:rsidR="00577EFF" w:rsidRPr="00577EFF" w14:paraId="44C5E4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79C4B"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3DF2F" w14:textId="77777777" w:rsidR="00577EFF" w:rsidRPr="00577EFF" w:rsidRDefault="00577EFF" w:rsidP="00577EFF">
            <w:pPr>
              <w:rPr>
                <w:rFonts w:ascii="Play" w:eastAsia="Play" w:hAnsi="Play" w:cs="Play"/>
                <w:lang w:val="en-US"/>
              </w:rPr>
            </w:pPr>
            <w:r w:rsidRPr="00577EFF">
              <w:rPr>
                <w:rFonts w:ascii="Play" w:eastAsia="Play" w:hAnsi="Play" w:cs="Play"/>
                <w:lang w:val="en-US"/>
              </w:rPr>
              <w:t>The Rlogin service is active and accessible using default credentials (msfadmin). Rlogin is an insecure legacy protocol that transmits data in cleartext.</w:t>
            </w:r>
          </w:p>
        </w:tc>
      </w:tr>
      <w:tr w:rsidR="00577EFF" w:rsidRPr="00577EFF" w14:paraId="4AC889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4D3E2"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18AD9" w14:textId="77777777" w:rsidR="00577EFF" w:rsidRPr="00577EFF" w:rsidRDefault="00577EFF" w:rsidP="00577EFF">
            <w:pPr>
              <w:rPr>
                <w:rFonts w:ascii="Play" w:eastAsia="Play" w:hAnsi="Play" w:cs="Play"/>
                <w:lang w:val="en-US"/>
              </w:rPr>
            </w:pPr>
            <w:r w:rsidRPr="00577EFF">
              <w:rPr>
                <w:rFonts w:ascii="Play" w:eastAsia="Play" w:hAnsi="Play" w:cs="Play"/>
                <w:lang w:val="en-US"/>
              </w:rPr>
              <w:t>Unauthorized remote access and potential eavesdropping on credentials.</w:t>
            </w:r>
          </w:p>
        </w:tc>
      </w:tr>
      <w:tr w:rsidR="00577EFF" w:rsidRPr="00577EFF" w14:paraId="138F16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048E6" w14:textId="77777777" w:rsidR="00577EFF" w:rsidRPr="00577EFF" w:rsidRDefault="00577EFF" w:rsidP="00577EFF">
            <w:pPr>
              <w:rPr>
                <w:rFonts w:ascii="Play" w:eastAsia="Play" w:hAnsi="Play" w:cs="Play"/>
                <w:lang w:val="en-US"/>
              </w:rPr>
            </w:pPr>
            <w:r w:rsidRPr="00577EFF">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95F05" w14:textId="77777777" w:rsidR="00577EFF" w:rsidRPr="00577EFF" w:rsidRDefault="00577EFF" w:rsidP="00577EFF">
            <w:pPr>
              <w:rPr>
                <w:rFonts w:ascii="Play" w:eastAsia="Play" w:hAnsi="Play" w:cs="Play"/>
                <w:lang w:val="en-US"/>
              </w:rPr>
            </w:pPr>
            <w:r w:rsidRPr="00577EFF">
              <w:rPr>
                <w:rFonts w:ascii="Play" w:eastAsia="Play" w:hAnsi="Play" w:cs="Play"/>
                <w:lang w:val="en-US"/>
              </w:rPr>
              <w:t>Disable the Rlogin service completely and use SSH instead.</w:t>
            </w:r>
          </w:p>
        </w:tc>
      </w:tr>
    </w:tbl>
    <w:p w14:paraId="63B6D71D" w14:textId="77777777" w:rsidR="00577EFF" w:rsidRDefault="00577EFF" w:rsidP="00577EFF">
      <w:pPr>
        <w:rPr>
          <w:rFonts w:ascii="Play" w:eastAsia="Play" w:hAnsi="Play" w:cs="Play"/>
        </w:rPr>
      </w:pPr>
      <w:r w:rsidRPr="00577EFF">
        <w:rPr>
          <w:rFonts w:ascii="Play" w:eastAsia="Play" w:hAnsi="Play" w:cs="Play"/>
        </w:rPr>
        <w:t xml:space="preserve"> </w:t>
      </w:r>
      <w:r>
        <w:rPr>
          <w:rFonts w:ascii="Play" w:eastAsia="Play" w:hAnsi="Play" w:cs="Play"/>
          <w:noProof/>
        </w:rPr>
        <w:drawing>
          <wp:inline distT="0" distB="0" distL="0" distR="0" wp14:anchorId="5EEB1E0F" wp14:editId="76696012">
            <wp:extent cx="5943600" cy="2388235"/>
            <wp:effectExtent l="0" t="0" r="0" b="0"/>
            <wp:docPr id="2052322748" name="Picture 33"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22748" name="Picture 33" descr="A screenshot of a computer erro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2388235"/>
                    </a:xfrm>
                    <a:prstGeom prst="rect">
                      <a:avLst/>
                    </a:prstGeom>
                  </pic:spPr>
                </pic:pic>
              </a:graphicData>
            </a:graphic>
          </wp:inline>
        </w:drawing>
      </w:r>
    </w:p>
    <w:p w14:paraId="2FA29B71" w14:textId="77777777" w:rsidR="00577EFF" w:rsidRDefault="00577EFF">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1983"/>
        <w:gridCol w:w="7361"/>
      </w:tblGrid>
      <w:tr w:rsidR="00EE3854" w:rsidRPr="00EE3854" w14:paraId="5A8EE80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0574E"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1FC0A"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EXP-24</w:t>
            </w:r>
          </w:p>
        </w:tc>
      </w:tr>
      <w:tr w:rsidR="00EE3854" w:rsidRPr="00EE3854" w14:paraId="3B8CE2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7F73C"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49675" w14:textId="77777777" w:rsidR="00EE3854" w:rsidRPr="00EE3854" w:rsidRDefault="00EE3854" w:rsidP="00EE3854">
            <w:pPr>
              <w:rPr>
                <w:rFonts w:ascii="Play" w:eastAsia="Play" w:hAnsi="Play" w:cs="Play"/>
                <w:lang w:val="en-US"/>
              </w:rPr>
            </w:pPr>
            <w:r w:rsidRPr="00EE3854">
              <w:rPr>
                <w:rFonts w:ascii="Play" w:eastAsia="Play" w:hAnsi="Play" w:cs="Play"/>
                <w:lang w:val="en-US"/>
              </w:rPr>
              <w:t>PostgreSQL Remote Code Execution</w:t>
            </w:r>
          </w:p>
        </w:tc>
      </w:tr>
      <w:tr w:rsidR="00EE3854" w:rsidRPr="00EE3854" w14:paraId="6D7A82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21E48"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06B1F" w14:textId="77777777" w:rsidR="00EE3854" w:rsidRPr="00EE3854" w:rsidRDefault="00EE3854" w:rsidP="00EE3854">
            <w:pPr>
              <w:rPr>
                <w:rFonts w:ascii="Play" w:eastAsia="Play" w:hAnsi="Play" w:cs="Play"/>
                <w:lang w:val="en-US"/>
              </w:rPr>
            </w:pPr>
            <w:r w:rsidRPr="00EE3854">
              <w:rPr>
                <w:rFonts w:ascii="Play" w:eastAsia="Play" w:hAnsi="Play" w:cs="Play"/>
                <w:lang w:val="en-US"/>
              </w:rPr>
              <w:t>Network Services (Scope A)</w:t>
            </w:r>
          </w:p>
        </w:tc>
      </w:tr>
      <w:tr w:rsidR="00EE3854" w:rsidRPr="00EE3854" w14:paraId="20B2D4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0BE24"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B121E"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CRITICAL</w:t>
            </w:r>
          </w:p>
        </w:tc>
      </w:tr>
      <w:tr w:rsidR="00EE3854" w:rsidRPr="00EE3854" w14:paraId="0FD7BB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7B685"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1C2B6" w14:textId="77777777" w:rsidR="00EE3854" w:rsidRPr="00EE3854" w:rsidRDefault="00EE3854" w:rsidP="00EE3854">
            <w:pPr>
              <w:rPr>
                <w:rFonts w:ascii="Play" w:eastAsia="Play" w:hAnsi="Play" w:cs="Play"/>
                <w:lang w:val="en-US"/>
              </w:rPr>
            </w:pPr>
            <w:r w:rsidRPr="00EE3854">
              <w:rPr>
                <w:rFonts w:ascii="Play" w:eastAsia="Play" w:hAnsi="Play" w:cs="Play"/>
                <w:lang w:val="en-US"/>
              </w:rPr>
              <w:t>PostgreSQL (Port 5432)</w:t>
            </w:r>
          </w:p>
        </w:tc>
      </w:tr>
      <w:tr w:rsidR="00EE3854" w:rsidRPr="00EE3854" w14:paraId="358D5F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C23FF"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DCA79" w14:textId="77777777" w:rsidR="00EE3854" w:rsidRPr="00EE3854" w:rsidRDefault="00EE3854" w:rsidP="00EE3854">
            <w:pPr>
              <w:rPr>
                <w:rFonts w:ascii="Play" w:eastAsia="Play" w:hAnsi="Play" w:cs="Play"/>
                <w:lang w:val="en-US"/>
              </w:rPr>
            </w:pPr>
            <w:r w:rsidRPr="00EE3854">
              <w:rPr>
                <w:rFonts w:ascii="Play" w:eastAsia="Play" w:hAnsi="Play" w:cs="Play"/>
                <w:lang w:val="en-US"/>
              </w:rPr>
              <w:t>Using the default credentials identified previously, an attacker can load shared libraries or misuse the COPY command to execute arbitrary operating system commands as the postgres user.</w:t>
            </w:r>
          </w:p>
        </w:tc>
      </w:tr>
      <w:tr w:rsidR="00EE3854" w:rsidRPr="00EE3854" w14:paraId="0B67E6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1C94B"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3F918" w14:textId="77777777" w:rsidR="00EE3854" w:rsidRPr="00EE3854" w:rsidRDefault="00EE3854" w:rsidP="00EE3854">
            <w:pPr>
              <w:rPr>
                <w:rFonts w:ascii="Play" w:eastAsia="Play" w:hAnsi="Play" w:cs="Play"/>
                <w:lang w:val="en-US"/>
              </w:rPr>
            </w:pPr>
            <w:r w:rsidRPr="00EE3854">
              <w:rPr>
                <w:rFonts w:ascii="Play" w:eastAsia="Play" w:hAnsi="Play" w:cs="Play"/>
                <w:lang w:val="en-US"/>
              </w:rPr>
              <w:t>Remote Code Execution (RCE). Full compromise of the database server.</w:t>
            </w:r>
          </w:p>
        </w:tc>
      </w:tr>
      <w:tr w:rsidR="00EE3854" w:rsidRPr="00EE3854" w14:paraId="090335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1AD36"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EA956" w14:textId="77777777" w:rsidR="00EE3854" w:rsidRPr="00EE3854" w:rsidRDefault="00EE3854" w:rsidP="00EE3854">
            <w:pPr>
              <w:rPr>
                <w:rFonts w:ascii="Play" w:eastAsia="Play" w:hAnsi="Play" w:cs="Play"/>
                <w:lang w:val="en-US"/>
              </w:rPr>
            </w:pPr>
            <w:r w:rsidRPr="00EE3854">
              <w:rPr>
                <w:rFonts w:ascii="Play" w:eastAsia="Play" w:hAnsi="Play" w:cs="Play"/>
                <w:lang w:val="en-US"/>
              </w:rPr>
              <w:t>Remove the ability for the database user to load dynamic libraries and execute system commands.</w:t>
            </w:r>
          </w:p>
        </w:tc>
      </w:tr>
    </w:tbl>
    <w:p w14:paraId="3BB44A9F" w14:textId="77777777" w:rsidR="00EE3854" w:rsidRDefault="00EE3854" w:rsidP="00EE3854">
      <w:pPr>
        <w:rPr>
          <w:rFonts w:ascii="Play" w:eastAsia="Play" w:hAnsi="Play" w:cs="Play"/>
        </w:rPr>
      </w:pPr>
      <w:r w:rsidRPr="00EE3854">
        <w:rPr>
          <w:rFonts w:ascii="Play" w:eastAsia="Play" w:hAnsi="Play" w:cs="Play"/>
        </w:rPr>
        <w:t xml:space="preserve"> </w:t>
      </w:r>
      <w:r>
        <w:rPr>
          <w:rFonts w:ascii="Play" w:eastAsia="Play" w:hAnsi="Play" w:cs="Play"/>
          <w:noProof/>
        </w:rPr>
        <w:drawing>
          <wp:inline distT="0" distB="0" distL="0" distR="0" wp14:anchorId="4234D347" wp14:editId="299D5D92">
            <wp:extent cx="5943600" cy="2790190"/>
            <wp:effectExtent l="0" t="0" r="0" b="0"/>
            <wp:docPr id="2143511916" name="Picture 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11916" name="Picture 34" descr="A screen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43600" cy="2790190"/>
                    </a:xfrm>
                    <a:prstGeom prst="rect">
                      <a:avLst/>
                    </a:prstGeom>
                  </pic:spPr>
                </pic:pic>
              </a:graphicData>
            </a:graphic>
          </wp:inline>
        </w:drawing>
      </w:r>
    </w:p>
    <w:p w14:paraId="1A439965" w14:textId="77777777" w:rsidR="00EE3854" w:rsidRDefault="00EE3854">
      <w:pPr>
        <w:rPr>
          <w:rFonts w:ascii="Play" w:eastAsia="Play" w:hAnsi="Play" w:cs="Play"/>
        </w:rPr>
      </w:pPr>
      <w:r>
        <w:rPr>
          <w:rFonts w:ascii="Play" w:eastAsia="Play" w:hAnsi="Play" w:cs="Play"/>
        </w:rPr>
        <w:lastRenderedPageBreak/>
        <w:br w:type="page"/>
      </w:r>
    </w:p>
    <w:tbl>
      <w:tblPr>
        <w:tblW w:w="0" w:type="auto"/>
        <w:tblCellSpacing w:w="15" w:type="dxa"/>
        <w:tblCellMar>
          <w:left w:w="0" w:type="dxa"/>
          <w:right w:w="0" w:type="dxa"/>
        </w:tblCellMar>
        <w:tblLook w:val="04A0" w:firstRow="1" w:lastRow="0" w:firstColumn="1" w:lastColumn="0" w:noHBand="0" w:noVBand="1"/>
      </w:tblPr>
      <w:tblGrid>
        <w:gridCol w:w="1957"/>
        <w:gridCol w:w="7387"/>
      </w:tblGrid>
      <w:tr w:rsidR="00EE3854" w:rsidRPr="00EE3854" w14:paraId="1A5BE2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404F9"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F8772"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EXP-25</w:t>
            </w:r>
          </w:p>
        </w:tc>
      </w:tr>
      <w:tr w:rsidR="00EE3854" w:rsidRPr="00EE3854" w14:paraId="1B4FCC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5D844"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68DEF" w14:textId="77777777" w:rsidR="00EE3854" w:rsidRPr="00EE3854" w:rsidRDefault="00EE3854" w:rsidP="00EE3854">
            <w:pPr>
              <w:rPr>
                <w:rFonts w:ascii="Play" w:eastAsia="Play" w:hAnsi="Play" w:cs="Play"/>
                <w:lang w:val="en-US"/>
              </w:rPr>
            </w:pPr>
            <w:r w:rsidRPr="00EE3854">
              <w:rPr>
                <w:rFonts w:ascii="Play" w:eastAsia="Play" w:hAnsi="Play" w:cs="Play"/>
                <w:lang w:val="en-US"/>
              </w:rPr>
              <w:t>WebDAV Insecure Configuration (File Upload)</w:t>
            </w:r>
          </w:p>
        </w:tc>
      </w:tr>
      <w:tr w:rsidR="00EE3854" w:rsidRPr="00EE3854" w14:paraId="6A9AAF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58A64"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AFF22" w14:textId="77777777" w:rsidR="00EE3854" w:rsidRPr="00EE3854" w:rsidRDefault="00EE3854" w:rsidP="00EE3854">
            <w:pPr>
              <w:rPr>
                <w:rFonts w:ascii="Play" w:eastAsia="Play" w:hAnsi="Play" w:cs="Play"/>
                <w:lang w:val="en-US"/>
              </w:rPr>
            </w:pPr>
            <w:r w:rsidRPr="00EE3854">
              <w:rPr>
                <w:rFonts w:ascii="Play" w:eastAsia="Play" w:hAnsi="Play" w:cs="Play"/>
                <w:lang w:val="en-US"/>
              </w:rPr>
              <w:t>Web Applications (Scope B)</w:t>
            </w:r>
          </w:p>
        </w:tc>
      </w:tr>
      <w:tr w:rsidR="00EE3854" w:rsidRPr="00EE3854" w14:paraId="6EE074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29D78"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FCF4C"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HIGH</w:t>
            </w:r>
          </w:p>
        </w:tc>
      </w:tr>
      <w:tr w:rsidR="00EE3854" w:rsidRPr="00EE3854" w14:paraId="0CD07F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3971D"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902E2" w14:textId="77777777" w:rsidR="00EE3854" w:rsidRPr="00EE3854" w:rsidRDefault="00EE3854" w:rsidP="00EE3854">
            <w:pPr>
              <w:rPr>
                <w:rFonts w:ascii="Play" w:eastAsia="Play" w:hAnsi="Play" w:cs="Play"/>
                <w:lang w:val="en-US"/>
              </w:rPr>
            </w:pPr>
            <w:r w:rsidRPr="00EE3854">
              <w:rPr>
                <w:rFonts w:ascii="Play" w:eastAsia="Play" w:hAnsi="Play" w:cs="Play"/>
                <w:lang w:val="en-US"/>
              </w:rPr>
              <w:t>Apache / WebDAV (Port 80)</w:t>
            </w:r>
          </w:p>
        </w:tc>
      </w:tr>
      <w:tr w:rsidR="00EE3854" w:rsidRPr="00EE3854" w14:paraId="007412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E048F"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1A216" w14:textId="77777777" w:rsidR="00EE3854" w:rsidRPr="00EE3854" w:rsidRDefault="00EE3854" w:rsidP="00EE3854">
            <w:pPr>
              <w:rPr>
                <w:rFonts w:ascii="Play" w:eastAsia="Play" w:hAnsi="Play" w:cs="Play"/>
                <w:lang w:val="en-US"/>
              </w:rPr>
            </w:pPr>
            <w:r w:rsidRPr="00EE3854">
              <w:rPr>
                <w:rFonts w:ascii="Play" w:eastAsia="Play" w:hAnsi="Play" w:cs="Play"/>
                <w:lang w:val="en-US"/>
              </w:rPr>
              <w:t>The /dav/ directory has WebDAV enabled and is protected by default credentials (msfadmin:msfadmin). This allows authorized users to upload arbitrary files (e.g., webshells) to the server.</w:t>
            </w:r>
          </w:p>
        </w:tc>
      </w:tr>
      <w:tr w:rsidR="00EE3854" w:rsidRPr="00EE3854" w14:paraId="02CC60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33FF9"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A4100" w14:textId="77777777" w:rsidR="00EE3854" w:rsidRPr="00EE3854" w:rsidRDefault="00EE3854" w:rsidP="00EE3854">
            <w:pPr>
              <w:rPr>
                <w:rFonts w:ascii="Play" w:eastAsia="Play" w:hAnsi="Play" w:cs="Play"/>
                <w:lang w:val="en-US"/>
              </w:rPr>
            </w:pPr>
            <w:r w:rsidRPr="00EE3854">
              <w:rPr>
                <w:rFonts w:ascii="Play" w:eastAsia="Play" w:hAnsi="Play" w:cs="Play"/>
                <w:lang w:val="en-US"/>
              </w:rPr>
              <w:t>Unauthorized content modification (Defacement) or Remote Code Execution if a PHP shell is uploaded.</w:t>
            </w:r>
          </w:p>
        </w:tc>
      </w:tr>
      <w:tr w:rsidR="00EE3854" w:rsidRPr="00EE3854" w14:paraId="57FBE0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50E0E" w14:textId="77777777" w:rsidR="00EE3854" w:rsidRPr="00EE3854" w:rsidRDefault="00EE3854" w:rsidP="00EE3854">
            <w:pPr>
              <w:rPr>
                <w:rFonts w:ascii="Play" w:eastAsia="Play" w:hAnsi="Play" w:cs="Play"/>
                <w:lang w:val="en-US"/>
              </w:rPr>
            </w:pPr>
            <w:r w:rsidRPr="00EE3854">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9270C" w14:textId="77777777" w:rsidR="00EE3854" w:rsidRPr="00EE3854" w:rsidRDefault="00EE3854" w:rsidP="00EE3854">
            <w:pPr>
              <w:rPr>
                <w:rFonts w:ascii="Play" w:eastAsia="Play" w:hAnsi="Play" w:cs="Play"/>
                <w:lang w:val="en-US"/>
              </w:rPr>
            </w:pPr>
            <w:r w:rsidRPr="00EE3854">
              <w:rPr>
                <w:rFonts w:ascii="Play" w:eastAsia="Play" w:hAnsi="Play" w:cs="Play"/>
                <w:lang w:val="en-US"/>
              </w:rPr>
              <w:t>Disable WebDAV if not required. Change default credentials and restrict write permissions.</w:t>
            </w:r>
          </w:p>
        </w:tc>
      </w:tr>
    </w:tbl>
    <w:p w14:paraId="4E1598B9" w14:textId="77777777" w:rsidR="00EE3854" w:rsidRDefault="00EE3854" w:rsidP="00EE3854">
      <w:pPr>
        <w:rPr>
          <w:rFonts w:ascii="Play" w:eastAsia="Play" w:hAnsi="Play" w:cs="Play"/>
        </w:rPr>
      </w:pPr>
      <w:r w:rsidRPr="00EE3854">
        <w:rPr>
          <w:rFonts w:ascii="Play" w:eastAsia="Play" w:hAnsi="Play" w:cs="Play"/>
        </w:rPr>
        <w:t xml:space="preserve"> </w:t>
      </w:r>
      <w:r>
        <w:rPr>
          <w:rFonts w:ascii="Play" w:eastAsia="Play" w:hAnsi="Play" w:cs="Play"/>
          <w:noProof/>
        </w:rPr>
        <w:drawing>
          <wp:inline distT="0" distB="0" distL="0" distR="0" wp14:anchorId="3EEB9D53" wp14:editId="2D90DE9B">
            <wp:extent cx="5943600" cy="2650490"/>
            <wp:effectExtent l="0" t="0" r="0" b="0"/>
            <wp:docPr id="1769293020" name="Picture 35"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93020" name="Picture 35" descr="A computer screen with green tex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2650490"/>
                    </a:xfrm>
                    <a:prstGeom prst="rect">
                      <a:avLst/>
                    </a:prstGeom>
                  </pic:spPr>
                </pic:pic>
              </a:graphicData>
            </a:graphic>
          </wp:inline>
        </w:drawing>
      </w:r>
    </w:p>
    <w:p w14:paraId="4F324E21" w14:textId="77777777" w:rsidR="00EE3854" w:rsidRDefault="00EE3854" w:rsidP="00EE3854">
      <w:pPr>
        <w:rPr>
          <w:rFonts w:ascii="Play" w:eastAsia="Play" w:hAnsi="Play" w:cs="Play"/>
        </w:rPr>
      </w:pPr>
      <w:r>
        <w:rPr>
          <w:rFonts w:ascii="Play" w:eastAsia="Play" w:hAnsi="Play" w:cs="Play"/>
          <w:noProof/>
        </w:rPr>
        <w:lastRenderedPageBreak/>
        <w:drawing>
          <wp:inline distT="0" distB="0" distL="0" distR="0" wp14:anchorId="205457C2" wp14:editId="183CB55D">
            <wp:extent cx="4480948" cy="1219306"/>
            <wp:effectExtent l="0" t="0" r="0" b="0"/>
            <wp:docPr id="1915022622" name="Picture 3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22622" name="Picture 36" descr="A screen 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4480948" cy="1219306"/>
                    </a:xfrm>
                    <a:prstGeom prst="rect">
                      <a:avLst/>
                    </a:prstGeom>
                  </pic:spPr>
                </pic:pic>
              </a:graphicData>
            </a:graphic>
          </wp:inline>
        </w:drawing>
      </w:r>
    </w:p>
    <w:p w14:paraId="17F49E09" w14:textId="77777777" w:rsidR="00EE3854" w:rsidRDefault="00EE3854">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2006"/>
        <w:gridCol w:w="7338"/>
      </w:tblGrid>
      <w:tr w:rsidR="006C712A" w:rsidRPr="006C712A" w14:paraId="192897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343EE" w14:textId="77777777" w:rsidR="006C712A" w:rsidRPr="006C712A" w:rsidRDefault="006C712A" w:rsidP="006C712A">
            <w:pPr>
              <w:rPr>
                <w:rFonts w:ascii="Play" w:eastAsia="Play" w:hAnsi="Play" w:cs="Play"/>
                <w:lang w:val="en-US"/>
              </w:rPr>
            </w:pPr>
            <w:r w:rsidRPr="006C712A">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1AEB8" w14:textId="77777777" w:rsidR="006C712A" w:rsidRPr="006C712A" w:rsidRDefault="006C712A" w:rsidP="006C712A">
            <w:pPr>
              <w:rPr>
                <w:rFonts w:ascii="Play" w:eastAsia="Play" w:hAnsi="Play" w:cs="Play"/>
                <w:lang w:val="en-US"/>
              </w:rPr>
            </w:pPr>
            <w:r w:rsidRPr="006C712A">
              <w:rPr>
                <w:rFonts w:ascii="Play" w:eastAsia="Play" w:hAnsi="Play" w:cs="Play"/>
                <w:b/>
                <w:bCs/>
                <w:lang w:val="en-US"/>
              </w:rPr>
              <w:t>EXP-26</w:t>
            </w:r>
          </w:p>
        </w:tc>
      </w:tr>
      <w:tr w:rsidR="006C712A" w:rsidRPr="006C712A" w14:paraId="752FC3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C7863" w14:textId="77777777" w:rsidR="006C712A" w:rsidRPr="006C712A" w:rsidRDefault="006C712A" w:rsidP="006C712A">
            <w:pPr>
              <w:rPr>
                <w:rFonts w:ascii="Play" w:eastAsia="Play" w:hAnsi="Play" w:cs="Play"/>
                <w:lang w:val="en-US"/>
              </w:rPr>
            </w:pPr>
            <w:r w:rsidRPr="006C712A">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34376" w14:textId="77777777" w:rsidR="006C712A" w:rsidRPr="006C712A" w:rsidRDefault="006C712A" w:rsidP="006C712A">
            <w:pPr>
              <w:rPr>
                <w:rFonts w:ascii="Play" w:eastAsia="Play" w:hAnsi="Play" w:cs="Play"/>
                <w:lang w:val="en-US"/>
              </w:rPr>
            </w:pPr>
            <w:r w:rsidRPr="006C712A">
              <w:rPr>
                <w:rFonts w:ascii="Play" w:eastAsia="Play" w:hAnsi="Play" w:cs="Play"/>
                <w:lang w:val="en-US"/>
              </w:rPr>
              <w:t>FTP Anonymous Login Allowed</w:t>
            </w:r>
          </w:p>
        </w:tc>
      </w:tr>
      <w:tr w:rsidR="006C712A" w:rsidRPr="006C712A" w14:paraId="75E7E4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905F5" w14:textId="77777777" w:rsidR="006C712A" w:rsidRPr="006C712A" w:rsidRDefault="006C712A" w:rsidP="006C712A">
            <w:pPr>
              <w:rPr>
                <w:rFonts w:ascii="Play" w:eastAsia="Play" w:hAnsi="Play" w:cs="Play"/>
                <w:lang w:val="en-US"/>
              </w:rPr>
            </w:pPr>
            <w:r w:rsidRPr="006C712A">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666F1" w14:textId="77777777" w:rsidR="006C712A" w:rsidRPr="006C712A" w:rsidRDefault="006C712A" w:rsidP="006C712A">
            <w:pPr>
              <w:rPr>
                <w:rFonts w:ascii="Play" w:eastAsia="Play" w:hAnsi="Play" w:cs="Play"/>
                <w:lang w:val="en-US"/>
              </w:rPr>
            </w:pPr>
            <w:r w:rsidRPr="006C712A">
              <w:rPr>
                <w:rFonts w:ascii="Play" w:eastAsia="Play" w:hAnsi="Play" w:cs="Play"/>
                <w:lang w:val="en-US"/>
              </w:rPr>
              <w:t>Network Services (Scope A)</w:t>
            </w:r>
          </w:p>
        </w:tc>
      </w:tr>
      <w:tr w:rsidR="006C712A" w:rsidRPr="006C712A" w14:paraId="5AE42D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FF808" w14:textId="77777777" w:rsidR="006C712A" w:rsidRPr="006C712A" w:rsidRDefault="006C712A" w:rsidP="006C712A">
            <w:pPr>
              <w:rPr>
                <w:rFonts w:ascii="Play" w:eastAsia="Play" w:hAnsi="Play" w:cs="Play"/>
                <w:lang w:val="en-US"/>
              </w:rPr>
            </w:pPr>
            <w:r w:rsidRPr="006C712A">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B32AF" w14:textId="77777777" w:rsidR="006C712A" w:rsidRPr="006C712A" w:rsidRDefault="006C712A" w:rsidP="006C712A">
            <w:pPr>
              <w:rPr>
                <w:rFonts w:ascii="Play" w:eastAsia="Play" w:hAnsi="Play" w:cs="Play"/>
                <w:lang w:val="en-US"/>
              </w:rPr>
            </w:pPr>
            <w:r w:rsidRPr="006C712A">
              <w:rPr>
                <w:rFonts w:ascii="Play" w:eastAsia="Play" w:hAnsi="Play" w:cs="Play"/>
                <w:b/>
                <w:bCs/>
                <w:lang w:val="en-US"/>
              </w:rPr>
              <w:t>MEDIUM</w:t>
            </w:r>
          </w:p>
        </w:tc>
      </w:tr>
      <w:tr w:rsidR="006C712A" w:rsidRPr="006C712A" w14:paraId="30B2A2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F5980" w14:textId="77777777" w:rsidR="006C712A" w:rsidRPr="006C712A" w:rsidRDefault="006C712A" w:rsidP="006C712A">
            <w:pPr>
              <w:rPr>
                <w:rFonts w:ascii="Play" w:eastAsia="Play" w:hAnsi="Play" w:cs="Play"/>
                <w:lang w:val="en-US"/>
              </w:rPr>
            </w:pPr>
            <w:r w:rsidRPr="006C712A">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9710C" w14:textId="77777777" w:rsidR="006C712A" w:rsidRPr="006C712A" w:rsidRDefault="006C712A" w:rsidP="006C712A">
            <w:pPr>
              <w:rPr>
                <w:rFonts w:ascii="Play" w:eastAsia="Play" w:hAnsi="Play" w:cs="Play"/>
                <w:lang w:val="en-US"/>
              </w:rPr>
            </w:pPr>
            <w:r w:rsidRPr="006C712A">
              <w:rPr>
                <w:rFonts w:ascii="Play" w:eastAsia="Play" w:hAnsi="Play" w:cs="Play"/>
                <w:lang w:val="en-US"/>
              </w:rPr>
              <w:t>vsftpd (Port 21)</w:t>
            </w:r>
          </w:p>
        </w:tc>
      </w:tr>
      <w:tr w:rsidR="006C712A" w:rsidRPr="006C712A" w14:paraId="19ED66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D9A2B" w14:textId="77777777" w:rsidR="006C712A" w:rsidRPr="006C712A" w:rsidRDefault="006C712A" w:rsidP="006C712A">
            <w:pPr>
              <w:rPr>
                <w:rFonts w:ascii="Play" w:eastAsia="Play" w:hAnsi="Play" w:cs="Play"/>
                <w:lang w:val="en-US"/>
              </w:rPr>
            </w:pPr>
            <w:r w:rsidRPr="006C712A">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03F69" w14:textId="77777777" w:rsidR="006C712A" w:rsidRPr="006C712A" w:rsidRDefault="006C712A" w:rsidP="006C712A">
            <w:pPr>
              <w:rPr>
                <w:rFonts w:ascii="Play" w:eastAsia="Play" w:hAnsi="Play" w:cs="Play"/>
                <w:lang w:val="en-US"/>
              </w:rPr>
            </w:pPr>
            <w:r w:rsidRPr="006C712A">
              <w:rPr>
                <w:rFonts w:ascii="Play" w:eastAsia="Play" w:hAnsi="Play" w:cs="Play"/>
                <w:lang w:val="en-US"/>
              </w:rPr>
              <w:t>The FTP service is configured to allow anonymous logins. Any remote user can connect using the username anonymous without providing a password.</w:t>
            </w:r>
          </w:p>
        </w:tc>
      </w:tr>
      <w:tr w:rsidR="006C712A" w:rsidRPr="006C712A" w14:paraId="2A36D5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5ADAE" w14:textId="77777777" w:rsidR="006C712A" w:rsidRPr="006C712A" w:rsidRDefault="006C712A" w:rsidP="006C712A">
            <w:pPr>
              <w:rPr>
                <w:rFonts w:ascii="Play" w:eastAsia="Play" w:hAnsi="Play" w:cs="Play"/>
                <w:lang w:val="en-US"/>
              </w:rPr>
            </w:pPr>
            <w:r w:rsidRPr="006C712A">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4C42E" w14:textId="77777777" w:rsidR="006C712A" w:rsidRPr="006C712A" w:rsidRDefault="006C712A" w:rsidP="006C712A">
            <w:pPr>
              <w:rPr>
                <w:rFonts w:ascii="Play" w:eastAsia="Play" w:hAnsi="Play" w:cs="Play"/>
                <w:lang w:val="en-US"/>
              </w:rPr>
            </w:pPr>
            <w:r w:rsidRPr="006C712A">
              <w:rPr>
                <w:rFonts w:ascii="Play" w:eastAsia="Play" w:hAnsi="Play" w:cs="Play"/>
                <w:lang w:val="en-US"/>
              </w:rPr>
              <w:t>Information Disclosure. Attackers can view and download shared files, potentially leading to sensitive data leakage.</w:t>
            </w:r>
          </w:p>
        </w:tc>
      </w:tr>
      <w:tr w:rsidR="006C712A" w:rsidRPr="006C712A" w14:paraId="23E432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E4ED1" w14:textId="77777777" w:rsidR="006C712A" w:rsidRPr="006C712A" w:rsidRDefault="006C712A" w:rsidP="006C712A">
            <w:pPr>
              <w:rPr>
                <w:rFonts w:ascii="Play" w:eastAsia="Play" w:hAnsi="Play" w:cs="Play"/>
                <w:lang w:val="en-US"/>
              </w:rPr>
            </w:pPr>
            <w:r w:rsidRPr="006C712A">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26CC8" w14:textId="77777777" w:rsidR="006C712A" w:rsidRPr="006C712A" w:rsidRDefault="006C712A" w:rsidP="006C712A">
            <w:pPr>
              <w:rPr>
                <w:rFonts w:ascii="Play" w:eastAsia="Play" w:hAnsi="Play" w:cs="Play"/>
                <w:lang w:val="en-US"/>
              </w:rPr>
            </w:pPr>
            <w:r w:rsidRPr="006C712A">
              <w:rPr>
                <w:rFonts w:ascii="Play" w:eastAsia="Play" w:hAnsi="Play" w:cs="Play"/>
                <w:lang w:val="en-US"/>
              </w:rPr>
              <w:t>Disable anonymous authentication in the vsftpd.conf file by setting anonymous_enable=NO.</w:t>
            </w:r>
          </w:p>
        </w:tc>
      </w:tr>
    </w:tbl>
    <w:p w14:paraId="5473321A" w14:textId="77777777" w:rsidR="006C712A" w:rsidRDefault="006C712A" w:rsidP="006C712A">
      <w:pPr>
        <w:rPr>
          <w:rFonts w:ascii="Play" w:eastAsia="Play" w:hAnsi="Play" w:cs="Play"/>
        </w:rPr>
      </w:pPr>
      <w:r w:rsidRPr="006C712A">
        <w:rPr>
          <w:rFonts w:ascii="Play" w:eastAsia="Play" w:hAnsi="Play" w:cs="Play"/>
        </w:rPr>
        <w:t xml:space="preserve"> </w:t>
      </w:r>
      <w:r>
        <w:rPr>
          <w:rFonts w:ascii="Play" w:eastAsia="Play" w:hAnsi="Play" w:cs="Play"/>
          <w:noProof/>
        </w:rPr>
        <w:drawing>
          <wp:inline distT="0" distB="0" distL="0" distR="0" wp14:anchorId="76AD9312" wp14:editId="790E57A8">
            <wp:extent cx="4328535" cy="2301439"/>
            <wp:effectExtent l="0" t="0" r="0" b="3810"/>
            <wp:docPr id="1138536712"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36712" name="Picture 37"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328535" cy="2301439"/>
                    </a:xfrm>
                    <a:prstGeom prst="rect">
                      <a:avLst/>
                    </a:prstGeom>
                  </pic:spPr>
                </pic:pic>
              </a:graphicData>
            </a:graphic>
          </wp:inline>
        </w:drawing>
      </w:r>
    </w:p>
    <w:p w14:paraId="18A65BDF" w14:textId="77777777" w:rsidR="006C712A" w:rsidRDefault="006C712A">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2010"/>
        <w:gridCol w:w="7334"/>
      </w:tblGrid>
      <w:tr w:rsidR="003F3242" w:rsidRPr="003F3242" w14:paraId="6DE84D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EF405"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43A96"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EXP-27</w:t>
            </w:r>
          </w:p>
        </w:tc>
      </w:tr>
      <w:tr w:rsidR="003F3242" w:rsidRPr="003F3242" w14:paraId="04F6BE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F0844"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CD792" w14:textId="77777777" w:rsidR="003F3242" w:rsidRPr="003F3242" w:rsidRDefault="003F3242" w:rsidP="003F3242">
            <w:pPr>
              <w:rPr>
                <w:rFonts w:ascii="Play" w:eastAsia="Play" w:hAnsi="Play" w:cs="Play"/>
                <w:lang w:val="en-US"/>
              </w:rPr>
            </w:pPr>
            <w:r w:rsidRPr="003F3242">
              <w:rPr>
                <w:rFonts w:ascii="Play" w:eastAsia="Play" w:hAnsi="Play" w:cs="Play"/>
                <w:lang w:val="en-US"/>
              </w:rPr>
              <w:t>HTML Injection (Reflected)</w:t>
            </w:r>
          </w:p>
        </w:tc>
      </w:tr>
      <w:tr w:rsidR="003F3242" w:rsidRPr="003F3242" w14:paraId="1F6D62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FB260"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AC751" w14:textId="77777777" w:rsidR="003F3242" w:rsidRPr="003F3242" w:rsidRDefault="003F3242" w:rsidP="003F3242">
            <w:pPr>
              <w:rPr>
                <w:rFonts w:ascii="Play" w:eastAsia="Play" w:hAnsi="Play" w:cs="Play"/>
                <w:lang w:val="en-US"/>
              </w:rPr>
            </w:pPr>
            <w:r w:rsidRPr="003F3242">
              <w:rPr>
                <w:rFonts w:ascii="Play" w:eastAsia="Play" w:hAnsi="Play" w:cs="Play"/>
                <w:lang w:val="en-US"/>
              </w:rPr>
              <w:t>Web Applications (Scope B)</w:t>
            </w:r>
          </w:p>
        </w:tc>
      </w:tr>
      <w:tr w:rsidR="003F3242" w:rsidRPr="003F3242" w14:paraId="0F8DCB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27D5F"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07037"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MEDIUM</w:t>
            </w:r>
          </w:p>
        </w:tc>
      </w:tr>
      <w:tr w:rsidR="003F3242" w:rsidRPr="003F3242" w14:paraId="13BF8C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46EA0"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4BF67" w14:textId="77777777" w:rsidR="003F3242" w:rsidRPr="003F3242" w:rsidRDefault="003F3242" w:rsidP="003F3242">
            <w:pPr>
              <w:rPr>
                <w:rFonts w:ascii="Play" w:eastAsia="Play" w:hAnsi="Play" w:cs="Play"/>
                <w:lang w:val="en-US"/>
              </w:rPr>
            </w:pPr>
            <w:r w:rsidRPr="003F3242">
              <w:rPr>
                <w:rFonts w:ascii="Play" w:eastAsia="Play" w:hAnsi="Play" w:cs="Play"/>
                <w:lang w:val="en-US"/>
              </w:rPr>
              <w:t>Mutillidae (Port 80)</w:t>
            </w:r>
          </w:p>
        </w:tc>
      </w:tr>
      <w:tr w:rsidR="003F3242" w:rsidRPr="003F3242" w14:paraId="1A18F3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3283A"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AF8D5" w14:textId="77777777" w:rsidR="003F3242" w:rsidRPr="003F3242" w:rsidRDefault="003F3242" w:rsidP="003F3242">
            <w:pPr>
              <w:rPr>
                <w:rFonts w:ascii="Play" w:eastAsia="Play" w:hAnsi="Play" w:cs="Play"/>
                <w:lang w:val="en-US"/>
              </w:rPr>
            </w:pPr>
            <w:r w:rsidRPr="003F3242">
              <w:rPr>
                <w:rFonts w:ascii="Play" w:eastAsia="Play" w:hAnsi="Play" w:cs="Play"/>
                <w:lang w:val="en-US"/>
              </w:rPr>
              <w:t>The application reflects user input without sanitizing HTML tags. An attacker can inject arbitrary HTML (e.g., &lt;h1&gt;, &lt;a&gt;) to alter the page layout or create phishing forms.</w:t>
            </w:r>
          </w:p>
        </w:tc>
      </w:tr>
      <w:tr w:rsidR="003F3242" w:rsidRPr="003F3242" w14:paraId="0795B9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B78DD"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89B96" w14:textId="77777777" w:rsidR="003F3242" w:rsidRPr="003F3242" w:rsidRDefault="003F3242" w:rsidP="003F3242">
            <w:pPr>
              <w:rPr>
                <w:rFonts w:ascii="Play" w:eastAsia="Play" w:hAnsi="Play" w:cs="Play"/>
                <w:lang w:val="en-US"/>
              </w:rPr>
            </w:pPr>
            <w:r w:rsidRPr="003F3242">
              <w:rPr>
                <w:rFonts w:ascii="Play" w:eastAsia="Play" w:hAnsi="Play" w:cs="Play"/>
                <w:lang w:val="en-US"/>
              </w:rPr>
              <w:t>Site defacement or social engineering attacks.</w:t>
            </w:r>
          </w:p>
        </w:tc>
      </w:tr>
      <w:tr w:rsidR="003F3242" w:rsidRPr="003F3242" w14:paraId="4EFF90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A9F46"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CFB40" w14:textId="77777777" w:rsidR="003F3242" w:rsidRPr="003F3242" w:rsidRDefault="003F3242" w:rsidP="003F3242">
            <w:pPr>
              <w:rPr>
                <w:rFonts w:ascii="Play" w:eastAsia="Play" w:hAnsi="Play" w:cs="Play"/>
                <w:lang w:val="en-US"/>
              </w:rPr>
            </w:pPr>
            <w:r w:rsidRPr="003F3242">
              <w:rPr>
                <w:rFonts w:ascii="Play" w:eastAsia="Play" w:hAnsi="Play" w:cs="Play"/>
                <w:lang w:val="en-US"/>
              </w:rPr>
              <w:t>Encode HTML characters (convert &lt; to &amp;lt;) before displaying user input.</w:t>
            </w:r>
          </w:p>
        </w:tc>
      </w:tr>
    </w:tbl>
    <w:p w14:paraId="0AE4A826" w14:textId="77777777" w:rsidR="003F3242" w:rsidRDefault="003F3242" w:rsidP="003F3242">
      <w:pPr>
        <w:rPr>
          <w:rFonts w:ascii="Play" w:eastAsia="Play" w:hAnsi="Play" w:cs="Play"/>
        </w:rPr>
      </w:pPr>
      <w:r w:rsidRPr="003F3242">
        <w:rPr>
          <w:rFonts w:ascii="Play" w:eastAsia="Play" w:hAnsi="Play" w:cs="Play"/>
        </w:rPr>
        <w:lastRenderedPageBreak/>
        <w:t xml:space="preserve"> </w:t>
      </w:r>
      <w:r>
        <w:rPr>
          <w:rFonts w:ascii="Play" w:eastAsia="Play" w:hAnsi="Play" w:cs="Play"/>
          <w:noProof/>
        </w:rPr>
        <w:drawing>
          <wp:inline distT="0" distB="0" distL="0" distR="0" wp14:anchorId="08813EF1" wp14:editId="5F2C20BE">
            <wp:extent cx="5943600" cy="3169920"/>
            <wp:effectExtent l="0" t="0" r="0" b="0"/>
            <wp:docPr id="135722403"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2403" name="Picture 38"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14:paraId="6282073F" w14:textId="77777777" w:rsidR="003F3242" w:rsidRDefault="003F3242">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2006"/>
        <w:gridCol w:w="7338"/>
      </w:tblGrid>
      <w:tr w:rsidR="003F3242" w:rsidRPr="003F3242" w14:paraId="287D10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6AAC4"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21A6F" w14:textId="429DC9B6" w:rsidR="003F3242" w:rsidRPr="003F3242" w:rsidRDefault="003F3242" w:rsidP="003F3242">
            <w:pPr>
              <w:rPr>
                <w:rFonts w:ascii="Play" w:eastAsia="Play" w:hAnsi="Play" w:cs="Play"/>
                <w:lang w:val="en-US"/>
              </w:rPr>
            </w:pPr>
            <w:r w:rsidRPr="003F3242">
              <w:rPr>
                <w:rFonts w:ascii="Play" w:eastAsia="Play" w:hAnsi="Play" w:cs="Play"/>
                <w:b/>
                <w:bCs/>
                <w:lang w:val="en-US"/>
              </w:rPr>
              <w:t>EXP-2</w:t>
            </w:r>
            <w:r>
              <w:rPr>
                <w:rFonts w:ascii="Play" w:eastAsia="Play" w:hAnsi="Play" w:cs="Play"/>
                <w:b/>
                <w:bCs/>
                <w:lang w:val="en-US"/>
              </w:rPr>
              <w:t>8</w:t>
            </w:r>
          </w:p>
        </w:tc>
      </w:tr>
      <w:tr w:rsidR="003F3242" w:rsidRPr="003F3242" w14:paraId="6C6CCF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3D770"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CD38F" w14:textId="77777777" w:rsidR="003F3242" w:rsidRPr="003F3242" w:rsidRDefault="003F3242" w:rsidP="003F3242">
            <w:pPr>
              <w:rPr>
                <w:rFonts w:ascii="Play" w:eastAsia="Play" w:hAnsi="Play" w:cs="Play"/>
                <w:lang w:val="en-US"/>
              </w:rPr>
            </w:pPr>
            <w:r w:rsidRPr="003F3242">
              <w:rPr>
                <w:rFonts w:ascii="Play" w:eastAsia="Play" w:hAnsi="Play" w:cs="Play"/>
                <w:lang w:val="en-US"/>
              </w:rPr>
              <w:t>Reflected Cross-Site Scripting (XSS)</w:t>
            </w:r>
          </w:p>
        </w:tc>
      </w:tr>
      <w:tr w:rsidR="003F3242" w:rsidRPr="003F3242" w14:paraId="7EA691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8A2BA"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782ED" w14:textId="77777777" w:rsidR="003F3242" w:rsidRPr="003F3242" w:rsidRDefault="003F3242" w:rsidP="003F3242">
            <w:pPr>
              <w:rPr>
                <w:rFonts w:ascii="Play" w:eastAsia="Play" w:hAnsi="Play" w:cs="Play"/>
                <w:lang w:val="en-US"/>
              </w:rPr>
            </w:pPr>
            <w:r w:rsidRPr="003F3242">
              <w:rPr>
                <w:rFonts w:ascii="Play" w:eastAsia="Play" w:hAnsi="Play" w:cs="Play"/>
                <w:lang w:val="en-US"/>
              </w:rPr>
              <w:t>Web Applications (Scope B)</w:t>
            </w:r>
          </w:p>
        </w:tc>
      </w:tr>
      <w:tr w:rsidR="003F3242" w:rsidRPr="003F3242" w14:paraId="4B6CB1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FCF5E"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3381D"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HIGH</w:t>
            </w:r>
          </w:p>
        </w:tc>
      </w:tr>
      <w:tr w:rsidR="003F3242" w:rsidRPr="003F3242" w14:paraId="51A4E8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373B0"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9EBBA" w14:textId="77777777" w:rsidR="003F3242" w:rsidRPr="003F3242" w:rsidRDefault="003F3242" w:rsidP="003F3242">
            <w:pPr>
              <w:rPr>
                <w:rFonts w:ascii="Play" w:eastAsia="Play" w:hAnsi="Play" w:cs="Play"/>
                <w:lang w:val="en-US"/>
              </w:rPr>
            </w:pPr>
            <w:r w:rsidRPr="003F3242">
              <w:rPr>
                <w:rFonts w:ascii="Play" w:eastAsia="Play" w:hAnsi="Play" w:cs="Play"/>
                <w:lang w:val="en-US"/>
              </w:rPr>
              <w:t>Mutillidae DNS Lookup (Port 80)</w:t>
            </w:r>
          </w:p>
        </w:tc>
      </w:tr>
      <w:tr w:rsidR="003F3242" w:rsidRPr="003F3242" w14:paraId="321513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0D8D9"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BC584" w14:textId="77777777" w:rsidR="003F3242" w:rsidRPr="003F3242" w:rsidRDefault="003F3242" w:rsidP="003F3242">
            <w:pPr>
              <w:rPr>
                <w:rFonts w:ascii="Play" w:eastAsia="Play" w:hAnsi="Play" w:cs="Play"/>
                <w:lang w:val="en-US"/>
              </w:rPr>
            </w:pPr>
            <w:r w:rsidRPr="003F3242">
              <w:rPr>
                <w:rFonts w:ascii="Play" w:eastAsia="Play" w:hAnsi="Play" w:cs="Play"/>
                <w:lang w:val="en-US"/>
              </w:rPr>
              <w:t>The DNS lookup tool echoes input back to the user without escaping JavaScript characters. This allows the execution of arbitrary scripts in the victim's browser.</w:t>
            </w:r>
          </w:p>
        </w:tc>
      </w:tr>
      <w:tr w:rsidR="003F3242" w:rsidRPr="003F3242" w14:paraId="6C2D1D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45CF5"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F0E86" w14:textId="77777777" w:rsidR="003F3242" w:rsidRPr="003F3242" w:rsidRDefault="003F3242" w:rsidP="003F3242">
            <w:pPr>
              <w:rPr>
                <w:rFonts w:ascii="Play" w:eastAsia="Play" w:hAnsi="Play" w:cs="Play"/>
                <w:lang w:val="en-US"/>
              </w:rPr>
            </w:pPr>
            <w:r w:rsidRPr="003F3242">
              <w:rPr>
                <w:rFonts w:ascii="Play" w:eastAsia="Play" w:hAnsi="Play" w:cs="Play"/>
                <w:lang w:val="en-US"/>
              </w:rPr>
              <w:t>Session hijacking, cookie theft, or redirection to malicious sites.</w:t>
            </w:r>
          </w:p>
        </w:tc>
      </w:tr>
      <w:tr w:rsidR="003F3242" w:rsidRPr="003F3242" w14:paraId="68643E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9088A"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945B7" w14:textId="77777777" w:rsidR="003F3242" w:rsidRPr="003F3242" w:rsidRDefault="003F3242" w:rsidP="003F3242">
            <w:pPr>
              <w:rPr>
                <w:rFonts w:ascii="Play" w:eastAsia="Play" w:hAnsi="Play" w:cs="Play"/>
                <w:lang w:val="en-US"/>
              </w:rPr>
            </w:pPr>
            <w:r w:rsidRPr="003F3242">
              <w:rPr>
                <w:rFonts w:ascii="Play" w:eastAsia="Play" w:hAnsi="Play" w:cs="Play"/>
                <w:lang w:val="en-US"/>
              </w:rPr>
              <w:t>Implement proper output encoding/escaping for all user data.</w:t>
            </w:r>
          </w:p>
        </w:tc>
      </w:tr>
    </w:tbl>
    <w:p w14:paraId="2B6AA46C" w14:textId="77777777" w:rsidR="003F3242" w:rsidRDefault="003F3242" w:rsidP="003F3242">
      <w:pPr>
        <w:rPr>
          <w:rFonts w:ascii="Play" w:eastAsia="Play" w:hAnsi="Play" w:cs="Play"/>
        </w:rPr>
      </w:pPr>
      <w:r w:rsidRPr="003F3242">
        <w:rPr>
          <w:rFonts w:ascii="Play" w:eastAsia="Play" w:hAnsi="Play" w:cs="Play"/>
        </w:rPr>
        <w:t xml:space="preserve"> </w:t>
      </w:r>
      <w:r>
        <w:rPr>
          <w:rFonts w:ascii="Play" w:eastAsia="Play" w:hAnsi="Play" w:cs="Play"/>
          <w:noProof/>
        </w:rPr>
        <w:drawing>
          <wp:inline distT="0" distB="0" distL="0" distR="0" wp14:anchorId="7E180976" wp14:editId="4C5BAC13">
            <wp:extent cx="5943600" cy="3145155"/>
            <wp:effectExtent l="0" t="0" r="0" b="0"/>
            <wp:docPr id="1563600777"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00777" name="Picture 39"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3145155"/>
                    </a:xfrm>
                    <a:prstGeom prst="rect">
                      <a:avLst/>
                    </a:prstGeom>
                  </pic:spPr>
                </pic:pic>
              </a:graphicData>
            </a:graphic>
          </wp:inline>
        </w:drawing>
      </w:r>
    </w:p>
    <w:p w14:paraId="6DD580B5" w14:textId="77777777" w:rsidR="003F3242" w:rsidRDefault="003F3242">
      <w:pPr>
        <w:rPr>
          <w:rFonts w:ascii="Play" w:eastAsia="Play" w:hAnsi="Play" w:cs="Play"/>
        </w:rPr>
      </w:pPr>
      <w:r>
        <w:rPr>
          <w:rFonts w:ascii="Play" w:eastAsia="Play" w:hAnsi="Play" w:cs="Play"/>
        </w:rPr>
        <w:lastRenderedPageBreak/>
        <w:br w:type="page"/>
      </w:r>
    </w:p>
    <w:tbl>
      <w:tblPr>
        <w:tblW w:w="0" w:type="auto"/>
        <w:tblCellSpacing w:w="15" w:type="dxa"/>
        <w:tblCellMar>
          <w:left w:w="0" w:type="dxa"/>
          <w:right w:w="0" w:type="dxa"/>
        </w:tblCellMar>
        <w:tblLook w:val="04A0" w:firstRow="1" w:lastRow="0" w:firstColumn="1" w:lastColumn="0" w:noHBand="0" w:noVBand="1"/>
      </w:tblPr>
      <w:tblGrid>
        <w:gridCol w:w="2041"/>
        <w:gridCol w:w="7303"/>
      </w:tblGrid>
      <w:tr w:rsidR="003F3242" w:rsidRPr="003F3242" w14:paraId="7CD8B1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4A954"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0B2CF" w14:textId="40E7644E" w:rsidR="003F3242" w:rsidRPr="003F3242" w:rsidRDefault="003F3242" w:rsidP="003F3242">
            <w:pPr>
              <w:rPr>
                <w:rFonts w:ascii="Play" w:eastAsia="Play" w:hAnsi="Play" w:cs="Play"/>
                <w:lang w:val="en-US"/>
              </w:rPr>
            </w:pPr>
            <w:r w:rsidRPr="003F3242">
              <w:rPr>
                <w:rFonts w:ascii="Play" w:eastAsia="Play" w:hAnsi="Play" w:cs="Play"/>
                <w:b/>
                <w:bCs/>
                <w:lang w:val="en-US"/>
              </w:rPr>
              <w:t>EXP-</w:t>
            </w:r>
            <w:r>
              <w:rPr>
                <w:rFonts w:ascii="Play" w:eastAsia="Play" w:hAnsi="Play" w:cs="Play"/>
                <w:b/>
                <w:bCs/>
                <w:lang w:val="en-US"/>
              </w:rPr>
              <w:t>29</w:t>
            </w:r>
          </w:p>
        </w:tc>
      </w:tr>
      <w:tr w:rsidR="003F3242" w:rsidRPr="003F3242" w14:paraId="395F8F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890CE"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7F0D8" w14:textId="77777777" w:rsidR="003F3242" w:rsidRPr="003F3242" w:rsidRDefault="003F3242" w:rsidP="003F3242">
            <w:pPr>
              <w:rPr>
                <w:rFonts w:ascii="Play" w:eastAsia="Play" w:hAnsi="Play" w:cs="Play"/>
                <w:lang w:val="en-US"/>
              </w:rPr>
            </w:pPr>
            <w:r w:rsidRPr="003F3242">
              <w:rPr>
                <w:rFonts w:ascii="Play" w:eastAsia="Play" w:hAnsi="Play" w:cs="Play"/>
                <w:lang w:val="en-US"/>
              </w:rPr>
              <w:t>Local File Inclusion (LFI)</w:t>
            </w:r>
          </w:p>
        </w:tc>
      </w:tr>
      <w:tr w:rsidR="003F3242" w:rsidRPr="003F3242" w14:paraId="6F2577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68C7A"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7EE80" w14:textId="77777777" w:rsidR="003F3242" w:rsidRPr="003F3242" w:rsidRDefault="003F3242" w:rsidP="003F3242">
            <w:pPr>
              <w:rPr>
                <w:rFonts w:ascii="Play" w:eastAsia="Play" w:hAnsi="Play" w:cs="Play"/>
                <w:lang w:val="en-US"/>
              </w:rPr>
            </w:pPr>
            <w:r w:rsidRPr="003F3242">
              <w:rPr>
                <w:rFonts w:ascii="Play" w:eastAsia="Play" w:hAnsi="Play" w:cs="Play"/>
                <w:lang w:val="en-US"/>
              </w:rPr>
              <w:t>Web Applications (Scope B)</w:t>
            </w:r>
          </w:p>
        </w:tc>
      </w:tr>
      <w:tr w:rsidR="003F3242" w:rsidRPr="003F3242" w14:paraId="597D79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9ECEC"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2C005"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HIGH</w:t>
            </w:r>
          </w:p>
        </w:tc>
      </w:tr>
      <w:tr w:rsidR="003F3242" w:rsidRPr="003F3242" w14:paraId="0B9754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9BDAA"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E09B5" w14:textId="77777777" w:rsidR="003F3242" w:rsidRPr="003F3242" w:rsidRDefault="003F3242" w:rsidP="003F3242">
            <w:pPr>
              <w:rPr>
                <w:rFonts w:ascii="Play" w:eastAsia="Play" w:hAnsi="Play" w:cs="Play"/>
                <w:lang w:val="en-US"/>
              </w:rPr>
            </w:pPr>
            <w:r w:rsidRPr="003F3242">
              <w:rPr>
                <w:rFonts w:ascii="Play" w:eastAsia="Play" w:hAnsi="Play" w:cs="Play"/>
                <w:lang w:val="en-US"/>
              </w:rPr>
              <w:t>Mutillidae (Port 80)</w:t>
            </w:r>
          </w:p>
        </w:tc>
      </w:tr>
      <w:tr w:rsidR="003F3242" w:rsidRPr="003F3242" w14:paraId="39F450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638DE"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08612" w14:textId="77777777" w:rsidR="003F3242" w:rsidRPr="003F3242" w:rsidRDefault="003F3242" w:rsidP="003F3242">
            <w:pPr>
              <w:rPr>
                <w:rFonts w:ascii="Play" w:eastAsia="Play" w:hAnsi="Play" w:cs="Play"/>
                <w:lang w:val="en-US"/>
              </w:rPr>
            </w:pPr>
            <w:r w:rsidRPr="003F3242">
              <w:rPr>
                <w:rFonts w:ascii="Play" w:eastAsia="Play" w:hAnsi="Play" w:cs="Play"/>
                <w:lang w:val="en-US"/>
              </w:rPr>
              <w:t>The page parameter in the URL is not sanitized. It allows directory traversal characters (../) to access files outside the web root, such as /etc/passwd.</w:t>
            </w:r>
          </w:p>
        </w:tc>
      </w:tr>
      <w:tr w:rsidR="003F3242" w:rsidRPr="003F3242" w14:paraId="2F4052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4E746"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95E37" w14:textId="77777777" w:rsidR="003F3242" w:rsidRPr="003F3242" w:rsidRDefault="003F3242" w:rsidP="003F3242">
            <w:pPr>
              <w:rPr>
                <w:rFonts w:ascii="Play" w:eastAsia="Play" w:hAnsi="Play" w:cs="Play"/>
                <w:lang w:val="en-US"/>
              </w:rPr>
            </w:pPr>
            <w:r w:rsidRPr="003F3242">
              <w:rPr>
                <w:rFonts w:ascii="Play" w:eastAsia="Play" w:hAnsi="Play" w:cs="Play"/>
                <w:lang w:val="en-US"/>
              </w:rPr>
              <w:t>Information Disclosure. Attackers can read sensitive system files.</w:t>
            </w:r>
          </w:p>
        </w:tc>
      </w:tr>
      <w:tr w:rsidR="003F3242" w:rsidRPr="003F3242" w14:paraId="3B5D62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9CF57" w14:textId="77777777" w:rsidR="003F3242" w:rsidRPr="003F3242" w:rsidRDefault="003F3242" w:rsidP="003F3242">
            <w:pPr>
              <w:rPr>
                <w:rFonts w:ascii="Play" w:eastAsia="Play" w:hAnsi="Play" w:cs="Play"/>
                <w:lang w:val="en-US"/>
              </w:rPr>
            </w:pPr>
            <w:r w:rsidRPr="003F3242">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42A72" w14:textId="77777777" w:rsidR="003F3242" w:rsidRPr="003F3242" w:rsidRDefault="003F3242" w:rsidP="003F3242">
            <w:pPr>
              <w:rPr>
                <w:rFonts w:ascii="Play" w:eastAsia="Play" w:hAnsi="Play" w:cs="Play"/>
                <w:lang w:val="en-US"/>
              </w:rPr>
            </w:pPr>
            <w:r w:rsidRPr="003F3242">
              <w:rPr>
                <w:rFonts w:ascii="Play" w:eastAsia="Play" w:hAnsi="Play" w:cs="Play"/>
                <w:lang w:val="en-US"/>
              </w:rPr>
              <w:t>Use a whitelist of allowed pages rather than directly including file paths from user input.</w:t>
            </w:r>
          </w:p>
        </w:tc>
      </w:tr>
    </w:tbl>
    <w:p w14:paraId="75A3E91A" w14:textId="77777777" w:rsidR="00B365A3" w:rsidRDefault="003F3242" w:rsidP="003F3242">
      <w:pPr>
        <w:rPr>
          <w:rFonts w:ascii="Play" w:eastAsia="Play" w:hAnsi="Play" w:cs="Play"/>
        </w:rPr>
      </w:pPr>
      <w:r w:rsidRPr="003F3242">
        <w:rPr>
          <w:rFonts w:ascii="Play" w:eastAsia="Play" w:hAnsi="Play" w:cs="Play"/>
        </w:rPr>
        <w:t xml:space="preserve"> </w:t>
      </w:r>
      <w:r>
        <w:rPr>
          <w:rFonts w:ascii="Play" w:eastAsia="Play" w:hAnsi="Play" w:cs="Play"/>
          <w:noProof/>
        </w:rPr>
        <w:drawing>
          <wp:inline distT="0" distB="0" distL="0" distR="0" wp14:anchorId="6A85E373" wp14:editId="3CAF88B2">
            <wp:extent cx="5943600" cy="1411605"/>
            <wp:effectExtent l="0" t="0" r="0" b="0"/>
            <wp:docPr id="1574159858"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59858" name="Picture 40"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1411605"/>
                    </a:xfrm>
                    <a:prstGeom prst="rect">
                      <a:avLst/>
                    </a:prstGeom>
                  </pic:spPr>
                </pic:pic>
              </a:graphicData>
            </a:graphic>
          </wp:inline>
        </w:drawing>
      </w:r>
    </w:p>
    <w:p w14:paraId="266BBD2E" w14:textId="77777777" w:rsidR="00B365A3" w:rsidRDefault="00B365A3">
      <w:pPr>
        <w:rPr>
          <w:rFonts w:ascii="Play" w:eastAsia="Play" w:hAnsi="Play" w:cs="Play"/>
        </w:rPr>
      </w:pPr>
      <w:r>
        <w:rPr>
          <w:rFonts w:ascii="Play" w:eastAsia="Play" w:hAnsi="Play" w:cs="Play"/>
        </w:rPr>
        <w:br w:type="page"/>
      </w:r>
    </w:p>
    <w:tbl>
      <w:tblPr>
        <w:tblW w:w="0" w:type="auto"/>
        <w:tblCellSpacing w:w="15" w:type="dxa"/>
        <w:tblCellMar>
          <w:left w:w="0" w:type="dxa"/>
          <w:right w:w="0" w:type="dxa"/>
        </w:tblCellMar>
        <w:tblLook w:val="04A0" w:firstRow="1" w:lastRow="0" w:firstColumn="1" w:lastColumn="0" w:noHBand="0" w:noVBand="1"/>
      </w:tblPr>
      <w:tblGrid>
        <w:gridCol w:w="2066"/>
        <w:gridCol w:w="7278"/>
      </w:tblGrid>
      <w:tr w:rsidR="00B365A3" w:rsidRPr="00B365A3" w14:paraId="6B67E3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5486A" w14:textId="77777777" w:rsidR="00B365A3" w:rsidRPr="00B365A3" w:rsidRDefault="00B365A3" w:rsidP="00B365A3">
            <w:pPr>
              <w:rPr>
                <w:rFonts w:ascii="Play" w:eastAsia="Play" w:hAnsi="Play" w:cs="Play"/>
                <w:lang w:val="en-US"/>
              </w:rPr>
            </w:pPr>
            <w:r w:rsidRPr="00B365A3">
              <w:rPr>
                <w:rFonts w:ascii="Play" w:eastAsia="Play" w:hAnsi="Play" w:cs="Play"/>
                <w:b/>
                <w:bCs/>
                <w:lang w:val="en-US"/>
              </w:rPr>
              <w:lastRenderedPageBreak/>
              <w:t>Finding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7F2BC" w14:textId="6D2BDDE9" w:rsidR="00B365A3" w:rsidRPr="00B365A3" w:rsidRDefault="00B365A3" w:rsidP="00B365A3">
            <w:pPr>
              <w:rPr>
                <w:rFonts w:ascii="Play" w:eastAsia="Play" w:hAnsi="Play" w:cs="Play"/>
                <w:lang w:val="en-US"/>
              </w:rPr>
            </w:pPr>
            <w:r w:rsidRPr="00B365A3">
              <w:rPr>
                <w:rFonts w:ascii="Play" w:eastAsia="Play" w:hAnsi="Play" w:cs="Play"/>
                <w:b/>
                <w:bCs/>
                <w:lang w:val="en-US"/>
              </w:rPr>
              <w:t>EXP-3</w:t>
            </w:r>
            <w:r>
              <w:rPr>
                <w:rFonts w:ascii="Play" w:eastAsia="Play" w:hAnsi="Play" w:cs="Play"/>
                <w:b/>
                <w:bCs/>
                <w:lang w:val="en-US"/>
              </w:rPr>
              <w:t>0</w:t>
            </w:r>
          </w:p>
        </w:tc>
      </w:tr>
      <w:tr w:rsidR="00B365A3" w:rsidRPr="00B365A3" w14:paraId="7919F1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2F6C3" w14:textId="77777777" w:rsidR="00B365A3" w:rsidRPr="00B365A3" w:rsidRDefault="00B365A3" w:rsidP="00B365A3">
            <w:pPr>
              <w:rPr>
                <w:rFonts w:ascii="Play" w:eastAsia="Play" w:hAnsi="Play" w:cs="Play"/>
                <w:lang w:val="en-US"/>
              </w:rPr>
            </w:pPr>
            <w:r w:rsidRPr="00B365A3">
              <w:rPr>
                <w:rFonts w:ascii="Play" w:eastAsia="Play" w:hAnsi="Play" w:cs="Play"/>
                <w:b/>
                <w:bCs/>
                <w:lang w:val="en-US"/>
              </w:rPr>
              <w:t>Vulnerability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16058" w14:textId="77777777" w:rsidR="00B365A3" w:rsidRPr="00B365A3" w:rsidRDefault="00B365A3" w:rsidP="00B365A3">
            <w:pPr>
              <w:rPr>
                <w:rFonts w:ascii="Play" w:eastAsia="Play" w:hAnsi="Play" w:cs="Play"/>
                <w:lang w:val="en-US"/>
              </w:rPr>
            </w:pPr>
            <w:r w:rsidRPr="00B365A3">
              <w:rPr>
                <w:rFonts w:ascii="Play" w:eastAsia="Play" w:hAnsi="Play" w:cs="Play"/>
                <w:lang w:val="en-US"/>
              </w:rPr>
              <w:t>Sensitive Information Disclosure (robots.txt)</w:t>
            </w:r>
          </w:p>
        </w:tc>
      </w:tr>
      <w:tr w:rsidR="00B365A3" w:rsidRPr="00B365A3" w14:paraId="1BE2C8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24F53" w14:textId="77777777" w:rsidR="00B365A3" w:rsidRPr="00B365A3" w:rsidRDefault="00B365A3" w:rsidP="00B365A3">
            <w:pPr>
              <w:rPr>
                <w:rFonts w:ascii="Play" w:eastAsia="Play" w:hAnsi="Play" w:cs="Play"/>
                <w:lang w:val="en-US"/>
              </w:rPr>
            </w:pPr>
            <w:r w:rsidRPr="00B365A3">
              <w:rPr>
                <w:rFonts w:ascii="Play" w:eastAsia="Play" w:hAnsi="Play" w:cs="Play"/>
                <w:b/>
                <w:bCs/>
                <w:lang w:val="en-U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A12DF" w14:textId="77777777" w:rsidR="00B365A3" w:rsidRPr="00B365A3" w:rsidRDefault="00B365A3" w:rsidP="00B365A3">
            <w:pPr>
              <w:rPr>
                <w:rFonts w:ascii="Play" w:eastAsia="Play" w:hAnsi="Play" w:cs="Play"/>
                <w:lang w:val="en-US"/>
              </w:rPr>
            </w:pPr>
            <w:r w:rsidRPr="00B365A3">
              <w:rPr>
                <w:rFonts w:ascii="Play" w:eastAsia="Play" w:hAnsi="Play" w:cs="Play"/>
                <w:lang w:val="en-US"/>
              </w:rPr>
              <w:t>Web Applications (Scope B)</w:t>
            </w:r>
          </w:p>
        </w:tc>
      </w:tr>
      <w:tr w:rsidR="00B365A3" w:rsidRPr="00B365A3" w14:paraId="26A804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95E3F" w14:textId="77777777" w:rsidR="00B365A3" w:rsidRPr="00B365A3" w:rsidRDefault="00B365A3" w:rsidP="00B365A3">
            <w:pPr>
              <w:rPr>
                <w:rFonts w:ascii="Play" w:eastAsia="Play" w:hAnsi="Play" w:cs="Play"/>
                <w:lang w:val="en-US"/>
              </w:rPr>
            </w:pPr>
            <w:r w:rsidRPr="00B365A3">
              <w:rPr>
                <w:rFonts w:ascii="Play" w:eastAsia="Play" w:hAnsi="Play" w:cs="Play"/>
                <w:b/>
                <w:bCs/>
                <w:lang w:val="en-US"/>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181A8" w14:textId="77777777" w:rsidR="00B365A3" w:rsidRPr="00B365A3" w:rsidRDefault="00B365A3" w:rsidP="00B365A3">
            <w:pPr>
              <w:rPr>
                <w:rFonts w:ascii="Play" w:eastAsia="Play" w:hAnsi="Play" w:cs="Play"/>
                <w:lang w:val="en-US"/>
              </w:rPr>
            </w:pPr>
            <w:r w:rsidRPr="00B365A3">
              <w:rPr>
                <w:rFonts w:ascii="Play" w:eastAsia="Play" w:hAnsi="Play" w:cs="Play"/>
                <w:b/>
                <w:bCs/>
                <w:lang w:val="en-US"/>
              </w:rPr>
              <w:t>LOW</w:t>
            </w:r>
          </w:p>
        </w:tc>
      </w:tr>
      <w:tr w:rsidR="00B365A3" w:rsidRPr="00B365A3" w14:paraId="0D2A4D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EDC35" w14:textId="77777777" w:rsidR="00B365A3" w:rsidRPr="00B365A3" w:rsidRDefault="00B365A3" w:rsidP="00B365A3">
            <w:pPr>
              <w:rPr>
                <w:rFonts w:ascii="Play" w:eastAsia="Play" w:hAnsi="Play" w:cs="Play"/>
                <w:lang w:val="en-US"/>
              </w:rPr>
            </w:pPr>
            <w:r w:rsidRPr="00B365A3">
              <w:rPr>
                <w:rFonts w:ascii="Play" w:eastAsia="Play" w:hAnsi="Play" w:cs="Play"/>
                <w:b/>
                <w:bCs/>
                <w:lang w:val="en-US"/>
              </w:rPr>
              <w:t>Affected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28D0F" w14:textId="77777777" w:rsidR="00B365A3" w:rsidRPr="00B365A3" w:rsidRDefault="00B365A3" w:rsidP="00B365A3">
            <w:pPr>
              <w:rPr>
                <w:rFonts w:ascii="Play" w:eastAsia="Play" w:hAnsi="Play" w:cs="Play"/>
                <w:lang w:val="en-US"/>
              </w:rPr>
            </w:pPr>
            <w:r w:rsidRPr="00B365A3">
              <w:rPr>
                <w:rFonts w:ascii="Play" w:eastAsia="Play" w:hAnsi="Play" w:cs="Play"/>
                <w:lang w:val="en-US"/>
              </w:rPr>
              <w:t>Mutillidae (Port 80)</w:t>
            </w:r>
          </w:p>
        </w:tc>
      </w:tr>
      <w:tr w:rsidR="00B365A3" w:rsidRPr="00B365A3" w14:paraId="33FE7B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CFA0F" w14:textId="77777777" w:rsidR="00B365A3" w:rsidRPr="00B365A3" w:rsidRDefault="00B365A3" w:rsidP="00B365A3">
            <w:pPr>
              <w:rPr>
                <w:rFonts w:ascii="Play" w:eastAsia="Play" w:hAnsi="Play" w:cs="Play"/>
                <w:lang w:val="en-US"/>
              </w:rPr>
            </w:pPr>
            <w:r w:rsidRPr="00B365A3">
              <w:rPr>
                <w:rFonts w:ascii="Play" w:eastAsia="Play" w:hAnsi="Play" w:cs="Play"/>
                <w:b/>
                <w:bCs/>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1CD51" w14:textId="77777777" w:rsidR="00B365A3" w:rsidRPr="00B365A3" w:rsidRDefault="00B365A3" w:rsidP="00B365A3">
            <w:pPr>
              <w:rPr>
                <w:rFonts w:ascii="Play" w:eastAsia="Play" w:hAnsi="Play" w:cs="Play"/>
                <w:lang w:val="en-US"/>
              </w:rPr>
            </w:pPr>
            <w:r w:rsidRPr="00B365A3">
              <w:rPr>
                <w:rFonts w:ascii="Play" w:eastAsia="Play" w:hAnsi="Play" w:cs="Play"/>
                <w:lang w:val="en-US"/>
              </w:rPr>
              <w:t>The robots.txt file reveals the location of sensitive directories (e.g., /passwords, /classes) that are intended to be hidden from public view.</w:t>
            </w:r>
          </w:p>
        </w:tc>
      </w:tr>
      <w:tr w:rsidR="00B365A3" w:rsidRPr="00B365A3" w14:paraId="2D8FA8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C77B6" w14:textId="77777777" w:rsidR="00B365A3" w:rsidRPr="00B365A3" w:rsidRDefault="00B365A3" w:rsidP="00B365A3">
            <w:pPr>
              <w:rPr>
                <w:rFonts w:ascii="Play" w:eastAsia="Play" w:hAnsi="Play" w:cs="Play"/>
                <w:lang w:val="en-US"/>
              </w:rPr>
            </w:pPr>
            <w:r w:rsidRPr="00B365A3">
              <w:rPr>
                <w:rFonts w:ascii="Play" w:eastAsia="Play" w:hAnsi="Play" w:cs="Play"/>
                <w:b/>
                <w:bCs/>
                <w:lang w:val="en-U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952F0" w14:textId="77777777" w:rsidR="00B365A3" w:rsidRPr="00B365A3" w:rsidRDefault="00B365A3" w:rsidP="00B365A3">
            <w:pPr>
              <w:rPr>
                <w:rFonts w:ascii="Play" w:eastAsia="Play" w:hAnsi="Play" w:cs="Play"/>
                <w:lang w:val="en-US"/>
              </w:rPr>
            </w:pPr>
            <w:r w:rsidRPr="00B365A3">
              <w:rPr>
                <w:rFonts w:ascii="Play" w:eastAsia="Play" w:hAnsi="Play" w:cs="Play"/>
                <w:lang w:val="en-US"/>
              </w:rPr>
              <w:t>Information Disclosure. Helps attackers map the application's hidden structure.</w:t>
            </w:r>
          </w:p>
        </w:tc>
      </w:tr>
      <w:tr w:rsidR="00B365A3" w:rsidRPr="00B365A3" w14:paraId="45CC89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09602" w14:textId="77777777" w:rsidR="00B365A3" w:rsidRPr="00B365A3" w:rsidRDefault="00B365A3" w:rsidP="00B365A3">
            <w:pPr>
              <w:rPr>
                <w:rFonts w:ascii="Play" w:eastAsia="Play" w:hAnsi="Play" w:cs="Play"/>
                <w:lang w:val="en-US"/>
              </w:rPr>
            </w:pPr>
            <w:r w:rsidRPr="00B365A3">
              <w:rPr>
                <w:rFonts w:ascii="Play" w:eastAsia="Play" w:hAnsi="Play" w:cs="Play"/>
                <w:b/>
                <w:bCs/>
                <w:lang w:val="en-US"/>
              </w:rPr>
              <w:t>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7C48F" w14:textId="77777777" w:rsidR="00B365A3" w:rsidRPr="00B365A3" w:rsidRDefault="00B365A3" w:rsidP="00B365A3">
            <w:pPr>
              <w:rPr>
                <w:rFonts w:ascii="Play" w:eastAsia="Play" w:hAnsi="Play" w:cs="Play"/>
                <w:lang w:val="en-US"/>
              </w:rPr>
            </w:pPr>
            <w:r w:rsidRPr="00B365A3">
              <w:rPr>
                <w:rFonts w:ascii="Play" w:eastAsia="Play" w:hAnsi="Play" w:cs="Play"/>
                <w:lang w:val="en-US"/>
              </w:rPr>
              <w:t>Do not list sensitive paths in robots.txt. Use proper access controls instead.</w:t>
            </w:r>
          </w:p>
        </w:tc>
      </w:tr>
    </w:tbl>
    <w:p w14:paraId="3F42B8A5" w14:textId="227A0757" w:rsidR="00212096" w:rsidRPr="008642A4" w:rsidRDefault="00B365A3" w:rsidP="008642A4">
      <w:pPr>
        <w:rPr>
          <w:rFonts w:ascii="Play" w:eastAsia="Play" w:hAnsi="Play" w:cs="Play"/>
          <w:lang w:val="en-US"/>
        </w:rPr>
      </w:pPr>
      <w:r w:rsidRPr="00B365A3">
        <w:rPr>
          <w:rFonts w:ascii="Play" w:eastAsia="Play" w:hAnsi="Play" w:cs="Play"/>
        </w:rPr>
        <w:t xml:space="preserve"> </w:t>
      </w:r>
      <w:r w:rsidRPr="00B365A3">
        <w:rPr>
          <w:rFonts w:ascii="Play" w:eastAsia="Play" w:hAnsi="Play" w:cs="Play"/>
          <w:noProof/>
        </w:rPr>
        <w:drawing>
          <wp:inline distT="0" distB="0" distL="0" distR="0" wp14:anchorId="66CE033A" wp14:editId="24B9E995">
            <wp:extent cx="5075360" cy="2301439"/>
            <wp:effectExtent l="0" t="0" r="0" b="3810"/>
            <wp:docPr id="6661112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11282" name="Picture 1" descr="A screen shot of a computer&#10;&#10;AI-generated content may be incorrect."/>
                    <pic:cNvPicPr/>
                  </pic:nvPicPr>
                  <pic:blipFill>
                    <a:blip r:embed="rId45"/>
                    <a:stretch>
                      <a:fillRect/>
                    </a:stretch>
                  </pic:blipFill>
                  <pic:spPr>
                    <a:xfrm>
                      <a:off x="0" y="0"/>
                      <a:ext cx="5075360" cy="2301439"/>
                    </a:xfrm>
                    <a:prstGeom prst="rect">
                      <a:avLst/>
                    </a:prstGeom>
                  </pic:spPr>
                </pic:pic>
              </a:graphicData>
            </a:graphic>
          </wp:inline>
        </w:drawing>
      </w:r>
      <w:r w:rsidRPr="00B365A3">
        <w:rPr>
          <w:rFonts w:ascii="Play" w:eastAsia="Play" w:hAnsi="Play" w:cs="Play"/>
        </w:rPr>
        <w:t xml:space="preserve"> </w:t>
      </w:r>
    </w:p>
    <w:sectPr w:rsidR="00212096" w:rsidRPr="008642A4">
      <w:headerReference w:type="default" r:id="rId46"/>
      <w:footerReference w:type="default" r:id="rId47"/>
      <w:headerReference w:type="first" r:id="rId48"/>
      <w:footerReference w:type="first" r:id="rId4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417A3" w14:textId="77777777" w:rsidR="00C958CA" w:rsidRDefault="00C958CA">
      <w:pPr>
        <w:spacing w:line="240" w:lineRule="auto"/>
      </w:pPr>
      <w:r>
        <w:separator/>
      </w:r>
    </w:p>
  </w:endnote>
  <w:endnote w:type="continuationSeparator" w:id="0">
    <w:p w14:paraId="32D46796" w14:textId="77777777" w:rsidR="00C958CA" w:rsidRDefault="00C958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embedRegular r:id="rId1" w:fontKey="{7C2A53AC-AA4B-437C-92E4-A876D48FF0D6}"/>
    <w:embedBold r:id="rId2" w:fontKey="{F7F7D277-33BA-451B-860A-D80B68972C8F}"/>
    <w:embedItalic r:id="rId3" w:fontKey="{41D9CC82-E2EC-4BA3-B325-94A2B7685A11}"/>
  </w:font>
  <w:font w:name="Calibri">
    <w:panose1 w:val="020F0502020204030204"/>
    <w:charset w:val="00"/>
    <w:family w:val="swiss"/>
    <w:pitch w:val="variable"/>
    <w:sig w:usb0="E4002EFF" w:usb1="C200247B" w:usb2="00000009" w:usb3="00000000" w:csb0="000001FF" w:csb1="00000000"/>
    <w:embedRegular r:id="rId4" w:fontKey="{CE29369B-37B3-4543-9EF1-CD20917119E7}"/>
  </w:font>
  <w:font w:name="Cambria">
    <w:panose1 w:val="02040503050406030204"/>
    <w:charset w:val="00"/>
    <w:family w:val="roman"/>
    <w:pitch w:val="variable"/>
    <w:sig w:usb0="E00006FF" w:usb1="420024FF" w:usb2="02000000" w:usb3="00000000" w:csb0="0000019F" w:csb1="00000000"/>
    <w:embedRegular r:id="rId5" w:fontKey="{9682EA0F-5898-4E34-B233-BBC2F0A169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A7F4" w14:textId="77777777" w:rsidR="00212096" w:rsidRDefault="00212096"/>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2400"/>
      <w:gridCol w:w="3120"/>
    </w:tblGrid>
    <w:tr w:rsidR="00212096" w14:paraId="56836FA1" w14:textId="77777777">
      <w:tc>
        <w:tcPr>
          <w:tcW w:w="3840" w:type="dxa"/>
          <w:tcBorders>
            <w:top w:val="nil"/>
            <w:left w:val="nil"/>
            <w:bottom w:val="nil"/>
            <w:right w:val="nil"/>
          </w:tcBorders>
          <w:tcMar>
            <w:top w:w="100" w:type="dxa"/>
            <w:left w:w="100" w:type="dxa"/>
            <w:bottom w:w="100" w:type="dxa"/>
            <w:right w:w="100" w:type="dxa"/>
          </w:tcMar>
        </w:tcPr>
        <w:p w14:paraId="09BF1BA1" w14:textId="77777777" w:rsidR="00212096" w:rsidRDefault="00000000">
          <w:pPr>
            <w:rPr>
              <w:rFonts w:ascii="Play" w:eastAsia="Play" w:hAnsi="Play" w:cs="Play"/>
              <w:sz w:val="14"/>
              <w:szCs w:val="14"/>
            </w:rPr>
          </w:pPr>
          <w:r>
            <w:rPr>
              <w:rFonts w:ascii="Play" w:eastAsia="Play" w:hAnsi="Play" w:cs="Play"/>
              <w:sz w:val="14"/>
              <w:szCs w:val="14"/>
            </w:rPr>
            <w:t xml:space="preserve">© 2024, NahamSec </w:t>
          </w:r>
        </w:p>
      </w:tc>
      <w:tc>
        <w:tcPr>
          <w:tcW w:w="2400" w:type="dxa"/>
          <w:tcBorders>
            <w:top w:val="nil"/>
            <w:left w:val="nil"/>
            <w:bottom w:val="nil"/>
            <w:right w:val="nil"/>
          </w:tcBorders>
          <w:tcMar>
            <w:top w:w="100" w:type="dxa"/>
            <w:left w:w="100" w:type="dxa"/>
            <w:bottom w:w="100" w:type="dxa"/>
            <w:right w:w="100" w:type="dxa"/>
          </w:tcMar>
        </w:tcPr>
        <w:p w14:paraId="039396C1" w14:textId="77777777" w:rsidR="00212096" w:rsidRDefault="00212096">
          <w:pPr>
            <w:widowControl w:val="0"/>
            <w:pBdr>
              <w:top w:val="nil"/>
              <w:left w:val="nil"/>
              <w:bottom w:val="nil"/>
              <w:right w:val="nil"/>
              <w:between w:val="nil"/>
            </w:pBdr>
            <w:spacing w:line="240" w:lineRule="auto"/>
          </w:pPr>
        </w:p>
      </w:tc>
      <w:tc>
        <w:tcPr>
          <w:tcW w:w="3120" w:type="dxa"/>
          <w:tcBorders>
            <w:top w:val="nil"/>
            <w:left w:val="nil"/>
            <w:bottom w:val="nil"/>
            <w:right w:val="nil"/>
          </w:tcBorders>
          <w:tcMar>
            <w:top w:w="100" w:type="dxa"/>
            <w:left w:w="100" w:type="dxa"/>
            <w:bottom w:w="100" w:type="dxa"/>
            <w:right w:w="100" w:type="dxa"/>
          </w:tcMar>
        </w:tcPr>
        <w:p w14:paraId="500B247B" w14:textId="77777777" w:rsidR="00212096" w:rsidRDefault="00000000">
          <w:pPr>
            <w:jc w:val="right"/>
            <w:rPr>
              <w:rFonts w:ascii="Play" w:eastAsia="Play" w:hAnsi="Play" w:cs="Play"/>
              <w:sz w:val="14"/>
              <w:szCs w:val="14"/>
            </w:rPr>
          </w:pPr>
          <w:r>
            <w:rPr>
              <w:rFonts w:ascii="Play" w:eastAsia="Play" w:hAnsi="Play" w:cs="Play"/>
              <w:sz w:val="14"/>
              <w:szCs w:val="14"/>
            </w:rPr>
            <w:t xml:space="preserve">Page </w:t>
          </w:r>
          <w:r>
            <w:rPr>
              <w:rFonts w:ascii="Play" w:eastAsia="Play" w:hAnsi="Play" w:cs="Play"/>
              <w:sz w:val="14"/>
              <w:szCs w:val="14"/>
            </w:rPr>
            <w:fldChar w:fldCharType="begin"/>
          </w:r>
          <w:r>
            <w:rPr>
              <w:rFonts w:ascii="Play" w:eastAsia="Play" w:hAnsi="Play" w:cs="Play"/>
              <w:sz w:val="14"/>
              <w:szCs w:val="14"/>
            </w:rPr>
            <w:instrText>PAGE</w:instrText>
          </w:r>
          <w:r>
            <w:rPr>
              <w:rFonts w:ascii="Play" w:eastAsia="Play" w:hAnsi="Play" w:cs="Play"/>
              <w:sz w:val="14"/>
              <w:szCs w:val="14"/>
            </w:rPr>
            <w:fldChar w:fldCharType="separate"/>
          </w:r>
          <w:r w:rsidR="005C719B">
            <w:rPr>
              <w:rFonts w:ascii="Play" w:eastAsia="Play" w:hAnsi="Play" w:cs="Play"/>
              <w:noProof/>
              <w:sz w:val="14"/>
              <w:szCs w:val="14"/>
            </w:rPr>
            <w:t>2</w:t>
          </w:r>
          <w:r>
            <w:rPr>
              <w:rFonts w:ascii="Play" w:eastAsia="Play" w:hAnsi="Play" w:cs="Play"/>
              <w:sz w:val="14"/>
              <w:szCs w:val="14"/>
            </w:rPr>
            <w:fldChar w:fldCharType="end"/>
          </w:r>
        </w:p>
      </w:tc>
    </w:tr>
  </w:tbl>
  <w:p w14:paraId="0B5E5161" w14:textId="77777777" w:rsidR="00212096" w:rsidRDefault="0021209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BAA59" w14:textId="77777777" w:rsidR="00212096" w:rsidRDefault="0021209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33706" w14:textId="77777777" w:rsidR="00C958CA" w:rsidRDefault="00C958CA">
      <w:pPr>
        <w:spacing w:line="240" w:lineRule="auto"/>
      </w:pPr>
      <w:r>
        <w:separator/>
      </w:r>
    </w:p>
  </w:footnote>
  <w:footnote w:type="continuationSeparator" w:id="0">
    <w:p w14:paraId="6C2380B1" w14:textId="77777777" w:rsidR="00C958CA" w:rsidRDefault="00C958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1BDF" w14:textId="562CA84D" w:rsidR="00212096" w:rsidRDefault="00000000">
    <w:pPr>
      <w:rPr>
        <w:rFonts w:ascii="Play" w:eastAsia="Play" w:hAnsi="Play" w:cs="Play"/>
        <w:color w:val="980000"/>
        <w:sz w:val="32"/>
        <w:szCs w:val="32"/>
      </w:rPr>
    </w:pPr>
    <w:r>
      <w:rPr>
        <w:rFonts w:ascii="Play" w:eastAsia="Play" w:hAnsi="Play" w:cs="Play"/>
        <w:color w:val="980000"/>
        <w:sz w:val="30"/>
        <w:szCs w:val="30"/>
      </w:rPr>
      <w:t>Document Details</w:t>
    </w:r>
    <w:r w:rsidR="009F2F15">
      <w:rPr>
        <w:rFonts w:ascii="Play" w:eastAsia="Play" w:hAnsi="Play" w:cs="Play"/>
        <w:color w:val="980000"/>
        <w:sz w:val="30"/>
        <w:szCs w:val="30"/>
      </w:rPr>
      <w:t xml:space="preserve"> </w:t>
    </w:r>
    <w:r>
      <w:rPr>
        <w:rFonts w:ascii="Play" w:eastAsia="Play" w:hAnsi="Play" w:cs="Play"/>
        <w:color w:val="980000"/>
        <w:sz w:val="32"/>
        <w:szCs w:val="32"/>
      </w:rPr>
      <w:t xml:space="preserve">Table of Contents </w:t>
    </w:r>
  </w:p>
  <w:p w14:paraId="44281559" w14:textId="77777777" w:rsidR="00212096" w:rsidRDefault="00212096">
    <w:pPr>
      <w:rPr>
        <w:rFonts w:ascii="Play" w:eastAsia="Play" w:hAnsi="Play" w:cs="Play"/>
        <w:color w:val="980000"/>
        <w:sz w:val="30"/>
        <w:szCs w:val="30"/>
      </w:rPr>
    </w:pPr>
  </w:p>
  <w:p w14:paraId="50C7E148" w14:textId="77777777" w:rsidR="00212096" w:rsidRDefault="00000000">
    <w:pPr>
      <w:jc w:val="right"/>
      <w:rPr>
        <w:rFonts w:ascii="Play" w:eastAsia="Play" w:hAnsi="Play" w:cs="Play"/>
        <w:sz w:val="30"/>
        <w:szCs w:val="30"/>
      </w:rPr>
    </w:pPr>
    <w:r>
      <w:rPr>
        <w:rFonts w:ascii="Play" w:eastAsia="Play" w:hAnsi="Play" w:cs="Play"/>
        <w:sz w:val="30"/>
        <w:szCs w:val="30"/>
      </w:rPr>
      <w:t>Findings Report</w:t>
    </w:r>
  </w:p>
  <w:p w14:paraId="1F1A5ADA" w14:textId="77777777" w:rsidR="00212096" w:rsidRDefault="00000000">
    <w:pPr>
      <w:rPr>
        <w:rFonts w:ascii="Play" w:eastAsia="Play" w:hAnsi="Play" w:cs="Play"/>
        <w:sz w:val="28"/>
        <w:szCs w:val="28"/>
      </w:rPr>
    </w:pPr>
    <w:r>
      <w:pict w14:anchorId="5C764B4A">
        <v:rect id="_x0000_i1025" style="width:0;height:1.5pt" o:hralign="center" o:hrstd="t" o:hr="t" fillcolor="#a0a0a0" stroked="f"/>
      </w:pict>
    </w:r>
  </w:p>
  <w:p w14:paraId="511C32EA" w14:textId="77777777" w:rsidR="00212096" w:rsidRDefault="00212096">
    <w:pPr>
      <w:rPr>
        <w:rFonts w:ascii="Play" w:eastAsia="Play" w:hAnsi="Play" w:cs="Play"/>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C9DEB" w14:textId="77777777" w:rsidR="00212096" w:rsidRDefault="00000000">
    <w:pPr>
      <w:jc w:val="center"/>
    </w:pPr>
    <w:r>
      <w:rPr>
        <w:noProof/>
      </w:rPr>
      <w:drawing>
        <wp:anchor distT="114300" distB="114300" distL="114300" distR="114300" simplePos="0" relativeHeight="251658240" behindDoc="0" locked="0" layoutInCell="1" hidden="0" allowOverlap="1" wp14:anchorId="413341DB" wp14:editId="66723E94">
          <wp:simplePos x="0" y="0"/>
          <wp:positionH relativeFrom="column">
            <wp:posOffset>-752474</wp:posOffset>
          </wp:positionH>
          <wp:positionV relativeFrom="paragraph">
            <wp:posOffset>-342899</wp:posOffset>
          </wp:positionV>
          <wp:extent cx="2819400" cy="787279"/>
          <wp:effectExtent l="0" t="0" r="0" b="0"/>
          <wp:wrapSquare wrapText="bothSides" distT="114300" distB="114300" distL="114300" distR="114300"/>
          <wp:docPr id="1" name="image2.png" descr="NahamSec - Hacker | Trainer | Creative"/>
          <wp:cNvGraphicFramePr/>
          <a:graphic xmlns:a="http://schemas.openxmlformats.org/drawingml/2006/main">
            <a:graphicData uri="http://schemas.openxmlformats.org/drawingml/2006/picture">
              <pic:pic xmlns:pic="http://schemas.openxmlformats.org/drawingml/2006/picture">
                <pic:nvPicPr>
                  <pic:cNvPr id="0" name="image2.png" descr="NahamSec - Hacker | Trainer | Creative"/>
                  <pic:cNvPicPr preferRelativeResize="0"/>
                </pic:nvPicPr>
                <pic:blipFill>
                  <a:blip r:embed="rId1"/>
                  <a:srcRect/>
                  <a:stretch>
                    <a:fillRect/>
                  </a:stretch>
                </pic:blipFill>
                <pic:spPr>
                  <a:xfrm>
                    <a:off x="0" y="0"/>
                    <a:ext cx="2819400" cy="78727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6DD"/>
    <w:multiLevelType w:val="multilevel"/>
    <w:tmpl w:val="3ACE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F0E1D"/>
    <w:multiLevelType w:val="multilevel"/>
    <w:tmpl w:val="5E5A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54EF8"/>
    <w:multiLevelType w:val="multilevel"/>
    <w:tmpl w:val="E8525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DB59DF"/>
    <w:multiLevelType w:val="multilevel"/>
    <w:tmpl w:val="2D1C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4A011C"/>
    <w:multiLevelType w:val="multilevel"/>
    <w:tmpl w:val="75361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FD23A92"/>
    <w:multiLevelType w:val="multilevel"/>
    <w:tmpl w:val="6E6C8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3C737C"/>
    <w:multiLevelType w:val="multilevel"/>
    <w:tmpl w:val="7D82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945C9"/>
    <w:multiLevelType w:val="multilevel"/>
    <w:tmpl w:val="D98E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034097"/>
    <w:multiLevelType w:val="multilevel"/>
    <w:tmpl w:val="22B4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850752">
    <w:abstractNumId w:val="2"/>
  </w:num>
  <w:num w:numId="2" w16cid:durableId="793672371">
    <w:abstractNumId w:val="4"/>
  </w:num>
  <w:num w:numId="3" w16cid:durableId="1761485921">
    <w:abstractNumId w:val="5"/>
  </w:num>
  <w:num w:numId="4" w16cid:durableId="1207065780">
    <w:abstractNumId w:val="6"/>
  </w:num>
  <w:num w:numId="5" w16cid:durableId="729503691">
    <w:abstractNumId w:val="7"/>
  </w:num>
  <w:num w:numId="6" w16cid:durableId="1491293285">
    <w:abstractNumId w:val="1"/>
  </w:num>
  <w:num w:numId="7" w16cid:durableId="1382024918">
    <w:abstractNumId w:val="0"/>
  </w:num>
  <w:num w:numId="8" w16cid:durableId="2116360993">
    <w:abstractNumId w:val="3"/>
  </w:num>
  <w:num w:numId="9" w16cid:durableId="926269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096"/>
    <w:rsid w:val="000C35EC"/>
    <w:rsid w:val="000E743C"/>
    <w:rsid w:val="00166A6A"/>
    <w:rsid w:val="00212096"/>
    <w:rsid w:val="00247EE6"/>
    <w:rsid w:val="003A18BB"/>
    <w:rsid w:val="003F3242"/>
    <w:rsid w:val="00421F2C"/>
    <w:rsid w:val="0048795C"/>
    <w:rsid w:val="004A4133"/>
    <w:rsid w:val="004E5D9B"/>
    <w:rsid w:val="005241D4"/>
    <w:rsid w:val="0052751F"/>
    <w:rsid w:val="00547A85"/>
    <w:rsid w:val="00577EFF"/>
    <w:rsid w:val="005937D5"/>
    <w:rsid w:val="005C719B"/>
    <w:rsid w:val="005D65E9"/>
    <w:rsid w:val="005F0C96"/>
    <w:rsid w:val="00642BA0"/>
    <w:rsid w:val="006755BA"/>
    <w:rsid w:val="006C712A"/>
    <w:rsid w:val="0077292A"/>
    <w:rsid w:val="007821A7"/>
    <w:rsid w:val="007F05B8"/>
    <w:rsid w:val="00806EBA"/>
    <w:rsid w:val="00842B4E"/>
    <w:rsid w:val="008642A4"/>
    <w:rsid w:val="00891B0D"/>
    <w:rsid w:val="008A5C61"/>
    <w:rsid w:val="008F55AE"/>
    <w:rsid w:val="009F2F15"/>
    <w:rsid w:val="00A41982"/>
    <w:rsid w:val="00A84054"/>
    <w:rsid w:val="00B365A3"/>
    <w:rsid w:val="00C1601C"/>
    <w:rsid w:val="00C2631B"/>
    <w:rsid w:val="00C518A9"/>
    <w:rsid w:val="00C958CA"/>
    <w:rsid w:val="00CD302F"/>
    <w:rsid w:val="00D66D85"/>
    <w:rsid w:val="00DC76E3"/>
    <w:rsid w:val="00EA3DF1"/>
    <w:rsid w:val="00EE3854"/>
    <w:rsid w:val="00EF67E5"/>
    <w:rsid w:val="00F148FA"/>
    <w:rsid w:val="00F8023D"/>
    <w:rsid w:val="00FC43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48349"/>
  <w15:docId w15:val="{AEF49BEF-5D30-4D95-BFD5-FC0B381B2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Header">
    <w:name w:val="header"/>
    <w:basedOn w:val="Normal"/>
    <w:link w:val="HeaderChar"/>
    <w:uiPriority w:val="99"/>
    <w:unhideWhenUsed/>
    <w:rsid w:val="009F2F15"/>
    <w:pPr>
      <w:tabs>
        <w:tab w:val="center" w:pos="4680"/>
        <w:tab w:val="right" w:pos="9360"/>
      </w:tabs>
      <w:spacing w:line="240" w:lineRule="auto"/>
    </w:pPr>
  </w:style>
  <w:style w:type="character" w:customStyle="1" w:styleId="HeaderChar">
    <w:name w:val="Header Char"/>
    <w:basedOn w:val="DefaultParagraphFont"/>
    <w:link w:val="Header"/>
    <w:uiPriority w:val="99"/>
    <w:rsid w:val="009F2F15"/>
  </w:style>
  <w:style w:type="paragraph" w:styleId="Footer">
    <w:name w:val="footer"/>
    <w:basedOn w:val="Normal"/>
    <w:link w:val="FooterChar"/>
    <w:uiPriority w:val="99"/>
    <w:unhideWhenUsed/>
    <w:rsid w:val="009F2F15"/>
    <w:pPr>
      <w:tabs>
        <w:tab w:val="center" w:pos="4680"/>
        <w:tab w:val="right" w:pos="9360"/>
      </w:tabs>
      <w:spacing w:line="240" w:lineRule="auto"/>
    </w:pPr>
  </w:style>
  <w:style w:type="character" w:customStyle="1" w:styleId="FooterChar">
    <w:name w:val="Footer Char"/>
    <w:basedOn w:val="DefaultParagraphFont"/>
    <w:link w:val="Footer"/>
    <w:uiPriority w:val="99"/>
    <w:rsid w:val="009F2F15"/>
  </w:style>
  <w:style w:type="character" w:styleId="Hyperlink">
    <w:name w:val="Hyperlink"/>
    <w:basedOn w:val="DefaultParagraphFont"/>
    <w:uiPriority w:val="99"/>
    <w:unhideWhenUsed/>
    <w:rsid w:val="00F148FA"/>
    <w:rPr>
      <w:color w:val="0000FF" w:themeColor="hyperlink"/>
      <w:u w:val="single"/>
    </w:rPr>
  </w:style>
  <w:style w:type="character" w:styleId="UnresolvedMention">
    <w:name w:val="Unresolved Mention"/>
    <w:basedOn w:val="DefaultParagraphFont"/>
    <w:uiPriority w:val="99"/>
    <w:semiHidden/>
    <w:unhideWhenUsed/>
    <w:rsid w:val="00F148FA"/>
    <w:rPr>
      <w:color w:val="605E5C"/>
      <w:shd w:val="clear" w:color="auto" w:fill="E1DFDD"/>
    </w:rPr>
  </w:style>
  <w:style w:type="character" w:styleId="Strong">
    <w:name w:val="Strong"/>
    <w:basedOn w:val="DefaultParagraphFont"/>
    <w:uiPriority w:val="22"/>
    <w:qFormat/>
    <w:rsid w:val="00642BA0"/>
    <w:rPr>
      <w:b/>
      <w:bCs/>
    </w:rPr>
  </w:style>
  <w:style w:type="character" w:styleId="HTMLCode">
    <w:name w:val="HTML Code"/>
    <w:basedOn w:val="DefaultParagraphFont"/>
    <w:uiPriority w:val="99"/>
    <w:semiHidden/>
    <w:unhideWhenUsed/>
    <w:rsid w:val="008F55AE"/>
    <w:rPr>
      <w:rFonts w:ascii="Courier New" w:eastAsia="Times New Roman" w:hAnsi="Courier New" w:cs="Courier New"/>
      <w:sz w:val="20"/>
      <w:szCs w:val="20"/>
    </w:rPr>
  </w:style>
  <w:style w:type="paragraph" w:styleId="Caption">
    <w:name w:val="caption"/>
    <w:basedOn w:val="Normal"/>
    <w:next w:val="Normal"/>
    <w:uiPriority w:val="35"/>
    <w:unhideWhenUsed/>
    <w:qFormat/>
    <w:rsid w:val="00C518A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3F2F-1DCD-4B85-A038-42B62AF24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59</Pages>
  <Words>3846</Words>
  <Characters>21925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Youssef Mahmoud Elsaeed</cp:lastModifiedBy>
  <cp:revision>33</cp:revision>
  <dcterms:created xsi:type="dcterms:W3CDTF">2025-12-19T06:40:00Z</dcterms:created>
  <dcterms:modified xsi:type="dcterms:W3CDTF">2025-12-20T06:41:00Z</dcterms:modified>
</cp:coreProperties>
</file>