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2793"/>
        <w:gridCol w:w="2793"/>
        <w:gridCol w:w="2828"/>
      </w:tblGrid>
      <w:tr w:rsidR="00A14A1F" w:rsidRPr="00F9280B" w14:paraId="5B07AC91" w14:textId="77777777" w:rsidTr="00BA777D">
        <w:trPr>
          <w:cantSplit/>
          <w:trHeight w:hRule="exact" w:val="432"/>
          <w:jc w:val="center"/>
        </w:trPr>
        <w:tc>
          <w:tcPr>
            <w:tcW w:w="969" w:type="pct"/>
            <w:shd w:val="clear" w:color="auto" w:fill="D9E2F3" w:themeFill="accent1" w:themeFillTint="33"/>
            <w:vAlign w:val="center"/>
          </w:tcPr>
          <w:p w14:paraId="22E925C3"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Project Title</w:t>
            </w:r>
          </w:p>
        </w:tc>
        <w:sdt>
          <w:sdtPr>
            <w:rPr>
              <w:rStyle w:val="Style1"/>
              <w:rFonts w:cstheme="majorBidi"/>
              <w:bCs/>
              <w:sz w:val="24"/>
            </w:rPr>
            <w:id w:val="-1001817791"/>
            <w:placeholder>
              <w:docPart w:val="00EC7F041BF54619A1CC474840E0C34D"/>
            </w:placeholder>
          </w:sdtPr>
          <w:sdtEndPr>
            <w:rPr>
              <w:rStyle w:val="DefaultParagraphFont"/>
              <w:rFonts w:ascii="Times New Roman" w:hAnsi="Times New Roman"/>
              <w:b w:val="0"/>
            </w:rPr>
          </w:sdtEndPr>
          <w:sdtContent>
            <w:tc>
              <w:tcPr>
                <w:tcW w:w="4031" w:type="pct"/>
                <w:gridSpan w:val="3"/>
              </w:tcPr>
              <w:p w14:paraId="655A7A03" w14:textId="0C7B34E5" w:rsidR="00A14A1F" w:rsidRPr="00F9280B" w:rsidRDefault="00257243" w:rsidP="00A14A1F">
                <w:pPr>
                  <w:tabs>
                    <w:tab w:val="left" w:pos="5004"/>
                  </w:tabs>
                  <w:spacing w:before="40" w:after="40"/>
                  <w:jc w:val="center"/>
                  <w:rPr>
                    <w:rFonts w:asciiTheme="majorBidi" w:hAnsiTheme="majorBidi" w:cstheme="majorBidi"/>
                    <w:b/>
                    <w:bCs/>
                  </w:rPr>
                </w:pPr>
                <w:r>
                  <w:rPr>
                    <w:rStyle w:val="Style1"/>
                    <w:rFonts w:cstheme="majorBidi"/>
                    <w:bCs/>
                  </w:rPr>
                  <w:t>Suspension bridge</w:t>
                </w:r>
              </w:p>
            </w:tc>
          </w:sdtContent>
        </w:sdt>
      </w:tr>
      <w:tr w:rsidR="00A14A1F" w:rsidRPr="00F9280B" w14:paraId="28987051" w14:textId="77777777" w:rsidTr="00BA777D">
        <w:trPr>
          <w:cantSplit/>
          <w:trHeight w:hRule="exact" w:val="360"/>
          <w:jc w:val="center"/>
        </w:trPr>
        <w:tc>
          <w:tcPr>
            <w:tcW w:w="969" w:type="pct"/>
            <w:shd w:val="clear" w:color="auto" w:fill="D9E2F3" w:themeFill="accent1" w:themeFillTint="33"/>
            <w:vAlign w:val="center"/>
          </w:tcPr>
          <w:p w14:paraId="50740A98" w14:textId="6B9EC042" w:rsidR="00A14A1F" w:rsidRPr="00F9280B" w:rsidRDefault="005102F5" w:rsidP="00A14A1F">
            <w:pPr>
              <w:spacing w:before="40" w:after="40"/>
              <w:rPr>
                <w:rFonts w:asciiTheme="majorBidi" w:hAnsiTheme="majorBidi" w:cstheme="majorBidi"/>
                <w:b/>
                <w:bCs/>
                <w:color w:val="002060"/>
              </w:rPr>
            </w:pPr>
            <w:r>
              <w:rPr>
                <w:rFonts w:asciiTheme="majorBidi" w:hAnsiTheme="majorBidi" w:cstheme="majorBidi"/>
                <w:b/>
                <w:bCs/>
                <w:color w:val="002060"/>
              </w:rPr>
              <w:t>Project</w:t>
            </w:r>
            <w:r w:rsidR="00A14A1F" w:rsidRPr="00F9280B">
              <w:rPr>
                <w:rFonts w:asciiTheme="majorBidi" w:hAnsiTheme="majorBidi" w:cstheme="majorBidi"/>
                <w:b/>
                <w:bCs/>
                <w:color w:val="002060"/>
              </w:rPr>
              <w:t xml:space="preserve"> Code</w:t>
            </w:r>
          </w:p>
        </w:tc>
        <w:sdt>
          <w:sdtPr>
            <w:rPr>
              <w:rFonts w:asciiTheme="majorBidi" w:hAnsiTheme="majorBidi" w:cstheme="majorBidi"/>
              <w:b/>
              <w:bCs/>
            </w:rPr>
            <w:id w:val="-465276029"/>
            <w:placeholder>
              <w:docPart w:val="A9D3241934AE4B28A71BA7997EBD2D66"/>
            </w:placeholder>
          </w:sdtPr>
          <w:sdtContent>
            <w:tc>
              <w:tcPr>
                <w:tcW w:w="1338" w:type="pct"/>
              </w:tcPr>
              <w:p w14:paraId="0EC753D8" w14:textId="698928BA"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MATH203i-01</w:t>
                </w:r>
              </w:p>
            </w:tc>
          </w:sdtContent>
        </w:sdt>
        <w:tc>
          <w:tcPr>
            <w:tcW w:w="1338" w:type="pct"/>
            <w:shd w:val="clear" w:color="auto" w:fill="D9E2F3" w:themeFill="accent1" w:themeFillTint="33"/>
          </w:tcPr>
          <w:p w14:paraId="0FE84B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Course Name</w:t>
            </w:r>
          </w:p>
        </w:tc>
        <w:sdt>
          <w:sdtPr>
            <w:rPr>
              <w:rFonts w:asciiTheme="majorBidi" w:hAnsiTheme="majorBidi" w:cstheme="majorBidi"/>
              <w:b/>
              <w:bCs/>
            </w:rPr>
            <w:id w:val="742061966"/>
            <w:placeholder>
              <w:docPart w:val="BEF9C9F699014C3E8C30BF328C3D5612"/>
            </w:placeholder>
          </w:sdtPr>
          <w:sdtContent>
            <w:tc>
              <w:tcPr>
                <w:tcW w:w="1355" w:type="pct"/>
              </w:tcPr>
              <w:p w14:paraId="5D97EE29" w14:textId="75531B4B"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Differential Equations</w:t>
                </w:r>
              </w:p>
            </w:tc>
          </w:sdtContent>
        </w:sdt>
      </w:tr>
      <w:tr w:rsidR="00A14A1F" w:rsidRPr="00F9280B" w14:paraId="00B7E776" w14:textId="77777777" w:rsidTr="00BA777D">
        <w:trPr>
          <w:cantSplit/>
          <w:trHeight w:hRule="exact" w:val="360"/>
          <w:jc w:val="center"/>
        </w:trPr>
        <w:tc>
          <w:tcPr>
            <w:tcW w:w="969" w:type="pct"/>
            <w:shd w:val="clear" w:color="auto" w:fill="D9E2F3" w:themeFill="accent1" w:themeFillTint="33"/>
            <w:vAlign w:val="center"/>
          </w:tcPr>
          <w:p w14:paraId="7B19899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Professor</w:t>
            </w:r>
          </w:p>
        </w:tc>
        <w:sdt>
          <w:sdtPr>
            <w:rPr>
              <w:rFonts w:asciiTheme="majorBidi" w:hAnsiTheme="majorBidi" w:cstheme="majorBidi"/>
              <w:b/>
              <w:bCs/>
            </w:rPr>
            <w:id w:val="-2049673154"/>
            <w:placeholder>
              <w:docPart w:val="87DF2D5EE306429589CDAAB700C3D32F"/>
            </w:placeholder>
          </w:sdtPr>
          <w:sdtContent>
            <w:tc>
              <w:tcPr>
                <w:tcW w:w="4031" w:type="pct"/>
                <w:gridSpan w:val="3"/>
              </w:tcPr>
              <w:p w14:paraId="1DC098F0" w14:textId="198415B6"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 xml:space="preserve">Ethar Ahmed </w:t>
                </w:r>
                <w:proofErr w:type="spellStart"/>
                <w:r w:rsidRPr="00257243">
                  <w:rPr>
                    <w:rFonts w:asciiTheme="majorBidi" w:hAnsiTheme="majorBidi" w:cstheme="majorBidi"/>
                    <w:b/>
                    <w:bCs/>
                  </w:rPr>
                  <w:t>Abdelsalam</w:t>
                </w:r>
                <w:proofErr w:type="spellEnd"/>
              </w:p>
            </w:tc>
          </w:sdtContent>
        </w:sdt>
      </w:tr>
      <w:tr w:rsidR="00A14A1F" w:rsidRPr="00F9280B" w14:paraId="0462DC9F" w14:textId="77777777" w:rsidTr="00BA777D">
        <w:trPr>
          <w:cantSplit/>
          <w:trHeight w:hRule="exact" w:val="360"/>
          <w:jc w:val="center"/>
        </w:trPr>
        <w:tc>
          <w:tcPr>
            <w:tcW w:w="969" w:type="pct"/>
            <w:shd w:val="clear" w:color="auto" w:fill="D9E2F3" w:themeFill="accent1" w:themeFillTint="33"/>
            <w:vAlign w:val="center"/>
          </w:tcPr>
          <w:p w14:paraId="2A375D28"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TA</w:t>
            </w:r>
          </w:p>
        </w:tc>
        <w:sdt>
          <w:sdtPr>
            <w:rPr>
              <w:rFonts w:asciiTheme="majorBidi" w:hAnsiTheme="majorBidi" w:cstheme="majorBidi"/>
              <w:b/>
              <w:bCs/>
            </w:rPr>
            <w:id w:val="67470815"/>
            <w:placeholder>
              <w:docPart w:val="B91A41C393B848459F363FA75558E584"/>
            </w:placeholder>
          </w:sdtPr>
          <w:sdtContent>
            <w:tc>
              <w:tcPr>
                <w:tcW w:w="1338" w:type="pct"/>
              </w:tcPr>
              <w:p w14:paraId="28FD7F5B" w14:textId="412506B0"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 xml:space="preserve">Fatma </w:t>
                </w:r>
                <w:proofErr w:type="spellStart"/>
                <w:r w:rsidRPr="00257243">
                  <w:rPr>
                    <w:rFonts w:asciiTheme="majorBidi" w:hAnsiTheme="majorBidi" w:cstheme="majorBidi"/>
                    <w:b/>
                    <w:bCs/>
                  </w:rPr>
                  <w:t>Helal</w:t>
                </w:r>
                <w:proofErr w:type="spellEnd"/>
                <w:r w:rsidRPr="00257243">
                  <w:rPr>
                    <w:rFonts w:asciiTheme="majorBidi" w:hAnsiTheme="majorBidi" w:cstheme="majorBidi"/>
                    <w:b/>
                    <w:bCs/>
                  </w:rPr>
                  <w:t xml:space="preserve"> Mabrouk  </w:t>
                </w:r>
              </w:p>
            </w:tc>
          </w:sdtContent>
        </w:sdt>
        <w:tc>
          <w:tcPr>
            <w:tcW w:w="1338" w:type="pct"/>
            <w:shd w:val="clear" w:color="auto" w:fill="D9E2F3" w:themeFill="accent1" w:themeFillTint="33"/>
          </w:tcPr>
          <w:p w14:paraId="200B9167" w14:textId="77777777" w:rsidR="00A14A1F" w:rsidRPr="00F9280B" w:rsidRDefault="00A14A1F" w:rsidP="00A14A1F">
            <w:pPr>
              <w:spacing w:before="40" w:after="40"/>
              <w:rPr>
                <w:rFonts w:asciiTheme="majorBidi" w:hAnsiTheme="majorBidi" w:cstheme="majorBidi"/>
              </w:rPr>
            </w:pPr>
            <w:r w:rsidRPr="00F9280B">
              <w:rPr>
                <w:rFonts w:asciiTheme="majorBidi" w:hAnsiTheme="majorBidi" w:cstheme="majorBidi"/>
                <w:b/>
                <w:bCs/>
                <w:color w:val="002060"/>
              </w:rPr>
              <w:t>Mentor Name</w:t>
            </w:r>
          </w:p>
        </w:tc>
        <w:sdt>
          <w:sdtPr>
            <w:rPr>
              <w:rFonts w:asciiTheme="majorBidi" w:hAnsiTheme="majorBidi" w:cstheme="majorBidi"/>
              <w:b/>
              <w:bCs/>
            </w:rPr>
            <w:id w:val="-477606494"/>
            <w:placeholder>
              <w:docPart w:val="AAE6A04F3EB14A60BE2F2D8BEE80179E"/>
            </w:placeholder>
          </w:sdtPr>
          <w:sdtContent>
            <w:tc>
              <w:tcPr>
                <w:tcW w:w="1355" w:type="pct"/>
              </w:tcPr>
              <w:p w14:paraId="76D5D540" w14:textId="79FE0562" w:rsidR="00A14A1F" w:rsidRPr="00F9280B" w:rsidRDefault="00257243" w:rsidP="00A14A1F">
                <w:pPr>
                  <w:spacing w:before="40" w:after="40"/>
                  <w:rPr>
                    <w:rFonts w:asciiTheme="majorBidi" w:hAnsiTheme="majorBidi" w:cstheme="majorBidi"/>
                  </w:rPr>
                </w:pPr>
                <w:proofErr w:type="spellStart"/>
                <w:r w:rsidRPr="00257243">
                  <w:rPr>
                    <w:rFonts w:asciiTheme="majorBidi" w:hAnsiTheme="majorBidi" w:cstheme="majorBidi"/>
                    <w:b/>
                    <w:bCs/>
                  </w:rPr>
                  <w:t>Adham</w:t>
                </w:r>
                <w:proofErr w:type="spellEnd"/>
                <w:r w:rsidRPr="00257243">
                  <w:rPr>
                    <w:rFonts w:asciiTheme="majorBidi" w:hAnsiTheme="majorBidi" w:cstheme="majorBidi"/>
                    <w:b/>
                    <w:bCs/>
                  </w:rPr>
                  <w:t xml:space="preserve"> </w:t>
                </w:r>
                <w:proofErr w:type="spellStart"/>
                <w:r w:rsidRPr="00257243">
                  <w:rPr>
                    <w:rFonts w:asciiTheme="majorBidi" w:hAnsiTheme="majorBidi" w:cstheme="majorBidi"/>
                    <w:b/>
                    <w:bCs/>
                  </w:rPr>
                  <w:t>Haggag</w:t>
                </w:r>
                <w:proofErr w:type="spellEnd"/>
                <w:r w:rsidRPr="00257243">
                  <w:rPr>
                    <w:rFonts w:asciiTheme="majorBidi" w:hAnsiTheme="majorBidi" w:cstheme="majorBidi"/>
                    <w:b/>
                    <w:bCs/>
                  </w:rPr>
                  <w:t>/Ahmed Nabil</w:t>
                </w:r>
              </w:p>
            </w:tc>
          </w:sdtContent>
        </w:sdt>
      </w:tr>
      <w:tr w:rsidR="00A14A1F" w:rsidRPr="00F9280B" w14:paraId="23B7877C" w14:textId="77777777" w:rsidTr="00BA777D">
        <w:trPr>
          <w:cantSplit/>
          <w:trHeight w:hRule="exact" w:val="360"/>
          <w:jc w:val="center"/>
        </w:trPr>
        <w:tc>
          <w:tcPr>
            <w:tcW w:w="969" w:type="pct"/>
            <w:shd w:val="clear" w:color="auto" w:fill="D9E2F3" w:themeFill="accent1" w:themeFillTint="33"/>
            <w:vAlign w:val="center"/>
          </w:tcPr>
          <w:p w14:paraId="5FB66BE5"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Name</w:t>
            </w:r>
          </w:p>
        </w:tc>
        <w:sdt>
          <w:sdtPr>
            <w:rPr>
              <w:rFonts w:asciiTheme="majorBidi" w:hAnsiTheme="majorBidi" w:cstheme="majorBidi"/>
              <w:b/>
              <w:bCs/>
            </w:rPr>
            <w:id w:val="1732804285"/>
            <w:placeholder>
              <w:docPart w:val="2C54F97DCF824827BA86F00CBD2A49D6"/>
            </w:placeholder>
          </w:sdtPr>
          <w:sdtContent>
            <w:tc>
              <w:tcPr>
                <w:tcW w:w="4031" w:type="pct"/>
                <w:gridSpan w:val="3"/>
              </w:tcPr>
              <w:p w14:paraId="74560981" w14:textId="549CAC60"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1% of the 1%</w:t>
                </w:r>
              </w:p>
            </w:tc>
          </w:sdtContent>
        </w:sdt>
      </w:tr>
      <w:tr w:rsidR="00A14A1F" w:rsidRPr="00F9280B" w14:paraId="2F981951" w14:textId="77777777" w:rsidTr="00BA777D">
        <w:trPr>
          <w:cantSplit/>
          <w:trHeight w:hRule="exact" w:val="360"/>
          <w:jc w:val="center"/>
        </w:trPr>
        <w:tc>
          <w:tcPr>
            <w:tcW w:w="969" w:type="pct"/>
            <w:vMerge w:val="restart"/>
            <w:shd w:val="clear" w:color="auto" w:fill="D9E2F3" w:themeFill="accent1" w:themeFillTint="33"/>
            <w:vAlign w:val="center"/>
          </w:tcPr>
          <w:p w14:paraId="52D56FFF"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t>Team Members</w:t>
            </w:r>
          </w:p>
        </w:tc>
        <w:sdt>
          <w:sdtPr>
            <w:rPr>
              <w:rFonts w:asciiTheme="majorBidi" w:hAnsiTheme="majorBidi" w:cstheme="majorBidi"/>
              <w:b/>
              <w:bCs/>
            </w:rPr>
            <w:id w:val="-389345504"/>
            <w:placeholder>
              <w:docPart w:val="52E16EFCF34040B6A96C8AF7D9D8A59E"/>
            </w:placeholder>
          </w:sdtPr>
          <w:sdtContent>
            <w:tc>
              <w:tcPr>
                <w:tcW w:w="1338" w:type="pct"/>
              </w:tcPr>
              <w:p w14:paraId="61365C35" w14:textId="61D6C4CF"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Youssef Hassan</w:t>
                </w:r>
              </w:p>
            </w:tc>
          </w:sdtContent>
        </w:sdt>
        <w:sdt>
          <w:sdtPr>
            <w:rPr>
              <w:rFonts w:asciiTheme="majorBidi" w:hAnsiTheme="majorBidi" w:cstheme="majorBidi"/>
              <w:b/>
              <w:bCs/>
            </w:rPr>
            <w:id w:val="-1482387742"/>
            <w:placeholder>
              <w:docPart w:val="1B185DECF23945A3B71CEDB934F1EB4F"/>
            </w:placeholder>
          </w:sdtPr>
          <w:sdtContent>
            <w:tc>
              <w:tcPr>
                <w:tcW w:w="1338" w:type="pct"/>
              </w:tcPr>
              <w:p w14:paraId="7D7C3D89" w14:textId="732EE352" w:rsidR="00A14A1F" w:rsidRPr="00F9280B" w:rsidRDefault="00257243" w:rsidP="00A14A1F">
                <w:pPr>
                  <w:spacing w:before="40" w:after="40"/>
                  <w:rPr>
                    <w:rFonts w:asciiTheme="majorBidi" w:hAnsiTheme="majorBidi" w:cstheme="majorBidi"/>
                  </w:rPr>
                </w:pPr>
                <w:r>
                  <w:rPr>
                    <w:rFonts w:asciiTheme="majorBidi" w:hAnsiTheme="majorBidi" w:cstheme="majorBidi"/>
                    <w:b/>
                    <w:bCs/>
                  </w:rPr>
                  <w:t>Eslam Nasr</w:t>
                </w:r>
              </w:p>
            </w:tc>
          </w:sdtContent>
        </w:sdt>
        <w:sdt>
          <w:sdtPr>
            <w:rPr>
              <w:rFonts w:asciiTheme="majorBidi" w:hAnsiTheme="majorBidi" w:cstheme="majorBidi"/>
              <w:b/>
              <w:bCs/>
            </w:rPr>
            <w:id w:val="-665556140"/>
            <w:placeholder>
              <w:docPart w:val="22C8945661364E26A207886C8008828C"/>
            </w:placeholder>
          </w:sdtPr>
          <w:sdtContent>
            <w:tc>
              <w:tcPr>
                <w:tcW w:w="1355" w:type="pct"/>
              </w:tcPr>
              <w:p w14:paraId="22519A45" w14:textId="5D1D2841" w:rsidR="00A14A1F" w:rsidRPr="00F9280B" w:rsidRDefault="00257243" w:rsidP="00A14A1F">
                <w:pPr>
                  <w:spacing w:before="40" w:after="40"/>
                  <w:rPr>
                    <w:rFonts w:asciiTheme="majorBidi" w:hAnsiTheme="majorBidi" w:cstheme="majorBidi"/>
                  </w:rPr>
                </w:pPr>
                <w:r>
                  <w:rPr>
                    <w:rFonts w:asciiTheme="majorBidi" w:hAnsiTheme="majorBidi" w:cstheme="majorBidi"/>
                    <w:b/>
                    <w:bCs/>
                  </w:rPr>
                  <w:t>Abdallah Khaled</w:t>
                </w:r>
              </w:p>
            </w:tc>
          </w:sdtContent>
        </w:sdt>
      </w:tr>
      <w:tr w:rsidR="00A14A1F" w:rsidRPr="00F9280B" w14:paraId="03AE7B87" w14:textId="77777777" w:rsidTr="00BE67F0">
        <w:trPr>
          <w:cantSplit/>
          <w:trHeight w:hRule="exact" w:val="480"/>
          <w:jc w:val="center"/>
        </w:trPr>
        <w:tc>
          <w:tcPr>
            <w:tcW w:w="969" w:type="pct"/>
            <w:vMerge/>
            <w:shd w:val="clear" w:color="auto" w:fill="D9E2F3" w:themeFill="accent1" w:themeFillTint="33"/>
            <w:vAlign w:val="center"/>
          </w:tcPr>
          <w:p w14:paraId="79100081" w14:textId="77777777" w:rsidR="00A14A1F" w:rsidRPr="00F9280B" w:rsidRDefault="00A14A1F" w:rsidP="00A14A1F">
            <w:pPr>
              <w:spacing w:before="40" w:after="40"/>
              <w:rPr>
                <w:rFonts w:asciiTheme="majorBidi" w:hAnsiTheme="majorBidi" w:cstheme="majorBidi"/>
                <w:b/>
                <w:bCs/>
                <w:color w:val="002060"/>
              </w:rPr>
            </w:pPr>
          </w:p>
        </w:tc>
        <w:sdt>
          <w:sdtPr>
            <w:rPr>
              <w:rFonts w:asciiTheme="majorBidi" w:hAnsiTheme="majorBidi" w:cstheme="majorBidi"/>
              <w:b/>
              <w:bCs/>
            </w:rPr>
            <w:id w:val="223568568"/>
            <w:placeholder>
              <w:docPart w:val="7B23FFB0CA1C44BDB20660416E79D0C3"/>
            </w:placeholder>
          </w:sdtPr>
          <w:sdtContent>
            <w:tc>
              <w:tcPr>
                <w:tcW w:w="1338" w:type="pct"/>
              </w:tcPr>
              <w:p w14:paraId="75F04B06" w14:textId="1ACBD51D" w:rsidR="00A14A1F" w:rsidRPr="00F9280B" w:rsidRDefault="00257243" w:rsidP="00A14A1F">
                <w:pPr>
                  <w:spacing w:before="40" w:after="40"/>
                  <w:rPr>
                    <w:rFonts w:asciiTheme="majorBidi" w:hAnsiTheme="majorBidi" w:cstheme="majorBidi"/>
                  </w:rPr>
                </w:pPr>
                <w:r w:rsidRPr="00257243">
                  <w:rPr>
                    <w:rFonts w:asciiTheme="majorBidi" w:hAnsiTheme="majorBidi" w:cstheme="majorBidi"/>
                    <w:b/>
                    <w:bCs/>
                  </w:rPr>
                  <w:t>Abdallah Khaled</w:t>
                </w:r>
              </w:p>
            </w:tc>
          </w:sdtContent>
        </w:sdt>
        <w:sdt>
          <w:sdtPr>
            <w:rPr>
              <w:rFonts w:asciiTheme="majorBidi" w:hAnsiTheme="majorBidi" w:cstheme="majorBidi"/>
              <w:b/>
              <w:bCs/>
            </w:rPr>
            <w:id w:val="207531890"/>
            <w:placeholder>
              <w:docPart w:val="147961B7E70441E7A83AB16066444219"/>
            </w:placeholder>
          </w:sdtPr>
          <w:sdtContent>
            <w:tc>
              <w:tcPr>
                <w:tcW w:w="1338" w:type="pct"/>
              </w:tcPr>
              <w:p w14:paraId="1E7B1041" w14:textId="35602C7C" w:rsidR="00A14A1F" w:rsidRPr="00F9280B" w:rsidRDefault="00257243" w:rsidP="00A14A1F">
                <w:pPr>
                  <w:spacing w:before="40" w:after="40"/>
                  <w:rPr>
                    <w:rFonts w:asciiTheme="majorBidi" w:hAnsiTheme="majorBidi" w:cstheme="majorBidi"/>
                  </w:rPr>
                </w:pPr>
                <w:r>
                  <w:rPr>
                    <w:rFonts w:asciiTheme="majorBidi" w:hAnsiTheme="majorBidi" w:cstheme="majorBidi"/>
                    <w:b/>
                    <w:bCs/>
                  </w:rPr>
                  <w:t xml:space="preserve">Michael </w:t>
                </w:r>
                <w:proofErr w:type="spellStart"/>
                <w:r>
                  <w:rPr>
                    <w:rFonts w:asciiTheme="majorBidi" w:hAnsiTheme="majorBidi" w:cstheme="majorBidi"/>
                    <w:b/>
                    <w:bCs/>
                  </w:rPr>
                  <w:t>Wagdy</w:t>
                </w:r>
                <w:proofErr w:type="spellEnd"/>
              </w:p>
            </w:tc>
          </w:sdtContent>
        </w:sdt>
        <w:sdt>
          <w:sdtPr>
            <w:rPr>
              <w:rFonts w:asciiTheme="majorBidi" w:hAnsiTheme="majorBidi" w:cstheme="majorBidi"/>
              <w:b/>
              <w:bCs/>
            </w:rPr>
            <w:id w:val="-1482462246"/>
            <w:placeholder>
              <w:docPart w:val="0093D96C12374793BA291E411A9685F0"/>
            </w:placeholder>
          </w:sdtPr>
          <w:sdtContent>
            <w:tc>
              <w:tcPr>
                <w:tcW w:w="1355" w:type="pct"/>
              </w:tcPr>
              <w:p w14:paraId="722B56D1" w14:textId="1E407EB7" w:rsidR="00A14A1F" w:rsidRPr="00F9280B" w:rsidRDefault="00257243" w:rsidP="00A14A1F">
                <w:pPr>
                  <w:spacing w:before="40" w:after="40"/>
                  <w:rPr>
                    <w:rFonts w:asciiTheme="majorBidi" w:hAnsiTheme="majorBidi" w:cstheme="majorBidi"/>
                  </w:rPr>
                </w:pPr>
                <w:proofErr w:type="spellStart"/>
                <w:r>
                  <w:rPr>
                    <w:rFonts w:asciiTheme="majorBidi" w:hAnsiTheme="majorBidi" w:cstheme="majorBidi"/>
                    <w:b/>
                    <w:bCs/>
                  </w:rPr>
                  <w:t>Philopater</w:t>
                </w:r>
                <w:proofErr w:type="spellEnd"/>
                <w:r>
                  <w:rPr>
                    <w:rFonts w:asciiTheme="majorBidi" w:hAnsiTheme="majorBidi" w:cstheme="majorBidi"/>
                    <w:b/>
                    <w:bCs/>
                  </w:rPr>
                  <w:t xml:space="preserve"> Ayman</w:t>
                </w:r>
              </w:p>
            </w:tc>
          </w:sdtContent>
        </w:sdt>
      </w:tr>
      <w:tr w:rsidR="00A14A1F" w:rsidRPr="00F9280B" w14:paraId="1568AC7D" w14:textId="77777777" w:rsidTr="00BE67F0">
        <w:trPr>
          <w:cantSplit/>
          <w:trHeight w:hRule="exact" w:val="3162"/>
          <w:jc w:val="center"/>
        </w:trPr>
        <w:tc>
          <w:tcPr>
            <w:tcW w:w="969" w:type="pct"/>
            <w:vAlign w:val="center"/>
          </w:tcPr>
          <w:p w14:paraId="57C59739" w14:textId="654D1C35"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Problem Summary</w:t>
            </w:r>
          </w:p>
        </w:tc>
        <w:sdt>
          <w:sdtPr>
            <w:rPr>
              <w:rFonts w:asciiTheme="majorBidi" w:hAnsiTheme="majorBidi" w:cstheme="majorBidi"/>
            </w:rPr>
            <w:id w:val="-1217355420"/>
            <w:placeholder>
              <w:docPart w:val="43F8B35706BD4B08897F2F53B26299E7"/>
            </w:placeholder>
          </w:sdtPr>
          <w:sdtContent>
            <w:tc>
              <w:tcPr>
                <w:tcW w:w="4031" w:type="pct"/>
                <w:gridSpan w:val="3"/>
                <w:vAlign w:val="center"/>
              </w:tcPr>
              <w:p w14:paraId="524753DA" w14:textId="2B4BA7A5" w:rsidR="00A14A1F" w:rsidRPr="00D30123" w:rsidRDefault="00257243" w:rsidP="004C477D">
                <w:pPr>
                  <w:spacing w:before="40" w:after="40"/>
                  <w:jc w:val="both"/>
                  <w:rPr>
                    <w:rFonts w:asciiTheme="majorBidi" w:hAnsiTheme="majorBidi" w:cstheme="majorBidi"/>
                  </w:rPr>
                </w:pPr>
                <w:r w:rsidRPr="00E63445">
                  <w:rPr>
                    <w:rFonts w:asciiTheme="majorBidi" w:hAnsiTheme="majorBidi" w:cstheme="majorBidi"/>
                    <w:sz w:val="28"/>
                    <w:szCs w:val="28"/>
                  </w:rPr>
                  <w:t>Suspension bridges are a type of bridge that are supported by cables suspended from tall towers. These bridges are known for their elegant design and long span, but they also present unique engineering challenges due to their reliance on cables to support the weight of the bridge and its deck. One such challenge was demonstrated by the collapse of the Tacoma Narrows Bridge in 1940, which was caused by a phenomenon known as "aeroelastic flutter." This is a type of vibration that occurs when the bridge deck starts to oscillate in the wind. The oscillations became stronger and stronger, eventually causing the bridge to collapse.</w:t>
                </w:r>
                <w:r w:rsidR="00E63445">
                  <w:rPr>
                    <w:rFonts w:asciiTheme="majorBidi" w:hAnsiTheme="majorBidi" w:cstheme="majorBidi"/>
                    <w:sz w:val="28"/>
                    <w:szCs w:val="28"/>
                  </w:rPr>
                  <w:t>[1]</w:t>
                </w:r>
                <w:r w:rsidR="00BE67F0">
                  <w:rPr>
                    <w:rFonts w:asciiTheme="majorBidi" w:hAnsiTheme="majorBidi" w:cstheme="majorBidi"/>
                    <w:sz w:val="28"/>
                    <w:szCs w:val="28"/>
                  </w:rPr>
                  <w:t>[2]</w:t>
                </w:r>
              </w:p>
            </w:tc>
          </w:sdtContent>
        </w:sdt>
      </w:tr>
      <w:tr w:rsidR="00A14A1F" w:rsidRPr="00F9280B" w14:paraId="52D48111" w14:textId="77777777" w:rsidTr="00BE67F0">
        <w:trPr>
          <w:cantSplit/>
          <w:trHeight w:hRule="exact" w:val="6303"/>
          <w:jc w:val="center"/>
        </w:trPr>
        <w:tc>
          <w:tcPr>
            <w:tcW w:w="969" w:type="pct"/>
            <w:vAlign w:val="center"/>
          </w:tcPr>
          <w:p w14:paraId="6BADE62A"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Methodology</w:t>
            </w:r>
          </w:p>
        </w:tc>
        <w:sdt>
          <w:sdtPr>
            <w:rPr>
              <w:rFonts w:asciiTheme="majorBidi" w:hAnsiTheme="majorBidi" w:cstheme="majorBidi"/>
            </w:rPr>
            <w:id w:val="-1756896379"/>
            <w:placeholder>
              <w:docPart w:val="AD4A20AD293D483BAC3B20C0CBCDD916"/>
            </w:placeholder>
          </w:sdtPr>
          <w:sdtContent>
            <w:tc>
              <w:tcPr>
                <w:tcW w:w="4031" w:type="pct"/>
                <w:gridSpan w:val="3"/>
                <w:vAlign w:val="center"/>
              </w:tcPr>
              <w:p w14:paraId="57D26D34" w14:textId="77777777" w:rsidR="00E63445" w:rsidRPr="00BE67F0" w:rsidRDefault="00E63445" w:rsidP="00E63445">
                <w:pPr>
                  <w:jc w:val="both"/>
                  <w:rPr>
                    <w:rFonts w:asciiTheme="majorBidi" w:hAnsiTheme="majorBidi" w:cstheme="majorBidi"/>
                    <w:sz w:val="28"/>
                    <w:szCs w:val="28"/>
                  </w:rPr>
                </w:pPr>
                <w:r w:rsidRPr="00BE67F0">
                  <w:rPr>
                    <w:rFonts w:asciiTheme="majorBidi" w:hAnsiTheme="majorBidi" w:cstheme="majorBidi"/>
                    <w:sz w:val="28"/>
                    <w:szCs w:val="28"/>
                  </w:rPr>
                  <w:t>Construction of the suspension bridge is conducted in the following order:</w:t>
                </w:r>
              </w:p>
              <w:p w14:paraId="3EB458B4" w14:textId="77777777" w:rsidR="00E63445" w:rsidRPr="00E63445" w:rsidRDefault="00E63445" w:rsidP="00E63445">
                <w:pPr>
                  <w:numPr>
                    <w:ilvl w:val="0"/>
                    <w:numId w:val="4"/>
                  </w:numPr>
                  <w:jc w:val="both"/>
                  <w:rPr>
                    <w:rFonts w:asciiTheme="majorBidi" w:hAnsiTheme="majorBidi" w:cstheme="majorBidi"/>
                    <w:sz w:val="28"/>
                    <w:szCs w:val="28"/>
                  </w:rPr>
                </w:pPr>
                <w:r w:rsidRPr="00E63445">
                  <w:rPr>
                    <w:rFonts w:asciiTheme="majorBidi" w:hAnsiTheme="majorBidi" w:cstheme="majorBidi"/>
                    <w:sz w:val="28"/>
                    <w:szCs w:val="28"/>
                  </w:rPr>
                  <w:t>The bridge deck is created last, followed by the main cables and towers.</w:t>
                </w:r>
              </w:p>
              <w:p w14:paraId="27BBD20D" w14:textId="77777777" w:rsidR="00E63445" w:rsidRPr="00E63445" w:rsidRDefault="00E63445" w:rsidP="00E63445">
                <w:pPr>
                  <w:numPr>
                    <w:ilvl w:val="0"/>
                    <w:numId w:val="4"/>
                  </w:numPr>
                  <w:jc w:val="both"/>
                  <w:rPr>
                    <w:rFonts w:asciiTheme="majorBidi" w:hAnsiTheme="majorBidi" w:cstheme="majorBidi"/>
                    <w:sz w:val="28"/>
                    <w:szCs w:val="28"/>
                  </w:rPr>
                </w:pPr>
                <w:r w:rsidRPr="00E63445">
                  <w:rPr>
                    <w:rFonts w:asciiTheme="majorBidi" w:hAnsiTheme="majorBidi" w:cstheme="majorBidi"/>
                    <w:sz w:val="28"/>
                    <w:szCs w:val="28"/>
                  </w:rPr>
                  <w:t>The concrete tower base is built following the excavation.</w:t>
                </w:r>
              </w:p>
              <w:p w14:paraId="6B75FC56" w14:textId="77777777" w:rsidR="00E63445" w:rsidRPr="00E63445" w:rsidRDefault="00E63445" w:rsidP="00E63445">
                <w:pPr>
                  <w:numPr>
                    <w:ilvl w:val="0"/>
                    <w:numId w:val="4"/>
                  </w:numPr>
                  <w:jc w:val="both"/>
                  <w:rPr>
                    <w:rFonts w:asciiTheme="majorBidi" w:hAnsiTheme="majorBidi" w:cstheme="majorBidi"/>
                    <w:sz w:val="28"/>
                    <w:szCs w:val="28"/>
                  </w:rPr>
                </w:pPr>
                <w:r w:rsidRPr="00E63445">
                  <w:rPr>
                    <w:rFonts w:asciiTheme="majorBidi" w:hAnsiTheme="majorBidi" w:cstheme="majorBidi"/>
                    <w:sz w:val="28"/>
                    <w:szCs w:val="28"/>
                  </w:rPr>
                  <w:t>The main cables are strung between the towers and secured at the ends once the anchorages are finished.</w:t>
                </w:r>
              </w:p>
              <w:p w14:paraId="285E5140" w14:textId="77777777" w:rsidR="00E63445" w:rsidRPr="00E63445" w:rsidRDefault="00E63445" w:rsidP="00E63445">
                <w:pPr>
                  <w:numPr>
                    <w:ilvl w:val="0"/>
                    <w:numId w:val="4"/>
                  </w:numPr>
                  <w:jc w:val="both"/>
                  <w:rPr>
                    <w:rFonts w:asciiTheme="majorBidi" w:hAnsiTheme="majorBidi" w:cstheme="majorBidi"/>
                    <w:sz w:val="28"/>
                    <w:szCs w:val="28"/>
                  </w:rPr>
                </w:pPr>
                <w:r w:rsidRPr="00E63445">
                  <w:rPr>
                    <w:rFonts w:asciiTheme="majorBidi" w:hAnsiTheme="majorBidi" w:cstheme="majorBidi"/>
                    <w:sz w:val="28"/>
                    <w:szCs w:val="28"/>
                  </w:rPr>
                  <w:t>The construction of the deck begins when the suspenders are connected.</w:t>
                </w:r>
              </w:p>
              <w:p w14:paraId="455FCE34" w14:textId="77777777" w:rsidR="00E63445" w:rsidRPr="00E63445" w:rsidRDefault="00E63445" w:rsidP="00E63445">
                <w:pPr>
                  <w:jc w:val="both"/>
                  <w:rPr>
                    <w:rFonts w:asciiTheme="majorBidi" w:hAnsiTheme="majorBidi" w:cstheme="majorBidi"/>
                    <w:sz w:val="28"/>
                    <w:szCs w:val="28"/>
                  </w:rPr>
                </w:pPr>
                <w:r w:rsidRPr="00E63445">
                  <w:rPr>
                    <w:rFonts w:asciiTheme="majorBidi" w:hAnsiTheme="majorBidi" w:cstheme="majorBidi"/>
                    <w:sz w:val="28"/>
                    <w:szCs w:val="28"/>
                    <w:u w:val="single"/>
                  </w:rPr>
                  <w:t xml:space="preserve">The differential equation of a general suspension bridge </w:t>
                </w:r>
              </w:p>
              <w:p w14:paraId="07768573" w14:textId="462F2835" w:rsidR="00E63445" w:rsidRPr="00E63445" w:rsidRDefault="00E63445" w:rsidP="00BE67F0">
                <w:pPr>
                  <w:jc w:val="center"/>
                  <w:rPr>
                    <w:rFonts w:asciiTheme="majorBidi" w:hAnsiTheme="majorBidi" w:cstheme="majorBidi"/>
                    <w:sz w:val="28"/>
                    <w:szCs w:val="28"/>
                  </w:rPr>
                </w:pPr>
                <m:oMath>
                  <m:r>
                    <w:rPr>
                      <w:rFonts w:ascii="Cambria Math" w:hAnsi="Cambria Math" w:cstheme="majorBidi"/>
                      <w:sz w:val="28"/>
                      <w:szCs w:val="28"/>
                    </w:rPr>
                    <m:t>m</m:t>
                  </m:r>
                  <m:sSup>
                    <m:sSupPr>
                      <m:ctrlPr>
                        <w:rPr>
                          <w:rFonts w:ascii="Cambria Math" w:hAnsi="Cambria Math" w:cstheme="majorBidi"/>
                          <w:i/>
                          <w:iCs/>
                          <w:sz w:val="28"/>
                          <w:szCs w:val="28"/>
                        </w:rPr>
                      </m:ctrlPr>
                    </m:sSupPr>
                    <m:e>
                      <m:r>
                        <w:rPr>
                          <w:rFonts w:ascii="Cambria Math" w:hAnsi="Cambria Math" w:cstheme="majorBidi"/>
                          <w:sz w:val="28"/>
                          <w:szCs w:val="28"/>
                        </w:rPr>
                        <m:t>x</m:t>
                      </m:r>
                    </m:e>
                    <m:sup>
                      <m:r>
                        <w:rPr>
                          <w:rFonts w:ascii="Cambria Math" w:hAnsi="Cambria Math" w:cstheme="majorBidi"/>
                          <w:sz w:val="28"/>
                          <w:szCs w:val="28"/>
                        </w:rPr>
                        <m:t>``</m:t>
                      </m:r>
                    </m:sup>
                  </m:sSup>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+cx`</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+kx</m:t>
                  </m:r>
                  <m:d>
                    <m:dPr>
                      <m:ctrlPr>
                        <w:rPr>
                          <w:rFonts w:ascii="Cambria Math" w:hAnsi="Cambria Math" w:cstheme="majorBidi"/>
                          <w:i/>
                          <w:iCs/>
                          <w:sz w:val="28"/>
                          <w:szCs w:val="28"/>
                        </w:rPr>
                      </m:ctrlPr>
                    </m:dPr>
                    <m:e>
                      <m:r>
                        <w:rPr>
                          <w:rFonts w:ascii="Cambria Math" w:hAnsi="Cambria Math" w:cstheme="majorBidi"/>
                          <w:sz w:val="28"/>
                          <w:szCs w:val="28"/>
                        </w:rPr>
                        <m:t>t</m:t>
                      </m:r>
                    </m:e>
                  </m:d>
                  <m:r>
                    <w:rPr>
                      <w:rFonts w:ascii="Cambria Math" w:hAnsi="Cambria Math" w:cstheme="majorBidi"/>
                      <w:sz w:val="28"/>
                      <w:szCs w:val="28"/>
                    </w:rPr>
                    <m:t>=F</m:t>
                  </m:r>
                  <m:d>
                    <m:dPr>
                      <m:ctrlPr>
                        <w:rPr>
                          <w:rFonts w:ascii="Cambria Math" w:hAnsi="Cambria Math" w:cstheme="majorBidi"/>
                          <w:i/>
                          <w:iCs/>
                          <w:sz w:val="28"/>
                          <w:szCs w:val="28"/>
                        </w:rPr>
                      </m:ctrlPr>
                    </m:dPr>
                    <m:e>
                      <m:r>
                        <w:rPr>
                          <w:rFonts w:ascii="Cambria Math" w:hAnsi="Cambria Math" w:cstheme="majorBidi"/>
                          <w:sz w:val="28"/>
                          <w:szCs w:val="28"/>
                        </w:rPr>
                        <m:t>t</m:t>
                      </m:r>
                    </m:e>
                  </m:d>
                </m:oMath>
                <w:r w:rsidRPr="00E63445">
                  <w:rPr>
                    <w:rFonts w:asciiTheme="majorBidi" w:hAnsiTheme="majorBidi" w:cstheme="majorBidi"/>
                    <w:sz w:val="28"/>
                    <w:szCs w:val="28"/>
                  </w:rPr>
                  <w:t xml:space="preserve"> </w:t>
                </w:r>
              </w:p>
              <w:p w14:paraId="7963C7D1" w14:textId="77777777" w:rsidR="00BE67F0" w:rsidRPr="00BE67F0" w:rsidRDefault="00BE67F0" w:rsidP="00BE67F0">
                <w:pPr>
                  <w:jc w:val="both"/>
                  <w:rPr>
                    <w:rFonts w:asciiTheme="majorBidi" w:hAnsiTheme="majorBidi" w:cstheme="majorBidi"/>
                    <w:sz w:val="28"/>
                    <w:szCs w:val="28"/>
                  </w:rPr>
                </w:pPr>
                <w:r w:rsidRPr="00BE67F0">
                  <w:rPr>
                    <w:rFonts w:asciiTheme="majorBidi" w:hAnsiTheme="majorBidi" w:cstheme="majorBidi"/>
                    <w:sz w:val="28"/>
                    <w:szCs w:val="28"/>
                  </w:rPr>
                  <w:t>In this equation, x represents the displacement of the bridge deck, t represents time, m is the mass of the bridge deck, k is the stiffness of the bridge's cables and other structural elements, c is the damping coefficient, and F(t) is the external force acting on the bridge deck at time t. The second derivative of x with respect to t [x``(t)] represents the acceleration of the bridge deck, and the first derivative of x with respect to t [x`(t)] represents the velocity of the bridge deck.</w:t>
                </w:r>
              </w:p>
              <w:p w14:paraId="0963C04A" w14:textId="3953181B" w:rsidR="00A14A1F" w:rsidRPr="00D30123" w:rsidRDefault="00BE67F0" w:rsidP="00BE67F0">
                <w:pPr>
                  <w:jc w:val="both"/>
                  <w:rPr>
                    <w:rFonts w:asciiTheme="majorBidi" w:hAnsiTheme="majorBidi" w:cstheme="majorBidi"/>
                  </w:rPr>
                </w:pPr>
                <w:r w:rsidRPr="00BE67F0">
                  <w:rPr>
                    <w:rFonts w:asciiTheme="majorBidi" w:hAnsiTheme="majorBidi" w:cstheme="majorBidi"/>
                    <w:sz w:val="28"/>
                    <w:szCs w:val="28"/>
                  </w:rPr>
                  <w:t>mass * acceleration + stiffness * displacement + damping * velocity = external force</w:t>
                </w:r>
                <w:r>
                  <w:rPr>
                    <w:rFonts w:asciiTheme="majorBidi" w:hAnsiTheme="majorBidi" w:cstheme="majorBidi"/>
                    <w:sz w:val="28"/>
                    <w:szCs w:val="28"/>
                  </w:rPr>
                  <w:t xml:space="preserve">. </w:t>
                </w:r>
                <w:r w:rsidRPr="00E63445">
                  <w:rPr>
                    <w:rFonts w:asciiTheme="majorBidi" w:hAnsiTheme="majorBidi" w:cstheme="majorBidi"/>
                    <w:sz w:val="28"/>
                    <w:szCs w:val="28"/>
                  </w:rPr>
                  <w:t>[</w:t>
                </w:r>
                <w:r>
                  <w:rPr>
                    <w:rFonts w:asciiTheme="majorBidi" w:hAnsiTheme="majorBidi" w:cstheme="majorBidi"/>
                    <w:sz w:val="28"/>
                    <w:szCs w:val="28"/>
                  </w:rPr>
                  <w:t>3</w:t>
                </w:r>
                <w:r w:rsidRPr="00E63445">
                  <w:rPr>
                    <w:rFonts w:asciiTheme="majorBidi" w:hAnsiTheme="majorBidi" w:cstheme="majorBidi"/>
                    <w:sz w:val="28"/>
                    <w:szCs w:val="28"/>
                  </w:rPr>
                  <w:t>][</w:t>
                </w:r>
                <w:r>
                  <w:rPr>
                    <w:rFonts w:asciiTheme="majorBidi" w:hAnsiTheme="majorBidi" w:cstheme="majorBidi"/>
                    <w:sz w:val="28"/>
                    <w:szCs w:val="28"/>
                  </w:rPr>
                  <w:t>4</w:t>
                </w:r>
                <w:r w:rsidRPr="00E63445">
                  <w:rPr>
                    <w:rFonts w:asciiTheme="majorBidi" w:hAnsiTheme="majorBidi" w:cstheme="majorBidi"/>
                    <w:sz w:val="28"/>
                    <w:szCs w:val="28"/>
                  </w:rPr>
                  <w:t>]</w:t>
                </w:r>
              </w:p>
            </w:tc>
          </w:sdtContent>
        </w:sdt>
      </w:tr>
      <w:tr w:rsidR="00A14A1F" w:rsidRPr="00F9280B" w14:paraId="271BF60E" w14:textId="77777777" w:rsidTr="00BA777D">
        <w:trPr>
          <w:cantSplit/>
          <w:trHeight w:hRule="exact" w:val="2890"/>
          <w:jc w:val="center"/>
        </w:trPr>
        <w:tc>
          <w:tcPr>
            <w:tcW w:w="969" w:type="pct"/>
            <w:vAlign w:val="center"/>
          </w:tcPr>
          <w:p w14:paraId="3D684D21" w14:textId="77777777" w:rsidR="00A14A1F" w:rsidRPr="00F9280B" w:rsidRDefault="00A14A1F" w:rsidP="00F9280B">
            <w:pPr>
              <w:jc w:val="center"/>
              <w:rPr>
                <w:rFonts w:asciiTheme="majorBidi" w:hAnsiTheme="majorBidi" w:cstheme="majorBidi"/>
                <w:b/>
                <w:bCs/>
                <w:color w:val="002060"/>
              </w:rPr>
            </w:pPr>
            <w:r w:rsidRPr="00F9280B">
              <w:rPr>
                <w:rFonts w:asciiTheme="majorBidi" w:hAnsiTheme="majorBidi" w:cstheme="majorBidi"/>
                <w:b/>
                <w:bCs/>
                <w:color w:val="002060"/>
              </w:rPr>
              <w:t>Achievements and Skills Gained</w:t>
            </w:r>
          </w:p>
          <w:p w14:paraId="6563D0AA" w14:textId="77777777" w:rsidR="00A14A1F" w:rsidRPr="00F9280B" w:rsidRDefault="00A14A1F" w:rsidP="00F9280B">
            <w:pPr>
              <w:jc w:val="center"/>
              <w:rPr>
                <w:rFonts w:asciiTheme="majorBidi" w:hAnsiTheme="majorBidi" w:cstheme="majorBidi"/>
                <w:b/>
                <w:bCs/>
                <w:color w:val="002060"/>
              </w:rPr>
            </w:pPr>
          </w:p>
        </w:tc>
        <w:sdt>
          <w:sdtPr>
            <w:rPr>
              <w:b/>
              <w:bCs/>
            </w:rPr>
            <w:id w:val="-1685744571"/>
            <w:placeholder>
              <w:docPart w:val="83F5DF1289D94474A8428CB9700D4858"/>
            </w:placeholder>
          </w:sdtPr>
          <w:sdtContent>
            <w:tc>
              <w:tcPr>
                <w:tcW w:w="4031" w:type="pct"/>
                <w:gridSpan w:val="3"/>
                <w:vAlign w:val="center"/>
              </w:tcPr>
              <w:p w14:paraId="03A1F7D8" w14:textId="541B0987" w:rsidR="00E63445" w:rsidRPr="00DC6139" w:rsidRDefault="00E63445" w:rsidP="00DC6139">
                <w:pPr>
                  <w:pStyle w:val="ListParagraph"/>
                  <w:numPr>
                    <w:ilvl w:val="0"/>
                    <w:numId w:val="3"/>
                  </w:numPr>
                  <w:jc w:val="both"/>
                  <w:rPr>
                    <w:rFonts w:asciiTheme="majorBidi" w:hAnsiTheme="majorBidi" w:cstheme="majorBidi"/>
                    <w:b/>
                    <w:bCs/>
                    <w:sz w:val="28"/>
                    <w:szCs w:val="28"/>
                  </w:rPr>
                </w:pPr>
                <w:r w:rsidRPr="00DC6139">
                  <w:rPr>
                    <w:sz w:val="28"/>
                    <w:szCs w:val="28"/>
                  </w:rPr>
                  <w:t>The collapse of the Tacoma Narrows Bridge was a significant event that led to changes in the way suspension bridges were designed and engineered.</w:t>
                </w:r>
              </w:p>
              <w:p w14:paraId="62B0252B" w14:textId="3E173CDF" w:rsidR="00E63445" w:rsidRPr="00DC6139" w:rsidRDefault="00E63445" w:rsidP="00DC6139">
                <w:pPr>
                  <w:pStyle w:val="ListParagraph"/>
                  <w:numPr>
                    <w:ilvl w:val="0"/>
                    <w:numId w:val="3"/>
                  </w:numPr>
                  <w:jc w:val="both"/>
                  <w:rPr>
                    <w:rFonts w:asciiTheme="majorBidi" w:hAnsiTheme="majorBidi" w:cstheme="majorBidi"/>
                    <w:b/>
                    <w:bCs/>
                    <w:sz w:val="28"/>
                    <w:szCs w:val="28"/>
                  </w:rPr>
                </w:pPr>
                <w:r w:rsidRPr="00DC6139">
                  <w:rPr>
                    <w:sz w:val="28"/>
                    <w:szCs w:val="28"/>
                  </w:rPr>
                  <w:t>Engineers gained valuable skills and knowledge in the use of differential equations and other analytical tools to predict the behavior of suspension bridges under various loads and forces.</w:t>
                </w:r>
              </w:p>
              <w:p w14:paraId="4148F641" w14:textId="1A8ED68A" w:rsidR="00A14A1F" w:rsidRPr="002C3E80" w:rsidRDefault="00E63445" w:rsidP="00E63445">
                <w:pPr>
                  <w:pStyle w:val="ListParagraph"/>
                  <w:numPr>
                    <w:ilvl w:val="0"/>
                    <w:numId w:val="1"/>
                  </w:numPr>
                  <w:jc w:val="both"/>
                  <w:rPr>
                    <w:rFonts w:asciiTheme="majorBidi" w:hAnsiTheme="majorBidi" w:cstheme="majorBidi"/>
                    <w:b/>
                    <w:bCs/>
                  </w:rPr>
                </w:pPr>
                <w:r w:rsidRPr="00DC6139">
                  <w:rPr>
                    <w:sz w:val="28"/>
                    <w:szCs w:val="28"/>
                  </w:rPr>
                  <w:t>This knowledge has been applied in the design and construction of many safe and stable suspension bridges around the world.</w:t>
                </w:r>
              </w:p>
            </w:tc>
          </w:sdtContent>
        </w:sdt>
      </w:tr>
    </w:tbl>
    <w:p w14:paraId="0FFC378F" w14:textId="77777777" w:rsidR="00D47AA6" w:rsidRDefault="00D47AA6">
      <w:pPr>
        <w:spacing w:after="160" w:line="259" w:lineRule="auto"/>
      </w:pPr>
      <w:r>
        <w:br w:type="page"/>
      </w:r>
    </w:p>
    <w:tbl>
      <w:tblPr>
        <w:tblStyle w:val="TableGrid"/>
        <w:tblW w:w="5000" w:type="pct"/>
        <w:jc w:val="center"/>
        <w:tblBorders>
          <w:top w:val="double" w:sz="4" w:space="0" w:color="8EAADB" w:themeColor="accent1" w:themeTint="99"/>
          <w:left w:val="double" w:sz="4" w:space="0" w:color="8EAADB" w:themeColor="accent1" w:themeTint="99"/>
          <w:bottom w:val="double" w:sz="4" w:space="0" w:color="8EAADB" w:themeColor="accent1" w:themeTint="99"/>
          <w:right w:val="double" w:sz="4" w:space="0" w:color="8EAADB" w:themeColor="accent1" w:themeTint="99"/>
          <w:insideH w:val="double" w:sz="4" w:space="0" w:color="8EAADB" w:themeColor="accent1" w:themeTint="99"/>
          <w:insideV w:val="double" w:sz="4" w:space="0" w:color="8EAADB" w:themeColor="accent1" w:themeTint="99"/>
        </w:tblBorders>
        <w:tblCellMar>
          <w:left w:w="115" w:type="dxa"/>
          <w:right w:w="115" w:type="dxa"/>
        </w:tblCellMar>
        <w:tblLook w:val="04A0" w:firstRow="1" w:lastRow="0" w:firstColumn="1" w:lastColumn="0" w:noHBand="0" w:noVBand="1"/>
      </w:tblPr>
      <w:tblGrid>
        <w:gridCol w:w="2022"/>
        <w:gridCol w:w="8414"/>
      </w:tblGrid>
      <w:tr w:rsidR="00A14A1F" w:rsidRPr="00F9280B" w14:paraId="4A7A2890" w14:textId="77777777" w:rsidTr="00BA777D">
        <w:trPr>
          <w:cantSplit/>
          <w:trHeight w:hRule="exact" w:val="360"/>
          <w:jc w:val="center"/>
        </w:trPr>
        <w:tc>
          <w:tcPr>
            <w:tcW w:w="969" w:type="pct"/>
            <w:shd w:val="clear" w:color="auto" w:fill="D9E2F3" w:themeFill="accent1" w:themeFillTint="33"/>
            <w:vAlign w:val="center"/>
          </w:tcPr>
          <w:p w14:paraId="76BB33C6" w14:textId="77777777" w:rsidR="00A14A1F" w:rsidRPr="00F9280B" w:rsidRDefault="00A14A1F" w:rsidP="00A14A1F">
            <w:pPr>
              <w:spacing w:before="40" w:after="40"/>
              <w:rPr>
                <w:rFonts w:asciiTheme="majorBidi" w:hAnsiTheme="majorBidi" w:cstheme="majorBidi"/>
                <w:b/>
                <w:bCs/>
                <w:color w:val="002060"/>
              </w:rPr>
            </w:pPr>
            <w:r w:rsidRPr="00F9280B">
              <w:rPr>
                <w:rFonts w:asciiTheme="majorBidi" w:hAnsiTheme="majorBidi" w:cstheme="majorBidi"/>
                <w:b/>
                <w:bCs/>
                <w:color w:val="002060"/>
              </w:rPr>
              <w:lastRenderedPageBreak/>
              <w:t>Project Title</w:t>
            </w:r>
          </w:p>
        </w:tc>
        <w:sdt>
          <w:sdtPr>
            <w:rPr>
              <w:rStyle w:val="Style1"/>
              <w:rFonts w:cstheme="majorBidi"/>
              <w:sz w:val="24"/>
            </w:rPr>
            <w:id w:val="1731812970"/>
            <w:placeholder>
              <w:docPart w:val="1E52D19F797A40798B79A5F3DB94443D"/>
            </w:placeholder>
            <w:showingPlcHdr/>
          </w:sdtPr>
          <w:sdtEndPr>
            <w:rPr>
              <w:rStyle w:val="DefaultParagraphFont"/>
              <w:rFonts w:ascii="Times New Roman" w:hAnsi="Times New Roman"/>
              <w:b w:val="0"/>
            </w:rPr>
          </w:sdtEndPr>
          <w:sdtContent>
            <w:tc>
              <w:tcPr>
                <w:tcW w:w="4031" w:type="pct"/>
              </w:tcPr>
              <w:p w14:paraId="06BE3815" w14:textId="12D3F19E" w:rsidR="00A14A1F" w:rsidRPr="00D30123" w:rsidRDefault="00F9280B" w:rsidP="00A14A1F">
                <w:pPr>
                  <w:spacing w:before="40" w:after="40"/>
                  <w:rPr>
                    <w:rFonts w:asciiTheme="majorBidi" w:hAnsiTheme="majorBidi" w:cstheme="majorBidi"/>
                  </w:rPr>
                </w:pPr>
                <w:r w:rsidRPr="00D30123">
                  <w:rPr>
                    <w:rStyle w:val="PlaceholderText"/>
                    <w:rFonts w:asciiTheme="majorBidi" w:eastAsiaTheme="minorHAnsi" w:hAnsiTheme="majorBidi" w:cstheme="majorBidi"/>
                  </w:rPr>
                  <w:t>Text.</w:t>
                </w:r>
              </w:p>
            </w:tc>
          </w:sdtContent>
        </w:sdt>
      </w:tr>
      <w:tr w:rsidR="00A14A1F" w:rsidRPr="00F9280B" w14:paraId="06329204" w14:textId="77777777" w:rsidTr="00BA777D">
        <w:trPr>
          <w:cantSplit/>
          <w:trHeight w:hRule="exact" w:val="4320"/>
          <w:jc w:val="center"/>
        </w:trPr>
        <w:tc>
          <w:tcPr>
            <w:tcW w:w="969" w:type="pct"/>
            <w:vAlign w:val="center"/>
          </w:tcPr>
          <w:p w14:paraId="4B72F93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Main Results</w:t>
            </w:r>
          </w:p>
        </w:tc>
        <w:sdt>
          <w:sdtPr>
            <w:rPr>
              <w:rFonts w:asciiTheme="majorBidi" w:hAnsiTheme="majorBidi" w:cstheme="majorBidi"/>
            </w:rPr>
            <w:id w:val="654728089"/>
            <w:placeholder>
              <w:docPart w:val="4F53A24B56274F0F978DAE9575ADDB01"/>
            </w:placeholder>
          </w:sdtPr>
          <w:sdtContent>
            <w:tc>
              <w:tcPr>
                <w:tcW w:w="4031" w:type="pct"/>
                <w:vAlign w:val="center"/>
              </w:tcPr>
              <w:p w14:paraId="22A04D0B" w14:textId="1DCD1528" w:rsidR="00E63445" w:rsidRPr="00E63445" w:rsidRDefault="00E63445" w:rsidP="00E63445">
                <w:pPr>
                  <w:spacing w:before="40" w:after="40"/>
                  <w:rPr>
                    <w:rFonts w:asciiTheme="majorBidi" w:hAnsiTheme="majorBidi" w:cstheme="majorBidi"/>
                    <w:sz w:val="32"/>
                    <w:szCs w:val="32"/>
                  </w:rPr>
                </w:pPr>
                <w:r w:rsidRPr="00E63445">
                  <w:rPr>
                    <w:rFonts w:asciiTheme="majorBidi" w:hAnsiTheme="majorBidi" w:cstheme="majorBidi"/>
                    <w:sz w:val="32"/>
                    <w:szCs w:val="32"/>
                  </w:rPr>
                  <w:t xml:space="preserve">The output of this code is a plot of the displacement x(t) of the system as a function of time. </w:t>
                </w:r>
              </w:p>
              <w:p w14:paraId="14CFE28A" w14:textId="5FB15FE5" w:rsidR="00A14A1F" w:rsidRPr="00D30123" w:rsidRDefault="00E63445" w:rsidP="00E63445">
                <w:pPr>
                  <w:spacing w:before="40" w:after="40"/>
                  <w:rPr>
                    <w:rFonts w:asciiTheme="majorBidi" w:hAnsiTheme="majorBidi" w:cstheme="majorBidi"/>
                  </w:rPr>
                </w:pPr>
                <w:r w:rsidRPr="00E63445">
                  <w:rPr>
                    <w:rFonts w:asciiTheme="majorBidi" w:hAnsiTheme="majorBidi" w:cstheme="majorBidi"/>
                    <w:noProof/>
                    <w:sz w:val="32"/>
                    <w:szCs w:val="32"/>
                  </w:rPr>
                  <w:drawing>
                    <wp:anchor distT="0" distB="0" distL="114300" distR="114300" simplePos="0" relativeHeight="251658240" behindDoc="1" locked="0" layoutInCell="1" allowOverlap="1" wp14:anchorId="54CAFC67" wp14:editId="7E99BD68">
                      <wp:simplePos x="0" y="0"/>
                      <wp:positionH relativeFrom="column">
                        <wp:posOffset>707390</wp:posOffset>
                      </wp:positionH>
                      <wp:positionV relativeFrom="paragraph">
                        <wp:posOffset>163830</wp:posOffset>
                      </wp:positionV>
                      <wp:extent cx="3753485" cy="1582420"/>
                      <wp:effectExtent l="0" t="0" r="0" b="0"/>
                      <wp:wrapTight wrapText="bothSides">
                        <wp:wrapPolygon edited="0">
                          <wp:start x="0" y="0"/>
                          <wp:lineTo x="0" y="21323"/>
                          <wp:lineTo x="21487" y="2132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3485" cy="158242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tl/>
                  </w:rPr>
                  <w:br/>
                </w:r>
              </w:p>
            </w:tc>
          </w:sdtContent>
        </w:sdt>
      </w:tr>
      <w:tr w:rsidR="00A14A1F" w:rsidRPr="00F9280B" w14:paraId="71713245" w14:textId="77777777" w:rsidTr="00BA777D">
        <w:trPr>
          <w:cantSplit/>
          <w:trHeight w:hRule="exact" w:val="2800"/>
          <w:jc w:val="center"/>
        </w:trPr>
        <w:tc>
          <w:tcPr>
            <w:tcW w:w="969" w:type="pct"/>
            <w:vAlign w:val="center"/>
          </w:tcPr>
          <w:p w14:paraId="5D185AAD"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Discussion and Conclusion</w:t>
            </w:r>
          </w:p>
        </w:tc>
        <w:sdt>
          <w:sdtPr>
            <w:rPr>
              <w:rFonts w:asciiTheme="majorBidi" w:hAnsiTheme="majorBidi" w:cstheme="majorBidi"/>
            </w:rPr>
            <w:id w:val="-1499264022"/>
            <w:placeholder>
              <w:docPart w:val="608CFD8B18F24F13BBF9EF53924A078E"/>
            </w:placeholder>
          </w:sdtPr>
          <w:sdtContent>
            <w:tc>
              <w:tcPr>
                <w:tcW w:w="4031" w:type="pct"/>
                <w:vAlign w:val="center"/>
              </w:tcPr>
              <w:p w14:paraId="0A5B73AC" w14:textId="7BE594B0" w:rsidR="00A14A1F" w:rsidRPr="00D30123" w:rsidRDefault="00DC6139" w:rsidP="004C477D">
                <w:pPr>
                  <w:spacing w:before="40" w:after="40"/>
                  <w:jc w:val="both"/>
                  <w:rPr>
                    <w:rFonts w:asciiTheme="majorBidi" w:hAnsiTheme="majorBidi" w:cstheme="majorBidi"/>
                  </w:rPr>
                </w:pPr>
                <w:r w:rsidRPr="00DC6139">
                  <w:rPr>
                    <w:rFonts w:asciiTheme="majorBidi" w:hAnsiTheme="majorBidi" w:cstheme="majorBidi"/>
                    <w:sz w:val="28"/>
                    <w:szCs w:val="28"/>
                  </w:rPr>
                  <w:t>Suspension bridges are supported by cables anchored to towers and suspended above the roadway. Their motion can be modeled using a second-order differential equation, which can be used to simulate the bridge's response to various loads and identify potential design weaknesses. This information can help improve the safety and efficiency of suspension bridges, as demonstrated by the collapse of the Tacoma Narrows Bridge and the subsequent development of new design standards.</w:t>
                </w:r>
              </w:p>
            </w:tc>
          </w:sdtContent>
        </w:sdt>
      </w:tr>
      <w:tr w:rsidR="00A14A1F" w:rsidRPr="00F9280B" w14:paraId="147E0868" w14:textId="77777777" w:rsidTr="00BA777D">
        <w:trPr>
          <w:cantSplit/>
          <w:trHeight w:hRule="exact" w:val="2260"/>
          <w:jc w:val="center"/>
        </w:trPr>
        <w:tc>
          <w:tcPr>
            <w:tcW w:w="969" w:type="pct"/>
            <w:vAlign w:val="center"/>
          </w:tcPr>
          <w:p w14:paraId="1EA28864"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References</w:t>
            </w:r>
          </w:p>
        </w:tc>
        <w:sdt>
          <w:sdtPr>
            <w:rPr>
              <w:rFonts w:asciiTheme="majorBidi" w:hAnsiTheme="majorBidi" w:cstheme="majorBidi"/>
              <w:sz w:val="28"/>
              <w:szCs w:val="28"/>
            </w:rPr>
            <w:id w:val="-1312549229"/>
            <w:placeholder>
              <w:docPart w:val="9B72869CCB144AE4BE3A1604306B2182"/>
            </w:placeholder>
          </w:sdtPr>
          <w:sdtContent>
            <w:tc>
              <w:tcPr>
                <w:tcW w:w="4031" w:type="pct"/>
                <w:vAlign w:val="center"/>
              </w:tcPr>
              <w:p w14:paraId="69F834B9" w14:textId="4CB153E7" w:rsidR="00E63445" w:rsidRDefault="00E63445" w:rsidP="00E63445">
                <w:pPr>
                  <w:tabs>
                    <w:tab w:val="left" w:pos="3336"/>
                    <w:tab w:val="left" w:pos="5928"/>
                  </w:tabs>
                  <w:spacing w:before="40" w:after="40"/>
                  <w:rPr>
                    <w:rFonts w:asciiTheme="majorBidi" w:hAnsiTheme="majorBidi" w:cstheme="majorBidi"/>
                    <w:sz w:val="28"/>
                    <w:szCs w:val="28"/>
                  </w:rPr>
                </w:pPr>
                <w:r>
                  <w:rPr>
                    <w:rFonts w:asciiTheme="majorBidi" w:hAnsiTheme="majorBidi" w:cstheme="majorBidi"/>
                    <w:sz w:val="28"/>
                    <w:szCs w:val="28"/>
                  </w:rPr>
                  <w:t xml:space="preserve">[1] </w:t>
                </w:r>
                <w:hyperlink r:id="rId9" w:history="1">
                  <w:r w:rsidRPr="00214888">
                    <w:rPr>
                      <w:rStyle w:val="Hyperlink"/>
                      <w:rFonts w:asciiTheme="majorBidi" w:hAnsiTheme="majorBidi" w:cstheme="majorBidi"/>
                      <w:sz w:val="28"/>
                      <w:szCs w:val="28"/>
                    </w:rPr>
                    <w:t>https://www.britannica.com/technology/suspension-bridge</w:t>
                  </w:r>
                </w:hyperlink>
              </w:p>
              <w:p w14:paraId="49ECA041" w14:textId="63DAA0BC" w:rsidR="00BE67F0" w:rsidRDefault="00BE67F0" w:rsidP="00E63445">
                <w:pPr>
                  <w:tabs>
                    <w:tab w:val="left" w:pos="3336"/>
                    <w:tab w:val="left" w:pos="5928"/>
                  </w:tabs>
                  <w:spacing w:before="40" w:after="40"/>
                  <w:rPr>
                    <w:rFonts w:asciiTheme="majorBidi" w:hAnsiTheme="majorBidi" w:cstheme="majorBidi"/>
                    <w:sz w:val="28"/>
                    <w:szCs w:val="28"/>
                  </w:rPr>
                </w:pPr>
                <w:r>
                  <w:rPr>
                    <w:rFonts w:asciiTheme="majorBidi" w:hAnsiTheme="majorBidi" w:cstheme="majorBidi"/>
                    <w:sz w:val="28"/>
                    <w:szCs w:val="28"/>
                  </w:rPr>
                  <w:t xml:space="preserve">[2] </w:t>
                </w:r>
                <w:hyperlink r:id="rId10" w:history="1">
                  <w:r w:rsidRPr="00A96335">
                    <w:rPr>
                      <w:rStyle w:val="Hyperlink"/>
                      <w:rFonts w:asciiTheme="majorBidi" w:hAnsiTheme="majorBidi" w:cstheme="majorBidi"/>
                      <w:sz w:val="28"/>
                      <w:szCs w:val="28"/>
                    </w:rPr>
                    <w:t>http://unionchainbridge.org/bridge-story/hsb/</w:t>
                  </w:r>
                </w:hyperlink>
              </w:p>
              <w:p w14:paraId="4B2A6A2D" w14:textId="461522FE" w:rsidR="00E63445" w:rsidRDefault="00E63445" w:rsidP="00E63445">
                <w:pPr>
                  <w:tabs>
                    <w:tab w:val="left" w:pos="3336"/>
                    <w:tab w:val="left" w:pos="5928"/>
                  </w:tabs>
                  <w:spacing w:before="40" w:after="40"/>
                  <w:rPr>
                    <w:sz w:val="28"/>
                    <w:szCs w:val="28"/>
                  </w:rPr>
                </w:pPr>
                <w:r>
                  <w:rPr>
                    <w:sz w:val="28"/>
                    <w:szCs w:val="28"/>
                  </w:rPr>
                  <w:t>[</w:t>
                </w:r>
                <w:r w:rsidR="00BE67F0">
                  <w:rPr>
                    <w:sz w:val="28"/>
                    <w:szCs w:val="28"/>
                  </w:rPr>
                  <w:t>3</w:t>
                </w:r>
                <w:r>
                  <w:rPr>
                    <w:sz w:val="28"/>
                    <w:szCs w:val="28"/>
                  </w:rPr>
                  <w:t xml:space="preserve">] </w:t>
                </w:r>
                <w:hyperlink r:id="rId11" w:history="1">
                  <w:r w:rsidRPr="00214888">
                    <w:rPr>
                      <w:rStyle w:val="Hyperlink"/>
                      <w:sz w:val="28"/>
                      <w:szCs w:val="28"/>
                    </w:rPr>
                    <w:t>https://www.hindawi.com/journals/mpe/2010/805195/</w:t>
                  </w:r>
                </w:hyperlink>
              </w:p>
              <w:p w14:paraId="5C57199A" w14:textId="0C006710" w:rsidR="00A14A1F" w:rsidRPr="00E63445" w:rsidRDefault="00E63445" w:rsidP="00E63445">
                <w:pPr>
                  <w:tabs>
                    <w:tab w:val="left" w:pos="3336"/>
                    <w:tab w:val="left" w:pos="5928"/>
                  </w:tabs>
                  <w:spacing w:before="40" w:after="40"/>
                  <w:rPr>
                    <w:sz w:val="28"/>
                    <w:szCs w:val="28"/>
                  </w:rPr>
                </w:pPr>
                <w:r>
                  <w:rPr>
                    <w:sz w:val="28"/>
                    <w:szCs w:val="28"/>
                  </w:rPr>
                  <w:t>[</w:t>
                </w:r>
                <w:r w:rsidR="00BE67F0">
                  <w:rPr>
                    <w:sz w:val="28"/>
                    <w:szCs w:val="28"/>
                  </w:rPr>
                  <w:t>4</w:t>
                </w:r>
                <w:r>
                  <w:rPr>
                    <w:sz w:val="28"/>
                    <w:szCs w:val="28"/>
                  </w:rPr>
                  <w:t xml:space="preserve">] </w:t>
                </w:r>
                <w:hyperlink r:id="rId12" w:history="1">
                  <w:r w:rsidRPr="00E63445">
                    <w:rPr>
                      <w:rStyle w:val="Hyperlink"/>
                      <w:sz w:val="28"/>
                      <w:szCs w:val="28"/>
                    </w:rPr>
                    <w:t>http://homepages.math.slu.cz/KarelHasik/Edwards_Penney%20-%20Elementary%20Differential%20Equations.pdf</w:t>
                  </w:r>
                </w:hyperlink>
              </w:p>
            </w:tc>
          </w:sdtContent>
        </w:sdt>
      </w:tr>
      <w:tr w:rsidR="00A14A1F" w:rsidRPr="00F9280B" w14:paraId="5DD6D0BB" w14:textId="77777777" w:rsidTr="00BA777D">
        <w:trPr>
          <w:cantSplit/>
          <w:trHeight w:hRule="exact" w:val="2440"/>
          <w:jc w:val="center"/>
        </w:trPr>
        <w:tc>
          <w:tcPr>
            <w:tcW w:w="969" w:type="pct"/>
            <w:vAlign w:val="center"/>
          </w:tcPr>
          <w:p w14:paraId="421540FE"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Future Work and Suggestions</w:t>
            </w:r>
          </w:p>
        </w:tc>
        <w:sdt>
          <w:sdtPr>
            <w:rPr>
              <w:rFonts w:asciiTheme="majorBidi" w:hAnsiTheme="majorBidi" w:cstheme="majorBidi"/>
            </w:rPr>
            <w:id w:val="-1386325348"/>
            <w:placeholder>
              <w:docPart w:val="11FD2839DBCC44E2BC351F1D783DE5D0"/>
            </w:placeholder>
          </w:sdtPr>
          <w:sdtContent>
            <w:tc>
              <w:tcPr>
                <w:tcW w:w="4031" w:type="pct"/>
                <w:vAlign w:val="center"/>
              </w:tcPr>
              <w:p w14:paraId="59DBE164" w14:textId="77777777" w:rsidR="00BE67F0" w:rsidRDefault="00BE67F0" w:rsidP="00BE67F0">
                <w:pPr>
                  <w:rPr>
                    <w:sz w:val="22"/>
                    <w:szCs w:val="22"/>
                  </w:rPr>
                </w:pPr>
                <w:r>
                  <w:rPr>
                    <w:sz w:val="22"/>
                    <w:szCs w:val="22"/>
                  </w:rPr>
                  <w:t>Future Work:</w:t>
                </w:r>
              </w:p>
              <w:p w14:paraId="6362A0A7" w14:textId="77777777" w:rsidR="00BE67F0" w:rsidRDefault="00BE67F0" w:rsidP="00BE67F0">
                <w:pPr>
                  <w:pStyle w:val="ListParagraph"/>
                  <w:numPr>
                    <w:ilvl w:val="0"/>
                    <w:numId w:val="5"/>
                  </w:numPr>
                  <w:rPr>
                    <w:sz w:val="22"/>
                    <w:szCs w:val="22"/>
                  </w:rPr>
                </w:pPr>
                <w:r>
                  <w:rPr>
                    <w:sz w:val="22"/>
                    <w:szCs w:val="22"/>
                  </w:rPr>
                  <w:t>The current model can be extended to include more realistic factors such as wind forces, variations in temperature, and human movement on the bridge.</w:t>
                </w:r>
              </w:p>
              <w:p w14:paraId="59BA1303" w14:textId="77777777" w:rsidR="00BE67F0" w:rsidRDefault="00BE67F0" w:rsidP="00BE67F0">
                <w:pPr>
                  <w:pStyle w:val="ListParagraph"/>
                  <w:numPr>
                    <w:ilvl w:val="0"/>
                    <w:numId w:val="5"/>
                  </w:numPr>
                  <w:rPr>
                    <w:sz w:val="22"/>
                    <w:szCs w:val="22"/>
                  </w:rPr>
                </w:pPr>
                <w:r>
                  <w:rPr>
                    <w:sz w:val="22"/>
                    <w:szCs w:val="22"/>
                  </w:rPr>
                  <w:t>The model can be used to optimize the design of new bridges by simulating unique design configurations and comparing their dynamic responses.</w:t>
                </w:r>
              </w:p>
              <w:p w14:paraId="497838FE" w14:textId="77777777" w:rsidR="00BE67F0" w:rsidRDefault="00BE67F0" w:rsidP="00BE67F0">
                <w:pPr>
                  <w:rPr>
                    <w:sz w:val="22"/>
                    <w:szCs w:val="22"/>
                  </w:rPr>
                </w:pPr>
                <w:r>
                  <w:rPr>
                    <w:sz w:val="22"/>
                    <w:szCs w:val="22"/>
                  </w:rPr>
                  <w:t>Suggestions:</w:t>
                </w:r>
              </w:p>
              <w:p w14:paraId="242F469C" w14:textId="77777777" w:rsidR="00BE67F0" w:rsidRDefault="00BE67F0" w:rsidP="00BE67F0">
                <w:pPr>
                  <w:pStyle w:val="ListParagraph"/>
                  <w:numPr>
                    <w:ilvl w:val="0"/>
                    <w:numId w:val="6"/>
                  </w:numPr>
                  <w:rPr>
                    <w:sz w:val="22"/>
                    <w:szCs w:val="22"/>
                  </w:rPr>
                </w:pPr>
                <w:r>
                  <w:rPr>
                    <w:sz w:val="22"/>
                    <w:szCs w:val="22"/>
                  </w:rPr>
                  <w:t>It may be useful to incorporate machine learning techniques to improve the accuracy of the model, such as using neural networks to approximate the differential equations.</w:t>
                </w:r>
              </w:p>
              <w:p w14:paraId="446B277D" w14:textId="52784CF4" w:rsidR="00A14A1F" w:rsidRPr="00D30123" w:rsidRDefault="00A14A1F" w:rsidP="004C477D">
                <w:pPr>
                  <w:spacing w:before="40" w:after="40"/>
                  <w:jc w:val="both"/>
                  <w:rPr>
                    <w:rFonts w:asciiTheme="majorBidi" w:hAnsiTheme="majorBidi" w:cstheme="majorBidi"/>
                  </w:rPr>
                </w:pPr>
              </w:p>
            </w:tc>
          </w:sdtContent>
        </w:sdt>
      </w:tr>
      <w:tr w:rsidR="00A14A1F" w:rsidRPr="00F9280B" w14:paraId="3BE5E976" w14:textId="77777777" w:rsidTr="00BA777D">
        <w:trPr>
          <w:cantSplit/>
          <w:trHeight w:hRule="exact" w:val="2863"/>
          <w:jc w:val="center"/>
        </w:trPr>
        <w:tc>
          <w:tcPr>
            <w:tcW w:w="969" w:type="pct"/>
            <w:vAlign w:val="center"/>
          </w:tcPr>
          <w:p w14:paraId="15128C79" w14:textId="77777777" w:rsidR="00A14A1F" w:rsidRPr="00F9280B" w:rsidRDefault="00A14A1F" w:rsidP="00F9280B">
            <w:pPr>
              <w:spacing w:before="40" w:after="40"/>
              <w:jc w:val="center"/>
              <w:rPr>
                <w:rFonts w:asciiTheme="majorBidi" w:hAnsiTheme="majorBidi" w:cstheme="majorBidi"/>
                <w:b/>
                <w:bCs/>
                <w:color w:val="002060"/>
              </w:rPr>
            </w:pPr>
            <w:r w:rsidRPr="00F9280B">
              <w:rPr>
                <w:rFonts w:asciiTheme="majorBidi" w:hAnsiTheme="majorBidi" w:cstheme="majorBidi"/>
                <w:b/>
                <w:bCs/>
                <w:color w:val="002060"/>
              </w:rPr>
              <w:t>Group Photo</w:t>
            </w:r>
          </w:p>
        </w:tc>
        <w:tc>
          <w:tcPr>
            <w:tcW w:w="4031" w:type="pct"/>
            <w:vAlign w:val="center"/>
          </w:tcPr>
          <w:p w14:paraId="03A3BF13" w14:textId="3B45AD24" w:rsidR="00A14A1F" w:rsidRPr="00F9280B" w:rsidRDefault="00E520A3" w:rsidP="00D30123">
            <w:pPr>
              <w:spacing w:before="40" w:after="40"/>
              <w:jc w:val="center"/>
              <w:rPr>
                <w:rFonts w:asciiTheme="majorBidi" w:hAnsiTheme="majorBidi" w:cstheme="majorBidi"/>
              </w:rPr>
            </w:pPr>
            <w:r>
              <w:rPr>
                <w:rFonts w:asciiTheme="majorBidi" w:hAnsiTheme="majorBidi" w:cstheme="majorBidi"/>
                <w:noProof/>
              </w:rPr>
              <w:drawing>
                <wp:inline distT="0" distB="0" distL="0" distR="0" wp14:anchorId="7B10155E" wp14:editId="3C168485">
                  <wp:extent cx="4176215" cy="17056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89750" cy="1711138"/>
                          </a:xfrm>
                          <a:prstGeom prst="rect">
                            <a:avLst/>
                          </a:prstGeom>
                        </pic:spPr>
                      </pic:pic>
                    </a:graphicData>
                  </a:graphic>
                </wp:inline>
              </w:drawing>
            </w:r>
          </w:p>
        </w:tc>
      </w:tr>
    </w:tbl>
    <w:p w14:paraId="719D4B4C" w14:textId="2DC58081" w:rsidR="00A14A1F" w:rsidRPr="00F9280B" w:rsidRDefault="00A14A1F" w:rsidP="00FC1939">
      <w:pPr>
        <w:rPr>
          <w:rFonts w:asciiTheme="majorBidi" w:hAnsiTheme="majorBidi" w:cstheme="majorBidi"/>
        </w:rPr>
      </w:pPr>
    </w:p>
    <w:sectPr w:rsidR="00A14A1F" w:rsidRPr="00F9280B" w:rsidSect="00811E46">
      <w:headerReference w:type="even" r:id="rId14"/>
      <w:pgSz w:w="11906" w:h="16838" w:code="9"/>
      <w:pgMar w:top="720" w:right="720" w:bottom="720" w:left="72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35457" w14:textId="77777777" w:rsidR="001D44DC" w:rsidRDefault="001D44DC" w:rsidP="00D47AA6">
      <w:r>
        <w:separator/>
      </w:r>
    </w:p>
  </w:endnote>
  <w:endnote w:type="continuationSeparator" w:id="0">
    <w:p w14:paraId="0E099777" w14:textId="77777777" w:rsidR="001D44DC" w:rsidRDefault="001D44DC" w:rsidP="00D4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65AF6" w14:textId="77777777" w:rsidR="001D44DC" w:rsidRDefault="001D44DC" w:rsidP="00D47AA6">
      <w:r>
        <w:separator/>
      </w:r>
    </w:p>
  </w:footnote>
  <w:footnote w:type="continuationSeparator" w:id="0">
    <w:p w14:paraId="1667EF5C" w14:textId="77777777" w:rsidR="001D44DC" w:rsidRDefault="001D44DC" w:rsidP="00D47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BE889" w14:textId="53264012" w:rsidR="00D47AA6" w:rsidRPr="00D47AA6" w:rsidRDefault="00811E46" w:rsidP="00D47AA6">
    <w:pPr>
      <w:jc w:val="center"/>
      <w:rPr>
        <w:b/>
        <w:bCs/>
      </w:rPr>
    </w:pPr>
    <w:r>
      <w:rPr>
        <w:b/>
        <w:bCs/>
      </w:rPr>
      <w:t>(Cont.)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397"/>
    <w:multiLevelType w:val="hybridMultilevel"/>
    <w:tmpl w:val="F0D6CFEC"/>
    <w:lvl w:ilvl="0" w:tplc="2800E3F4">
      <w:start w:val="1"/>
      <w:numFmt w:val="decimal"/>
      <w:lvlText w:val="%1."/>
      <w:lvlJc w:val="left"/>
      <w:pPr>
        <w:tabs>
          <w:tab w:val="num" w:pos="720"/>
        </w:tabs>
        <w:ind w:left="720" w:hanging="360"/>
      </w:pPr>
    </w:lvl>
    <w:lvl w:ilvl="1" w:tplc="C868BA8C" w:tentative="1">
      <w:start w:val="1"/>
      <w:numFmt w:val="decimal"/>
      <w:lvlText w:val="%2."/>
      <w:lvlJc w:val="left"/>
      <w:pPr>
        <w:tabs>
          <w:tab w:val="num" w:pos="1440"/>
        </w:tabs>
        <w:ind w:left="1440" w:hanging="360"/>
      </w:pPr>
    </w:lvl>
    <w:lvl w:ilvl="2" w:tplc="2932A77C" w:tentative="1">
      <w:start w:val="1"/>
      <w:numFmt w:val="decimal"/>
      <w:lvlText w:val="%3."/>
      <w:lvlJc w:val="left"/>
      <w:pPr>
        <w:tabs>
          <w:tab w:val="num" w:pos="2160"/>
        </w:tabs>
        <w:ind w:left="2160" w:hanging="360"/>
      </w:pPr>
    </w:lvl>
    <w:lvl w:ilvl="3" w:tplc="C62C426C" w:tentative="1">
      <w:start w:val="1"/>
      <w:numFmt w:val="decimal"/>
      <w:lvlText w:val="%4."/>
      <w:lvlJc w:val="left"/>
      <w:pPr>
        <w:tabs>
          <w:tab w:val="num" w:pos="2880"/>
        </w:tabs>
        <w:ind w:left="2880" w:hanging="360"/>
      </w:pPr>
    </w:lvl>
    <w:lvl w:ilvl="4" w:tplc="B366E4B0" w:tentative="1">
      <w:start w:val="1"/>
      <w:numFmt w:val="decimal"/>
      <w:lvlText w:val="%5."/>
      <w:lvlJc w:val="left"/>
      <w:pPr>
        <w:tabs>
          <w:tab w:val="num" w:pos="3600"/>
        </w:tabs>
        <w:ind w:left="3600" w:hanging="360"/>
      </w:pPr>
    </w:lvl>
    <w:lvl w:ilvl="5" w:tplc="D59096DE" w:tentative="1">
      <w:start w:val="1"/>
      <w:numFmt w:val="decimal"/>
      <w:lvlText w:val="%6."/>
      <w:lvlJc w:val="left"/>
      <w:pPr>
        <w:tabs>
          <w:tab w:val="num" w:pos="4320"/>
        </w:tabs>
        <w:ind w:left="4320" w:hanging="360"/>
      </w:pPr>
    </w:lvl>
    <w:lvl w:ilvl="6" w:tplc="2E3AC8F0" w:tentative="1">
      <w:start w:val="1"/>
      <w:numFmt w:val="decimal"/>
      <w:lvlText w:val="%7."/>
      <w:lvlJc w:val="left"/>
      <w:pPr>
        <w:tabs>
          <w:tab w:val="num" w:pos="5040"/>
        </w:tabs>
        <w:ind w:left="5040" w:hanging="360"/>
      </w:pPr>
    </w:lvl>
    <w:lvl w:ilvl="7" w:tplc="309A12E0" w:tentative="1">
      <w:start w:val="1"/>
      <w:numFmt w:val="decimal"/>
      <w:lvlText w:val="%8."/>
      <w:lvlJc w:val="left"/>
      <w:pPr>
        <w:tabs>
          <w:tab w:val="num" w:pos="5760"/>
        </w:tabs>
        <w:ind w:left="5760" w:hanging="360"/>
      </w:pPr>
    </w:lvl>
    <w:lvl w:ilvl="8" w:tplc="98EC0A46" w:tentative="1">
      <w:start w:val="1"/>
      <w:numFmt w:val="decimal"/>
      <w:lvlText w:val="%9."/>
      <w:lvlJc w:val="left"/>
      <w:pPr>
        <w:tabs>
          <w:tab w:val="num" w:pos="6480"/>
        </w:tabs>
        <w:ind w:left="6480" w:hanging="360"/>
      </w:pPr>
    </w:lvl>
  </w:abstractNum>
  <w:abstractNum w:abstractNumId="1" w15:restartNumberingAfterBreak="0">
    <w:nsid w:val="0A1335DB"/>
    <w:multiLevelType w:val="hybridMultilevel"/>
    <w:tmpl w:val="4196A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ED61D10"/>
    <w:multiLevelType w:val="hybridMultilevel"/>
    <w:tmpl w:val="EFDC4F1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A3F63B4"/>
    <w:multiLevelType w:val="hybridMultilevel"/>
    <w:tmpl w:val="5912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2A5320"/>
    <w:multiLevelType w:val="hybridMultilevel"/>
    <w:tmpl w:val="C2A24C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5464007">
    <w:abstractNumId w:val="3"/>
  </w:num>
  <w:num w:numId="2" w16cid:durableId="198615580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34354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50413534">
    <w:abstractNumId w:val="0"/>
  </w:num>
  <w:num w:numId="5" w16cid:durableId="828718004">
    <w:abstractNumId w:val="4"/>
  </w:num>
  <w:num w:numId="6" w16cid:durableId="1579512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A1F"/>
    <w:rsid w:val="001D44DC"/>
    <w:rsid w:val="00257243"/>
    <w:rsid w:val="00284535"/>
    <w:rsid w:val="002C3E80"/>
    <w:rsid w:val="004C477D"/>
    <w:rsid w:val="005102F5"/>
    <w:rsid w:val="00745578"/>
    <w:rsid w:val="007E5183"/>
    <w:rsid w:val="00811E46"/>
    <w:rsid w:val="008851FF"/>
    <w:rsid w:val="00942E2D"/>
    <w:rsid w:val="00A14A1F"/>
    <w:rsid w:val="00A854ED"/>
    <w:rsid w:val="00B01309"/>
    <w:rsid w:val="00BA777D"/>
    <w:rsid w:val="00BE67F0"/>
    <w:rsid w:val="00D30123"/>
    <w:rsid w:val="00D47AA6"/>
    <w:rsid w:val="00DC6139"/>
    <w:rsid w:val="00E520A3"/>
    <w:rsid w:val="00E63445"/>
    <w:rsid w:val="00F9280B"/>
    <w:rsid w:val="00FC19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92501"/>
  <w15:chartTrackingRefBased/>
  <w15:docId w15:val="{12528859-DF1C-4EC5-AE4F-241FB8C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4A1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14A1F"/>
    <w:rPr>
      <w:color w:val="808080"/>
    </w:rPr>
  </w:style>
  <w:style w:type="character" w:customStyle="1" w:styleId="Style1">
    <w:name w:val="Style1"/>
    <w:basedOn w:val="DefaultParagraphFont"/>
    <w:uiPriority w:val="1"/>
    <w:rsid w:val="00A14A1F"/>
    <w:rPr>
      <w:rFonts w:asciiTheme="majorBidi" w:hAnsiTheme="majorBidi"/>
      <w:b/>
      <w:sz w:val="28"/>
    </w:rPr>
  </w:style>
  <w:style w:type="paragraph" w:styleId="ListParagraph">
    <w:name w:val="List Paragraph"/>
    <w:basedOn w:val="Normal"/>
    <w:uiPriority w:val="34"/>
    <w:qFormat/>
    <w:rsid w:val="00F9280B"/>
    <w:pPr>
      <w:ind w:left="720"/>
      <w:contextualSpacing/>
    </w:pPr>
  </w:style>
  <w:style w:type="paragraph" w:styleId="Header">
    <w:name w:val="header"/>
    <w:basedOn w:val="Normal"/>
    <w:link w:val="HeaderChar"/>
    <w:uiPriority w:val="99"/>
    <w:unhideWhenUsed/>
    <w:rsid w:val="00D47AA6"/>
    <w:pPr>
      <w:tabs>
        <w:tab w:val="center" w:pos="4680"/>
        <w:tab w:val="right" w:pos="9360"/>
      </w:tabs>
    </w:pPr>
  </w:style>
  <w:style w:type="character" w:customStyle="1" w:styleId="HeaderChar">
    <w:name w:val="Header Char"/>
    <w:basedOn w:val="DefaultParagraphFont"/>
    <w:link w:val="Header"/>
    <w:uiPriority w:val="99"/>
    <w:rsid w:val="00D47AA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AA6"/>
    <w:pPr>
      <w:tabs>
        <w:tab w:val="center" w:pos="4680"/>
        <w:tab w:val="right" w:pos="9360"/>
      </w:tabs>
    </w:pPr>
  </w:style>
  <w:style w:type="character" w:customStyle="1" w:styleId="FooterChar">
    <w:name w:val="Footer Char"/>
    <w:basedOn w:val="DefaultParagraphFont"/>
    <w:link w:val="Footer"/>
    <w:uiPriority w:val="99"/>
    <w:rsid w:val="00D47AA6"/>
    <w:rPr>
      <w:rFonts w:ascii="Times New Roman" w:eastAsia="Times New Roman" w:hAnsi="Times New Roman" w:cs="Times New Roman"/>
      <w:sz w:val="24"/>
      <w:szCs w:val="24"/>
    </w:rPr>
  </w:style>
  <w:style w:type="paragraph" w:styleId="NormalWeb">
    <w:name w:val="Normal (Web)"/>
    <w:basedOn w:val="Normal"/>
    <w:uiPriority w:val="99"/>
    <w:semiHidden/>
    <w:unhideWhenUsed/>
    <w:rsid w:val="00E63445"/>
    <w:pPr>
      <w:spacing w:before="100" w:beforeAutospacing="1" w:after="100" w:afterAutospacing="1"/>
    </w:pPr>
  </w:style>
  <w:style w:type="character" w:styleId="Hyperlink">
    <w:name w:val="Hyperlink"/>
    <w:basedOn w:val="DefaultParagraphFont"/>
    <w:uiPriority w:val="99"/>
    <w:unhideWhenUsed/>
    <w:rsid w:val="00E63445"/>
    <w:rPr>
      <w:color w:val="0563C1" w:themeColor="hyperlink"/>
      <w:u w:val="single"/>
    </w:rPr>
  </w:style>
  <w:style w:type="character" w:styleId="UnresolvedMention">
    <w:name w:val="Unresolved Mention"/>
    <w:basedOn w:val="DefaultParagraphFont"/>
    <w:uiPriority w:val="99"/>
    <w:semiHidden/>
    <w:unhideWhenUsed/>
    <w:rsid w:val="00E63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3171">
      <w:bodyDiv w:val="1"/>
      <w:marLeft w:val="0"/>
      <w:marRight w:val="0"/>
      <w:marTop w:val="0"/>
      <w:marBottom w:val="0"/>
      <w:divBdr>
        <w:top w:val="none" w:sz="0" w:space="0" w:color="auto"/>
        <w:left w:val="none" w:sz="0" w:space="0" w:color="auto"/>
        <w:bottom w:val="none" w:sz="0" w:space="0" w:color="auto"/>
        <w:right w:val="none" w:sz="0" w:space="0" w:color="auto"/>
      </w:divBdr>
    </w:div>
    <w:div w:id="259873111">
      <w:bodyDiv w:val="1"/>
      <w:marLeft w:val="0"/>
      <w:marRight w:val="0"/>
      <w:marTop w:val="0"/>
      <w:marBottom w:val="0"/>
      <w:divBdr>
        <w:top w:val="none" w:sz="0" w:space="0" w:color="auto"/>
        <w:left w:val="none" w:sz="0" w:space="0" w:color="auto"/>
        <w:bottom w:val="none" w:sz="0" w:space="0" w:color="auto"/>
        <w:right w:val="none" w:sz="0" w:space="0" w:color="auto"/>
      </w:divBdr>
    </w:div>
    <w:div w:id="884606654">
      <w:bodyDiv w:val="1"/>
      <w:marLeft w:val="0"/>
      <w:marRight w:val="0"/>
      <w:marTop w:val="0"/>
      <w:marBottom w:val="0"/>
      <w:divBdr>
        <w:top w:val="none" w:sz="0" w:space="0" w:color="auto"/>
        <w:left w:val="none" w:sz="0" w:space="0" w:color="auto"/>
        <w:bottom w:val="none" w:sz="0" w:space="0" w:color="auto"/>
        <w:right w:val="none" w:sz="0" w:space="0" w:color="auto"/>
      </w:divBdr>
      <w:divsChild>
        <w:div w:id="1370374484">
          <w:marLeft w:val="547"/>
          <w:marRight w:val="0"/>
          <w:marTop w:val="0"/>
          <w:marBottom w:val="0"/>
          <w:divBdr>
            <w:top w:val="none" w:sz="0" w:space="0" w:color="auto"/>
            <w:left w:val="none" w:sz="0" w:space="0" w:color="auto"/>
            <w:bottom w:val="none" w:sz="0" w:space="0" w:color="auto"/>
            <w:right w:val="none" w:sz="0" w:space="0" w:color="auto"/>
          </w:divBdr>
        </w:div>
        <w:div w:id="747073890">
          <w:marLeft w:val="547"/>
          <w:marRight w:val="0"/>
          <w:marTop w:val="0"/>
          <w:marBottom w:val="0"/>
          <w:divBdr>
            <w:top w:val="none" w:sz="0" w:space="0" w:color="auto"/>
            <w:left w:val="none" w:sz="0" w:space="0" w:color="auto"/>
            <w:bottom w:val="none" w:sz="0" w:space="0" w:color="auto"/>
            <w:right w:val="none" w:sz="0" w:space="0" w:color="auto"/>
          </w:divBdr>
        </w:div>
        <w:div w:id="906839363">
          <w:marLeft w:val="547"/>
          <w:marRight w:val="0"/>
          <w:marTop w:val="0"/>
          <w:marBottom w:val="0"/>
          <w:divBdr>
            <w:top w:val="none" w:sz="0" w:space="0" w:color="auto"/>
            <w:left w:val="none" w:sz="0" w:space="0" w:color="auto"/>
            <w:bottom w:val="none" w:sz="0" w:space="0" w:color="auto"/>
            <w:right w:val="none" w:sz="0" w:space="0" w:color="auto"/>
          </w:divBdr>
        </w:div>
        <w:div w:id="1363436154">
          <w:marLeft w:val="547"/>
          <w:marRight w:val="0"/>
          <w:marTop w:val="0"/>
          <w:marBottom w:val="0"/>
          <w:divBdr>
            <w:top w:val="none" w:sz="0" w:space="0" w:color="auto"/>
            <w:left w:val="none" w:sz="0" w:space="0" w:color="auto"/>
            <w:bottom w:val="none" w:sz="0" w:space="0" w:color="auto"/>
            <w:right w:val="none" w:sz="0" w:space="0" w:color="auto"/>
          </w:divBdr>
        </w:div>
      </w:divsChild>
    </w:div>
    <w:div w:id="886918610">
      <w:bodyDiv w:val="1"/>
      <w:marLeft w:val="0"/>
      <w:marRight w:val="0"/>
      <w:marTop w:val="0"/>
      <w:marBottom w:val="0"/>
      <w:divBdr>
        <w:top w:val="none" w:sz="0" w:space="0" w:color="auto"/>
        <w:left w:val="none" w:sz="0" w:space="0" w:color="auto"/>
        <w:bottom w:val="none" w:sz="0" w:space="0" w:color="auto"/>
        <w:right w:val="none" w:sz="0" w:space="0" w:color="auto"/>
      </w:divBdr>
    </w:div>
    <w:div w:id="904993133">
      <w:bodyDiv w:val="1"/>
      <w:marLeft w:val="0"/>
      <w:marRight w:val="0"/>
      <w:marTop w:val="0"/>
      <w:marBottom w:val="0"/>
      <w:divBdr>
        <w:top w:val="none" w:sz="0" w:space="0" w:color="auto"/>
        <w:left w:val="none" w:sz="0" w:space="0" w:color="auto"/>
        <w:bottom w:val="none" w:sz="0" w:space="0" w:color="auto"/>
        <w:right w:val="none" w:sz="0" w:space="0" w:color="auto"/>
      </w:divBdr>
    </w:div>
    <w:div w:id="920286939">
      <w:bodyDiv w:val="1"/>
      <w:marLeft w:val="0"/>
      <w:marRight w:val="0"/>
      <w:marTop w:val="0"/>
      <w:marBottom w:val="0"/>
      <w:divBdr>
        <w:top w:val="none" w:sz="0" w:space="0" w:color="auto"/>
        <w:left w:val="none" w:sz="0" w:space="0" w:color="auto"/>
        <w:bottom w:val="none" w:sz="0" w:space="0" w:color="auto"/>
        <w:right w:val="none" w:sz="0" w:space="0" w:color="auto"/>
      </w:divBdr>
    </w:div>
    <w:div w:id="1012341021">
      <w:bodyDiv w:val="1"/>
      <w:marLeft w:val="0"/>
      <w:marRight w:val="0"/>
      <w:marTop w:val="0"/>
      <w:marBottom w:val="0"/>
      <w:divBdr>
        <w:top w:val="none" w:sz="0" w:space="0" w:color="auto"/>
        <w:left w:val="none" w:sz="0" w:space="0" w:color="auto"/>
        <w:bottom w:val="none" w:sz="0" w:space="0" w:color="auto"/>
        <w:right w:val="none" w:sz="0" w:space="0" w:color="auto"/>
      </w:divBdr>
    </w:div>
    <w:div w:id="1096557695">
      <w:bodyDiv w:val="1"/>
      <w:marLeft w:val="0"/>
      <w:marRight w:val="0"/>
      <w:marTop w:val="0"/>
      <w:marBottom w:val="0"/>
      <w:divBdr>
        <w:top w:val="none" w:sz="0" w:space="0" w:color="auto"/>
        <w:left w:val="none" w:sz="0" w:space="0" w:color="auto"/>
        <w:bottom w:val="none" w:sz="0" w:space="0" w:color="auto"/>
        <w:right w:val="none" w:sz="0" w:space="0" w:color="auto"/>
      </w:divBdr>
    </w:div>
    <w:div w:id="1107122468">
      <w:bodyDiv w:val="1"/>
      <w:marLeft w:val="0"/>
      <w:marRight w:val="0"/>
      <w:marTop w:val="0"/>
      <w:marBottom w:val="0"/>
      <w:divBdr>
        <w:top w:val="none" w:sz="0" w:space="0" w:color="auto"/>
        <w:left w:val="none" w:sz="0" w:space="0" w:color="auto"/>
        <w:bottom w:val="none" w:sz="0" w:space="0" w:color="auto"/>
        <w:right w:val="none" w:sz="0" w:space="0" w:color="auto"/>
      </w:divBdr>
    </w:div>
    <w:div w:id="1874029611">
      <w:bodyDiv w:val="1"/>
      <w:marLeft w:val="0"/>
      <w:marRight w:val="0"/>
      <w:marTop w:val="0"/>
      <w:marBottom w:val="0"/>
      <w:divBdr>
        <w:top w:val="none" w:sz="0" w:space="0" w:color="auto"/>
        <w:left w:val="none" w:sz="0" w:space="0" w:color="auto"/>
        <w:bottom w:val="none" w:sz="0" w:space="0" w:color="auto"/>
        <w:right w:val="none" w:sz="0" w:space="0" w:color="auto"/>
      </w:divBdr>
    </w:div>
    <w:div w:id="1893272631">
      <w:bodyDiv w:val="1"/>
      <w:marLeft w:val="0"/>
      <w:marRight w:val="0"/>
      <w:marTop w:val="0"/>
      <w:marBottom w:val="0"/>
      <w:divBdr>
        <w:top w:val="none" w:sz="0" w:space="0" w:color="auto"/>
        <w:left w:val="none" w:sz="0" w:space="0" w:color="auto"/>
        <w:bottom w:val="none" w:sz="0" w:space="0" w:color="auto"/>
        <w:right w:val="none" w:sz="0" w:space="0" w:color="auto"/>
      </w:divBdr>
    </w:div>
    <w:div w:id="202231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omepages.math.slu.cz/KarelHasik/Edwards_Penney%20-%20Elementary%20Differential%20Equations.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ndawi.com/journals/mpe/2010/8051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unionchainbridge.org/bridge-story/hsb/" TargetMode="External"/><Relationship Id="rId4" Type="http://schemas.openxmlformats.org/officeDocument/2006/relationships/settings" Target="settings.xml"/><Relationship Id="rId9" Type="http://schemas.openxmlformats.org/officeDocument/2006/relationships/hyperlink" Target="https://www.britannica.com/technology/suspension-bridg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EC7F041BF54619A1CC474840E0C34D"/>
        <w:category>
          <w:name w:val="General"/>
          <w:gallery w:val="placeholder"/>
        </w:category>
        <w:types>
          <w:type w:val="bbPlcHdr"/>
        </w:types>
        <w:behaviors>
          <w:behavior w:val="content"/>
        </w:behaviors>
        <w:guid w:val="{5D2B0AE1-F1AD-4FF4-85A7-8E86C6616C1B}"/>
      </w:docPartPr>
      <w:docPartBody>
        <w:p w:rsidR="008B28F8" w:rsidRDefault="00D13A04" w:rsidP="00D13A04">
          <w:pPr>
            <w:pStyle w:val="00EC7F041BF54619A1CC474840E0C34D"/>
          </w:pPr>
          <w:r w:rsidRPr="00A06F4E">
            <w:rPr>
              <w:rStyle w:val="PlaceholderText"/>
              <w:rFonts w:eastAsiaTheme="minorHAnsi"/>
            </w:rPr>
            <w:t>Text.</w:t>
          </w:r>
        </w:p>
      </w:docPartBody>
    </w:docPart>
    <w:docPart>
      <w:docPartPr>
        <w:name w:val="A9D3241934AE4B28A71BA7997EBD2D66"/>
        <w:category>
          <w:name w:val="General"/>
          <w:gallery w:val="placeholder"/>
        </w:category>
        <w:types>
          <w:type w:val="bbPlcHdr"/>
        </w:types>
        <w:behaviors>
          <w:behavior w:val="content"/>
        </w:behaviors>
        <w:guid w:val="{7699A46F-05B7-419D-A808-C545E9AB3998}"/>
      </w:docPartPr>
      <w:docPartBody>
        <w:p w:rsidR="008B28F8" w:rsidRDefault="00D13A04" w:rsidP="00D13A04">
          <w:pPr>
            <w:pStyle w:val="A9D3241934AE4B28A71BA7997EBD2D66"/>
          </w:pPr>
          <w:r>
            <w:rPr>
              <w:rStyle w:val="PlaceholderText"/>
              <w:rFonts w:eastAsiaTheme="minorHAnsi"/>
            </w:rPr>
            <w:t>T</w:t>
          </w:r>
          <w:r w:rsidRPr="00857E58">
            <w:rPr>
              <w:rStyle w:val="PlaceholderText"/>
              <w:rFonts w:eastAsiaTheme="minorHAnsi"/>
            </w:rPr>
            <w:t>ext.</w:t>
          </w:r>
        </w:p>
      </w:docPartBody>
    </w:docPart>
    <w:docPart>
      <w:docPartPr>
        <w:name w:val="BEF9C9F699014C3E8C30BF328C3D5612"/>
        <w:category>
          <w:name w:val="General"/>
          <w:gallery w:val="placeholder"/>
        </w:category>
        <w:types>
          <w:type w:val="bbPlcHdr"/>
        </w:types>
        <w:behaviors>
          <w:behavior w:val="content"/>
        </w:behaviors>
        <w:guid w:val="{DEC75281-1F5B-4ED8-9469-1CFA21F3B80F}"/>
      </w:docPartPr>
      <w:docPartBody>
        <w:p w:rsidR="008B28F8" w:rsidRDefault="00D13A04" w:rsidP="00D13A04">
          <w:pPr>
            <w:pStyle w:val="BEF9C9F699014C3E8C30BF328C3D5612"/>
          </w:pPr>
          <w:r>
            <w:rPr>
              <w:rStyle w:val="PlaceholderText"/>
              <w:rFonts w:eastAsiaTheme="minorHAnsi"/>
            </w:rPr>
            <w:t>T</w:t>
          </w:r>
          <w:r w:rsidRPr="00857E58">
            <w:rPr>
              <w:rStyle w:val="PlaceholderText"/>
              <w:rFonts w:eastAsiaTheme="minorHAnsi"/>
            </w:rPr>
            <w:t>ext.</w:t>
          </w:r>
        </w:p>
      </w:docPartBody>
    </w:docPart>
    <w:docPart>
      <w:docPartPr>
        <w:name w:val="87DF2D5EE306429589CDAAB700C3D32F"/>
        <w:category>
          <w:name w:val="General"/>
          <w:gallery w:val="placeholder"/>
        </w:category>
        <w:types>
          <w:type w:val="bbPlcHdr"/>
        </w:types>
        <w:behaviors>
          <w:behavior w:val="content"/>
        </w:behaviors>
        <w:guid w:val="{8A40CD0E-438E-4B56-BFE8-C3563600CF12}"/>
      </w:docPartPr>
      <w:docPartBody>
        <w:p w:rsidR="008B28F8" w:rsidRDefault="00D13A04" w:rsidP="00D13A04">
          <w:pPr>
            <w:pStyle w:val="87DF2D5EE306429589CDAAB700C3D32F"/>
          </w:pPr>
          <w:r>
            <w:rPr>
              <w:rStyle w:val="PlaceholderText"/>
              <w:rFonts w:eastAsiaTheme="minorHAnsi"/>
            </w:rPr>
            <w:t>T</w:t>
          </w:r>
          <w:r w:rsidRPr="00857E58">
            <w:rPr>
              <w:rStyle w:val="PlaceholderText"/>
              <w:rFonts w:eastAsiaTheme="minorHAnsi"/>
            </w:rPr>
            <w:t>ext.</w:t>
          </w:r>
        </w:p>
      </w:docPartBody>
    </w:docPart>
    <w:docPart>
      <w:docPartPr>
        <w:name w:val="B91A41C393B848459F363FA75558E584"/>
        <w:category>
          <w:name w:val="General"/>
          <w:gallery w:val="placeholder"/>
        </w:category>
        <w:types>
          <w:type w:val="bbPlcHdr"/>
        </w:types>
        <w:behaviors>
          <w:behavior w:val="content"/>
        </w:behaviors>
        <w:guid w:val="{88A3C70F-9BA6-4668-A08E-C467ECA5A2D2}"/>
      </w:docPartPr>
      <w:docPartBody>
        <w:p w:rsidR="008B28F8" w:rsidRDefault="00D13A04" w:rsidP="00D13A04">
          <w:pPr>
            <w:pStyle w:val="B91A41C393B848459F363FA75558E584"/>
          </w:pPr>
          <w:r>
            <w:rPr>
              <w:rStyle w:val="PlaceholderText"/>
              <w:rFonts w:eastAsiaTheme="minorHAnsi"/>
            </w:rPr>
            <w:t>T</w:t>
          </w:r>
          <w:r w:rsidRPr="00857E58">
            <w:rPr>
              <w:rStyle w:val="PlaceholderText"/>
              <w:rFonts w:eastAsiaTheme="minorHAnsi"/>
            </w:rPr>
            <w:t>ext.</w:t>
          </w:r>
        </w:p>
      </w:docPartBody>
    </w:docPart>
    <w:docPart>
      <w:docPartPr>
        <w:name w:val="AAE6A04F3EB14A60BE2F2D8BEE80179E"/>
        <w:category>
          <w:name w:val="General"/>
          <w:gallery w:val="placeholder"/>
        </w:category>
        <w:types>
          <w:type w:val="bbPlcHdr"/>
        </w:types>
        <w:behaviors>
          <w:behavior w:val="content"/>
        </w:behaviors>
        <w:guid w:val="{C9CE6E01-FB88-4009-9B24-827F7C2F422E}"/>
      </w:docPartPr>
      <w:docPartBody>
        <w:p w:rsidR="008B28F8" w:rsidRDefault="00D13A04" w:rsidP="00D13A04">
          <w:pPr>
            <w:pStyle w:val="AAE6A04F3EB14A60BE2F2D8BEE80179E"/>
          </w:pPr>
          <w:r>
            <w:rPr>
              <w:rStyle w:val="PlaceholderText"/>
              <w:rFonts w:eastAsiaTheme="minorHAnsi"/>
            </w:rPr>
            <w:t>T</w:t>
          </w:r>
          <w:r w:rsidRPr="00857E58">
            <w:rPr>
              <w:rStyle w:val="PlaceholderText"/>
              <w:rFonts w:eastAsiaTheme="minorHAnsi"/>
            </w:rPr>
            <w:t>ext.</w:t>
          </w:r>
        </w:p>
      </w:docPartBody>
    </w:docPart>
    <w:docPart>
      <w:docPartPr>
        <w:name w:val="2C54F97DCF824827BA86F00CBD2A49D6"/>
        <w:category>
          <w:name w:val="General"/>
          <w:gallery w:val="placeholder"/>
        </w:category>
        <w:types>
          <w:type w:val="bbPlcHdr"/>
        </w:types>
        <w:behaviors>
          <w:behavior w:val="content"/>
        </w:behaviors>
        <w:guid w:val="{71290ED4-7C27-43EB-B776-3645626A7B52}"/>
      </w:docPartPr>
      <w:docPartBody>
        <w:p w:rsidR="008B28F8" w:rsidRDefault="00D13A04" w:rsidP="00D13A04">
          <w:pPr>
            <w:pStyle w:val="2C54F97DCF824827BA86F00CBD2A49D6"/>
          </w:pPr>
          <w:r>
            <w:rPr>
              <w:rStyle w:val="PlaceholderText"/>
              <w:rFonts w:eastAsiaTheme="minorHAnsi"/>
            </w:rPr>
            <w:t>T</w:t>
          </w:r>
          <w:r w:rsidRPr="00857E58">
            <w:rPr>
              <w:rStyle w:val="PlaceholderText"/>
              <w:rFonts w:eastAsiaTheme="minorHAnsi"/>
            </w:rPr>
            <w:t>ext.</w:t>
          </w:r>
        </w:p>
      </w:docPartBody>
    </w:docPart>
    <w:docPart>
      <w:docPartPr>
        <w:name w:val="52E16EFCF34040B6A96C8AF7D9D8A59E"/>
        <w:category>
          <w:name w:val="General"/>
          <w:gallery w:val="placeholder"/>
        </w:category>
        <w:types>
          <w:type w:val="bbPlcHdr"/>
        </w:types>
        <w:behaviors>
          <w:behavior w:val="content"/>
        </w:behaviors>
        <w:guid w:val="{2762057C-8985-427F-A14E-FFE7FE835328}"/>
      </w:docPartPr>
      <w:docPartBody>
        <w:p w:rsidR="008B28F8" w:rsidRDefault="00D13A04" w:rsidP="00D13A04">
          <w:pPr>
            <w:pStyle w:val="52E16EFCF34040B6A96C8AF7D9D8A59E"/>
          </w:pPr>
          <w:r>
            <w:rPr>
              <w:rStyle w:val="PlaceholderText"/>
              <w:rFonts w:eastAsiaTheme="minorHAnsi"/>
            </w:rPr>
            <w:t>T</w:t>
          </w:r>
          <w:r w:rsidRPr="00857E58">
            <w:rPr>
              <w:rStyle w:val="PlaceholderText"/>
              <w:rFonts w:eastAsiaTheme="minorHAnsi"/>
            </w:rPr>
            <w:t>ext.</w:t>
          </w:r>
        </w:p>
      </w:docPartBody>
    </w:docPart>
    <w:docPart>
      <w:docPartPr>
        <w:name w:val="1B185DECF23945A3B71CEDB934F1EB4F"/>
        <w:category>
          <w:name w:val="General"/>
          <w:gallery w:val="placeholder"/>
        </w:category>
        <w:types>
          <w:type w:val="bbPlcHdr"/>
        </w:types>
        <w:behaviors>
          <w:behavior w:val="content"/>
        </w:behaviors>
        <w:guid w:val="{D5209C18-FE96-45B9-94D1-148BEF1293EA}"/>
      </w:docPartPr>
      <w:docPartBody>
        <w:p w:rsidR="008B28F8" w:rsidRDefault="00D13A04" w:rsidP="00D13A04">
          <w:pPr>
            <w:pStyle w:val="1B185DECF23945A3B71CEDB934F1EB4F"/>
          </w:pPr>
          <w:r>
            <w:rPr>
              <w:rStyle w:val="PlaceholderText"/>
              <w:rFonts w:eastAsiaTheme="minorHAnsi"/>
            </w:rPr>
            <w:t>T</w:t>
          </w:r>
          <w:r w:rsidRPr="00857E58">
            <w:rPr>
              <w:rStyle w:val="PlaceholderText"/>
              <w:rFonts w:eastAsiaTheme="minorHAnsi"/>
            </w:rPr>
            <w:t>ext.</w:t>
          </w:r>
        </w:p>
      </w:docPartBody>
    </w:docPart>
    <w:docPart>
      <w:docPartPr>
        <w:name w:val="22C8945661364E26A207886C8008828C"/>
        <w:category>
          <w:name w:val="General"/>
          <w:gallery w:val="placeholder"/>
        </w:category>
        <w:types>
          <w:type w:val="bbPlcHdr"/>
        </w:types>
        <w:behaviors>
          <w:behavior w:val="content"/>
        </w:behaviors>
        <w:guid w:val="{75323EEE-78FB-4206-9C69-1D4F67CDE8CD}"/>
      </w:docPartPr>
      <w:docPartBody>
        <w:p w:rsidR="008B28F8" w:rsidRDefault="00D13A04" w:rsidP="00D13A04">
          <w:pPr>
            <w:pStyle w:val="22C8945661364E26A207886C8008828C"/>
          </w:pPr>
          <w:r>
            <w:rPr>
              <w:rStyle w:val="PlaceholderText"/>
              <w:rFonts w:eastAsiaTheme="minorHAnsi"/>
            </w:rPr>
            <w:t>T</w:t>
          </w:r>
          <w:r w:rsidRPr="00857E58">
            <w:rPr>
              <w:rStyle w:val="PlaceholderText"/>
              <w:rFonts w:eastAsiaTheme="minorHAnsi"/>
            </w:rPr>
            <w:t>ext.</w:t>
          </w:r>
        </w:p>
      </w:docPartBody>
    </w:docPart>
    <w:docPart>
      <w:docPartPr>
        <w:name w:val="7B23FFB0CA1C44BDB20660416E79D0C3"/>
        <w:category>
          <w:name w:val="General"/>
          <w:gallery w:val="placeholder"/>
        </w:category>
        <w:types>
          <w:type w:val="bbPlcHdr"/>
        </w:types>
        <w:behaviors>
          <w:behavior w:val="content"/>
        </w:behaviors>
        <w:guid w:val="{1E689B03-8EF1-4BB0-9F3F-B66B91429E4F}"/>
      </w:docPartPr>
      <w:docPartBody>
        <w:p w:rsidR="008B28F8" w:rsidRDefault="00D13A04" w:rsidP="00D13A04">
          <w:pPr>
            <w:pStyle w:val="7B23FFB0CA1C44BDB20660416E79D0C3"/>
          </w:pPr>
          <w:r>
            <w:rPr>
              <w:rStyle w:val="PlaceholderText"/>
              <w:rFonts w:eastAsiaTheme="minorHAnsi"/>
            </w:rPr>
            <w:t>T</w:t>
          </w:r>
          <w:r w:rsidRPr="00857E58">
            <w:rPr>
              <w:rStyle w:val="PlaceholderText"/>
              <w:rFonts w:eastAsiaTheme="minorHAnsi"/>
            </w:rPr>
            <w:t>ext.</w:t>
          </w:r>
        </w:p>
      </w:docPartBody>
    </w:docPart>
    <w:docPart>
      <w:docPartPr>
        <w:name w:val="147961B7E70441E7A83AB16066444219"/>
        <w:category>
          <w:name w:val="General"/>
          <w:gallery w:val="placeholder"/>
        </w:category>
        <w:types>
          <w:type w:val="bbPlcHdr"/>
        </w:types>
        <w:behaviors>
          <w:behavior w:val="content"/>
        </w:behaviors>
        <w:guid w:val="{8F87C97B-A772-4658-8D89-251A05D6FDFF}"/>
      </w:docPartPr>
      <w:docPartBody>
        <w:p w:rsidR="008B28F8" w:rsidRDefault="00D13A04" w:rsidP="00D13A04">
          <w:pPr>
            <w:pStyle w:val="147961B7E70441E7A83AB16066444219"/>
          </w:pPr>
          <w:r>
            <w:rPr>
              <w:rStyle w:val="PlaceholderText"/>
              <w:rFonts w:eastAsiaTheme="minorHAnsi"/>
            </w:rPr>
            <w:t>T</w:t>
          </w:r>
          <w:r w:rsidRPr="00857E58">
            <w:rPr>
              <w:rStyle w:val="PlaceholderText"/>
              <w:rFonts w:eastAsiaTheme="minorHAnsi"/>
            </w:rPr>
            <w:t>ext.</w:t>
          </w:r>
        </w:p>
      </w:docPartBody>
    </w:docPart>
    <w:docPart>
      <w:docPartPr>
        <w:name w:val="0093D96C12374793BA291E411A9685F0"/>
        <w:category>
          <w:name w:val="General"/>
          <w:gallery w:val="placeholder"/>
        </w:category>
        <w:types>
          <w:type w:val="bbPlcHdr"/>
        </w:types>
        <w:behaviors>
          <w:behavior w:val="content"/>
        </w:behaviors>
        <w:guid w:val="{21C89E2D-D317-4A77-842C-B237F86AE656}"/>
      </w:docPartPr>
      <w:docPartBody>
        <w:p w:rsidR="008B28F8" w:rsidRDefault="00D13A04" w:rsidP="00D13A04">
          <w:pPr>
            <w:pStyle w:val="0093D96C12374793BA291E411A9685F0"/>
          </w:pPr>
          <w:r>
            <w:rPr>
              <w:rStyle w:val="PlaceholderText"/>
              <w:rFonts w:eastAsiaTheme="minorHAnsi"/>
            </w:rPr>
            <w:t>T</w:t>
          </w:r>
          <w:r w:rsidRPr="00857E58">
            <w:rPr>
              <w:rStyle w:val="PlaceholderText"/>
              <w:rFonts w:eastAsiaTheme="minorHAnsi"/>
            </w:rPr>
            <w:t>ext.</w:t>
          </w:r>
        </w:p>
      </w:docPartBody>
    </w:docPart>
    <w:docPart>
      <w:docPartPr>
        <w:name w:val="43F8B35706BD4B08897F2F53B26299E7"/>
        <w:category>
          <w:name w:val="General"/>
          <w:gallery w:val="placeholder"/>
        </w:category>
        <w:types>
          <w:type w:val="bbPlcHdr"/>
        </w:types>
        <w:behaviors>
          <w:behavior w:val="content"/>
        </w:behaviors>
        <w:guid w:val="{AFCC1A23-DEB6-4E5D-B60B-ADA5BBA5B73B}"/>
      </w:docPartPr>
      <w:docPartBody>
        <w:p w:rsidR="008B28F8" w:rsidRDefault="00D13A04" w:rsidP="00D13A04">
          <w:pPr>
            <w:pStyle w:val="43F8B35706BD4B08897F2F53B26299E7"/>
          </w:pPr>
          <w:r>
            <w:rPr>
              <w:rStyle w:val="PlaceholderText"/>
              <w:rFonts w:eastAsiaTheme="minorHAnsi"/>
            </w:rPr>
            <w:t>150 words</w:t>
          </w:r>
          <w:r w:rsidRPr="00857E58">
            <w:rPr>
              <w:rStyle w:val="PlaceholderText"/>
              <w:rFonts w:eastAsiaTheme="minorHAnsi"/>
            </w:rPr>
            <w:t>.</w:t>
          </w:r>
        </w:p>
      </w:docPartBody>
    </w:docPart>
    <w:docPart>
      <w:docPartPr>
        <w:name w:val="AD4A20AD293D483BAC3B20C0CBCDD916"/>
        <w:category>
          <w:name w:val="General"/>
          <w:gallery w:val="placeholder"/>
        </w:category>
        <w:types>
          <w:type w:val="bbPlcHdr"/>
        </w:types>
        <w:behaviors>
          <w:behavior w:val="content"/>
        </w:behaviors>
        <w:guid w:val="{349D880D-9D9F-48F8-BA30-D39750A41521}"/>
      </w:docPartPr>
      <w:docPartBody>
        <w:p w:rsidR="008B28F8" w:rsidRDefault="00D13A04" w:rsidP="00D13A04">
          <w:pPr>
            <w:pStyle w:val="AD4A20AD293D483BAC3B20C0CBCDD916"/>
          </w:pPr>
          <w:r>
            <w:rPr>
              <w:rStyle w:val="PlaceholderText"/>
              <w:rFonts w:eastAsiaTheme="minorHAnsi"/>
            </w:rPr>
            <w:t>200 words</w:t>
          </w:r>
          <w:r w:rsidRPr="00A06F4E">
            <w:rPr>
              <w:rStyle w:val="PlaceholderText"/>
              <w:rFonts w:eastAsiaTheme="minorHAnsi"/>
            </w:rPr>
            <w:t>.</w:t>
          </w:r>
        </w:p>
      </w:docPartBody>
    </w:docPart>
    <w:docPart>
      <w:docPartPr>
        <w:name w:val="83F5DF1289D94474A8428CB9700D4858"/>
        <w:category>
          <w:name w:val="General"/>
          <w:gallery w:val="placeholder"/>
        </w:category>
        <w:types>
          <w:type w:val="bbPlcHdr"/>
        </w:types>
        <w:behaviors>
          <w:behavior w:val="content"/>
        </w:behaviors>
        <w:guid w:val="{858A8341-93B1-4F1A-8FEF-B854BBE4F2A1}"/>
      </w:docPartPr>
      <w:docPartBody>
        <w:p w:rsidR="008B28F8" w:rsidRDefault="00D13A04" w:rsidP="00D13A04">
          <w:pPr>
            <w:pStyle w:val="83F5DF1289D94474A8428CB9700D4858"/>
          </w:pPr>
          <w:r>
            <w:rPr>
              <w:rStyle w:val="PlaceholderText"/>
              <w:rFonts w:eastAsiaTheme="minorHAnsi"/>
            </w:rPr>
            <w:t>T</w:t>
          </w:r>
          <w:r w:rsidRPr="00857E58">
            <w:rPr>
              <w:rStyle w:val="PlaceholderText"/>
              <w:rFonts w:eastAsiaTheme="minorHAnsi"/>
            </w:rPr>
            <w:t>ext.</w:t>
          </w:r>
        </w:p>
      </w:docPartBody>
    </w:docPart>
    <w:docPart>
      <w:docPartPr>
        <w:name w:val="1E52D19F797A40798B79A5F3DB94443D"/>
        <w:category>
          <w:name w:val="General"/>
          <w:gallery w:val="placeholder"/>
        </w:category>
        <w:types>
          <w:type w:val="bbPlcHdr"/>
        </w:types>
        <w:behaviors>
          <w:behavior w:val="content"/>
        </w:behaviors>
        <w:guid w:val="{C01669BD-E724-40B5-B4A1-E487D0CBB859}"/>
      </w:docPartPr>
      <w:docPartBody>
        <w:p w:rsidR="008B28F8" w:rsidRDefault="00D13A04" w:rsidP="00D13A04">
          <w:pPr>
            <w:pStyle w:val="1E52D19F797A40798B79A5F3DB94443D"/>
          </w:pPr>
          <w:r>
            <w:rPr>
              <w:rStyle w:val="PlaceholderText"/>
              <w:rFonts w:eastAsiaTheme="minorHAnsi"/>
            </w:rPr>
            <w:t>T</w:t>
          </w:r>
          <w:r w:rsidRPr="00857E58">
            <w:rPr>
              <w:rStyle w:val="PlaceholderText"/>
              <w:rFonts w:eastAsiaTheme="minorHAnsi"/>
            </w:rPr>
            <w:t>ext.</w:t>
          </w:r>
        </w:p>
      </w:docPartBody>
    </w:docPart>
    <w:docPart>
      <w:docPartPr>
        <w:name w:val="4F53A24B56274F0F978DAE9575ADDB01"/>
        <w:category>
          <w:name w:val="General"/>
          <w:gallery w:val="placeholder"/>
        </w:category>
        <w:types>
          <w:type w:val="bbPlcHdr"/>
        </w:types>
        <w:behaviors>
          <w:behavior w:val="content"/>
        </w:behaviors>
        <w:guid w:val="{1175095A-316F-4522-B734-D18A818DA426}"/>
      </w:docPartPr>
      <w:docPartBody>
        <w:p w:rsidR="008B28F8" w:rsidRDefault="00D13A04" w:rsidP="00D13A04">
          <w:pPr>
            <w:pStyle w:val="4F53A24B56274F0F978DAE9575ADDB01"/>
          </w:pPr>
          <w:r>
            <w:rPr>
              <w:rStyle w:val="PlaceholderText"/>
              <w:rFonts w:eastAsiaTheme="minorHAnsi"/>
            </w:rPr>
            <w:t>High Quality Figures</w:t>
          </w:r>
        </w:p>
      </w:docPartBody>
    </w:docPart>
    <w:docPart>
      <w:docPartPr>
        <w:name w:val="608CFD8B18F24F13BBF9EF53924A078E"/>
        <w:category>
          <w:name w:val="General"/>
          <w:gallery w:val="placeholder"/>
        </w:category>
        <w:types>
          <w:type w:val="bbPlcHdr"/>
        </w:types>
        <w:behaviors>
          <w:behavior w:val="content"/>
        </w:behaviors>
        <w:guid w:val="{D234AE00-2E21-40F5-B3B1-7BF17A8D8226}"/>
      </w:docPartPr>
      <w:docPartBody>
        <w:p w:rsidR="008B28F8" w:rsidRDefault="00D13A04" w:rsidP="00D13A04">
          <w:pPr>
            <w:pStyle w:val="608CFD8B18F24F13BBF9EF53924A078E"/>
          </w:pPr>
          <w:r>
            <w:rPr>
              <w:rStyle w:val="PlaceholderText"/>
              <w:rFonts w:eastAsiaTheme="minorHAnsi"/>
            </w:rPr>
            <w:t>T</w:t>
          </w:r>
          <w:r w:rsidRPr="00857E58">
            <w:rPr>
              <w:rStyle w:val="PlaceholderText"/>
              <w:rFonts w:eastAsiaTheme="minorHAnsi"/>
            </w:rPr>
            <w:t>ext.</w:t>
          </w:r>
        </w:p>
      </w:docPartBody>
    </w:docPart>
    <w:docPart>
      <w:docPartPr>
        <w:name w:val="9B72869CCB144AE4BE3A1604306B2182"/>
        <w:category>
          <w:name w:val="General"/>
          <w:gallery w:val="placeholder"/>
        </w:category>
        <w:types>
          <w:type w:val="bbPlcHdr"/>
        </w:types>
        <w:behaviors>
          <w:behavior w:val="content"/>
        </w:behaviors>
        <w:guid w:val="{A80CD0E9-BFD5-4DD4-9B9D-359F0A361423}"/>
      </w:docPartPr>
      <w:docPartBody>
        <w:p w:rsidR="008B28F8" w:rsidRDefault="00D13A04" w:rsidP="00D13A04">
          <w:pPr>
            <w:pStyle w:val="9B72869CCB144AE4BE3A1604306B2182"/>
          </w:pPr>
          <w:r>
            <w:rPr>
              <w:rStyle w:val="PlaceholderText"/>
              <w:rFonts w:eastAsiaTheme="minorHAnsi"/>
            </w:rPr>
            <w:t>T</w:t>
          </w:r>
          <w:r w:rsidRPr="00857E58">
            <w:rPr>
              <w:rStyle w:val="PlaceholderText"/>
              <w:rFonts w:eastAsiaTheme="minorHAnsi"/>
            </w:rPr>
            <w:t>ext.</w:t>
          </w:r>
        </w:p>
      </w:docPartBody>
    </w:docPart>
    <w:docPart>
      <w:docPartPr>
        <w:name w:val="11FD2839DBCC44E2BC351F1D783DE5D0"/>
        <w:category>
          <w:name w:val="General"/>
          <w:gallery w:val="placeholder"/>
        </w:category>
        <w:types>
          <w:type w:val="bbPlcHdr"/>
        </w:types>
        <w:behaviors>
          <w:behavior w:val="content"/>
        </w:behaviors>
        <w:guid w:val="{B7EE6E46-152B-4A92-824D-3FD4CBB47B9C}"/>
      </w:docPartPr>
      <w:docPartBody>
        <w:p w:rsidR="008B28F8" w:rsidRDefault="00D13A04" w:rsidP="00D13A04">
          <w:pPr>
            <w:pStyle w:val="11FD2839DBCC44E2BC351F1D783DE5D0"/>
          </w:pPr>
          <w:r>
            <w:rPr>
              <w:rStyle w:val="PlaceholderText"/>
              <w:rFonts w:eastAsiaTheme="minorHAnsi"/>
            </w:rPr>
            <w:t>T</w:t>
          </w:r>
          <w:r w:rsidRPr="00857E58">
            <w:rPr>
              <w:rStyle w:val="PlaceholderText"/>
              <w:rFonts w:eastAsiaTheme="minorHAnsi"/>
            </w:rPr>
            <w: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04"/>
    <w:rsid w:val="000440A2"/>
    <w:rsid w:val="00271CFE"/>
    <w:rsid w:val="00885521"/>
    <w:rsid w:val="008B28F8"/>
    <w:rsid w:val="008E3A2D"/>
    <w:rsid w:val="00917218"/>
    <w:rsid w:val="00A41D63"/>
    <w:rsid w:val="00A71809"/>
    <w:rsid w:val="00D13A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1CFE"/>
  </w:style>
  <w:style w:type="paragraph" w:customStyle="1" w:styleId="00EC7F041BF54619A1CC474840E0C34D">
    <w:name w:val="00EC7F041BF54619A1CC474840E0C34D"/>
    <w:rsid w:val="00D13A04"/>
  </w:style>
  <w:style w:type="paragraph" w:customStyle="1" w:styleId="A9D3241934AE4B28A71BA7997EBD2D66">
    <w:name w:val="A9D3241934AE4B28A71BA7997EBD2D66"/>
    <w:rsid w:val="00D13A04"/>
  </w:style>
  <w:style w:type="paragraph" w:customStyle="1" w:styleId="BEF9C9F699014C3E8C30BF328C3D5612">
    <w:name w:val="BEF9C9F699014C3E8C30BF328C3D5612"/>
    <w:rsid w:val="00D13A04"/>
  </w:style>
  <w:style w:type="paragraph" w:customStyle="1" w:styleId="87DF2D5EE306429589CDAAB700C3D32F">
    <w:name w:val="87DF2D5EE306429589CDAAB700C3D32F"/>
    <w:rsid w:val="00D13A04"/>
  </w:style>
  <w:style w:type="paragraph" w:customStyle="1" w:styleId="B91A41C393B848459F363FA75558E584">
    <w:name w:val="B91A41C393B848459F363FA75558E584"/>
    <w:rsid w:val="00D13A04"/>
  </w:style>
  <w:style w:type="paragraph" w:customStyle="1" w:styleId="AAE6A04F3EB14A60BE2F2D8BEE80179E">
    <w:name w:val="AAE6A04F3EB14A60BE2F2D8BEE80179E"/>
    <w:rsid w:val="00D13A04"/>
  </w:style>
  <w:style w:type="paragraph" w:customStyle="1" w:styleId="2C54F97DCF824827BA86F00CBD2A49D6">
    <w:name w:val="2C54F97DCF824827BA86F00CBD2A49D6"/>
    <w:rsid w:val="00D13A04"/>
  </w:style>
  <w:style w:type="paragraph" w:customStyle="1" w:styleId="52E16EFCF34040B6A96C8AF7D9D8A59E">
    <w:name w:val="52E16EFCF34040B6A96C8AF7D9D8A59E"/>
    <w:rsid w:val="00D13A04"/>
  </w:style>
  <w:style w:type="paragraph" w:customStyle="1" w:styleId="1B185DECF23945A3B71CEDB934F1EB4F">
    <w:name w:val="1B185DECF23945A3B71CEDB934F1EB4F"/>
    <w:rsid w:val="00D13A04"/>
  </w:style>
  <w:style w:type="paragraph" w:customStyle="1" w:styleId="22C8945661364E26A207886C8008828C">
    <w:name w:val="22C8945661364E26A207886C8008828C"/>
    <w:rsid w:val="00D13A04"/>
  </w:style>
  <w:style w:type="paragraph" w:customStyle="1" w:styleId="7B23FFB0CA1C44BDB20660416E79D0C3">
    <w:name w:val="7B23FFB0CA1C44BDB20660416E79D0C3"/>
    <w:rsid w:val="00D13A04"/>
  </w:style>
  <w:style w:type="paragraph" w:customStyle="1" w:styleId="147961B7E70441E7A83AB16066444219">
    <w:name w:val="147961B7E70441E7A83AB16066444219"/>
    <w:rsid w:val="00D13A04"/>
  </w:style>
  <w:style w:type="paragraph" w:customStyle="1" w:styleId="0093D96C12374793BA291E411A9685F0">
    <w:name w:val="0093D96C12374793BA291E411A9685F0"/>
    <w:rsid w:val="00D13A04"/>
  </w:style>
  <w:style w:type="paragraph" w:customStyle="1" w:styleId="43F8B35706BD4B08897F2F53B26299E7">
    <w:name w:val="43F8B35706BD4B08897F2F53B26299E7"/>
    <w:rsid w:val="00D13A04"/>
  </w:style>
  <w:style w:type="paragraph" w:customStyle="1" w:styleId="AD4A20AD293D483BAC3B20C0CBCDD916">
    <w:name w:val="AD4A20AD293D483BAC3B20C0CBCDD916"/>
    <w:rsid w:val="00D13A04"/>
  </w:style>
  <w:style w:type="paragraph" w:customStyle="1" w:styleId="83F5DF1289D94474A8428CB9700D4858">
    <w:name w:val="83F5DF1289D94474A8428CB9700D4858"/>
    <w:rsid w:val="00D13A04"/>
  </w:style>
  <w:style w:type="paragraph" w:customStyle="1" w:styleId="1E52D19F797A40798B79A5F3DB94443D">
    <w:name w:val="1E52D19F797A40798B79A5F3DB94443D"/>
    <w:rsid w:val="00D13A04"/>
  </w:style>
  <w:style w:type="paragraph" w:customStyle="1" w:styleId="4F53A24B56274F0F978DAE9575ADDB01">
    <w:name w:val="4F53A24B56274F0F978DAE9575ADDB01"/>
    <w:rsid w:val="00D13A04"/>
  </w:style>
  <w:style w:type="paragraph" w:customStyle="1" w:styleId="608CFD8B18F24F13BBF9EF53924A078E">
    <w:name w:val="608CFD8B18F24F13BBF9EF53924A078E"/>
    <w:rsid w:val="00D13A04"/>
  </w:style>
  <w:style w:type="paragraph" w:customStyle="1" w:styleId="9B72869CCB144AE4BE3A1604306B2182">
    <w:name w:val="9B72869CCB144AE4BE3A1604306B2182"/>
    <w:rsid w:val="00D13A04"/>
  </w:style>
  <w:style w:type="paragraph" w:customStyle="1" w:styleId="11FD2839DBCC44E2BC351F1D783DE5D0">
    <w:name w:val="11FD2839DBCC44E2BC351F1D783DE5D0"/>
    <w:rsid w:val="00D13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2DA6B-AB90-4016-B848-1B6D73DE0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Hosny Abd El Gawad</dc:creator>
  <cp:keywords/>
  <dc:description/>
  <cp:lastModifiedBy>Yassin Saad Elasfar</cp:lastModifiedBy>
  <cp:revision>19</cp:revision>
  <dcterms:created xsi:type="dcterms:W3CDTF">2019-11-24T22:16:00Z</dcterms:created>
  <dcterms:modified xsi:type="dcterms:W3CDTF">2023-01-05T15:26:00Z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fd250515912a9f5bbc54f622a424f671a59cf4aa4a8282a6a7bc85feb3f6070e</vt:lpwstr>
  </property>
</Properties>
</file>