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F39" w:rsidRPr="008D3F39" w:rsidRDefault="0004400C" w:rsidP="008D3F39">
      <w:pPr>
        <w:shd w:val="clear" w:color="auto" w:fill="FFFFFF"/>
        <w:spacing w:before="100" w:beforeAutospacing="1" w:after="100" w:afterAutospacing="1" w:line="240" w:lineRule="auto"/>
        <w:outlineLvl w:val="0"/>
        <w:rPr>
          <w:rFonts w:ascii="Georgia" w:eastAsia="Times New Roman" w:hAnsi="Georgia" w:cs="Times New Roman"/>
          <w:b/>
          <w:bCs/>
          <w:color w:val="212121"/>
          <w:kern w:val="36"/>
          <w:sz w:val="48"/>
          <w:szCs w:val="48"/>
        </w:rPr>
      </w:pPr>
      <w:r>
        <w:rPr>
          <w:rFonts w:ascii="Georgia" w:eastAsia="Times New Roman" w:hAnsi="Georgia" w:cs="Times New Roman"/>
          <w:b/>
          <w:bCs/>
          <w:color w:val="212121"/>
          <w:kern w:val="36"/>
          <w:sz w:val="48"/>
          <w:szCs w:val="48"/>
        </w:rPr>
        <w:t>1-</w:t>
      </w:r>
      <w:r w:rsidR="008D3F39" w:rsidRPr="008D3F39">
        <w:rPr>
          <w:rFonts w:ascii="Georgia" w:eastAsia="Times New Roman" w:hAnsi="Georgia" w:cs="Times New Roman"/>
          <w:b/>
          <w:bCs/>
          <w:color w:val="212121"/>
          <w:kern w:val="36"/>
          <w:sz w:val="48"/>
          <w:szCs w:val="48"/>
        </w:rPr>
        <w:t>Validation of software for calculating the likelihood ratio for parentage and kinship</w:t>
      </w:r>
    </w:p>
    <w:p w:rsidR="008D3F39" w:rsidRDefault="008D3F39" w:rsidP="00075926"/>
    <w:p w:rsidR="008D3F39" w:rsidRDefault="00EC78D3" w:rsidP="00075926">
      <w:r w:rsidRPr="00EC78D3">
        <w:t xml:space="preserve">J. </w:t>
      </w:r>
      <w:proofErr w:type="spellStart"/>
      <w:r w:rsidRPr="00EC78D3">
        <w:t>Dra´</w:t>
      </w:r>
      <w:proofErr w:type="gramStart"/>
      <w:r w:rsidRPr="00EC78D3">
        <w:t>bek</w:t>
      </w:r>
      <w:proofErr w:type="spellEnd"/>
      <w:r w:rsidRPr="00EC78D3">
        <w:t xml:space="preserve">  proposed</w:t>
      </w:r>
      <w:proofErr w:type="gramEnd"/>
      <w:r w:rsidRPr="00EC78D3">
        <w:t xml:space="preserve"> a method to validate a software for calculating the likelihood ratio in parentage/kinship scenarios when it comes to two programs (paternity index and families). They used in their study seven different test cases in paternity and calculated the error rate and success rate in each of those cases. The seven chosen cases were proved to be thorough but It had some incorrect likelihoods believed to be caused by the software or improper use of the software during the testing phase.</w:t>
      </w:r>
    </w:p>
    <w:p w:rsidR="00BD7921" w:rsidRDefault="00BD7921" w:rsidP="00075926"/>
    <w:p w:rsidR="00BD7921" w:rsidRDefault="00BD7921" w:rsidP="00BD7921">
      <w:pPr>
        <w:rPr>
          <w:rFonts w:ascii="Georgia" w:hAnsi="Georgia"/>
          <w:b/>
          <w:bCs/>
          <w:sz w:val="48"/>
          <w:szCs w:val="48"/>
        </w:rPr>
      </w:pPr>
      <w:r>
        <w:rPr>
          <w:rFonts w:ascii="Georgia" w:hAnsi="Georgia"/>
          <w:b/>
          <w:bCs/>
          <w:sz w:val="48"/>
          <w:szCs w:val="48"/>
        </w:rPr>
        <w:t>1.1-</w:t>
      </w:r>
      <w:r w:rsidRPr="00645077">
        <w:rPr>
          <w:rFonts w:ascii="Georgia" w:hAnsi="Georgia"/>
          <w:b/>
          <w:bCs/>
          <w:sz w:val="48"/>
          <w:szCs w:val="48"/>
        </w:rPr>
        <w:t>Paternity tests in Mexico: Results obtained in 3005 cases</w:t>
      </w:r>
    </w:p>
    <w:p w:rsidR="00BD7921" w:rsidRDefault="00BD7921" w:rsidP="00BD7921">
      <w:pPr>
        <w:rPr>
          <w:rFonts w:ascii="Georgia" w:hAnsi="Georgia" w:cstheme="minorHAnsi"/>
          <w:b/>
          <w:bCs/>
          <w:sz w:val="48"/>
          <w:szCs w:val="48"/>
        </w:rPr>
      </w:pPr>
    </w:p>
    <w:p w:rsidR="00BD7921" w:rsidRDefault="00BD7921" w:rsidP="00BD7921">
      <w:r>
        <w:t xml:space="preserve">M.E. </w:t>
      </w:r>
      <w:proofErr w:type="spellStart"/>
      <w:r>
        <w:t>García-Aceves</w:t>
      </w:r>
      <w:proofErr w:type="spellEnd"/>
      <w:r>
        <w:t xml:space="preserve">, O. Romero </w:t>
      </w:r>
      <w:proofErr w:type="spellStart"/>
      <w:proofErr w:type="gramStart"/>
      <w:r>
        <w:t>Rentería</w:t>
      </w:r>
      <w:proofErr w:type="spellEnd"/>
      <w:r>
        <w:t xml:space="preserve"> ,</w:t>
      </w:r>
      <w:proofErr w:type="gramEnd"/>
      <w:r>
        <w:t xml:space="preserve"> X.X. </w:t>
      </w:r>
      <w:proofErr w:type="spellStart"/>
      <w:r>
        <w:t>Díaz</w:t>
      </w:r>
      <w:proofErr w:type="spellEnd"/>
      <w:r>
        <w:t>-Navarro, H. Rangel-Villalobos suggested a study that aimed to describe a posteriori parameters from DNA paternity tests. They reported different results from 3005 paternity cases analyzed. Different cases were tested but they found that motherless cases were the most frequent followed by the standard trio cases with the last in place being the kinship reconstruction. The rate that was estimated in the study to which excluded the paternity testing (proved negative) was around 30% in cases due to the STRs loci being mutated.</w:t>
      </w:r>
    </w:p>
    <w:p w:rsidR="00BD7921" w:rsidRDefault="00BD7921" w:rsidP="00BD7921"/>
    <w:p w:rsidR="00BD7921" w:rsidRPr="00D10F7C" w:rsidRDefault="00BD7921" w:rsidP="00BD7921">
      <w:pPr>
        <w:rPr>
          <w:rFonts w:ascii="Georgia" w:hAnsi="Georgia"/>
        </w:rPr>
      </w:pPr>
    </w:p>
    <w:p w:rsidR="00BD7921" w:rsidRDefault="00BD7921" w:rsidP="00BD7921">
      <w:pPr>
        <w:rPr>
          <w:rFonts w:ascii="Georgia" w:hAnsi="Georgia"/>
          <w:b/>
          <w:bCs/>
          <w:sz w:val="48"/>
          <w:szCs w:val="48"/>
        </w:rPr>
      </w:pPr>
      <w:r>
        <w:rPr>
          <w:rFonts w:ascii="Georgia" w:hAnsi="Georgia"/>
          <w:b/>
          <w:bCs/>
          <w:sz w:val="48"/>
          <w:szCs w:val="48"/>
        </w:rPr>
        <w:t>1.2-</w:t>
      </w:r>
      <w:r w:rsidRPr="005A0789">
        <w:rPr>
          <w:rFonts w:ascii="Georgia" w:hAnsi="Georgia"/>
          <w:b/>
          <w:bCs/>
          <w:sz w:val="48"/>
          <w:szCs w:val="48"/>
        </w:rPr>
        <w:t xml:space="preserve">Beyond simple kinship and identification: </w:t>
      </w:r>
      <w:proofErr w:type="spellStart"/>
      <w:r w:rsidRPr="005A0789">
        <w:rPr>
          <w:rFonts w:ascii="Georgia" w:hAnsi="Georgia"/>
          <w:b/>
          <w:bCs/>
          <w:sz w:val="48"/>
          <w:szCs w:val="48"/>
        </w:rPr>
        <w:t>aDNA</w:t>
      </w:r>
      <w:proofErr w:type="spellEnd"/>
      <w:r w:rsidRPr="005A0789">
        <w:rPr>
          <w:rFonts w:ascii="Georgia" w:hAnsi="Georgia"/>
          <w:b/>
          <w:bCs/>
          <w:sz w:val="48"/>
          <w:szCs w:val="48"/>
        </w:rPr>
        <w:t xml:space="preserve"> analyses from a 17th-19th century crypt in Germany</w:t>
      </w:r>
    </w:p>
    <w:p w:rsidR="00BD7921" w:rsidRPr="005A0789" w:rsidRDefault="00BD7921" w:rsidP="00BD7921">
      <w:pPr>
        <w:rPr>
          <w:rFonts w:ascii="Georgia" w:hAnsi="Georgia"/>
          <w:b/>
          <w:bCs/>
          <w:sz w:val="48"/>
          <w:szCs w:val="48"/>
        </w:rPr>
      </w:pPr>
    </w:p>
    <w:p w:rsidR="00BD7921" w:rsidRDefault="00BD7921" w:rsidP="00BD7921">
      <w:r>
        <w:t xml:space="preserve">Amelie </w:t>
      </w:r>
      <w:proofErr w:type="spellStart"/>
      <w:proofErr w:type="gramStart"/>
      <w:r>
        <w:t>Alterauge</w:t>
      </w:r>
      <w:proofErr w:type="spellEnd"/>
      <w:r>
        <w:t xml:space="preserve"> ,</w:t>
      </w:r>
      <w:proofErr w:type="gramEnd"/>
      <w:r>
        <w:t xml:space="preserve"> Sandra </w:t>
      </w:r>
      <w:proofErr w:type="spellStart"/>
      <w:r>
        <w:t>Losch</w:t>
      </w:r>
      <w:proofErr w:type="spellEnd"/>
      <w:r>
        <w:t xml:space="preserve"> , Andrea </w:t>
      </w:r>
      <w:proofErr w:type="spellStart"/>
      <w:r>
        <w:t>Sulzer</w:t>
      </w:r>
      <w:proofErr w:type="spellEnd"/>
      <w:r>
        <w:t xml:space="preserve">, Mario </w:t>
      </w:r>
      <w:proofErr w:type="spellStart"/>
      <w:r>
        <w:t>Gysi</w:t>
      </w:r>
      <w:proofErr w:type="spellEnd"/>
      <w:r>
        <w:t xml:space="preserve">, </w:t>
      </w:r>
      <w:proofErr w:type="spellStart"/>
      <w:r>
        <w:t>Cordula</w:t>
      </w:r>
      <w:proofErr w:type="spellEnd"/>
      <w:r>
        <w:t xml:space="preserve"> proposed a study that were aimed at identifying anticipated and incidental genetic relationships. They used a total of 17 individual’s data in </w:t>
      </w:r>
      <w:r>
        <w:lastRenderedPageBreak/>
        <w:t>their investigation from three families from 17</w:t>
      </w:r>
      <w:r w:rsidRPr="003F70B7">
        <w:rPr>
          <w:vertAlign w:val="superscript"/>
        </w:rPr>
        <w:t>th</w:t>
      </w:r>
      <w:r>
        <w:t xml:space="preserve"> to 19</w:t>
      </w:r>
      <w:r w:rsidRPr="003F70B7">
        <w:rPr>
          <w:vertAlign w:val="superscript"/>
        </w:rPr>
        <w:t>th</w:t>
      </w:r>
      <w:r>
        <w:t xml:space="preserve"> centuries. Morphological and radiographic DNA analysis were conducted using the DNA profiles to further study the kinship identification and analysis. The main goal was to test for anticipated and incidental genetic relations and assess the implications of the presence and absence thereof for the assumed identity of the deceased. The research helped to verify or disprove ascribed identities and to elucidate those of hitherto unknown individuals. However, there were some limitations to the kinship analysis when it came to going beyond first to third degree relationships.</w:t>
      </w:r>
    </w:p>
    <w:p w:rsidR="005A0789" w:rsidRDefault="005A0789" w:rsidP="00075926"/>
    <w:p w:rsidR="008D3F39" w:rsidRDefault="0004400C" w:rsidP="00075926">
      <w:pPr>
        <w:rPr>
          <w:rFonts w:ascii="Georgia" w:hAnsi="Georgia"/>
          <w:b/>
          <w:bCs/>
          <w:sz w:val="48"/>
          <w:szCs w:val="48"/>
        </w:rPr>
      </w:pPr>
      <w:r>
        <w:rPr>
          <w:rFonts w:ascii="Georgia" w:hAnsi="Georgia"/>
          <w:b/>
          <w:bCs/>
          <w:sz w:val="48"/>
          <w:szCs w:val="48"/>
        </w:rPr>
        <w:t>2-</w:t>
      </w:r>
      <w:r w:rsidR="008D3F39" w:rsidRPr="008D3F39">
        <w:rPr>
          <w:rFonts w:ascii="Georgia" w:hAnsi="Georgia"/>
          <w:b/>
          <w:bCs/>
          <w:sz w:val="48"/>
          <w:szCs w:val="48"/>
        </w:rPr>
        <w:t>User-friendly programs for easy calculations in paternity testing and kinship determinations</w:t>
      </w:r>
    </w:p>
    <w:p w:rsidR="008D3F39" w:rsidRDefault="008D3F39" w:rsidP="00075926"/>
    <w:p w:rsidR="00D10F7C" w:rsidRDefault="008D3F39" w:rsidP="00D10F7C">
      <w:r>
        <w:t>Wing K. Fung</w:t>
      </w:r>
      <w:r>
        <w:t xml:space="preserve"> </w:t>
      </w:r>
      <w:r w:rsidR="007C73CA">
        <w:t xml:space="preserve">explains and describe the theory and various features of </w:t>
      </w:r>
      <w:r>
        <w:t xml:space="preserve">four computer programs </w:t>
      </w:r>
      <w:r w:rsidR="007C73CA">
        <w:t>which were made</w:t>
      </w:r>
      <w:r w:rsidR="00937A82">
        <w:t xml:space="preserve"> for easy calculations of likelihood ratios (LRs) for paternity/kinship determinations based on the calculations of Bayes Theorem, </w:t>
      </w:r>
      <w:r w:rsidR="00937A82">
        <w:t>conditional probability and pedigree analysis</w:t>
      </w:r>
      <w:r w:rsidR="00937A82">
        <w:t xml:space="preserve"> with the use of c</w:t>
      </w:r>
      <w:r w:rsidR="00937A82">
        <w:t>omputer enumeration</w:t>
      </w:r>
      <w:r w:rsidR="00937A82">
        <w:t xml:space="preserve"> to ease the calculations </w:t>
      </w:r>
      <w:r w:rsidR="007C73CA">
        <w:t xml:space="preserve">in complex cases in paternity/kinship problems </w:t>
      </w:r>
      <w:r w:rsidR="00937A82">
        <w:t>made in each one of the programs</w:t>
      </w:r>
      <w:r w:rsidR="007C73CA">
        <w:t>. They also mention that these programs can deal with both</w:t>
      </w:r>
      <w:r w:rsidR="007C73CA" w:rsidRPr="007C73CA">
        <w:t xml:space="preserve"> </w:t>
      </w:r>
      <w:r w:rsidR="007C73CA">
        <w:t>civil and criminal paternity cases</w:t>
      </w:r>
      <w:r w:rsidR="007C73CA">
        <w:t>, missing persons and kinship determinations for different disasters such as air-crashes. In each of the different cases that were being tested, they assumed Hardy-</w:t>
      </w:r>
      <w:r w:rsidR="007C73CA">
        <w:t>Weinberg and linkage equilibrium, which is commonly taken in paternity testing and kinship determinations</w:t>
      </w:r>
      <w:r w:rsidR="007C73CA">
        <w:t>. The programs were also tested for the standard trio case (</w:t>
      </w:r>
      <w:r w:rsidR="007C73CA" w:rsidRPr="007B56F0">
        <w:rPr>
          <w:rFonts w:cstheme="minorHAnsi"/>
          <w:b/>
          <w:bCs/>
          <w:color w:val="202124"/>
          <w:shd w:val="clear" w:color="auto" w:fill="FFFFFF"/>
        </w:rPr>
        <w:t>mother, a child, and alleged father</w:t>
      </w:r>
      <w:r w:rsidR="007B56F0">
        <w:t xml:space="preserve">). They also mention that those programs allow </w:t>
      </w:r>
      <w:r w:rsidR="007B56F0">
        <w:t>w for 1 or 2 mismatches of DNA profiles due to mutation</w:t>
      </w:r>
      <w:r w:rsidR="007B56F0">
        <w:t xml:space="preserve"> giving also in their study the computed residual and overall paternity indices as results in each test case.</w:t>
      </w:r>
    </w:p>
    <w:p w:rsidR="00BD7921" w:rsidRDefault="00BD7921" w:rsidP="00D10F7C"/>
    <w:p w:rsidR="00BD7921" w:rsidRDefault="00BD7921" w:rsidP="00D10F7C">
      <w:pPr>
        <w:rPr>
          <w:rFonts w:ascii="Georgia" w:hAnsi="Georgia"/>
          <w:b/>
          <w:bCs/>
          <w:sz w:val="48"/>
          <w:szCs w:val="48"/>
        </w:rPr>
      </w:pPr>
      <w:r w:rsidRPr="00BD7921">
        <w:rPr>
          <w:rFonts w:ascii="Georgia" w:hAnsi="Georgia"/>
          <w:b/>
          <w:bCs/>
          <w:sz w:val="48"/>
          <w:szCs w:val="48"/>
        </w:rPr>
        <w:t>2.1-R scripts for kinship testing</w:t>
      </w:r>
    </w:p>
    <w:p w:rsidR="00BD7921" w:rsidRDefault="00BD7921" w:rsidP="00D10F7C">
      <w:pPr>
        <w:rPr>
          <w:rFonts w:ascii="Georgia" w:hAnsi="Georgia"/>
          <w:b/>
          <w:bCs/>
          <w:sz w:val="48"/>
          <w:szCs w:val="48"/>
        </w:rPr>
      </w:pPr>
    </w:p>
    <w:p w:rsidR="00BD7921" w:rsidRPr="00BD7921" w:rsidRDefault="00BD7921" w:rsidP="00595C7D">
      <w:pPr>
        <w:rPr>
          <w:rFonts w:ascii="Georgia" w:hAnsi="Georgia"/>
          <w:b/>
          <w:bCs/>
          <w:sz w:val="48"/>
          <w:szCs w:val="48"/>
        </w:rPr>
      </w:pPr>
      <w:hyperlink r:id="rId5" w:tooltip="Masataka Takamiya, Iwate Medical University School of Medicine, Forensic Science Course Forensic Medicine [Japan]" w:history="1">
        <w:proofErr w:type="spellStart"/>
        <w:r>
          <w:rPr>
            <w:rStyle w:val="Hyperlink"/>
            <w:rFonts w:ascii="Meiryo" w:hAnsi="Meiryo"/>
            <w:color w:val="363636"/>
            <w:sz w:val="21"/>
            <w:szCs w:val="21"/>
            <w:bdr w:val="none" w:sz="0" w:space="0" w:color="auto" w:frame="1"/>
          </w:rPr>
          <w:t>Masataka</w:t>
        </w:r>
        <w:proofErr w:type="spellEnd"/>
        <w:r>
          <w:rPr>
            <w:rStyle w:val="Hyperlink"/>
            <w:rFonts w:ascii="Meiryo" w:hAnsi="Meiryo"/>
            <w:color w:val="363636"/>
            <w:sz w:val="21"/>
            <w:szCs w:val="21"/>
            <w:bdr w:val="none" w:sz="0" w:space="0" w:color="auto" w:frame="1"/>
          </w:rPr>
          <w:t xml:space="preserve"> </w:t>
        </w:r>
        <w:r>
          <w:rPr>
            <w:rStyle w:val="Hyperlink"/>
            <w:rFonts w:ascii="Meiryo" w:hAnsi="Meiryo"/>
            <w:color w:val="363636"/>
            <w:sz w:val="21"/>
            <w:szCs w:val="21"/>
            <w:bdr w:val="none" w:sz="0" w:space="0" w:color="auto" w:frame="1"/>
          </w:rPr>
          <w:t>T</w:t>
        </w:r>
      </w:hyperlink>
      <w:r>
        <w:t xml:space="preserve"> suggested a method using R script for statistical analysis of genetic data for kinship testing. The used methods involve algorithms with R language considering its flexibility with calculations and statistical power and also for conditional probability analysis based on Bayes theorem. Standard paternity trio case and other test cases were conducted and scripts were constructed for each different </w:t>
      </w:r>
      <w:r w:rsidR="00595C7D">
        <w:t xml:space="preserve">test case. DNA profiling was used in order to find the allele frequencies of tested loci to establish the links among DNA profiles of individuals </w:t>
      </w:r>
    </w:p>
    <w:p w:rsidR="00D10F7C" w:rsidRDefault="00D10F7C" w:rsidP="00D10F7C">
      <w:pPr>
        <w:pStyle w:val="Heading1"/>
        <w:shd w:val="clear" w:color="auto" w:fill="FFFFFF"/>
        <w:rPr>
          <w:rFonts w:ascii="Georgia" w:hAnsi="Georgia"/>
          <w:color w:val="212121"/>
        </w:rPr>
      </w:pPr>
    </w:p>
    <w:p w:rsidR="00595C7D" w:rsidRDefault="00595C7D" w:rsidP="00595C7D">
      <w:pPr>
        <w:pStyle w:val="Heading1"/>
        <w:shd w:val="clear" w:color="auto" w:fill="FFFFFF"/>
        <w:rPr>
          <w:rFonts w:ascii="Georgia" w:hAnsi="Georgia"/>
        </w:rPr>
      </w:pPr>
      <w:r>
        <w:rPr>
          <w:rFonts w:ascii="Georgia" w:hAnsi="Georgia"/>
        </w:rPr>
        <w:lastRenderedPageBreak/>
        <w:t>3-</w:t>
      </w:r>
      <w:r w:rsidRPr="00595C7D">
        <w:rPr>
          <w:rFonts w:ascii="Georgia" w:hAnsi="Georgia"/>
        </w:rPr>
        <w:t>PedExpert: a computer program for the application of Bayesian networks to human paternity testing</w:t>
      </w:r>
    </w:p>
    <w:p w:rsidR="00595C7D" w:rsidRDefault="00595C7D" w:rsidP="00595C7D">
      <w:pPr>
        <w:pStyle w:val="Heading1"/>
        <w:shd w:val="clear" w:color="auto" w:fill="FFFFFF"/>
        <w:rPr>
          <w:rFonts w:ascii="Georgia" w:hAnsi="Georgia"/>
        </w:rPr>
      </w:pPr>
    </w:p>
    <w:p w:rsidR="00595C7D" w:rsidRDefault="00595C7D" w:rsidP="00595C7D">
      <w:pPr>
        <w:pStyle w:val="Heading1"/>
        <w:shd w:val="clear" w:color="auto" w:fill="FFFFFF"/>
        <w:rPr>
          <w:rFonts w:asciiTheme="minorHAnsi" w:hAnsiTheme="minorHAnsi" w:cstheme="minorHAnsi"/>
          <w:b w:val="0"/>
          <w:bCs w:val="0"/>
          <w:sz w:val="22"/>
          <w:szCs w:val="22"/>
        </w:rPr>
      </w:pPr>
      <w:r w:rsidRPr="00595C7D">
        <w:rPr>
          <w:rFonts w:asciiTheme="minorHAnsi" w:hAnsiTheme="minorHAnsi" w:cstheme="minorHAnsi"/>
          <w:b w:val="0"/>
          <w:bCs w:val="0"/>
          <w:color w:val="212121"/>
          <w:sz w:val="22"/>
          <w:szCs w:val="22"/>
        </w:rPr>
        <w:t xml:space="preserve">R </w:t>
      </w:r>
      <w:proofErr w:type="spellStart"/>
      <w:r w:rsidRPr="00595C7D">
        <w:rPr>
          <w:rFonts w:asciiTheme="minorHAnsi" w:hAnsiTheme="minorHAnsi" w:cstheme="minorHAnsi"/>
          <w:b w:val="0"/>
          <w:bCs w:val="0"/>
          <w:color w:val="212121"/>
          <w:sz w:val="22"/>
          <w:szCs w:val="22"/>
        </w:rPr>
        <w:t>R</w:t>
      </w:r>
      <w:proofErr w:type="spellEnd"/>
      <w:r w:rsidRPr="00595C7D">
        <w:rPr>
          <w:rFonts w:asciiTheme="minorHAnsi" w:hAnsiTheme="minorHAnsi" w:cstheme="minorHAnsi"/>
          <w:b w:val="0"/>
          <w:bCs w:val="0"/>
          <w:color w:val="212121"/>
          <w:sz w:val="22"/>
          <w:szCs w:val="22"/>
        </w:rPr>
        <w:t xml:space="preserve"> </w:t>
      </w:r>
      <w:proofErr w:type="gramStart"/>
      <w:r w:rsidRPr="00595C7D">
        <w:rPr>
          <w:rFonts w:asciiTheme="minorHAnsi" w:hAnsiTheme="minorHAnsi" w:cstheme="minorHAnsi"/>
          <w:b w:val="0"/>
          <w:bCs w:val="0"/>
          <w:color w:val="212121"/>
          <w:sz w:val="22"/>
          <w:szCs w:val="22"/>
        </w:rPr>
        <w:t>Gomes ,</w:t>
      </w:r>
      <w:proofErr w:type="gramEnd"/>
      <w:r w:rsidRPr="00595C7D">
        <w:rPr>
          <w:rFonts w:asciiTheme="minorHAnsi" w:hAnsiTheme="minorHAnsi" w:cstheme="minorHAnsi"/>
          <w:b w:val="0"/>
          <w:bCs w:val="0"/>
          <w:color w:val="212121"/>
          <w:sz w:val="22"/>
          <w:szCs w:val="22"/>
        </w:rPr>
        <w:t xml:space="preserve"> S V A Campos &amp; S D J Pena proposed a compute</w:t>
      </w:r>
      <w:r>
        <w:rPr>
          <w:rFonts w:asciiTheme="minorHAnsi" w:hAnsiTheme="minorHAnsi" w:cstheme="minorHAnsi"/>
          <w:b w:val="0"/>
          <w:bCs w:val="0"/>
          <w:color w:val="212121"/>
          <w:sz w:val="22"/>
          <w:szCs w:val="22"/>
        </w:rPr>
        <w:t xml:space="preserve">r program for paternity testing called </w:t>
      </w:r>
      <w:proofErr w:type="spellStart"/>
      <w:r>
        <w:rPr>
          <w:rFonts w:asciiTheme="minorHAnsi" w:hAnsiTheme="minorHAnsi" w:cstheme="minorHAnsi"/>
          <w:b w:val="0"/>
          <w:bCs w:val="0"/>
          <w:color w:val="212121"/>
          <w:sz w:val="22"/>
          <w:szCs w:val="22"/>
        </w:rPr>
        <w:t>PedexPert</w:t>
      </w:r>
      <w:proofErr w:type="spellEnd"/>
      <w:r>
        <w:rPr>
          <w:rFonts w:asciiTheme="minorHAnsi" w:hAnsiTheme="minorHAnsi" w:cstheme="minorHAnsi"/>
          <w:b w:val="0"/>
          <w:bCs w:val="0"/>
          <w:color w:val="212121"/>
          <w:sz w:val="22"/>
          <w:szCs w:val="22"/>
        </w:rPr>
        <w:t xml:space="preserve">. It </w:t>
      </w:r>
      <w:r w:rsidRPr="00595C7D">
        <w:rPr>
          <w:rFonts w:asciiTheme="minorHAnsi" w:hAnsiTheme="minorHAnsi" w:cstheme="minorHAnsi"/>
          <w:b w:val="0"/>
          <w:bCs w:val="0"/>
          <w:color w:val="212121"/>
          <w:sz w:val="22"/>
          <w:szCs w:val="22"/>
        </w:rPr>
        <w:t>is a Windows-based Bayesian network software designed specifically to tackle problems in paternity testing that are complicated due to a lack of genetic information on the claimed father and/or genetic abnormalities.</w:t>
      </w:r>
      <w:r w:rsidR="00A205C3">
        <w:rPr>
          <w:rFonts w:asciiTheme="minorHAnsi" w:hAnsiTheme="minorHAnsi" w:cstheme="minorHAnsi"/>
          <w:b w:val="0"/>
          <w:bCs w:val="0"/>
          <w:color w:val="212121"/>
          <w:sz w:val="22"/>
          <w:szCs w:val="22"/>
        </w:rPr>
        <w:t xml:space="preserve"> </w:t>
      </w:r>
      <w:proofErr w:type="spellStart"/>
      <w:r w:rsidRPr="00595C7D">
        <w:rPr>
          <w:rFonts w:asciiTheme="minorHAnsi" w:hAnsiTheme="minorHAnsi" w:cstheme="minorHAnsi"/>
          <w:b w:val="0"/>
          <w:bCs w:val="0"/>
          <w:color w:val="212121"/>
          <w:sz w:val="22"/>
          <w:szCs w:val="22"/>
        </w:rPr>
        <w:t>PedexPert</w:t>
      </w:r>
      <w:proofErr w:type="spellEnd"/>
      <w:r w:rsidRPr="00595C7D">
        <w:rPr>
          <w:rFonts w:asciiTheme="minorHAnsi" w:hAnsiTheme="minorHAnsi" w:cstheme="minorHAnsi"/>
          <w:b w:val="0"/>
          <w:bCs w:val="0"/>
          <w:color w:val="212121"/>
          <w:sz w:val="22"/>
          <w:szCs w:val="22"/>
        </w:rPr>
        <w:t xml:space="preserve"> enables the development and management of Bayesian networks by implementing algorithms that convert pedigrees and collections of crucial data (genotypes, allele frequencies, and mutation </w:t>
      </w:r>
      <w:r w:rsidR="00A205C3">
        <w:rPr>
          <w:rFonts w:asciiTheme="minorHAnsi" w:hAnsiTheme="minorHAnsi" w:cstheme="minorHAnsi"/>
          <w:b w:val="0"/>
          <w:bCs w:val="0"/>
          <w:color w:val="212121"/>
          <w:sz w:val="22"/>
          <w:szCs w:val="22"/>
        </w:rPr>
        <w:t xml:space="preserve">rates) into Bayesian networks. This program can also be used in other cases that include gene mutations or not. The software can create </w:t>
      </w:r>
      <w:r w:rsidR="00A205C3" w:rsidRPr="00A205C3">
        <w:rPr>
          <w:rFonts w:asciiTheme="minorHAnsi" w:hAnsiTheme="minorHAnsi" w:cstheme="minorHAnsi"/>
          <w:b w:val="0"/>
          <w:bCs w:val="0"/>
          <w:sz w:val="22"/>
          <w:szCs w:val="22"/>
        </w:rPr>
        <w:t>structure of Bayesian networks directly from family pedigrees</w:t>
      </w:r>
      <w:r w:rsidR="00A205C3">
        <w:rPr>
          <w:rFonts w:asciiTheme="minorHAnsi" w:hAnsiTheme="minorHAnsi" w:cstheme="minorHAnsi"/>
          <w:b w:val="0"/>
          <w:bCs w:val="0"/>
          <w:sz w:val="22"/>
          <w:szCs w:val="22"/>
        </w:rPr>
        <w:t xml:space="preserve"> using Mendelian principles.</w:t>
      </w:r>
    </w:p>
    <w:p w:rsidR="001D7A88" w:rsidRDefault="001D7A88" w:rsidP="00D10F7C">
      <w:pPr>
        <w:pStyle w:val="Heading1"/>
        <w:shd w:val="clear" w:color="auto" w:fill="FFFFFF"/>
        <w:rPr>
          <w:rFonts w:ascii="Georgia" w:hAnsi="Georgia"/>
          <w:color w:val="212121"/>
        </w:rPr>
      </w:pPr>
    </w:p>
    <w:p w:rsidR="00D10F7C" w:rsidRDefault="00D10F7C" w:rsidP="005A0789">
      <w:pPr>
        <w:pStyle w:val="Heading1"/>
        <w:shd w:val="clear" w:color="auto" w:fill="FFFFFF"/>
        <w:rPr>
          <w:rFonts w:ascii="Georgia" w:hAnsi="Georgia"/>
          <w:color w:val="212121"/>
        </w:rPr>
      </w:pPr>
      <w:r>
        <w:rPr>
          <w:rFonts w:ascii="Georgia" w:hAnsi="Georgia"/>
          <w:color w:val="212121"/>
        </w:rPr>
        <w:t>4-</w:t>
      </w:r>
      <w:r>
        <w:rPr>
          <w:rFonts w:ascii="Georgia" w:hAnsi="Georgia"/>
          <w:color w:val="212121"/>
        </w:rPr>
        <w:t>FamLink--a user friendly software for linkage calculations in family genetics</w:t>
      </w:r>
    </w:p>
    <w:p w:rsidR="005A0789" w:rsidRDefault="005A0789" w:rsidP="005A0789">
      <w:pPr>
        <w:pStyle w:val="Heading1"/>
        <w:shd w:val="clear" w:color="auto" w:fill="FFFFFF"/>
        <w:rPr>
          <w:rFonts w:ascii="Georgia" w:hAnsi="Georgia"/>
          <w:color w:val="212121"/>
        </w:rPr>
      </w:pPr>
    </w:p>
    <w:p w:rsidR="00D10F7C" w:rsidRDefault="00D10F7C" w:rsidP="005A0789">
      <w:pPr>
        <w:pStyle w:val="Heading1"/>
        <w:shd w:val="clear" w:color="auto" w:fill="FFFFFF"/>
        <w:rPr>
          <w:rFonts w:asciiTheme="minorHAnsi" w:hAnsiTheme="minorHAnsi" w:cstheme="minorHAnsi"/>
          <w:b w:val="0"/>
          <w:bCs w:val="0"/>
          <w:color w:val="212121"/>
          <w:sz w:val="22"/>
          <w:szCs w:val="22"/>
        </w:rPr>
      </w:pPr>
      <w:r w:rsidRPr="00D10F7C">
        <w:rPr>
          <w:rFonts w:asciiTheme="minorHAnsi" w:hAnsiTheme="minorHAnsi" w:cstheme="minorHAnsi"/>
          <w:b w:val="0"/>
          <w:bCs w:val="0"/>
          <w:color w:val="212121"/>
          <w:sz w:val="22"/>
          <w:szCs w:val="22"/>
        </w:rPr>
        <w:t xml:space="preserve">Daniel Kling </w:t>
      </w:r>
      <w:proofErr w:type="spellStart"/>
      <w:proofErr w:type="gramStart"/>
      <w:r w:rsidRPr="00D10F7C">
        <w:rPr>
          <w:rFonts w:asciiTheme="minorHAnsi" w:hAnsiTheme="minorHAnsi" w:cstheme="minorHAnsi"/>
          <w:b w:val="0"/>
          <w:bCs w:val="0"/>
          <w:color w:val="212121"/>
          <w:sz w:val="22"/>
          <w:szCs w:val="22"/>
        </w:rPr>
        <w:t>a,b</w:t>
      </w:r>
      <w:proofErr w:type="spellEnd"/>
      <w:proofErr w:type="gramEnd"/>
      <w:r w:rsidRPr="00D10F7C">
        <w:rPr>
          <w:rFonts w:asciiTheme="minorHAnsi" w:hAnsiTheme="minorHAnsi" w:cstheme="minorHAnsi"/>
          <w:b w:val="0"/>
          <w:bCs w:val="0"/>
          <w:color w:val="212121"/>
          <w:sz w:val="22"/>
          <w:szCs w:val="22"/>
        </w:rPr>
        <w:t xml:space="preserve">, *, </w:t>
      </w:r>
      <w:proofErr w:type="spellStart"/>
      <w:r w:rsidRPr="00D10F7C">
        <w:rPr>
          <w:rFonts w:asciiTheme="minorHAnsi" w:hAnsiTheme="minorHAnsi" w:cstheme="minorHAnsi"/>
          <w:b w:val="0"/>
          <w:bCs w:val="0"/>
          <w:color w:val="212121"/>
          <w:sz w:val="22"/>
          <w:szCs w:val="22"/>
        </w:rPr>
        <w:t>Thore</w:t>
      </w:r>
      <w:proofErr w:type="spellEnd"/>
      <w:r w:rsidRPr="00D10F7C">
        <w:rPr>
          <w:rFonts w:asciiTheme="minorHAnsi" w:hAnsiTheme="minorHAnsi" w:cstheme="minorHAnsi"/>
          <w:b w:val="0"/>
          <w:bCs w:val="0"/>
          <w:color w:val="212121"/>
          <w:sz w:val="22"/>
          <w:szCs w:val="22"/>
        </w:rPr>
        <w:t xml:space="preserve"> </w:t>
      </w:r>
      <w:proofErr w:type="spellStart"/>
      <w:r w:rsidRPr="00D10F7C">
        <w:rPr>
          <w:rFonts w:asciiTheme="minorHAnsi" w:hAnsiTheme="minorHAnsi" w:cstheme="minorHAnsi"/>
          <w:b w:val="0"/>
          <w:bCs w:val="0"/>
          <w:color w:val="212121"/>
          <w:sz w:val="22"/>
          <w:szCs w:val="22"/>
        </w:rPr>
        <w:t>Egeland</w:t>
      </w:r>
      <w:proofErr w:type="spellEnd"/>
      <w:r w:rsidRPr="00D10F7C">
        <w:rPr>
          <w:rFonts w:asciiTheme="minorHAnsi" w:hAnsiTheme="minorHAnsi" w:cstheme="minorHAnsi"/>
          <w:b w:val="0"/>
          <w:bCs w:val="0"/>
          <w:color w:val="212121"/>
          <w:sz w:val="22"/>
          <w:szCs w:val="22"/>
        </w:rPr>
        <w:t xml:space="preserve"> </w:t>
      </w:r>
      <w:proofErr w:type="spellStart"/>
      <w:r w:rsidRPr="00D10F7C">
        <w:rPr>
          <w:rFonts w:asciiTheme="minorHAnsi" w:hAnsiTheme="minorHAnsi" w:cstheme="minorHAnsi"/>
          <w:b w:val="0"/>
          <w:bCs w:val="0"/>
          <w:color w:val="212121"/>
          <w:sz w:val="22"/>
          <w:szCs w:val="22"/>
        </w:rPr>
        <w:t>b,c</w:t>
      </w:r>
      <w:proofErr w:type="spellEnd"/>
      <w:r w:rsidRPr="00D10F7C">
        <w:rPr>
          <w:rFonts w:asciiTheme="minorHAnsi" w:hAnsiTheme="minorHAnsi" w:cstheme="minorHAnsi"/>
          <w:b w:val="0"/>
          <w:bCs w:val="0"/>
          <w:color w:val="212121"/>
          <w:sz w:val="22"/>
          <w:szCs w:val="22"/>
        </w:rPr>
        <w:t xml:space="preserve"> , Andreas O. </w:t>
      </w:r>
      <w:proofErr w:type="spellStart"/>
      <w:r w:rsidRPr="00D10F7C">
        <w:rPr>
          <w:rFonts w:asciiTheme="minorHAnsi" w:hAnsiTheme="minorHAnsi" w:cstheme="minorHAnsi"/>
          <w:b w:val="0"/>
          <w:bCs w:val="0"/>
          <w:color w:val="212121"/>
          <w:sz w:val="22"/>
          <w:szCs w:val="22"/>
        </w:rPr>
        <w:t>Tillmar</w:t>
      </w:r>
      <w:proofErr w:type="spellEnd"/>
      <w:r w:rsidRPr="00D10F7C">
        <w:rPr>
          <w:rFonts w:asciiTheme="minorHAnsi" w:hAnsiTheme="minorHAnsi" w:cstheme="minorHAnsi"/>
          <w:b w:val="0"/>
          <w:bCs w:val="0"/>
          <w:color w:val="212121"/>
          <w:sz w:val="22"/>
          <w:szCs w:val="22"/>
        </w:rPr>
        <w:t xml:space="preserve"> d proposed a software called </w:t>
      </w:r>
      <w:proofErr w:type="spellStart"/>
      <w:r w:rsidRPr="00D10F7C">
        <w:rPr>
          <w:rFonts w:asciiTheme="minorHAnsi" w:hAnsiTheme="minorHAnsi" w:cstheme="minorHAnsi"/>
          <w:b w:val="0"/>
          <w:bCs w:val="0"/>
          <w:color w:val="212121"/>
          <w:sz w:val="22"/>
          <w:szCs w:val="22"/>
        </w:rPr>
        <w:t>FamLink</w:t>
      </w:r>
      <w:proofErr w:type="spellEnd"/>
      <w:r w:rsidRPr="00D10F7C">
        <w:rPr>
          <w:rFonts w:asciiTheme="minorHAnsi" w:hAnsiTheme="minorHAnsi" w:cstheme="minorHAnsi"/>
          <w:b w:val="0"/>
          <w:bCs w:val="0"/>
          <w:color w:val="212121"/>
          <w:sz w:val="22"/>
          <w:szCs w:val="22"/>
        </w:rPr>
        <w:t xml:space="preserve"> that can perform  statistical calculations  on pedigree structures and account for linkage between pairs of </w:t>
      </w:r>
      <w:proofErr w:type="spellStart"/>
      <w:r w:rsidRPr="00D10F7C">
        <w:rPr>
          <w:rFonts w:asciiTheme="minorHAnsi" w:hAnsiTheme="minorHAnsi" w:cstheme="minorHAnsi"/>
          <w:b w:val="0"/>
          <w:bCs w:val="0"/>
          <w:color w:val="212121"/>
          <w:sz w:val="22"/>
          <w:szCs w:val="22"/>
        </w:rPr>
        <w:t>differnt</w:t>
      </w:r>
      <w:proofErr w:type="spellEnd"/>
      <w:r w:rsidRPr="00D10F7C">
        <w:rPr>
          <w:rFonts w:asciiTheme="minorHAnsi" w:hAnsiTheme="minorHAnsi" w:cstheme="minorHAnsi"/>
          <w:b w:val="0"/>
          <w:bCs w:val="0"/>
          <w:color w:val="212121"/>
          <w:sz w:val="22"/>
          <w:szCs w:val="22"/>
        </w:rPr>
        <w:t xml:space="preserve"> markers. </w:t>
      </w:r>
      <w:proofErr w:type="gramStart"/>
      <w:r w:rsidRPr="00D10F7C">
        <w:rPr>
          <w:rFonts w:asciiTheme="minorHAnsi" w:hAnsiTheme="minorHAnsi" w:cstheme="minorHAnsi"/>
          <w:b w:val="0"/>
          <w:bCs w:val="0"/>
          <w:color w:val="212121"/>
          <w:sz w:val="22"/>
          <w:szCs w:val="22"/>
        </w:rPr>
        <w:t>Furthermore</w:t>
      </w:r>
      <w:proofErr w:type="gramEnd"/>
      <w:r w:rsidRPr="00D10F7C">
        <w:rPr>
          <w:rFonts w:asciiTheme="minorHAnsi" w:hAnsiTheme="minorHAnsi" w:cstheme="minorHAnsi"/>
          <w:b w:val="0"/>
          <w:bCs w:val="0"/>
          <w:color w:val="212121"/>
          <w:sz w:val="22"/>
          <w:szCs w:val="22"/>
        </w:rPr>
        <w:t xml:space="preserve"> </w:t>
      </w:r>
      <w:proofErr w:type="spellStart"/>
      <w:r w:rsidRPr="00D10F7C">
        <w:rPr>
          <w:rFonts w:asciiTheme="minorHAnsi" w:hAnsiTheme="minorHAnsi" w:cstheme="minorHAnsi"/>
          <w:b w:val="0"/>
          <w:bCs w:val="0"/>
          <w:color w:val="212121"/>
          <w:sz w:val="22"/>
          <w:szCs w:val="22"/>
        </w:rPr>
        <w:t>FamLink</w:t>
      </w:r>
      <w:proofErr w:type="spellEnd"/>
      <w:r w:rsidRPr="00D10F7C">
        <w:rPr>
          <w:rFonts w:asciiTheme="minorHAnsi" w:hAnsiTheme="minorHAnsi" w:cstheme="minorHAnsi"/>
          <w:b w:val="0"/>
          <w:bCs w:val="0"/>
          <w:color w:val="212121"/>
          <w:sz w:val="22"/>
          <w:szCs w:val="22"/>
        </w:rPr>
        <w:t xml:space="preserve"> can simulate genotype data in order to study the effect of accounting for linkage or not. They used the location </w:t>
      </w:r>
      <w:proofErr w:type="gramStart"/>
      <w:r w:rsidRPr="00D10F7C">
        <w:rPr>
          <w:rFonts w:asciiTheme="minorHAnsi" w:hAnsiTheme="minorHAnsi" w:cstheme="minorHAnsi"/>
          <w:b w:val="0"/>
          <w:bCs w:val="0"/>
          <w:color w:val="212121"/>
          <w:sz w:val="22"/>
          <w:szCs w:val="22"/>
        </w:rPr>
        <w:t>of  D</w:t>
      </w:r>
      <w:proofErr w:type="gramEnd"/>
      <w:r w:rsidRPr="00D10F7C">
        <w:rPr>
          <w:rFonts w:asciiTheme="minorHAnsi" w:hAnsiTheme="minorHAnsi" w:cstheme="minorHAnsi"/>
          <w:b w:val="0"/>
          <w:bCs w:val="0"/>
          <w:color w:val="212121"/>
          <w:sz w:val="22"/>
          <w:szCs w:val="22"/>
        </w:rPr>
        <w:t>12S391 on the short arm of chromosome 12. On the other hand, the software can calculate case specific likelihood ratios for two (or more) hypotheses with observed DNA-data for a pair of linked DNA markers and (2) perform simulations for two or more pedigrees (hypotheses) in order to study the impact of ignoring linkage for a specified pair of linked STR markers. The software provides several features which simplifies the interactivity and provides the possibility to include linked markers in relationship calculations.</w:t>
      </w:r>
    </w:p>
    <w:p w:rsidR="00A205C3" w:rsidRDefault="00A205C3" w:rsidP="005A0789">
      <w:pPr>
        <w:pStyle w:val="Heading1"/>
        <w:shd w:val="clear" w:color="auto" w:fill="FFFFFF"/>
        <w:rPr>
          <w:rFonts w:asciiTheme="minorHAnsi" w:hAnsiTheme="minorHAnsi" w:cstheme="minorHAnsi"/>
          <w:b w:val="0"/>
          <w:bCs w:val="0"/>
          <w:color w:val="212121"/>
          <w:sz w:val="22"/>
          <w:szCs w:val="22"/>
        </w:rPr>
      </w:pPr>
    </w:p>
    <w:p w:rsidR="00A205C3" w:rsidRPr="00A205C3" w:rsidRDefault="00A205C3" w:rsidP="005A0789">
      <w:pPr>
        <w:pStyle w:val="Heading1"/>
        <w:shd w:val="clear" w:color="auto" w:fill="FFFFFF"/>
        <w:rPr>
          <w:rFonts w:ascii="Georgia" w:hAnsi="Georgia"/>
          <w:color w:val="212121"/>
        </w:rPr>
      </w:pPr>
      <w:r>
        <w:rPr>
          <w:rFonts w:ascii="Georgia" w:hAnsi="Georgia"/>
          <w:color w:val="212121"/>
        </w:rPr>
        <w:lastRenderedPageBreak/>
        <w:t>4.1-</w:t>
      </w:r>
      <w:r w:rsidRPr="00A205C3">
        <w:rPr>
          <w:rFonts w:ascii="Georgia" w:hAnsi="Georgia"/>
          <w:color w:val="212121"/>
        </w:rPr>
        <w:t>DNA identification of compromised samples with m</w:t>
      </w:r>
      <w:r w:rsidR="006345B0">
        <w:rPr>
          <w:rFonts w:ascii="Georgia" w:hAnsi="Georgia"/>
          <w:color w:val="212121"/>
        </w:rPr>
        <w:t>assive parallel sequencing</w:t>
      </w:r>
    </w:p>
    <w:p w:rsidR="007B56F0" w:rsidRDefault="007B56F0" w:rsidP="007C73CA"/>
    <w:p w:rsidR="00A205C3" w:rsidRDefault="00A205C3" w:rsidP="007C73CA">
      <w:r w:rsidRPr="00A205C3">
        <w:t xml:space="preserve">Andreas </w:t>
      </w:r>
      <w:proofErr w:type="spellStart"/>
      <w:r w:rsidRPr="00A205C3">
        <w:t>Tillmar</w:t>
      </w:r>
      <w:proofErr w:type="spellEnd"/>
      <w:r w:rsidRPr="00A205C3">
        <w:t xml:space="preserve">, Ida </w:t>
      </w:r>
      <w:proofErr w:type="spellStart"/>
      <w:r w:rsidRPr="00A205C3">
        <w:t>Grandell</w:t>
      </w:r>
      <w:proofErr w:type="spellEnd"/>
      <w:r w:rsidRPr="00A205C3">
        <w:t xml:space="preserve"> &amp; Kerstin </w:t>
      </w:r>
      <w:proofErr w:type="spellStart"/>
      <w:r w:rsidRPr="00A205C3">
        <w:t>Montelius</w:t>
      </w:r>
      <w:proofErr w:type="spellEnd"/>
      <w:r w:rsidRPr="00A205C3">
        <w:t xml:space="preserve"> proposed a study that used multiple DNA techniques to identify victims to their relatives. In addition, they used statistical calculations of possibilities of a random match which were achievable since population data from many parts of the world are available. On the other hand, they used the massive parallel sequencing (MPS) which is a technique capable of producing a vast amount of DNA sequence data in a high-through put manner, and panels of single nucleotide polymorphism (SNP) markers which allow the amplification of small DNA fragments, often seen in compromised samples.</w:t>
      </w:r>
    </w:p>
    <w:p w:rsidR="006345B0" w:rsidRDefault="006345B0" w:rsidP="007C73CA"/>
    <w:p w:rsidR="006345B0" w:rsidRDefault="006345B0" w:rsidP="007C73CA">
      <w:pPr>
        <w:rPr>
          <w:rFonts w:ascii="Georgia" w:hAnsi="Georgia" w:cstheme="minorHAnsi"/>
          <w:b/>
          <w:bCs/>
          <w:sz w:val="48"/>
          <w:szCs w:val="48"/>
        </w:rPr>
      </w:pPr>
      <w:r>
        <w:rPr>
          <w:rFonts w:ascii="Georgia" w:hAnsi="Georgia" w:cstheme="minorHAnsi"/>
          <w:b/>
          <w:bCs/>
          <w:sz w:val="48"/>
          <w:szCs w:val="48"/>
        </w:rPr>
        <w:t>4.2-</w:t>
      </w:r>
      <w:r w:rsidRPr="006345B0">
        <w:rPr>
          <w:rFonts w:ascii="Georgia" w:hAnsi="Georgia" w:cstheme="minorHAnsi"/>
          <w:b/>
          <w:bCs/>
          <w:sz w:val="48"/>
          <w:szCs w:val="48"/>
        </w:rPr>
        <w:t>Development of a software for kinship analysis considering linkage and mutation based on a Bayesian network</w:t>
      </w:r>
    </w:p>
    <w:p w:rsidR="006345B0" w:rsidRDefault="006345B0" w:rsidP="007C73CA">
      <w:pPr>
        <w:rPr>
          <w:rFonts w:ascii="Georgia" w:hAnsi="Georgia" w:cstheme="minorHAnsi"/>
          <w:b/>
          <w:bCs/>
          <w:sz w:val="48"/>
          <w:szCs w:val="48"/>
        </w:rPr>
      </w:pPr>
    </w:p>
    <w:p w:rsidR="006345B0" w:rsidRDefault="006345B0" w:rsidP="00F35F11">
      <w:r>
        <w:t xml:space="preserve">Chie Morimoto, Hideaki </w:t>
      </w:r>
      <w:proofErr w:type="spellStart"/>
      <w:r>
        <w:t>Tsujii</w:t>
      </w:r>
      <w:proofErr w:type="spellEnd"/>
      <w:r>
        <w:t xml:space="preserve">, </w:t>
      </w:r>
      <w:proofErr w:type="spellStart"/>
      <w:r>
        <w:t>Sho</w:t>
      </w:r>
      <w:proofErr w:type="spellEnd"/>
      <w:r>
        <w:t xml:space="preserve"> </w:t>
      </w:r>
      <w:proofErr w:type="spellStart"/>
      <w:r>
        <w:t>Manabe</w:t>
      </w:r>
      <w:proofErr w:type="spellEnd"/>
      <w:r>
        <w:t xml:space="preserve">, </w:t>
      </w:r>
      <w:proofErr w:type="spellStart"/>
      <w:r>
        <w:t>Shuntaro</w:t>
      </w:r>
      <w:proofErr w:type="spellEnd"/>
      <w:r>
        <w:t xml:space="preserve"> Fujimoto, Eriko Hirai, </w:t>
      </w:r>
      <w:proofErr w:type="spellStart"/>
      <w:r>
        <w:t>Yuya</w:t>
      </w:r>
      <w:proofErr w:type="spellEnd"/>
      <w:r>
        <w:t xml:space="preserve"> Hamano</w:t>
      </w:r>
      <w:r>
        <w:t xml:space="preserve">, </w:t>
      </w:r>
      <w:proofErr w:type="spellStart"/>
      <w:r>
        <w:t>Keiji</w:t>
      </w:r>
      <w:proofErr w:type="spellEnd"/>
      <w:r>
        <w:t xml:space="preserve"> Tamaki</w:t>
      </w:r>
      <w:r w:rsidR="000806C8">
        <w:t xml:space="preserve"> developed a system for kinship analysis based on Bayesian network.</w:t>
      </w:r>
      <w:r w:rsidR="00F35F11">
        <w:t xml:space="preserve"> The software developed called </w:t>
      </w:r>
      <w:proofErr w:type="spellStart"/>
      <w:r w:rsidR="00F35F11">
        <w:t>KinBN</w:t>
      </w:r>
      <w:proofErr w:type="spellEnd"/>
      <w:r w:rsidR="00F35F11">
        <w:t xml:space="preserve"> and It calculates </w:t>
      </w:r>
      <w:r w:rsidR="00F35F11">
        <w:t>the likelihood ratios (LRs) at multiple loci considering the effects of linkage and mutation</w:t>
      </w:r>
      <w:r w:rsidR="00F35F11">
        <w:t xml:space="preserve"> during the testing phase. They compared the results with those of other software with respect to effects of linkage and mutations on the (LRs)</w:t>
      </w:r>
      <w:r w:rsidR="00DE6D3B">
        <w:t>. They established that their software is an effective tool for kinship analysis and was an improvement when it comes to some other programs.</w:t>
      </w:r>
    </w:p>
    <w:p w:rsidR="0080029C" w:rsidRDefault="0080029C" w:rsidP="00F35F11"/>
    <w:p w:rsidR="0080029C" w:rsidRPr="00933A3E" w:rsidRDefault="0080029C" w:rsidP="0080029C">
      <w:pPr>
        <w:pStyle w:val="Heading1"/>
        <w:spacing w:before="0" w:after="0"/>
        <w:rPr>
          <w:rFonts w:ascii="Georgia" w:hAnsi="Georgia"/>
          <w:color w:val="000000" w:themeColor="text1"/>
        </w:rPr>
      </w:pPr>
      <w:r>
        <w:rPr>
          <w:rStyle w:val="title-text"/>
          <w:rFonts w:ascii="Georgia" w:hAnsi="Georgia"/>
          <w:color w:val="000000" w:themeColor="text1"/>
        </w:rPr>
        <w:t>4.3-</w:t>
      </w:r>
      <w:r w:rsidRPr="00933A3E">
        <w:t xml:space="preserve"> </w:t>
      </w:r>
      <w:proofErr w:type="spellStart"/>
      <w:r w:rsidRPr="00933A3E">
        <w:rPr>
          <w:rFonts w:ascii="Georgia" w:hAnsi="Georgia"/>
        </w:rPr>
        <w:t>ForeStatistics</w:t>
      </w:r>
      <w:proofErr w:type="spellEnd"/>
      <w:r w:rsidRPr="00933A3E">
        <w:rPr>
          <w:rFonts w:ascii="Georgia" w:hAnsi="Georgia"/>
        </w:rPr>
        <w:t xml:space="preserve">: A windows-based feature-rich software program for performing statistics in Forensic DNA </w:t>
      </w:r>
      <w:r w:rsidRPr="00933A3E">
        <w:rPr>
          <w:rFonts w:ascii="Georgia" w:hAnsi="Georgia"/>
        </w:rPr>
        <w:lastRenderedPageBreak/>
        <w:t>analysis, Paternity and relationship testing</w:t>
      </w:r>
    </w:p>
    <w:p w:rsidR="0080029C" w:rsidRDefault="0080029C" w:rsidP="0080029C">
      <w:pPr>
        <w:pStyle w:val="Heading1"/>
        <w:shd w:val="clear" w:color="auto" w:fill="FFFFFF"/>
        <w:rPr>
          <w:rFonts w:ascii="Georgia" w:hAnsi="Georgia"/>
          <w:color w:val="212121"/>
        </w:rPr>
      </w:pPr>
    </w:p>
    <w:p w:rsidR="0080029C" w:rsidRDefault="0080029C" w:rsidP="0080029C">
      <w:pPr>
        <w:pStyle w:val="Heading1"/>
        <w:shd w:val="clear" w:color="auto" w:fill="FFFFFF"/>
        <w:rPr>
          <w:rFonts w:asciiTheme="minorHAnsi" w:hAnsiTheme="minorHAnsi" w:cstheme="minorHAnsi"/>
          <w:b w:val="0"/>
          <w:bCs w:val="0"/>
          <w:sz w:val="22"/>
          <w:szCs w:val="22"/>
        </w:rPr>
      </w:pPr>
      <w:proofErr w:type="spellStart"/>
      <w:r w:rsidRPr="00933A3E">
        <w:rPr>
          <w:rFonts w:asciiTheme="minorHAnsi" w:hAnsiTheme="minorHAnsi" w:cstheme="minorHAnsi"/>
          <w:b w:val="0"/>
          <w:bCs w:val="0"/>
          <w:sz w:val="22"/>
          <w:szCs w:val="22"/>
        </w:rPr>
        <w:t>Nouman</w:t>
      </w:r>
      <w:proofErr w:type="spellEnd"/>
      <w:r w:rsidRPr="00933A3E">
        <w:rPr>
          <w:rFonts w:asciiTheme="minorHAnsi" w:hAnsiTheme="minorHAnsi" w:cstheme="minorHAnsi"/>
          <w:b w:val="0"/>
          <w:bCs w:val="0"/>
          <w:sz w:val="22"/>
          <w:szCs w:val="22"/>
        </w:rPr>
        <w:t xml:space="preserve"> Rasool1*, </w:t>
      </w:r>
      <w:proofErr w:type="spellStart"/>
      <w:r w:rsidRPr="00933A3E">
        <w:rPr>
          <w:rFonts w:asciiTheme="minorHAnsi" w:hAnsiTheme="minorHAnsi" w:cstheme="minorHAnsi"/>
          <w:b w:val="0"/>
          <w:bCs w:val="0"/>
          <w:sz w:val="22"/>
          <w:szCs w:val="22"/>
        </w:rPr>
        <w:t>Waqar</w:t>
      </w:r>
      <w:proofErr w:type="spellEnd"/>
      <w:r w:rsidRPr="00933A3E">
        <w:rPr>
          <w:rFonts w:asciiTheme="minorHAnsi" w:hAnsiTheme="minorHAnsi" w:cstheme="minorHAnsi"/>
          <w:b w:val="0"/>
          <w:bCs w:val="0"/>
          <w:sz w:val="22"/>
          <w:szCs w:val="22"/>
        </w:rPr>
        <w:t xml:space="preserve"> Hussain2</w:t>
      </w:r>
      <w:r>
        <w:rPr>
          <w:rFonts w:asciiTheme="minorHAnsi" w:hAnsiTheme="minorHAnsi" w:cstheme="minorHAnsi"/>
          <w:b w:val="0"/>
          <w:bCs w:val="0"/>
          <w:sz w:val="22"/>
          <w:szCs w:val="22"/>
        </w:rPr>
        <w:t xml:space="preserve"> proposed a software for performing forensic DNA analysis to establish </w:t>
      </w:r>
      <w:r w:rsidRPr="00933A3E">
        <w:rPr>
          <w:rFonts w:asciiTheme="minorHAnsi" w:hAnsiTheme="minorHAnsi" w:cstheme="minorHAnsi"/>
          <w:b w:val="0"/>
          <w:bCs w:val="0"/>
          <w:sz w:val="22"/>
          <w:szCs w:val="22"/>
        </w:rPr>
        <w:t>paternity and relatedness in civil and criminal matters</w:t>
      </w:r>
      <w:r>
        <w:rPr>
          <w:rFonts w:asciiTheme="minorHAnsi" w:hAnsiTheme="minorHAnsi" w:cstheme="minorHAnsi"/>
          <w:b w:val="0"/>
          <w:bCs w:val="0"/>
          <w:sz w:val="22"/>
          <w:szCs w:val="22"/>
        </w:rPr>
        <w:t xml:space="preserve">. The software program is called </w:t>
      </w:r>
      <w:proofErr w:type="spellStart"/>
      <w:r w:rsidRPr="001D7A88">
        <w:rPr>
          <w:rFonts w:asciiTheme="minorHAnsi" w:hAnsiTheme="minorHAnsi" w:cstheme="minorHAnsi"/>
          <w:b w:val="0"/>
          <w:bCs w:val="0"/>
          <w:sz w:val="22"/>
          <w:szCs w:val="22"/>
        </w:rPr>
        <w:t>ForeStatistics</w:t>
      </w:r>
      <w:proofErr w:type="spellEnd"/>
      <w:r>
        <w:rPr>
          <w:rFonts w:asciiTheme="minorHAnsi" w:hAnsiTheme="minorHAnsi" w:cstheme="minorHAnsi"/>
          <w:b w:val="0"/>
          <w:bCs w:val="0"/>
          <w:sz w:val="22"/>
          <w:szCs w:val="22"/>
        </w:rPr>
        <w:t>. It underlines many methods in paternity testing such as DNA statistical calculations, DNA profile management and its matching.</w:t>
      </w:r>
      <w:r w:rsidRPr="001D7A88">
        <w:t xml:space="preserve"> </w:t>
      </w:r>
      <w:r w:rsidRPr="001D7A88">
        <w:rPr>
          <w:rFonts w:asciiTheme="minorHAnsi" w:hAnsiTheme="minorHAnsi" w:cstheme="minorHAnsi"/>
          <w:b w:val="0"/>
          <w:bCs w:val="0"/>
          <w:sz w:val="22"/>
          <w:szCs w:val="22"/>
        </w:rPr>
        <w:t>The software can estimate random match probabilities</w:t>
      </w:r>
      <w:r>
        <w:rPr>
          <w:rFonts w:asciiTheme="minorHAnsi" w:hAnsiTheme="minorHAnsi" w:cstheme="minorHAnsi"/>
          <w:b w:val="0"/>
          <w:bCs w:val="0"/>
          <w:sz w:val="22"/>
          <w:szCs w:val="22"/>
        </w:rPr>
        <w:t xml:space="preserve"> from different testing cases of paternity (alleged father, mother child) using different allele frequencies from DNA profiles. The software </w:t>
      </w:r>
      <w:proofErr w:type="spellStart"/>
      <w:r>
        <w:rPr>
          <w:rFonts w:asciiTheme="minorHAnsi" w:hAnsiTheme="minorHAnsi" w:cstheme="minorHAnsi"/>
          <w:b w:val="0"/>
          <w:bCs w:val="0"/>
          <w:sz w:val="22"/>
          <w:szCs w:val="22"/>
        </w:rPr>
        <w:t>foreStatisctics</w:t>
      </w:r>
      <w:proofErr w:type="spellEnd"/>
      <w:r>
        <w:rPr>
          <w:rFonts w:asciiTheme="minorHAnsi" w:hAnsiTheme="minorHAnsi" w:cstheme="minorHAnsi"/>
          <w:b w:val="0"/>
          <w:bCs w:val="0"/>
          <w:sz w:val="22"/>
          <w:szCs w:val="22"/>
        </w:rPr>
        <w:t xml:space="preserve"> were proven to be effective by many researchers in the field for human </w:t>
      </w:r>
      <w:proofErr w:type="gramStart"/>
      <w:r>
        <w:rPr>
          <w:rFonts w:asciiTheme="minorHAnsi" w:hAnsiTheme="minorHAnsi" w:cstheme="minorHAnsi"/>
          <w:b w:val="0"/>
          <w:bCs w:val="0"/>
          <w:sz w:val="22"/>
          <w:szCs w:val="22"/>
        </w:rPr>
        <w:t>identification ,</w:t>
      </w:r>
      <w:proofErr w:type="gramEnd"/>
      <w:r>
        <w:rPr>
          <w:rFonts w:asciiTheme="minorHAnsi" w:hAnsiTheme="minorHAnsi" w:cstheme="minorHAnsi"/>
          <w:b w:val="0"/>
          <w:bCs w:val="0"/>
          <w:sz w:val="22"/>
          <w:szCs w:val="22"/>
        </w:rPr>
        <w:t xml:space="preserve"> criminal investigations and aiding the court cases.</w:t>
      </w:r>
    </w:p>
    <w:p w:rsidR="0080029C" w:rsidRDefault="0080029C" w:rsidP="0080029C">
      <w:pPr>
        <w:pStyle w:val="Heading1"/>
        <w:shd w:val="clear" w:color="auto" w:fill="FFFFFF"/>
        <w:rPr>
          <w:rFonts w:asciiTheme="minorHAnsi" w:hAnsiTheme="minorHAnsi" w:cstheme="minorHAnsi"/>
          <w:b w:val="0"/>
          <w:bCs w:val="0"/>
          <w:sz w:val="22"/>
          <w:szCs w:val="22"/>
        </w:rPr>
      </w:pPr>
    </w:p>
    <w:p w:rsidR="0080029C" w:rsidRPr="001D7A88" w:rsidRDefault="0080029C" w:rsidP="0080029C">
      <w:pPr>
        <w:pStyle w:val="Heading1"/>
        <w:shd w:val="clear" w:color="auto" w:fill="FCFCFC"/>
        <w:spacing w:before="0" w:beforeAutospacing="0" w:after="120" w:afterAutospacing="0"/>
        <w:rPr>
          <w:rFonts w:ascii="Georgia" w:hAnsi="Georgia"/>
          <w:color w:val="333333"/>
          <w:spacing w:val="2"/>
          <w:lang w:val="en"/>
        </w:rPr>
      </w:pPr>
      <w:r>
        <w:rPr>
          <w:rFonts w:ascii="Georgia" w:hAnsi="Georgia"/>
          <w:color w:val="333333"/>
          <w:spacing w:val="2"/>
        </w:rPr>
        <w:t>4</w:t>
      </w:r>
      <w:r>
        <w:rPr>
          <w:rFonts w:ascii="Georgia" w:hAnsi="Georgia"/>
          <w:color w:val="333333"/>
          <w:spacing w:val="2"/>
          <w:lang w:val="en"/>
        </w:rPr>
        <w:t>.4-</w:t>
      </w:r>
      <w:r w:rsidRPr="001D7A88">
        <w:rPr>
          <w:rFonts w:ascii="Georgia" w:hAnsi="Georgia"/>
          <w:color w:val="333333"/>
          <w:spacing w:val="2"/>
          <w:lang w:val="en"/>
        </w:rPr>
        <w:t>A Survey of Methods and Tools for Large-Scale DNA Mixture Profiling</w:t>
      </w:r>
    </w:p>
    <w:p w:rsidR="0080029C" w:rsidRDefault="0080029C" w:rsidP="0080029C">
      <w:pPr>
        <w:pStyle w:val="Heading1"/>
        <w:shd w:val="clear" w:color="auto" w:fill="FFFFFF"/>
        <w:rPr>
          <w:rFonts w:ascii="Georgia" w:hAnsi="Georgia"/>
          <w:color w:val="212121"/>
        </w:rPr>
      </w:pPr>
    </w:p>
    <w:p w:rsidR="0080029C" w:rsidRPr="001D7A88" w:rsidRDefault="0080029C" w:rsidP="0080029C">
      <w:pPr>
        <w:pStyle w:val="Heading1"/>
        <w:shd w:val="clear" w:color="auto" w:fill="FFFFFF"/>
        <w:rPr>
          <w:rFonts w:asciiTheme="minorHAnsi" w:hAnsiTheme="minorHAnsi" w:cstheme="minorHAnsi"/>
          <w:b w:val="0"/>
          <w:bCs w:val="0"/>
          <w:color w:val="212121"/>
          <w:sz w:val="22"/>
          <w:szCs w:val="22"/>
        </w:rPr>
      </w:pPr>
      <w:proofErr w:type="spellStart"/>
      <w:r w:rsidRPr="001D7A88">
        <w:rPr>
          <w:rFonts w:asciiTheme="minorHAnsi" w:hAnsiTheme="minorHAnsi" w:cstheme="minorHAnsi"/>
          <w:b w:val="0"/>
          <w:bCs w:val="0"/>
          <w:color w:val="212121"/>
          <w:sz w:val="22"/>
          <w:szCs w:val="22"/>
        </w:rPr>
        <w:t>Emad</w:t>
      </w:r>
      <w:proofErr w:type="spellEnd"/>
      <w:r w:rsidRPr="001D7A88">
        <w:rPr>
          <w:rFonts w:asciiTheme="minorHAnsi" w:hAnsiTheme="minorHAnsi" w:cstheme="minorHAnsi"/>
          <w:b w:val="0"/>
          <w:bCs w:val="0"/>
          <w:color w:val="212121"/>
          <w:sz w:val="22"/>
          <w:szCs w:val="22"/>
        </w:rPr>
        <w:t xml:space="preserve"> </w:t>
      </w:r>
      <w:proofErr w:type="spellStart"/>
      <w:r w:rsidRPr="001D7A88">
        <w:rPr>
          <w:rFonts w:asciiTheme="minorHAnsi" w:hAnsiTheme="minorHAnsi" w:cstheme="minorHAnsi"/>
          <w:b w:val="0"/>
          <w:bCs w:val="0"/>
          <w:color w:val="212121"/>
          <w:sz w:val="22"/>
          <w:szCs w:val="22"/>
        </w:rPr>
        <w:t>Alamoudi</w:t>
      </w:r>
      <w:proofErr w:type="spellEnd"/>
      <w:r>
        <w:rPr>
          <w:rFonts w:asciiTheme="minorHAnsi" w:hAnsiTheme="minorHAnsi" w:cstheme="minorHAnsi"/>
          <w:b w:val="0"/>
          <w:bCs w:val="0"/>
          <w:color w:val="212121"/>
          <w:sz w:val="22"/>
          <w:szCs w:val="22"/>
        </w:rPr>
        <w:t xml:space="preserve">, Rashid </w:t>
      </w:r>
      <w:proofErr w:type="spellStart"/>
      <w:r>
        <w:rPr>
          <w:rFonts w:asciiTheme="minorHAnsi" w:hAnsiTheme="minorHAnsi" w:cstheme="minorHAnsi"/>
          <w:b w:val="0"/>
          <w:bCs w:val="0"/>
          <w:color w:val="212121"/>
          <w:sz w:val="22"/>
          <w:szCs w:val="22"/>
        </w:rPr>
        <w:t>Mehmood</w:t>
      </w:r>
      <w:proofErr w:type="spellEnd"/>
      <w:r>
        <w:rPr>
          <w:rFonts w:asciiTheme="minorHAnsi" w:hAnsiTheme="minorHAnsi" w:cstheme="minorHAnsi"/>
          <w:b w:val="0"/>
          <w:bCs w:val="0"/>
          <w:color w:val="212121"/>
          <w:sz w:val="22"/>
          <w:szCs w:val="22"/>
        </w:rPr>
        <w:t>,</w:t>
      </w:r>
      <w:r w:rsidRPr="001D7A88">
        <w:rPr>
          <w:rFonts w:asciiTheme="minorHAnsi" w:hAnsiTheme="minorHAnsi" w:cstheme="minorHAnsi"/>
          <w:b w:val="0"/>
          <w:bCs w:val="0"/>
          <w:color w:val="212121"/>
          <w:sz w:val="22"/>
          <w:szCs w:val="22"/>
        </w:rPr>
        <w:t xml:space="preserve"> </w:t>
      </w:r>
      <w:proofErr w:type="spellStart"/>
      <w:r w:rsidRPr="001D7A88">
        <w:rPr>
          <w:rFonts w:asciiTheme="minorHAnsi" w:hAnsiTheme="minorHAnsi" w:cstheme="minorHAnsi"/>
          <w:b w:val="0"/>
          <w:bCs w:val="0"/>
          <w:color w:val="212121"/>
          <w:sz w:val="22"/>
          <w:szCs w:val="22"/>
        </w:rPr>
        <w:t>Aiiad</w:t>
      </w:r>
      <w:proofErr w:type="spellEnd"/>
      <w:r w:rsidRPr="001D7A88">
        <w:rPr>
          <w:rFonts w:asciiTheme="minorHAnsi" w:hAnsiTheme="minorHAnsi" w:cstheme="minorHAnsi"/>
          <w:b w:val="0"/>
          <w:bCs w:val="0"/>
          <w:color w:val="212121"/>
          <w:sz w:val="22"/>
          <w:szCs w:val="22"/>
        </w:rPr>
        <w:t xml:space="preserve"> </w:t>
      </w:r>
      <w:proofErr w:type="spellStart"/>
      <w:r w:rsidRPr="001D7A88">
        <w:rPr>
          <w:rFonts w:asciiTheme="minorHAnsi" w:hAnsiTheme="minorHAnsi" w:cstheme="minorHAnsi"/>
          <w:b w:val="0"/>
          <w:bCs w:val="0"/>
          <w:color w:val="212121"/>
          <w:sz w:val="22"/>
          <w:szCs w:val="22"/>
        </w:rPr>
        <w:t>Albeshri</w:t>
      </w:r>
      <w:proofErr w:type="spellEnd"/>
      <w:r>
        <w:rPr>
          <w:rFonts w:asciiTheme="minorHAnsi" w:hAnsiTheme="minorHAnsi" w:cstheme="minorHAnsi"/>
          <w:b w:val="0"/>
          <w:bCs w:val="0"/>
          <w:color w:val="212121"/>
          <w:sz w:val="22"/>
          <w:szCs w:val="22"/>
        </w:rPr>
        <w:t>,</w:t>
      </w:r>
      <w:r w:rsidRPr="001D7A88">
        <w:rPr>
          <w:rFonts w:asciiTheme="minorHAnsi" w:hAnsiTheme="minorHAnsi" w:cstheme="minorHAnsi"/>
          <w:b w:val="0"/>
          <w:bCs w:val="0"/>
          <w:color w:val="212121"/>
          <w:sz w:val="22"/>
          <w:szCs w:val="22"/>
        </w:rPr>
        <w:t xml:space="preserve"> Takashi </w:t>
      </w:r>
      <w:proofErr w:type="spellStart"/>
      <w:r w:rsidRPr="001D7A88">
        <w:rPr>
          <w:rFonts w:asciiTheme="minorHAnsi" w:hAnsiTheme="minorHAnsi" w:cstheme="minorHAnsi"/>
          <w:b w:val="0"/>
          <w:bCs w:val="0"/>
          <w:color w:val="212121"/>
          <w:sz w:val="22"/>
          <w:szCs w:val="22"/>
        </w:rPr>
        <w:t>Gojobori</w:t>
      </w:r>
      <w:proofErr w:type="spellEnd"/>
      <w:r>
        <w:rPr>
          <w:rFonts w:asciiTheme="minorHAnsi" w:hAnsiTheme="minorHAnsi" w:cstheme="minorHAnsi"/>
          <w:b w:val="0"/>
          <w:bCs w:val="0"/>
          <w:color w:val="212121"/>
          <w:sz w:val="22"/>
          <w:szCs w:val="22"/>
        </w:rPr>
        <w:t xml:space="preserve"> proposed a research in which aims to extend the knowledge of DNA profiling methods and tools with respect to their computational performance and accuracy. They explain how to obtain the DNA profile in forensic science and the factors that contribute to increase the complexity of DNA profile such as number of contributors, population, analytical threshold and other factors that need to be respected in the calculations of DNA profiling. The research also includes many software tools that analyzes the DNA and obtain the DNA profile such as </w:t>
      </w:r>
      <w:proofErr w:type="spellStart"/>
      <w:r>
        <w:rPr>
          <w:rFonts w:asciiTheme="minorHAnsi" w:hAnsiTheme="minorHAnsi" w:cstheme="minorHAnsi"/>
          <w:b w:val="0"/>
          <w:bCs w:val="0"/>
          <w:color w:val="212121"/>
          <w:sz w:val="22"/>
          <w:szCs w:val="22"/>
        </w:rPr>
        <w:t>LRmix</w:t>
      </w:r>
      <w:proofErr w:type="spellEnd"/>
      <w:r>
        <w:rPr>
          <w:rFonts w:asciiTheme="minorHAnsi" w:hAnsiTheme="minorHAnsi" w:cstheme="minorHAnsi"/>
          <w:b w:val="0"/>
          <w:bCs w:val="0"/>
          <w:color w:val="212121"/>
          <w:sz w:val="22"/>
          <w:szCs w:val="22"/>
        </w:rPr>
        <w:t xml:space="preserve"> Studio, </w:t>
      </w:r>
      <w:proofErr w:type="spellStart"/>
      <w:r>
        <w:rPr>
          <w:rFonts w:asciiTheme="minorHAnsi" w:hAnsiTheme="minorHAnsi" w:cstheme="minorHAnsi"/>
          <w:b w:val="0"/>
          <w:bCs w:val="0"/>
          <w:color w:val="212121"/>
          <w:sz w:val="22"/>
          <w:szCs w:val="22"/>
        </w:rPr>
        <w:t>TrueAllele</w:t>
      </w:r>
      <w:proofErr w:type="spellEnd"/>
      <w:r>
        <w:rPr>
          <w:rFonts w:asciiTheme="minorHAnsi" w:hAnsiTheme="minorHAnsi" w:cstheme="minorHAnsi"/>
          <w:b w:val="0"/>
          <w:bCs w:val="0"/>
          <w:color w:val="212121"/>
          <w:sz w:val="22"/>
          <w:szCs w:val="22"/>
        </w:rPr>
        <w:t>, Lab Retriever and other software tools. In conclusion they suggested two software tools (</w:t>
      </w:r>
      <w:proofErr w:type="spellStart"/>
      <w:r>
        <w:rPr>
          <w:rFonts w:asciiTheme="minorHAnsi" w:hAnsiTheme="minorHAnsi" w:cstheme="minorHAnsi"/>
          <w:b w:val="0"/>
          <w:bCs w:val="0"/>
          <w:color w:val="212121"/>
          <w:sz w:val="22"/>
          <w:szCs w:val="22"/>
        </w:rPr>
        <w:t>Euroformix</w:t>
      </w:r>
      <w:proofErr w:type="spellEnd"/>
      <w:r>
        <w:rPr>
          <w:rFonts w:asciiTheme="minorHAnsi" w:hAnsiTheme="minorHAnsi" w:cstheme="minorHAnsi"/>
          <w:b w:val="0"/>
          <w:bCs w:val="0"/>
          <w:color w:val="212121"/>
          <w:sz w:val="22"/>
          <w:szCs w:val="22"/>
        </w:rPr>
        <w:t xml:space="preserve"> and </w:t>
      </w:r>
      <w:proofErr w:type="spellStart"/>
      <w:r>
        <w:rPr>
          <w:rFonts w:asciiTheme="minorHAnsi" w:hAnsiTheme="minorHAnsi" w:cstheme="minorHAnsi"/>
          <w:b w:val="0"/>
          <w:bCs w:val="0"/>
          <w:color w:val="212121"/>
          <w:sz w:val="22"/>
          <w:szCs w:val="22"/>
        </w:rPr>
        <w:t>LikeLTD</w:t>
      </w:r>
      <w:proofErr w:type="spellEnd"/>
      <w:r>
        <w:rPr>
          <w:rFonts w:asciiTheme="minorHAnsi" w:hAnsiTheme="minorHAnsi" w:cstheme="minorHAnsi"/>
          <w:b w:val="0"/>
          <w:bCs w:val="0"/>
          <w:color w:val="212121"/>
          <w:sz w:val="22"/>
          <w:szCs w:val="22"/>
        </w:rPr>
        <w:t xml:space="preserve">) for DNA profiling given that both utilized most information in the DNA sample and the code for both software tools is available for modification and assessment. </w:t>
      </w:r>
      <w:proofErr w:type="gramStart"/>
      <w:r>
        <w:rPr>
          <w:rFonts w:asciiTheme="minorHAnsi" w:hAnsiTheme="minorHAnsi" w:cstheme="minorHAnsi"/>
          <w:b w:val="0"/>
          <w:bCs w:val="0"/>
          <w:color w:val="212121"/>
          <w:sz w:val="22"/>
          <w:szCs w:val="22"/>
        </w:rPr>
        <w:t>However</w:t>
      </w:r>
      <w:proofErr w:type="gramEnd"/>
      <w:r>
        <w:rPr>
          <w:rFonts w:asciiTheme="minorHAnsi" w:hAnsiTheme="minorHAnsi" w:cstheme="minorHAnsi"/>
          <w:b w:val="0"/>
          <w:bCs w:val="0"/>
          <w:color w:val="212121"/>
          <w:sz w:val="22"/>
          <w:szCs w:val="22"/>
        </w:rPr>
        <w:t xml:space="preserve"> </w:t>
      </w:r>
      <w:proofErr w:type="spellStart"/>
      <w:r>
        <w:rPr>
          <w:rFonts w:asciiTheme="minorHAnsi" w:hAnsiTheme="minorHAnsi" w:cstheme="minorHAnsi"/>
          <w:b w:val="0"/>
          <w:bCs w:val="0"/>
          <w:color w:val="212121"/>
          <w:sz w:val="22"/>
          <w:szCs w:val="22"/>
        </w:rPr>
        <w:t>Euroformix</w:t>
      </w:r>
      <w:proofErr w:type="spellEnd"/>
      <w:r>
        <w:rPr>
          <w:rFonts w:asciiTheme="minorHAnsi" w:hAnsiTheme="minorHAnsi" w:cstheme="minorHAnsi"/>
          <w:b w:val="0"/>
          <w:bCs w:val="0"/>
          <w:color w:val="212121"/>
          <w:sz w:val="22"/>
          <w:szCs w:val="22"/>
        </w:rPr>
        <w:t xml:space="preserve"> has a better GUI.</w:t>
      </w:r>
    </w:p>
    <w:p w:rsidR="00A205C3" w:rsidRDefault="00A205C3" w:rsidP="007C73CA"/>
    <w:p w:rsidR="0080029C" w:rsidRPr="0080029C" w:rsidRDefault="0080029C" w:rsidP="0080029C">
      <w:pPr>
        <w:pStyle w:val="Heading1"/>
        <w:shd w:val="clear" w:color="auto" w:fill="FCFCFC"/>
        <w:spacing w:before="0" w:beforeAutospacing="0" w:after="120" w:afterAutospacing="0"/>
        <w:rPr>
          <w:rFonts w:ascii="Georgia" w:hAnsi="Georgia"/>
          <w:color w:val="333333"/>
          <w:spacing w:val="2"/>
          <w:lang w:val="en"/>
        </w:rPr>
      </w:pPr>
      <w:r>
        <w:rPr>
          <w:rFonts w:ascii="Georgia" w:hAnsi="Georgia"/>
          <w:color w:val="333333"/>
          <w:spacing w:val="2"/>
          <w:lang w:val="en"/>
        </w:rPr>
        <w:t>4.5-</w:t>
      </w:r>
      <w:r w:rsidRPr="0080029C">
        <w:rPr>
          <w:rFonts w:ascii="Georgia" w:hAnsi="Georgia"/>
          <w:color w:val="333333"/>
          <w:spacing w:val="2"/>
          <w:lang w:val="en"/>
        </w:rPr>
        <w:t xml:space="preserve">Statistical </w:t>
      </w:r>
      <w:proofErr w:type="spellStart"/>
      <w:r w:rsidRPr="0080029C">
        <w:rPr>
          <w:rFonts w:ascii="Georgia" w:hAnsi="Georgia"/>
          <w:color w:val="333333"/>
          <w:spacing w:val="2"/>
          <w:lang w:val="en"/>
        </w:rPr>
        <w:t>Softwares</w:t>
      </w:r>
      <w:proofErr w:type="spellEnd"/>
      <w:r w:rsidRPr="0080029C">
        <w:rPr>
          <w:rFonts w:ascii="Georgia" w:hAnsi="Georgia"/>
          <w:color w:val="333333"/>
          <w:spacing w:val="2"/>
          <w:lang w:val="en"/>
        </w:rPr>
        <w:t xml:space="preserve"> Used in Evaluation of Forensic DNA Typing</w:t>
      </w:r>
    </w:p>
    <w:p w:rsidR="0080029C" w:rsidRDefault="0080029C" w:rsidP="007C73CA">
      <w:pPr>
        <w:rPr>
          <w:lang w:val="en"/>
        </w:rPr>
      </w:pPr>
    </w:p>
    <w:p w:rsidR="0080029C" w:rsidRPr="0080029C" w:rsidRDefault="0080029C" w:rsidP="0080029C">
      <w:pPr>
        <w:rPr>
          <w:lang w:val="en"/>
        </w:rPr>
      </w:pPr>
      <w:r w:rsidRPr="0080029C">
        <w:rPr>
          <w:lang w:val="en"/>
        </w:rPr>
        <w:lastRenderedPageBreak/>
        <w:t xml:space="preserve">R. K. </w:t>
      </w:r>
      <w:proofErr w:type="spellStart"/>
      <w:r w:rsidRPr="0080029C">
        <w:rPr>
          <w:lang w:val="en"/>
        </w:rPr>
        <w:t>Kumawat</w:t>
      </w:r>
      <w:proofErr w:type="spellEnd"/>
      <w:r w:rsidRPr="0080029C">
        <w:rPr>
          <w:lang w:val="en"/>
        </w:rPr>
        <w:t xml:space="preserve"> Aditi Mishra Pankaj </w:t>
      </w:r>
      <w:proofErr w:type="spellStart"/>
      <w:r w:rsidRPr="0080029C">
        <w:rPr>
          <w:lang w:val="en"/>
        </w:rPr>
        <w:t>Shrivastava</w:t>
      </w:r>
      <w:proofErr w:type="spellEnd"/>
      <w:r>
        <w:rPr>
          <w:lang w:val="en"/>
        </w:rPr>
        <w:t xml:space="preserve"> proposed a research intended to list out all software tools that were used in mixed profile interpretation </w:t>
      </w:r>
      <w:bookmarkStart w:id="0" w:name="_GoBack"/>
      <w:bookmarkEnd w:id="0"/>
    </w:p>
    <w:p w:rsidR="0080029C" w:rsidRDefault="0080029C" w:rsidP="007C73CA"/>
    <w:p w:rsidR="007B56F0" w:rsidRDefault="0004400C" w:rsidP="007C73CA">
      <w:pPr>
        <w:rPr>
          <w:rFonts w:ascii="Georgia" w:hAnsi="Georgia"/>
          <w:b/>
          <w:bCs/>
          <w:sz w:val="48"/>
          <w:szCs w:val="48"/>
        </w:rPr>
      </w:pPr>
      <w:r>
        <w:rPr>
          <w:rFonts w:ascii="Georgia" w:hAnsi="Georgia"/>
          <w:b/>
          <w:bCs/>
          <w:sz w:val="48"/>
          <w:szCs w:val="48"/>
        </w:rPr>
        <w:t>5-</w:t>
      </w:r>
      <w:r w:rsidR="007B56F0" w:rsidRPr="007B56F0">
        <w:rPr>
          <w:rFonts w:ascii="Georgia" w:hAnsi="Georgia"/>
          <w:b/>
          <w:bCs/>
          <w:sz w:val="48"/>
          <w:szCs w:val="48"/>
        </w:rPr>
        <w:t>A Windows-based software for common paternity and sibling analyses</w:t>
      </w:r>
    </w:p>
    <w:p w:rsidR="007B56F0" w:rsidRDefault="007B56F0" w:rsidP="007C73CA">
      <w:pPr>
        <w:rPr>
          <w:rFonts w:ascii="Georgia" w:hAnsi="Georgia"/>
          <w:b/>
          <w:bCs/>
          <w:sz w:val="48"/>
          <w:szCs w:val="48"/>
        </w:rPr>
      </w:pPr>
    </w:p>
    <w:p w:rsidR="007B56F0" w:rsidRDefault="007B56F0" w:rsidP="00AB2940">
      <w:r>
        <w:t xml:space="preserve">Jose´ A. </w:t>
      </w:r>
      <w:proofErr w:type="spellStart"/>
      <w:r>
        <w:t>Riancho</w:t>
      </w:r>
      <w:proofErr w:type="spellEnd"/>
      <w:proofErr w:type="gramStart"/>
      <w:r>
        <w:t>* ,</w:t>
      </w:r>
      <w:proofErr w:type="gramEnd"/>
      <w:r>
        <w:t xml:space="preserve"> </w:t>
      </w:r>
      <w:proofErr w:type="spellStart"/>
      <w:r>
        <w:t>Marı´a</w:t>
      </w:r>
      <w:proofErr w:type="spellEnd"/>
      <w:r>
        <w:t xml:space="preserve"> T. </w:t>
      </w:r>
      <w:proofErr w:type="spellStart"/>
      <w:r>
        <w:t>Zarrabeitia</w:t>
      </w:r>
      <w:proofErr w:type="spellEnd"/>
      <w:r w:rsidR="0004400C">
        <w:t xml:space="preserve"> proposed a windows based freeware for kinship analysis that is used to calculate </w:t>
      </w:r>
      <w:r w:rsidR="0004400C">
        <w:t>likelihood ratios and probabilities of paternity in trio and motherless cases, as well as in cases when a parent is lacking</w:t>
      </w:r>
      <w:r w:rsidR="00AB2940">
        <w:t xml:space="preserve"> and also compute the </w:t>
      </w:r>
      <w:r w:rsidR="00AB2940">
        <w:t>probability of two subjects being full-brothers or half-brothers</w:t>
      </w:r>
      <w:r w:rsidR="00AB2940">
        <w:t xml:space="preserve">. The software used is called PATCAN which uses a collection of spreadsheets to achieve the goal. Those spreadsheets are used to capture allelic data from the relevant individuals and allelic frequencies which are already stored in the databases. They also mention that the software was validated in more than 100 test cases and in all of them the results </w:t>
      </w:r>
      <w:r w:rsidR="00AB2940">
        <w:t xml:space="preserve">were compared successfully with those obtained using other packages or by-hand </w:t>
      </w:r>
      <w:r w:rsidR="00AB2940">
        <w:t xml:space="preserve">calculations. </w:t>
      </w:r>
      <w:r w:rsidR="00D10F7C">
        <w:t>However,</w:t>
      </w:r>
      <w:r w:rsidR="00AB2940">
        <w:t xml:space="preserve"> the software PATCAN</w:t>
      </w:r>
      <w:r w:rsidR="00AB2940" w:rsidRPr="00AB2940">
        <w:t xml:space="preserve"> </w:t>
      </w:r>
      <w:r w:rsidR="00AB2940">
        <w:t>cannot be used to work out complex cases, such as those with intricate or incomplete pedigrees</w:t>
      </w:r>
      <w:r w:rsidR="00AB2940">
        <w:t>.</w:t>
      </w:r>
    </w:p>
    <w:p w:rsidR="00DE6D3B" w:rsidRDefault="00DE6D3B" w:rsidP="00AB2940"/>
    <w:p w:rsidR="00DE6D3B" w:rsidRDefault="00DE6D3B" w:rsidP="00DE6D3B">
      <w:pPr>
        <w:pStyle w:val="Heading1"/>
        <w:shd w:val="clear" w:color="auto" w:fill="FFFFFF"/>
        <w:spacing w:before="450" w:beforeAutospacing="0" w:after="450" w:afterAutospacing="0" w:line="276" w:lineRule="atLeast"/>
        <w:rPr>
          <w:rFonts w:ascii="Georgia" w:hAnsi="Georgia"/>
          <w:color w:val="020202"/>
        </w:rPr>
      </w:pPr>
      <w:r>
        <w:rPr>
          <w:rFonts w:ascii="Georgia" w:hAnsi="Georgia"/>
          <w:color w:val="020202"/>
        </w:rPr>
        <w:t>5.1-</w:t>
      </w:r>
      <w:r w:rsidRPr="00DE6D3B">
        <w:rPr>
          <w:rFonts w:ascii="Georgia" w:hAnsi="Georgia"/>
          <w:color w:val="020202"/>
        </w:rPr>
        <w:t>Kinship Determination in Archeological Contexts Through DNA Analysis</w:t>
      </w:r>
    </w:p>
    <w:p w:rsidR="00DE6D3B" w:rsidRDefault="00DE6D3B" w:rsidP="00DE6D3B">
      <w:pPr>
        <w:pStyle w:val="Heading1"/>
        <w:shd w:val="clear" w:color="auto" w:fill="FFFFFF"/>
        <w:spacing w:before="450" w:beforeAutospacing="0" w:after="450" w:afterAutospacing="0" w:line="276" w:lineRule="atLeast"/>
        <w:rPr>
          <w:rFonts w:ascii="Georgia" w:hAnsi="Georgia"/>
          <w:color w:val="020202"/>
        </w:rPr>
      </w:pPr>
    </w:p>
    <w:p w:rsidR="00DE6D3B" w:rsidRDefault="00DE6D3B" w:rsidP="00C91DAE">
      <w:pPr>
        <w:pStyle w:val="Heading1"/>
        <w:shd w:val="clear" w:color="auto" w:fill="FFFFFF"/>
        <w:spacing w:before="450" w:beforeAutospacing="0" w:after="450" w:afterAutospacing="0" w:line="276" w:lineRule="atLeast"/>
        <w:rPr>
          <w:rFonts w:asciiTheme="minorHAnsi" w:hAnsiTheme="minorHAnsi" w:cstheme="minorHAnsi"/>
          <w:b w:val="0"/>
          <w:bCs w:val="0"/>
          <w:sz w:val="22"/>
          <w:szCs w:val="22"/>
        </w:rPr>
      </w:pPr>
      <w:proofErr w:type="spellStart"/>
      <w:r>
        <w:rPr>
          <w:rFonts w:asciiTheme="minorHAnsi" w:hAnsiTheme="minorHAnsi" w:cstheme="minorHAnsi"/>
          <w:b w:val="0"/>
          <w:bCs w:val="0"/>
          <w:sz w:val="22"/>
          <w:szCs w:val="22"/>
        </w:rPr>
        <w:t>Stefania</w:t>
      </w:r>
      <w:proofErr w:type="spellEnd"/>
      <w:r>
        <w:rPr>
          <w:rFonts w:asciiTheme="minorHAnsi" w:hAnsiTheme="minorHAnsi" w:cstheme="minorHAnsi"/>
          <w:b w:val="0"/>
          <w:bCs w:val="0"/>
          <w:sz w:val="22"/>
          <w:szCs w:val="22"/>
        </w:rPr>
        <w:t>. V</w:t>
      </w:r>
      <w:r w:rsidRPr="00DE6D3B">
        <w:rPr>
          <w:rFonts w:asciiTheme="minorHAnsi" w:hAnsiTheme="minorHAnsi" w:cstheme="minorHAnsi"/>
          <w:b w:val="0"/>
          <w:bCs w:val="0"/>
          <w:sz w:val="22"/>
          <w:szCs w:val="22"/>
        </w:rPr>
        <w:t>, Carlos Ed</w:t>
      </w:r>
      <w:r>
        <w:rPr>
          <w:rFonts w:asciiTheme="minorHAnsi" w:hAnsiTheme="minorHAnsi" w:cstheme="minorHAnsi"/>
          <w:b w:val="0"/>
          <w:bCs w:val="0"/>
          <w:sz w:val="22"/>
          <w:szCs w:val="22"/>
        </w:rPr>
        <w:t xml:space="preserve">uardo G. A, Martina. L &amp; </w:t>
      </w:r>
      <w:r w:rsidRPr="00DE6D3B">
        <w:rPr>
          <w:rFonts w:asciiTheme="minorHAnsi" w:hAnsiTheme="minorHAnsi" w:cstheme="minorHAnsi"/>
          <w:b w:val="0"/>
          <w:bCs w:val="0"/>
          <w:sz w:val="22"/>
          <w:szCs w:val="22"/>
        </w:rPr>
        <w:t>Davi</w:t>
      </w:r>
      <w:r>
        <w:rPr>
          <w:rFonts w:asciiTheme="minorHAnsi" w:hAnsiTheme="minorHAnsi" w:cstheme="minorHAnsi"/>
          <w:b w:val="0"/>
          <w:bCs w:val="0"/>
          <w:sz w:val="22"/>
          <w:szCs w:val="22"/>
        </w:rPr>
        <w:t>d. C suggested a study to further explore DNA analysis and kinship relations between individuals.</w:t>
      </w:r>
      <w:r w:rsidR="0057404C">
        <w:rPr>
          <w:rFonts w:asciiTheme="minorHAnsi" w:hAnsiTheme="minorHAnsi" w:cstheme="minorHAnsi"/>
          <w:b w:val="0"/>
          <w:bCs w:val="0"/>
          <w:sz w:val="22"/>
          <w:szCs w:val="22"/>
        </w:rPr>
        <w:t xml:space="preserve"> Their case studies were the </w:t>
      </w:r>
      <w:r w:rsidR="0057404C">
        <w:rPr>
          <w:rFonts w:asciiTheme="minorHAnsi" w:hAnsiTheme="minorHAnsi" w:cstheme="minorHAnsi"/>
          <w:b w:val="0"/>
          <w:bCs w:val="0"/>
          <w:color w:val="3E3D40"/>
          <w:sz w:val="22"/>
          <w:szCs w:val="22"/>
          <w:shd w:val="clear" w:color="auto" w:fill="FFFFFF"/>
        </w:rPr>
        <w:t>a</w:t>
      </w:r>
      <w:r w:rsidR="0057404C" w:rsidRPr="0057404C">
        <w:rPr>
          <w:rFonts w:asciiTheme="minorHAnsi" w:hAnsiTheme="minorHAnsi" w:cstheme="minorHAnsi"/>
          <w:b w:val="0"/>
          <w:bCs w:val="0"/>
          <w:color w:val="3E3D40"/>
          <w:sz w:val="22"/>
          <w:szCs w:val="22"/>
          <w:shd w:val="clear" w:color="auto" w:fill="FFFFFF"/>
        </w:rPr>
        <w:t xml:space="preserve">rcheological and anthropological analyses of burial sites and skeletal </w:t>
      </w:r>
      <w:r w:rsidR="00C91DAE" w:rsidRPr="0057404C">
        <w:rPr>
          <w:rFonts w:asciiTheme="minorHAnsi" w:hAnsiTheme="minorHAnsi" w:cstheme="minorHAnsi"/>
          <w:b w:val="0"/>
          <w:bCs w:val="0"/>
          <w:color w:val="3E3D40"/>
          <w:sz w:val="22"/>
          <w:szCs w:val="22"/>
          <w:shd w:val="clear" w:color="auto" w:fill="FFFFFF"/>
        </w:rPr>
        <w:t>remains</w:t>
      </w:r>
      <w:r w:rsidR="00C91DAE">
        <w:rPr>
          <w:rFonts w:asciiTheme="minorHAnsi" w:hAnsiTheme="minorHAnsi" w:cstheme="minorHAnsi"/>
          <w:b w:val="0"/>
          <w:bCs w:val="0"/>
          <w:sz w:val="22"/>
          <w:szCs w:val="22"/>
        </w:rPr>
        <w:t>. They</w:t>
      </w:r>
      <w:r>
        <w:rPr>
          <w:rFonts w:asciiTheme="minorHAnsi" w:hAnsiTheme="minorHAnsi" w:cstheme="minorHAnsi"/>
          <w:b w:val="0"/>
          <w:bCs w:val="0"/>
          <w:sz w:val="22"/>
          <w:szCs w:val="22"/>
        </w:rPr>
        <w:t xml:space="preserve"> show using multiple case studies in their research that </w:t>
      </w:r>
      <w:r w:rsidR="0057404C">
        <w:rPr>
          <w:rFonts w:asciiTheme="minorHAnsi" w:hAnsiTheme="minorHAnsi" w:cstheme="minorHAnsi"/>
          <w:b w:val="0"/>
          <w:bCs w:val="0"/>
          <w:sz w:val="22"/>
          <w:szCs w:val="22"/>
        </w:rPr>
        <w:t>only genetic analysis can provide a sound and a confirmed determination of kinship. They describe the different</w:t>
      </w:r>
      <w:r w:rsidR="0057404C" w:rsidRPr="0057404C">
        <w:rPr>
          <w:rFonts w:asciiTheme="minorHAnsi" w:hAnsiTheme="minorHAnsi" w:cstheme="minorHAnsi"/>
          <w:b w:val="0"/>
          <w:bCs w:val="0"/>
          <w:sz w:val="22"/>
          <w:szCs w:val="22"/>
        </w:rPr>
        <w:t xml:space="preserve"> molecular strategies for kinship estimation</w:t>
      </w:r>
      <w:r w:rsidR="0057404C">
        <w:rPr>
          <w:rFonts w:asciiTheme="minorHAnsi" w:hAnsiTheme="minorHAnsi" w:cstheme="minorHAnsi"/>
          <w:b w:val="0"/>
          <w:bCs w:val="0"/>
          <w:sz w:val="22"/>
          <w:szCs w:val="22"/>
        </w:rPr>
        <w:t xml:space="preserve"> </w:t>
      </w:r>
      <w:r w:rsidR="0057404C" w:rsidRPr="0057404C">
        <w:rPr>
          <w:rFonts w:asciiTheme="minorHAnsi" w:hAnsiTheme="minorHAnsi" w:cstheme="minorHAnsi"/>
          <w:b w:val="0"/>
          <w:bCs w:val="0"/>
          <w:sz w:val="22"/>
          <w:szCs w:val="22"/>
        </w:rPr>
        <w:t>from the classic PCR-based methods to Next</w:t>
      </w:r>
      <w:r w:rsidR="0057404C">
        <w:rPr>
          <w:rFonts w:asciiTheme="minorHAnsi" w:hAnsiTheme="minorHAnsi" w:cstheme="minorHAnsi"/>
          <w:b w:val="0"/>
          <w:bCs w:val="0"/>
          <w:sz w:val="22"/>
          <w:szCs w:val="22"/>
        </w:rPr>
        <w:t xml:space="preserve"> </w:t>
      </w:r>
      <w:r w:rsidR="0057404C" w:rsidRPr="0057404C">
        <w:rPr>
          <w:rFonts w:asciiTheme="minorHAnsi" w:hAnsiTheme="minorHAnsi" w:cstheme="minorHAnsi"/>
          <w:b w:val="0"/>
          <w:bCs w:val="0"/>
          <w:sz w:val="22"/>
          <w:szCs w:val="22"/>
        </w:rPr>
        <w:t>Generation Sequencing (NGS)</w:t>
      </w:r>
      <w:r w:rsidR="00C91DAE">
        <w:rPr>
          <w:rFonts w:asciiTheme="minorHAnsi" w:hAnsiTheme="minorHAnsi" w:cstheme="minorHAnsi"/>
          <w:b w:val="0"/>
          <w:bCs w:val="0"/>
          <w:sz w:val="22"/>
          <w:szCs w:val="22"/>
        </w:rPr>
        <w:t>.</w:t>
      </w:r>
    </w:p>
    <w:p w:rsidR="00C91DAE" w:rsidRDefault="00C91DAE" w:rsidP="00C91DAE">
      <w:pPr>
        <w:pStyle w:val="Heading1"/>
        <w:shd w:val="clear" w:color="auto" w:fill="FFFFFF"/>
        <w:spacing w:before="450" w:beforeAutospacing="0" w:after="450" w:afterAutospacing="0" w:line="276" w:lineRule="atLeast"/>
        <w:rPr>
          <w:rFonts w:asciiTheme="minorHAnsi" w:hAnsiTheme="minorHAnsi" w:cstheme="minorHAnsi"/>
          <w:b w:val="0"/>
          <w:bCs w:val="0"/>
          <w:sz w:val="22"/>
          <w:szCs w:val="22"/>
        </w:rPr>
      </w:pPr>
    </w:p>
    <w:p w:rsidR="00C91DAE" w:rsidRDefault="00C91DAE" w:rsidP="00C91DAE">
      <w:pPr>
        <w:pStyle w:val="Heading1"/>
        <w:shd w:val="clear" w:color="auto" w:fill="FFFFFF"/>
        <w:spacing w:before="450" w:beforeAutospacing="0" w:after="450" w:afterAutospacing="0" w:line="276" w:lineRule="atLeast"/>
        <w:rPr>
          <w:rFonts w:ascii="Georgia" w:hAnsi="Georgia"/>
          <w:color w:val="000000" w:themeColor="text1"/>
        </w:rPr>
      </w:pPr>
      <w:r>
        <w:rPr>
          <w:rFonts w:ascii="Georgia" w:hAnsi="Georgia"/>
          <w:color w:val="000000" w:themeColor="text1"/>
        </w:rPr>
        <w:lastRenderedPageBreak/>
        <w:t>5.2-</w:t>
      </w:r>
      <w:r w:rsidRPr="00C91DAE">
        <w:rPr>
          <w:rFonts w:ascii="Georgia" w:hAnsi="Georgia"/>
          <w:color w:val="000000" w:themeColor="text1"/>
        </w:rPr>
        <w:t xml:space="preserve">Paternity testing using massively parallel sequencing and the </w:t>
      </w:r>
      <w:proofErr w:type="spellStart"/>
      <w:r w:rsidRPr="00C91DAE">
        <w:rPr>
          <w:rFonts w:ascii="Georgia" w:hAnsi="Georgia"/>
          <w:color w:val="000000" w:themeColor="text1"/>
        </w:rPr>
        <w:t>PowerSeq</w:t>
      </w:r>
      <w:proofErr w:type="spellEnd"/>
      <w:r w:rsidRPr="00C91DAE">
        <w:rPr>
          <w:rFonts w:ascii="Georgia" w:hAnsi="Georgia"/>
          <w:color w:val="000000" w:themeColor="text1"/>
          <w:bdr w:val="none" w:sz="0" w:space="0" w:color="auto" w:frame="1"/>
        </w:rPr>
        <w:t>™</w:t>
      </w:r>
      <w:r w:rsidRPr="00C91DAE">
        <w:rPr>
          <w:rFonts w:ascii="Georgia" w:hAnsi="Georgia"/>
          <w:color w:val="000000" w:themeColor="text1"/>
        </w:rPr>
        <w:t xml:space="preserve"> AUTO/Y system for short tandem repeat sequencing</w:t>
      </w:r>
    </w:p>
    <w:p w:rsidR="00C91DAE" w:rsidRDefault="00C91DAE" w:rsidP="00C91DAE">
      <w:pPr>
        <w:pStyle w:val="Heading1"/>
        <w:shd w:val="clear" w:color="auto" w:fill="FFFFFF"/>
        <w:spacing w:before="450" w:beforeAutospacing="0" w:after="450" w:afterAutospacing="0" w:line="276" w:lineRule="atLeast"/>
        <w:rPr>
          <w:rFonts w:ascii="Georgia" w:hAnsi="Georgia"/>
          <w:color w:val="000000" w:themeColor="text1"/>
        </w:rPr>
      </w:pPr>
    </w:p>
    <w:p w:rsidR="00C91DAE" w:rsidRPr="00C91DAE" w:rsidRDefault="00C91DAE" w:rsidP="00C91DAE">
      <w:pPr>
        <w:pStyle w:val="Heading1"/>
        <w:shd w:val="clear" w:color="auto" w:fill="FFFFFF"/>
        <w:spacing w:before="450" w:beforeAutospacing="0" w:after="450" w:afterAutospacing="0" w:line="276" w:lineRule="atLeast"/>
        <w:rPr>
          <w:rFonts w:asciiTheme="minorHAnsi" w:hAnsiTheme="minorHAnsi" w:cstheme="minorHAnsi"/>
          <w:b w:val="0"/>
          <w:bCs w:val="0"/>
          <w:color w:val="000000" w:themeColor="text1"/>
          <w:sz w:val="22"/>
          <w:szCs w:val="22"/>
        </w:rPr>
      </w:pPr>
      <w:r w:rsidRPr="00C91DAE">
        <w:rPr>
          <w:rFonts w:asciiTheme="minorHAnsi" w:hAnsiTheme="minorHAnsi" w:cstheme="minorHAnsi"/>
          <w:b w:val="0"/>
          <w:bCs w:val="0"/>
          <w:color w:val="000000" w:themeColor="text1"/>
          <w:sz w:val="22"/>
          <w:szCs w:val="22"/>
        </w:rPr>
        <w:t xml:space="preserve">Faith proposed a study about a system called an </w:t>
      </w:r>
      <w:proofErr w:type="gramStart"/>
      <w:r w:rsidRPr="00C91DAE">
        <w:rPr>
          <w:rFonts w:asciiTheme="minorHAnsi" w:hAnsiTheme="minorHAnsi" w:cstheme="minorHAnsi"/>
          <w:b w:val="0"/>
          <w:bCs w:val="0"/>
          <w:color w:val="000000" w:themeColor="text1"/>
          <w:sz w:val="22"/>
          <w:szCs w:val="22"/>
        </w:rPr>
        <w:t>MPS(</w:t>
      </w:r>
      <w:proofErr w:type="gramEnd"/>
      <w:r w:rsidRPr="00C91DAE">
        <w:rPr>
          <w:rFonts w:asciiTheme="minorHAnsi" w:hAnsiTheme="minorHAnsi" w:cstheme="minorHAnsi"/>
          <w:b w:val="0"/>
          <w:bCs w:val="0"/>
          <w:color w:val="000000" w:themeColor="text1"/>
          <w:sz w:val="22"/>
          <w:szCs w:val="22"/>
        </w:rPr>
        <w:t>Massively parallel sequencing(MPS), also known as next-generation sequencing(NGS)) system. (</w:t>
      </w:r>
      <w:proofErr w:type="spellStart"/>
      <w:r w:rsidRPr="00C91DAE">
        <w:rPr>
          <w:rFonts w:asciiTheme="minorHAnsi" w:hAnsiTheme="minorHAnsi" w:cstheme="minorHAnsi"/>
          <w:b w:val="0"/>
          <w:bCs w:val="0"/>
          <w:color w:val="000000" w:themeColor="text1"/>
          <w:sz w:val="22"/>
          <w:szCs w:val="22"/>
        </w:rPr>
        <w:t>PowerSeq:tm</w:t>
      </w:r>
      <w:proofErr w:type="spellEnd"/>
      <w:r w:rsidRPr="00C91DAE">
        <w:rPr>
          <w:rFonts w:asciiTheme="minorHAnsi" w:hAnsiTheme="minorHAnsi" w:cstheme="minorHAnsi"/>
          <w:b w:val="0"/>
          <w:bCs w:val="0"/>
          <w:color w:val="000000" w:themeColor="text1"/>
          <w:sz w:val="22"/>
          <w:szCs w:val="22"/>
        </w:rPr>
        <w:t>: AUTO/Y) was applied for STR sequencing in the study of first-degree STR sequence allele inheritance from families in Southern Brazil. The results from this study showed advantages of implementing sequence-based analysis, MPS, in paternity testing with improved statistical calculations and a greater resolution for the trios/families tested.</w:t>
      </w:r>
    </w:p>
    <w:p w:rsidR="00DE6D3B" w:rsidRPr="00DE6D3B" w:rsidRDefault="00DE6D3B" w:rsidP="00AB2940">
      <w:pPr>
        <w:rPr>
          <w:rFonts w:ascii="Georgia" w:hAnsi="Georgia"/>
          <w:b/>
          <w:bCs/>
          <w:sz w:val="48"/>
          <w:szCs w:val="48"/>
        </w:rPr>
      </w:pPr>
    </w:p>
    <w:p w:rsidR="00645077" w:rsidRDefault="00645077" w:rsidP="00AB2940"/>
    <w:p w:rsidR="00BD7921" w:rsidRDefault="00BD7921" w:rsidP="003F70B7"/>
    <w:p w:rsidR="00BD7921" w:rsidRPr="00647B6B" w:rsidRDefault="00BD7921" w:rsidP="003F70B7"/>
    <w:sectPr w:rsidR="00BD7921" w:rsidRPr="00647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442FDD"/>
    <w:multiLevelType w:val="multilevel"/>
    <w:tmpl w:val="E43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928"/>
    <w:rsid w:val="0004400C"/>
    <w:rsid w:val="00075926"/>
    <w:rsid w:val="000806C8"/>
    <w:rsid w:val="001B3998"/>
    <w:rsid w:val="001D7A88"/>
    <w:rsid w:val="001E11B8"/>
    <w:rsid w:val="003F70B7"/>
    <w:rsid w:val="0057404C"/>
    <w:rsid w:val="00595C7D"/>
    <w:rsid w:val="005A0789"/>
    <w:rsid w:val="005A166C"/>
    <w:rsid w:val="005D1191"/>
    <w:rsid w:val="006345B0"/>
    <w:rsid w:val="00645077"/>
    <w:rsid w:val="00647B6B"/>
    <w:rsid w:val="007B56F0"/>
    <w:rsid w:val="007C73CA"/>
    <w:rsid w:val="0080029C"/>
    <w:rsid w:val="008252CB"/>
    <w:rsid w:val="008D3F39"/>
    <w:rsid w:val="00933A3E"/>
    <w:rsid w:val="00937A82"/>
    <w:rsid w:val="00A205C3"/>
    <w:rsid w:val="00AB2940"/>
    <w:rsid w:val="00B8405B"/>
    <w:rsid w:val="00BD7921"/>
    <w:rsid w:val="00C91DAE"/>
    <w:rsid w:val="00D10F7C"/>
    <w:rsid w:val="00DE6D3B"/>
    <w:rsid w:val="00E74928"/>
    <w:rsid w:val="00EC78D3"/>
    <w:rsid w:val="00F35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A9AD"/>
  <w15:chartTrackingRefBased/>
  <w15:docId w15:val="{CD441B1F-3C6A-470C-85B6-D3C3AFF4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252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F39"/>
    <w:rPr>
      <w:rFonts w:ascii="Times New Roman" w:eastAsia="Times New Roman" w:hAnsi="Times New Roman" w:cs="Times New Roman"/>
      <w:b/>
      <w:bCs/>
      <w:kern w:val="36"/>
      <w:sz w:val="48"/>
      <w:szCs w:val="48"/>
    </w:rPr>
  </w:style>
  <w:style w:type="character" w:customStyle="1" w:styleId="title-text">
    <w:name w:val="title-text"/>
    <w:basedOn w:val="DefaultParagraphFont"/>
    <w:rsid w:val="00D10F7C"/>
  </w:style>
  <w:style w:type="paragraph" w:styleId="BalloonText">
    <w:name w:val="Balloon Text"/>
    <w:basedOn w:val="Normal"/>
    <w:link w:val="BalloonTextChar"/>
    <w:uiPriority w:val="99"/>
    <w:semiHidden/>
    <w:unhideWhenUsed/>
    <w:rsid w:val="00D10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F7C"/>
    <w:rPr>
      <w:rFonts w:ascii="Segoe UI" w:hAnsi="Segoe UI" w:cs="Segoe UI"/>
      <w:sz w:val="18"/>
      <w:szCs w:val="18"/>
    </w:rPr>
  </w:style>
  <w:style w:type="character" w:styleId="Hyperlink">
    <w:name w:val="Hyperlink"/>
    <w:basedOn w:val="DefaultParagraphFont"/>
    <w:uiPriority w:val="99"/>
    <w:semiHidden/>
    <w:unhideWhenUsed/>
    <w:rsid w:val="00BD7921"/>
    <w:rPr>
      <w:color w:val="0000FF"/>
      <w:u w:val="single"/>
    </w:rPr>
  </w:style>
  <w:style w:type="character" w:customStyle="1" w:styleId="authorsname">
    <w:name w:val="authors__name"/>
    <w:basedOn w:val="DefaultParagraphFont"/>
    <w:rsid w:val="001D7A88"/>
  </w:style>
  <w:style w:type="character" w:customStyle="1" w:styleId="Heading3Char">
    <w:name w:val="Heading 3 Char"/>
    <w:basedOn w:val="DefaultParagraphFont"/>
    <w:link w:val="Heading3"/>
    <w:uiPriority w:val="9"/>
    <w:semiHidden/>
    <w:rsid w:val="008252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4449">
      <w:bodyDiv w:val="1"/>
      <w:marLeft w:val="0"/>
      <w:marRight w:val="0"/>
      <w:marTop w:val="0"/>
      <w:marBottom w:val="0"/>
      <w:divBdr>
        <w:top w:val="none" w:sz="0" w:space="0" w:color="auto"/>
        <w:left w:val="none" w:sz="0" w:space="0" w:color="auto"/>
        <w:bottom w:val="none" w:sz="0" w:space="0" w:color="auto"/>
        <w:right w:val="none" w:sz="0" w:space="0" w:color="auto"/>
      </w:divBdr>
    </w:div>
    <w:div w:id="197741098">
      <w:bodyDiv w:val="1"/>
      <w:marLeft w:val="0"/>
      <w:marRight w:val="0"/>
      <w:marTop w:val="0"/>
      <w:marBottom w:val="0"/>
      <w:divBdr>
        <w:top w:val="none" w:sz="0" w:space="0" w:color="auto"/>
        <w:left w:val="none" w:sz="0" w:space="0" w:color="auto"/>
        <w:bottom w:val="none" w:sz="0" w:space="0" w:color="auto"/>
        <w:right w:val="none" w:sz="0" w:space="0" w:color="auto"/>
      </w:divBdr>
    </w:div>
    <w:div w:id="242226117">
      <w:bodyDiv w:val="1"/>
      <w:marLeft w:val="0"/>
      <w:marRight w:val="0"/>
      <w:marTop w:val="0"/>
      <w:marBottom w:val="0"/>
      <w:divBdr>
        <w:top w:val="none" w:sz="0" w:space="0" w:color="auto"/>
        <w:left w:val="none" w:sz="0" w:space="0" w:color="auto"/>
        <w:bottom w:val="none" w:sz="0" w:space="0" w:color="auto"/>
        <w:right w:val="none" w:sz="0" w:space="0" w:color="auto"/>
      </w:divBdr>
      <w:divsChild>
        <w:div w:id="1052847317">
          <w:marLeft w:val="0"/>
          <w:marRight w:val="0"/>
          <w:marTop w:val="0"/>
          <w:marBottom w:val="0"/>
          <w:divBdr>
            <w:top w:val="none" w:sz="0" w:space="0" w:color="auto"/>
            <w:left w:val="none" w:sz="0" w:space="0" w:color="auto"/>
            <w:bottom w:val="none" w:sz="0" w:space="0" w:color="auto"/>
            <w:right w:val="none" w:sz="0" w:space="0" w:color="auto"/>
          </w:divBdr>
          <w:divsChild>
            <w:div w:id="602688636">
              <w:marLeft w:val="0"/>
              <w:marRight w:val="0"/>
              <w:marTop w:val="0"/>
              <w:marBottom w:val="0"/>
              <w:divBdr>
                <w:top w:val="none" w:sz="0" w:space="0" w:color="auto"/>
                <w:left w:val="none" w:sz="0" w:space="0" w:color="auto"/>
                <w:bottom w:val="none" w:sz="0" w:space="0" w:color="auto"/>
                <w:right w:val="none" w:sz="0" w:space="0" w:color="auto"/>
              </w:divBdr>
              <w:divsChild>
                <w:div w:id="13775819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1773">
      <w:bodyDiv w:val="1"/>
      <w:marLeft w:val="0"/>
      <w:marRight w:val="0"/>
      <w:marTop w:val="0"/>
      <w:marBottom w:val="0"/>
      <w:divBdr>
        <w:top w:val="none" w:sz="0" w:space="0" w:color="auto"/>
        <w:left w:val="none" w:sz="0" w:space="0" w:color="auto"/>
        <w:bottom w:val="none" w:sz="0" w:space="0" w:color="auto"/>
        <w:right w:val="none" w:sz="0" w:space="0" w:color="auto"/>
      </w:divBdr>
    </w:div>
    <w:div w:id="894003442">
      <w:bodyDiv w:val="1"/>
      <w:marLeft w:val="0"/>
      <w:marRight w:val="0"/>
      <w:marTop w:val="0"/>
      <w:marBottom w:val="0"/>
      <w:divBdr>
        <w:top w:val="none" w:sz="0" w:space="0" w:color="auto"/>
        <w:left w:val="none" w:sz="0" w:space="0" w:color="auto"/>
        <w:bottom w:val="none" w:sz="0" w:space="0" w:color="auto"/>
        <w:right w:val="none" w:sz="0" w:space="0" w:color="auto"/>
      </w:divBdr>
    </w:div>
    <w:div w:id="1015498135">
      <w:bodyDiv w:val="1"/>
      <w:marLeft w:val="0"/>
      <w:marRight w:val="0"/>
      <w:marTop w:val="0"/>
      <w:marBottom w:val="0"/>
      <w:divBdr>
        <w:top w:val="none" w:sz="0" w:space="0" w:color="auto"/>
        <w:left w:val="none" w:sz="0" w:space="0" w:color="auto"/>
        <w:bottom w:val="none" w:sz="0" w:space="0" w:color="auto"/>
        <w:right w:val="none" w:sz="0" w:space="0" w:color="auto"/>
      </w:divBdr>
    </w:div>
    <w:div w:id="1028944223">
      <w:bodyDiv w:val="1"/>
      <w:marLeft w:val="0"/>
      <w:marRight w:val="0"/>
      <w:marTop w:val="0"/>
      <w:marBottom w:val="0"/>
      <w:divBdr>
        <w:top w:val="none" w:sz="0" w:space="0" w:color="auto"/>
        <w:left w:val="none" w:sz="0" w:space="0" w:color="auto"/>
        <w:bottom w:val="none" w:sz="0" w:space="0" w:color="auto"/>
        <w:right w:val="none" w:sz="0" w:space="0" w:color="auto"/>
      </w:divBdr>
    </w:div>
    <w:div w:id="1149438662">
      <w:bodyDiv w:val="1"/>
      <w:marLeft w:val="0"/>
      <w:marRight w:val="0"/>
      <w:marTop w:val="0"/>
      <w:marBottom w:val="0"/>
      <w:divBdr>
        <w:top w:val="none" w:sz="0" w:space="0" w:color="auto"/>
        <w:left w:val="none" w:sz="0" w:space="0" w:color="auto"/>
        <w:bottom w:val="none" w:sz="0" w:space="0" w:color="auto"/>
        <w:right w:val="none" w:sz="0" w:space="0" w:color="auto"/>
      </w:divBdr>
    </w:div>
    <w:div w:id="1618414387">
      <w:bodyDiv w:val="1"/>
      <w:marLeft w:val="0"/>
      <w:marRight w:val="0"/>
      <w:marTop w:val="0"/>
      <w:marBottom w:val="0"/>
      <w:divBdr>
        <w:top w:val="none" w:sz="0" w:space="0" w:color="auto"/>
        <w:left w:val="none" w:sz="0" w:space="0" w:color="auto"/>
        <w:bottom w:val="none" w:sz="0" w:space="0" w:color="auto"/>
        <w:right w:val="none" w:sz="0" w:space="0" w:color="auto"/>
      </w:divBdr>
    </w:div>
    <w:div w:id="1703288962">
      <w:bodyDiv w:val="1"/>
      <w:marLeft w:val="0"/>
      <w:marRight w:val="0"/>
      <w:marTop w:val="0"/>
      <w:marBottom w:val="0"/>
      <w:divBdr>
        <w:top w:val="none" w:sz="0" w:space="0" w:color="auto"/>
        <w:left w:val="none" w:sz="0" w:space="0" w:color="auto"/>
        <w:bottom w:val="none" w:sz="0" w:space="0" w:color="auto"/>
        <w:right w:val="none" w:sz="0" w:space="0" w:color="auto"/>
      </w:divBdr>
    </w:div>
    <w:div w:id="1738549934">
      <w:bodyDiv w:val="1"/>
      <w:marLeft w:val="0"/>
      <w:marRight w:val="0"/>
      <w:marTop w:val="0"/>
      <w:marBottom w:val="0"/>
      <w:divBdr>
        <w:top w:val="none" w:sz="0" w:space="0" w:color="auto"/>
        <w:left w:val="none" w:sz="0" w:space="0" w:color="auto"/>
        <w:bottom w:val="none" w:sz="0" w:space="0" w:color="auto"/>
        <w:right w:val="none" w:sz="0" w:space="0" w:color="auto"/>
      </w:divBdr>
    </w:div>
    <w:div w:id="178156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stage.jst.go.jp/search/global/_search/-char/ja?item=8&amp;word=%E9%AB%99%E5%AE%AE+%E6%AD%A3%E9%9A%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7</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Moataz</dc:creator>
  <cp:keywords/>
  <dc:description/>
  <cp:lastModifiedBy>Mohamed Moataz</cp:lastModifiedBy>
  <cp:revision>3</cp:revision>
  <dcterms:created xsi:type="dcterms:W3CDTF">2022-02-09T15:30:00Z</dcterms:created>
  <dcterms:modified xsi:type="dcterms:W3CDTF">2022-02-09T21:27:00Z</dcterms:modified>
</cp:coreProperties>
</file>