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ALEX MORGAN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3D8EBF"/>
                <w:sz w:val="30"/>
                <w:szCs w:val="30"/>
              </w:rPr>
              <w:t xml:space="preserve">Senior Full Stack Developer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ACCEE"/>
                <w:sz w:val="22"/>
                <w:szCs w:val="22"/>
              </w:rPr>
              <w:t xml:space="preserve">TypeScript  ·  Node.js  ·  React  ·  NestJS  ·  PostgreSQL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alex.morgan@email.com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Phone: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+1 (555) 234-5678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Location: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San Francisco, CA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GitHub: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github.com/alexmorgan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LinkedIn: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linkedin.com/in/alexmorgan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Portfolio: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alexmorgan.dev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PROFESSIONAL SUMMARY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Senior Full Stack Developer with 8+ years of experience architecting and delivering high-performance web applications using TypeScript, Node.js, and modern cloud infrastructure. Proven track record of leading cross-functional teams of 8–12 engineers, designing scalable microservices architectures, and shipping production systems that serve millions of users. Deep expertise across the entire stack — from database design and API engineering to React frontends and DevOps pipelines. Passionate about clean code, developer experience, and building systems that are maintainable, observable, and cost-efficient.</w:t>
      </w:r>
    </w:p>
    <w:p>
      <w:pPr>
        <w:spacing w:before="80" w:after="0"/>
      </w:pPr>
      <w:r>
        <w:t xml:space="preserv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CORE TECHNICAL SKILLS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Languages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TypeScript, JavaScript, SQL, Bash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Node.js, NestJS, Express, Fastify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D8EBF"/>
                <w:sz w:val="20"/>
                <w:szCs w:val="20"/>
              </w:rPr>
              <w:t xml:space="preserve">Frontend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React, Next.js, Redux, TailwindCSS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Databases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PostgreSQL, MongoDB, Redis, SQLite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ORMs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Prisma, TypeORM, Sequelize, Drizzle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AWS, GCP, Vercel, Railway, Render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D8EBF"/>
                <w:sz w:val="20"/>
                <w:szCs w:val="20"/>
              </w:rPr>
              <w:t xml:space="preserve">DevOps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Docker, Kubernetes, GitHub Actions, Terraform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Testing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Jest, Vitest, Playwright, Supertest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APIs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REST, GraphQL, WebSockets, gRPC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Message Queues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BullMQ, RabbitMQ, Kafka, SQS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D8EBF"/>
                <w:sz w:val="20"/>
                <w:szCs w:val="20"/>
              </w:rPr>
              <w:t xml:space="preserve">AI / LLM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OpenAI API, LangChain, Anthropic SDK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Monitoring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Datadog, Sentry, Grafana, Prometheus</w:t>
            </w:r>
          </w:p>
        </w:tc>
      </w:tr>
    </w:tbl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WORK EXPERIENCE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Lead Full Stack Engineer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2"/>
                <w:szCs w:val="22"/>
              </w:rPr>
              <w:t xml:space="preserve">Stripe Inc.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Jan 2022 – Present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San Francisco, CA (Hybrid)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a team of 10 engineers to redesign and rebuild Stripe's merchant dashboard using Next.js 14, TypeScript, and a NestJS microservices backend, reducing page load times by 62%.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Architected a real-time notification system using WebSockets and BullMQ, processing over 4M events per day with 99.98% delivery reliability.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a multi-tenant permission system using RBAC with dynamic roles, serving 180,000+ active merchants across 40+ countries.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Introduced a type-safe API contract layer using Zod and OpenAPI codegen, eliminating an entire class of runtime type errors and reducing API-related bugs by 74%.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 internal developer platform (IDP) that reduced new service setup from 3 days to under 2 hours, adopted by all backend squads within 3 months.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Mentored 4 junior engineers to mid-level promotions through structured code reviews, pair programming, and system design sessions.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migration from a monolithic Express.js app to 12 independently deployable NestJS microservices, enabling zero-downtime deployments and independent scaling.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comprehensive observability stack: structured logging with Pino, distributed tracing with OpenTelemetry, and custom dashboards in Grafana.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Senior Backend Engineer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2"/>
                <w:szCs w:val="22"/>
              </w:rPr>
              <w:t xml:space="preserve">Vercel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Mar 2020 – Dec 2021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Remote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Contributed to the core deployment pipeline, building TypeScript services that processed 50M+ deployments per month on AWS Lambda and ECS.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and implemented a build caching system using Redis and S3, reducing average build times by 45% across the platform.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 real-time log streaming service using Node.js streams and Server-Sent Events, enabling live build log monitoring for 2M+ developers.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Created an internal SDK (TypeScript) used by 8 internal teams to interact with deployment infrastructure, reducing integration time from weeks to hours.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Optimized PostgreSQL queries with advanced indexing strategies and materialized views, reducing p99 API latency from 850ms to 120ms.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Contributed to open-source Next.js tooling, with 3 merged PRs in the core repository improving TypeScript type inference for dynamic routes.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rate limiting and DDoS protection layer using Redis sliding window algorithm, blocking 99.7% of abusive traffic patterns.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Full Stack Developer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2"/>
                <w:szCs w:val="22"/>
              </w:rPr>
              <w:t xml:space="preserve">Shopify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Jun 2018 – Feb 2020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Ottawa, Canada (On-site)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and maintained merchant-facing apps using React, TypeScript, and Node.js within the Shopify App ecosystem, serving 300K+ merchants.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Developed a headless commerce SDK in TypeScript that abstracted the Storefront API, adopted by 50+ external Shopify partners.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the migration of a critical checkout flow from Ruby on Rails to a Node.js microservice, improving throughput by 3x during peak traffic.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automated end-to-end testing with Playwright covering 200+ critical user journeys, increasing release confidence and reducing manual QA cycles by 80%.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and shipped a product recommendation engine using collaborative filtering in Node.js, increasing average order value by 12%.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Contributed to internal design system (React components + Storybook), creating 20+ reusable components with full TypeScript generics support.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Backend Developer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2"/>
                <w:szCs w:val="22"/>
              </w:rPr>
              <w:t xml:space="preserve">Twilio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Aug 2016 – May 2018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San Francisco, CA (On-site)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RESTful APIs in Node.js/Express serving Twilio's SMS and Voice webhooks, processing 10M+ requests daily with 99.99% uptime.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Implemented a webhook retry system with exponential backoff using BullMQ, reducing failed delivery rate from 3.2% to 0.04%.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Developed TypeScript bindings for internal gRPC services, enabling type-safe inter-service communication across 20+ microservices.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an analytics pipeline using Kafka and Node.js consumers that ingested and processed 200GB of event data daily into BigQuery.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Improved CI/CD pipeline on GitHub Actions, reducing build times by 55% through parallelization and intelligent test sharding.</w:t>
      </w:r>
    </w:p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KEY PROJECTS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HireFlow — AI-Powered Recruitment Platform</w:t>
            </w:r>
            <w:r>
              <w:rPr>
                <w:rFonts w:ascii="Arial" w:cs="Arial" w:eastAsia="Arial" w:hAnsi="Arial"/>
                <w:color w:val="3D8EBF"/>
                <w:sz w:val="18"/>
                <w:szCs w:val="18"/>
              </w:rPr>
              <w:t xml:space="preserve">   |   NestJS · TypeScript · OpenAI · BullMQ · Prisma ·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End-to-end recruitment automation platform with AI-driven resume analysis, real-time voice interviews, and agency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multi-tenant agency backend with NestJS + Prisma supporting 500+ concurrent agencies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Integrated OpenAI Realtime API for live voice interviews with TTS and transcription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a batch resume analysis system using OpenAI Batch API (gpt-4o-mini), processing 10,000+ resumes/day at 50% cost reduction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Implemented a package-based credit system with Stripe payments, reservation logic, and race condition protection via Prisma transactions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real-time notification system with BullMQ queues and WebSocket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Achieved 99.95% uptime over 12 months with zero data loss incidents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StreamSync — Real-Time Collaborative Code Editor</w:t>
            </w:r>
            <w:r>
              <w:rPr>
                <w:rFonts w:ascii="Arial" w:cs="Arial" w:eastAsia="Arial" w:hAnsi="Arial"/>
                <w:color w:val="3D8EBF"/>
                <w:sz w:val="18"/>
                <w:szCs w:val="18"/>
              </w:rPr>
              <w:t xml:space="preserve">   |   Node.js · TypeScript · WebSockets · Redis · React · Monaco Editor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VS Code-like collaborative editor supporting 50+ simultaneous users per session using CRDT-based conflict resolution.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Implemented Yjs CRDT algorithm in TypeScript for conflict-free real-time text synchronization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presence system showing live cursors, selections, and user activity using Redis pub/sub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room management with JWT-authenticated WebSocket connections and rate limiting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Achieved sub-50ms synchronization latency for users within the same region using geographic load balancing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Open-sourced the WebSocket server library, accumulated 1,200+ GitHub stars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DataPipe — TypeScript ETL Framework</w:t>
            </w:r>
            <w:r>
              <w:rPr>
                <w:rFonts w:ascii="Arial" w:cs="Arial" w:eastAsia="Arial" w:hAnsi="Arial"/>
                <w:color w:val="3D8EBF"/>
                <w:sz w:val="18"/>
                <w:szCs w:val="18"/>
              </w:rPr>
              <w:t xml:space="preserve">   |   TypeScript · Node.js · Kafka · PostgreSQL · Docker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Open-source ETL framework for building type-safe data pipelines with a composable operator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a fully typed pipeline DSL using TypeScript generics and conditional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 adapters for 12 data sources: PostgreSQL, MongoDB, S3, Kafka, REST APIs, CSV, Excel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Implemented backpressure-aware streaming using Node.js Transform streams and async generators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 to npm, reaching 8,000+ weekly downloads within 6 months of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Presented at NodeConf 2023 to an audience of 600+ developers</w:t>
            </w:r>
          </w:p>
        </w:tc>
      </w:tr>
    </w:tbl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OPEN SOURCE CONTRIBUTIONS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NestJS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support for async factory providers with full TypeScript inference, merged PR #9841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by 50K+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Prisma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Fixed type inference regression in nested include queries for union types, merged PR #14203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Affects all Prisma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Improved TypeScript types for dynamic route segments and catch-all routes, 3 merged PRs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50K+ weekly 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.transform() type inference improvements for discriminated unions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Downloads: 5M+/week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Contributed connection pooling improvements for PostgreSQL under high concurrency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in 200K+ repos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BullMQ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Added TypeScript generics support for Job data types, improving type safety across queue workers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30K+ weekly downloads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socket.io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Contributed TypeScript improvements for typed event emitters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Used by millions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TECHNICAL WRITING &amp; TALKS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"Building Type-Safe Microservices with NestJS and Prisma" — Dev.to article, 42,000+ views, featured in the NestJS newsletter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"Zero-Downtime Migrations with Prisma: A Production Guide" — Dev.to, 28,000 views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"TypeScript Generics Deep Dive: Real-World Patterns" — Personal blog series, 15,000 monthly readers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NodeConf EU 2023 — Talk: "Type-Safe ETL Pipelines with TypeScript" (600+ attendees)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NestJS Conf 2022 — Workshop: "Production NestJS: Observability, Performance, and Scaling" (200+ attendees)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YouTube Channel: "TypeScript Patterns" — 18,000 subscribers, 200+ videos on advanced TypeScript and Node.js</w:t>
      </w:r>
    </w:p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EDUCATION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B.Sc. Computer Science — Honors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color w:val="2E5EA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2012 – 2016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Berkeley, CA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GPA: 3.88 / 4.00 — Dean's List all 4 years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Senior Thesis: "Optimizing Distributed State Synchronization in Collaborative Web Applications" — Awarded Best Thesis in Systems Track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Teaching Assistant for CS 162 (Operating Systems) and CS 186 (Database Systems) for 3 semesters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Co-founder of the Berkeley Web Development Club — grew membership to 400+ students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Relevant coursework: Distributed Systems, Database Internals, Algorithms, Computer Networks, Compilers</w:t>
      </w:r>
    </w:p>
    <w:p>
      <w:pPr>
        <w:spacing w:before="200" w:after="0"/>
      </w:pPr>
      <w:r>
        <w:t xml:space="preserv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CERTIFICATIONS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Certified Solutions Architect — Professional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 Web Services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Certified Developer — Associate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Amazon Web Services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 Professional Cloud Architect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Kubernetes Application Developer (CKAD)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CNCF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Professional Developer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MongoDB University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Node.js Application Developer (JSNAD)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OpenJS Foundation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2019</w:t>
            </w:r>
          </w:p>
        </w:tc>
      </w:tr>
    </w:tbl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DEEP TECHNICAL EXPERTISE</w:t>
      </w:r>
    </w:p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Advanced generics: conditional types, infer keyword, mapped types, template literal types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Compiler API usage for custom code generation and type transformations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Declaration merging, module augmentation, and ambient module declarations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Performance optimization: type inference caching, project references, incremental builds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Authored internal style guides and TypeScript best-practices documentation adopted across 3 companies</w:t>
      </w:r>
    </w:p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Node.js &amp; Runtime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Deep knowledge of the V8 engine, event loop mechanics, and libuv thread pool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Node.js streams: Transform, Duplex, pipeline API, backpressure management, async iteration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Worker threads for CPU-bound tasks: image processing, report generation, cryptography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Cluster module and process management with PM2 for zero-downtime restarts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Memory profiling with --inspect, heap snapshots, identifying and fixing memory leaks in production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Native addons with N-API for performance-critical operations</w:t>
      </w:r>
    </w:p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NestJS Architecture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Custom decorators, interceptors, guards, pipes, and exception filters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Dynamic modules with configurable providers and module federation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CQRS pattern implementation with command/query buses and event sourcing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Microservices with TCP, Redis, RabbitMQ, and Kafka transporters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OpenTelemetry integration for distributed tracing across service boundaries</w:t>
      </w:r>
    </w:p>
    <w:p>
      <w:pPr>
        <w:spacing w:before="100" w:after="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5EAA"/>
          <w:sz w:val="26"/>
          <w:szCs w:val="26"/>
        </w:rPr>
        <w:t xml:space="preserve">Database Engineering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PostgreSQL: EXPLAIN ANALYZE, index design (partial, composite, GIN, GiST), partitioning, replication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Prisma: raw queries, migrations strategy, multi-schema support, full-text search, computed fields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Redis: data structures, Lua scripting, pub/sub, streams, cluster mode, eviction policies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Database schema design: normalization, denormalization trade-offs, CQRS read models</w:t>
      </w:r>
    </w:p>
    <w:p>
      <w:pPr>
        <w:pStyle w:val="ListParagraph"/>
        <w:numPr>
          <w:ilvl w:val="0"/>
          <w:numId w:val="2"/>
        </w:numPr>
        <w:spacing w:before="60" w:after="40"/>
        <w:ind w:left="720" w:hanging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Zero-downtime schema migrations: expand-contract pattern, shadow tables, blue/green database deployments</w:t>
      </w:r>
    </w:p>
    <w:p>
      <w:r>
        <w:br w:type="pag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NOTABLE ACHIEVEMENTS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🏆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Reduced infrastructure cost by $480K/year at Stripe by optimizing database queries and caching strategies, without any degradation in performance.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🚀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Shipped a product used by 2M+ developers within 6 months of joining Vercel, contributing core TypeScript infrastructure.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📦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Published 3 open-source npm packages with a combined 25,000+ weekly downloads.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🎤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Speaker at 5 international conferences: NodeConf EU, NestJS Conf, JSNation, TypeScript Congress, ReactSummit.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✍️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Technical writing reaching 80,000+ monthly readers across Dev.to, Medium, and personal blog.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👥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Mentored 12+ engineers who went on to senior/staff positions at companies including Stripe, Shopify, and Google.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Achieved 99.99% uptime SLA over 24 consecutive months on a system processing 10M+ daily transactions.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🔒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Led security audit initiative that identified and remediated 28 critical vulnerabilities across 6 microservices before production exposure.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5EAA" w:sz="8" w:space="1"/>
        </w:pBdr>
        <w:spacing w:before="300" w:after="120"/>
      </w:pPr>
      <w:r>
        <w:rPr>
          <w:rFonts w:ascii="Arial" w:cs="Arial" w:eastAsia="Arial" w:hAnsi="Arial"/>
          <w:color w:val="3D8EBF"/>
          <w:sz w:val="26"/>
          <w:szCs w:val="26"/>
        </w:rPr>
        <w:t xml:space="preserve">▌ </w:t>
      </w:r>
      <w:r>
        <w:rPr>
          <w:rFonts w:ascii="Arial" w:cs="Arial" w:eastAsia="Arial" w:hAnsi="Arial"/>
          <w:b/>
          <w:bCs/>
          <w:color w:val="1B2A4A"/>
          <w:spacing w:val="40"/>
          <w:sz w:val="26"/>
          <w:szCs w:val="26"/>
        </w:rPr>
        <w:t xml:space="preserve">TECHNOLOGY SKILLS MATRIX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Years /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8 years — daily use, compiler internals, type system design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Node.js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8 years — streams, clusters, worker threads, native addons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NestJS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 years — architecture, custom decorators, microservices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7 years — SSR, RSC, performance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8 years — query optimization, indexing, replication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Prisma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Expert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4 years — migrations, schema design, raw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Redis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6 years — caching, pub/sub, streams, 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 years — production deployments, helm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AWS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6 years — Lambda, ECS, RDS, S3, CloudFront, SQS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GraphQL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5 years — schema design, resolvers, DataLoader, federation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BullMQ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EAA"/>
                <w:sz w:val="20"/>
                <w:szCs w:val="20"/>
              </w:rPr>
              <w:t xml:space="preserve">Advanced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4 years — queue design, worker concurrency, retry strategies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2A4A"/>
                <w:sz w:val="20"/>
                <w:szCs w:val="20"/>
              </w:rPr>
              <w:t xml:space="preserve">Kafka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 years — event streaming, consumer groups, schema registry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3D8EBF" w:sz="4" w:space="1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References available upon request  ·  Last updated February 2026  ·  </w:t>
      </w:r>
      <w:r>
        <w:rPr>
          <w:rFonts w:ascii="Arial" w:cs="Arial" w:eastAsia="Arial" w:hAnsi="Arial"/>
          <w:i/>
          <w:iCs/>
          <w:color w:val="2E5EAA"/>
          <w:sz w:val="18"/>
          <w:szCs w:val="18"/>
        </w:rPr>
        <w:t xml:space="preserve">alexmorgan.dev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8EBF" w:sz="2" w:space="1"/>
      </w:pBdr>
      <w:spacing w:before="80" w:after="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Alex Morgan — Senior Full Stack Developer   |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color w:val="3D8EB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1080" w:hanging="360"/>
      </w:pPr>
      <w:rPr>
        <w:color w:val="66666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2026-02-26T01:02:37.135Z</dcterms:created>
  <dcterms:modified xsi:type="dcterms:W3CDTF">2026-02-26T01:02:37.136Z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